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67F" w:rsidRDefault="00BA267F" w:rsidP="00BA267F">
      <w:pPr>
        <w:pStyle w:val="a3"/>
        <w:numPr>
          <w:ilvl w:val="0"/>
          <w:numId w:val="1"/>
        </w:numPr>
        <w:ind w:firstLineChars="0"/>
        <w:rPr>
          <w:rFonts w:ascii="楷体" w:eastAsia="楷体" w:hAnsi="楷体"/>
          <w:sz w:val="24"/>
          <w:szCs w:val="24"/>
        </w:rPr>
      </w:pPr>
      <w:r>
        <w:rPr>
          <w:rFonts w:ascii="楷体" w:eastAsia="楷体" w:hAnsi="楷体" w:hint="eastAsia"/>
          <w:sz w:val="24"/>
          <w:szCs w:val="24"/>
        </w:rPr>
        <w:t>排序有哪些</w:t>
      </w:r>
    </w:p>
    <w:p w:rsidR="00BA267F" w:rsidRDefault="00BA267F" w:rsidP="00BA267F">
      <w:pPr>
        <w:pStyle w:val="a3"/>
        <w:numPr>
          <w:ilvl w:val="0"/>
          <w:numId w:val="3"/>
        </w:numPr>
        <w:ind w:firstLineChars="0"/>
        <w:rPr>
          <w:rFonts w:ascii="楷体" w:eastAsia="楷体" w:hAnsi="楷体"/>
          <w:sz w:val="24"/>
          <w:szCs w:val="24"/>
        </w:rPr>
      </w:pPr>
      <w:r>
        <w:rPr>
          <w:rFonts w:ascii="楷体" w:eastAsia="楷体" w:hAnsi="楷体" w:hint="eastAsia"/>
          <w:sz w:val="24"/>
          <w:szCs w:val="24"/>
        </w:rPr>
        <w:t>文档检索（Document retrieval）</w:t>
      </w:r>
    </w:p>
    <w:p w:rsidR="00BA267F" w:rsidRDefault="00BA267F" w:rsidP="00BA267F">
      <w:pPr>
        <w:ind w:leftChars="200" w:left="420" w:firstLineChars="200" w:firstLine="480"/>
        <w:rPr>
          <w:rFonts w:ascii="楷体" w:eastAsia="楷体" w:hAnsi="楷体"/>
          <w:sz w:val="24"/>
          <w:szCs w:val="24"/>
        </w:rPr>
      </w:pPr>
      <w:r w:rsidRPr="00BA267F">
        <w:rPr>
          <w:rFonts w:ascii="楷体" w:eastAsia="楷体" w:hAnsi="楷体" w:hint="eastAsia"/>
          <w:sz w:val="24"/>
          <w:szCs w:val="24"/>
        </w:rPr>
        <w:t>系统保持一个文档候选集，当一个查询（query）到达时，系统根据这个查询从候选集中查找文档</w:t>
      </w:r>
      <w:r>
        <w:rPr>
          <w:rFonts w:ascii="楷体" w:eastAsia="楷体" w:hAnsi="楷体" w:hint="eastAsia"/>
          <w:sz w:val="24"/>
          <w:szCs w:val="24"/>
        </w:rPr>
        <w:t>，然后生成一个top ranked list of documents给用户。</w:t>
      </w:r>
    </w:p>
    <w:p w:rsidR="00BA267F" w:rsidRDefault="00BA267F" w:rsidP="00BA267F">
      <w:pPr>
        <w:pStyle w:val="a3"/>
        <w:numPr>
          <w:ilvl w:val="0"/>
          <w:numId w:val="3"/>
        </w:numPr>
        <w:ind w:firstLineChars="0"/>
        <w:rPr>
          <w:rFonts w:ascii="楷体" w:eastAsia="楷体" w:hAnsi="楷体"/>
          <w:sz w:val="24"/>
          <w:szCs w:val="24"/>
        </w:rPr>
      </w:pPr>
      <w:r>
        <w:rPr>
          <w:rFonts w:ascii="楷体" w:eastAsia="楷体" w:hAnsi="楷体" w:hint="eastAsia"/>
          <w:sz w:val="24"/>
          <w:szCs w:val="24"/>
        </w:rPr>
        <w:t>机器翻译（Machine translation）</w:t>
      </w:r>
    </w:p>
    <w:p w:rsidR="00BA267F" w:rsidRDefault="00BA267F" w:rsidP="00BA267F">
      <w:pPr>
        <w:ind w:leftChars="200" w:left="420" w:firstLineChars="200" w:firstLine="480"/>
        <w:rPr>
          <w:rFonts w:ascii="楷体" w:eastAsia="楷体" w:hAnsi="楷体"/>
          <w:sz w:val="24"/>
          <w:szCs w:val="24"/>
        </w:rPr>
      </w:pPr>
      <w:r w:rsidRPr="00BA267F">
        <w:rPr>
          <w:rFonts w:ascii="楷体" w:eastAsia="楷体" w:hAnsi="楷体" w:hint="eastAsia"/>
          <w:sz w:val="24"/>
          <w:szCs w:val="24"/>
        </w:rPr>
        <w:t>首先通过生成式模型将输入的句子转换为目标语言的表达形式，之后通过判别式模型对生成的句子进行筛选</w:t>
      </w:r>
      <w:r>
        <w:rPr>
          <w:rFonts w:ascii="楷体" w:eastAsia="楷体" w:hAnsi="楷体" w:hint="eastAsia"/>
          <w:sz w:val="24"/>
          <w:szCs w:val="24"/>
        </w:rPr>
        <w:t>。涉及candidate generation and re-ranking。</w:t>
      </w:r>
    </w:p>
    <w:p w:rsidR="00BA267F" w:rsidRDefault="00BA267F" w:rsidP="00BA267F">
      <w:pPr>
        <w:pStyle w:val="a3"/>
        <w:numPr>
          <w:ilvl w:val="0"/>
          <w:numId w:val="3"/>
        </w:numPr>
        <w:ind w:firstLineChars="0"/>
        <w:rPr>
          <w:rFonts w:ascii="楷体" w:eastAsia="楷体" w:hAnsi="楷体"/>
          <w:sz w:val="24"/>
          <w:szCs w:val="24"/>
        </w:rPr>
      </w:pPr>
      <w:r>
        <w:rPr>
          <w:rFonts w:ascii="楷体" w:eastAsia="楷体" w:hAnsi="楷体" w:hint="eastAsia"/>
          <w:sz w:val="24"/>
          <w:szCs w:val="24"/>
        </w:rPr>
        <w:t>元搜索（Meta-search）</w:t>
      </w:r>
    </w:p>
    <w:p w:rsidR="00312D30" w:rsidRDefault="00312D30" w:rsidP="00312D30">
      <w:pPr>
        <w:ind w:leftChars="200" w:left="420" w:firstLineChars="200" w:firstLine="480"/>
        <w:rPr>
          <w:rFonts w:ascii="楷体" w:eastAsia="楷体" w:hAnsi="楷体"/>
          <w:sz w:val="24"/>
          <w:szCs w:val="24"/>
        </w:rPr>
      </w:pPr>
      <w:r w:rsidRPr="00312D30">
        <w:rPr>
          <w:rFonts w:ascii="楷体" w:eastAsia="楷体" w:hAnsi="楷体" w:hint="eastAsia"/>
          <w:sz w:val="24"/>
          <w:szCs w:val="24"/>
        </w:rPr>
        <w:t>将用户需要搜索的信息（query）发送给多个查询系统，并从这些系统中聚合信息，并对聚合的信息进行排序</w:t>
      </w:r>
      <w:r>
        <w:rPr>
          <w:rFonts w:ascii="楷体" w:eastAsia="楷体" w:hAnsi="楷体" w:hint="eastAsia"/>
          <w:sz w:val="24"/>
          <w:szCs w:val="24"/>
        </w:rPr>
        <w:t>，生成</w:t>
      </w:r>
      <w:r>
        <w:rPr>
          <w:rFonts w:ascii="楷体" w:eastAsia="楷体" w:hAnsi="楷体"/>
          <w:sz w:val="24"/>
          <w:szCs w:val="24"/>
        </w:rPr>
        <w:t>meta ranking list</w:t>
      </w:r>
      <w:r>
        <w:rPr>
          <w:rFonts w:ascii="楷体" w:eastAsia="楷体" w:hAnsi="楷体" w:hint="eastAsia"/>
          <w:sz w:val="24"/>
          <w:szCs w:val="24"/>
        </w:rPr>
        <w:t>。</w:t>
      </w:r>
    </w:p>
    <w:p w:rsidR="00312D30" w:rsidRDefault="001A1E5F" w:rsidP="001A1E5F">
      <w:pPr>
        <w:pStyle w:val="a3"/>
        <w:numPr>
          <w:ilvl w:val="0"/>
          <w:numId w:val="1"/>
        </w:numPr>
        <w:ind w:firstLineChars="0"/>
        <w:rPr>
          <w:rFonts w:ascii="楷体" w:eastAsia="楷体" w:hAnsi="楷体" w:hint="eastAsia"/>
          <w:sz w:val="24"/>
          <w:szCs w:val="24"/>
        </w:rPr>
      </w:pPr>
      <w:r>
        <w:rPr>
          <w:rFonts w:ascii="楷体" w:eastAsia="楷体" w:hAnsi="楷体"/>
          <w:sz w:val="24"/>
          <w:szCs w:val="24"/>
        </w:rPr>
        <w:t>排序中的特征构建</w:t>
      </w:r>
    </w:p>
    <w:p w:rsidR="001A1E5F" w:rsidRDefault="001A1E5F" w:rsidP="001A1E5F">
      <w:pPr>
        <w:pStyle w:val="a3"/>
        <w:ind w:left="420" w:firstLineChars="0" w:firstLine="0"/>
        <w:rPr>
          <w:rFonts w:ascii="楷体" w:eastAsia="楷体" w:hAnsi="楷体" w:hint="eastAsia"/>
          <w:sz w:val="24"/>
          <w:szCs w:val="24"/>
        </w:rPr>
      </w:pPr>
      <w:r>
        <w:rPr>
          <w:rFonts w:ascii="楷体" w:eastAsia="楷体" w:hAnsi="楷体" w:hint="eastAsia"/>
          <w:sz w:val="24"/>
          <w:szCs w:val="24"/>
        </w:rPr>
        <w:t>基于特征的排序模型有更强的泛化性能，同时模型的表现也与构建的特征有关。</w:t>
      </w:r>
    </w:p>
    <w:p w:rsidR="001A1E5F" w:rsidRDefault="001A1E5F" w:rsidP="001A1E5F">
      <w:pPr>
        <w:pStyle w:val="a3"/>
        <w:numPr>
          <w:ilvl w:val="0"/>
          <w:numId w:val="4"/>
        </w:numPr>
        <w:ind w:firstLineChars="0"/>
        <w:rPr>
          <w:rFonts w:ascii="楷体" w:eastAsia="楷体" w:hAnsi="楷体" w:hint="eastAsia"/>
          <w:sz w:val="24"/>
          <w:szCs w:val="24"/>
        </w:rPr>
      </w:pPr>
      <w:r>
        <w:rPr>
          <w:rFonts w:ascii="楷体" w:eastAsia="楷体" w:hAnsi="楷体" w:hint="eastAsia"/>
          <w:sz w:val="24"/>
          <w:szCs w:val="24"/>
        </w:rPr>
        <w:t>BM25</w:t>
      </w:r>
    </w:p>
    <w:p w:rsidR="001A1E5F" w:rsidRPr="001A1E5F" w:rsidRDefault="001A1E5F" w:rsidP="001A1E5F">
      <w:pPr>
        <w:pStyle w:val="a3"/>
        <w:ind w:left="840" w:firstLineChars="0" w:firstLine="0"/>
        <w:rPr>
          <w:rFonts w:ascii="楷体" w:eastAsia="楷体" w:hAnsi="楷体" w:hint="eastAsia"/>
          <w:sz w:val="24"/>
          <w:szCs w:val="24"/>
        </w:rPr>
      </w:pPr>
      <m:oMathPara>
        <m:oMath>
          <m:r>
            <m:rPr>
              <m:sty m:val="p"/>
            </m:rPr>
            <w:rPr>
              <w:rFonts w:ascii="Cambria Math" w:eastAsia="楷体" w:hAnsi="Cambria Math"/>
              <w:sz w:val="24"/>
              <w:szCs w:val="24"/>
            </w:rPr>
            <m:t>BM25</m:t>
          </m:r>
          <m:d>
            <m:dPr>
              <m:ctrlPr>
                <w:rPr>
                  <w:rFonts w:ascii="Cambria Math" w:eastAsia="楷体" w:hAnsi="Cambria Math"/>
                  <w:sz w:val="24"/>
                  <w:szCs w:val="24"/>
                </w:rPr>
              </m:ctrlPr>
            </m:dPr>
            <m:e>
              <m:r>
                <w:rPr>
                  <w:rFonts w:ascii="Cambria Math" w:eastAsia="楷体" w:hAnsi="Cambria Math"/>
                  <w:sz w:val="24"/>
                  <w:szCs w:val="24"/>
                </w:rPr>
                <m:t>q,d</m:t>
              </m:r>
            </m:e>
          </m:d>
          <m:r>
            <w:rPr>
              <w:rFonts w:ascii="Cambria Math" w:eastAsia="楷体" w:hAnsi="Cambria Math"/>
              <w:sz w:val="24"/>
              <w:szCs w:val="24"/>
            </w:rPr>
            <m:t xml:space="preserve">= </m:t>
          </m:r>
          <m:nary>
            <m:naryPr>
              <m:chr m:val="∑"/>
              <m:limLoc m:val="undOvr"/>
              <m:supHide m:val="1"/>
              <m:ctrlPr>
                <w:rPr>
                  <w:rFonts w:ascii="Cambria Math" w:eastAsia="楷体" w:hAnsi="Cambria Math"/>
                  <w:i/>
                  <w:sz w:val="24"/>
                  <w:szCs w:val="24"/>
                </w:rPr>
              </m:ctrlPr>
            </m:naryPr>
            <m:sub>
              <m:r>
                <w:rPr>
                  <w:rFonts w:ascii="Cambria Math" w:eastAsia="楷体" w:hAnsi="Cambria Math"/>
                  <w:sz w:val="24"/>
                  <w:szCs w:val="24"/>
                </w:rPr>
                <m:t>w∈q∩d</m:t>
              </m:r>
            </m:sub>
            <m:sup/>
            <m:e>
              <m:r>
                <w:rPr>
                  <w:rFonts w:ascii="Cambria Math" w:eastAsia="楷体" w:hAnsi="Cambria Math"/>
                  <w:sz w:val="24"/>
                  <w:szCs w:val="24"/>
                </w:rPr>
                <m:t>idf</m:t>
              </m:r>
              <m:d>
                <m:dPr>
                  <m:ctrlPr>
                    <w:rPr>
                      <w:rFonts w:ascii="Cambria Math" w:eastAsia="楷体" w:hAnsi="Cambria Math"/>
                      <w:i/>
                      <w:sz w:val="24"/>
                      <w:szCs w:val="24"/>
                    </w:rPr>
                  </m:ctrlPr>
                </m:dPr>
                <m:e>
                  <m:r>
                    <w:rPr>
                      <w:rFonts w:ascii="Cambria Math" w:eastAsia="楷体" w:hAnsi="Cambria Math"/>
                      <w:sz w:val="24"/>
                      <w:szCs w:val="24"/>
                    </w:rPr>
                    <m:t>w</m:t>
                  </m:r>
                </m:e>
              </m:d>
              <m:f>
                <m:fPr>
                  <m:ctrlPr>
                    <w:rPr>
                      <w:rFonts w:ascii="Cambria Math" w:eastAsia="楷体" w:hAnsi="Cambria Math"/>
                      <w:i/>
                      <w:sz w:val="24"/>
                      <w:szCs w:val="24"/>
                    </w:rPr>
                  </m:ctrlPr>
                </m:fPr>
                <m:num>
                  <m:d>
                    <m:dPr>
                      <m:ctrlPr>
                        <w:rPr>
                          <w:rFonts w:ascii="Cambria Math" w:eastAsia="楷体" w:hAnsi="Cambria Math"/>
                          <w:i/>
                          <w:sz w:val="24"/>
                          <w:szCs w:val="24"/>
                        </w:rPr>
                      </m:ctrlPr>
                    </m:dPr>
                    <m:e>
                      <m:r>
                        <w:rPr>
                          <w:rFonts w:ascii="Cambria Math" w:eastAsia="楷体" w:hAnsi="Cambria Math"/>
                          <w:sz w:val="24"/>
                          <w:szCs w:val="24"/>
                        </w:rPr>
                        <m:t>k+1</m:t>
                      </m:r>
                    </m:e>
                  </m:d>
                  <m:r>
                    <w:rPr>
                      <w:rFonts w:ascii="Cambria Math" w:eastAsia="楷体" w:hAnsi="Cambria Math"/>
                      <w:sz w:val="24"/>
                      <w:szCs w:val="24"/>
                    </w:rPr>
                    <m:t>tf</m:t>
                  </m:r>
                  <m:d>
                    <m:dPr>
                      <m:ctrlPr>
                        <w:rPr>
                          <w:rFonts w:ascii="Cambria Math" w:eastAsia="楷体" w:hAnsi="Cambria Math"/>
                          <w:i/>
                          <w:sz w:val="24"/>
                          <w:szCs w:val="24"/>
                        </w:rPr>
                      </m:ctrlPr>
                    </m:dPr>
                    <m:e>
                      <m:r>
                        <w:rPr>
                          <w:rFonts w:ascii="Cambria Math" w:eastAsia="楷体" w:hAnsi="Cambria Math"/>
                          <w:sz w:val="24"/>
                          <w:szCs w:val="24"/>
                        </w:rPr>
                        <m:t>w</m:t>
                      </m:r>
                    </m:e>
                  </m:d>
                </m:num>
                <m:den>
                  <m:r>
                    <w:rPr>
                      <w:rFonts w:ascii="Cambria Math" w:eastAsia="楷体" w:hAnsi="Cambria Math"/>
                      <w:sz w:val="24"/>
                      <w:szCs w:val="24"/>
                    </w:rPr>
                    <m:t>tf</m:t>
                  </m:r>
                  <m:d>
                    <m:dPr>
                      <m:ctrlPr>
                        <w:rPr>
                          <w:rFonts w:ascii="Cambria Math" w:eastAsia="楷体" w:hAnsi="Cambria Math"/>
                          <w:i/>
                          <w:sz w:val="24"/>
                          <w:szCs w:val="24"/>
                        </w:rPr>
                      </m:ctrlPr>
                    </m:dPr>
                    <m:e>
                      <m:r>
                        <w:rPr>
                          <w:rFonts w:ascii="Cambria Math" w:eastAsia="楷体" w:hAnsi="Cambria Math"/>
                          <w:sz w:val="24"/>
                          <w:szCs w:val="24"/>
                        </w:rPr>
                        <m:t>w</m:t>
                      </m:r>
                    </m:e>
                  </m:d>
                  <m:r>
                    <w:rPr>
                      <w:rFonts w:ascii="Cambria Math" w:eastAsia="楷体" w:hAnsi="Cambria Math"/>
                      <w:sz w:val="24"/>
                      <w:szCs w:val="24"/>
                    </w:rPr>
                    <m:t>+k</m:t>
                  </m:r>
                  <m:d>
                    <m:dPr>
                      <m:ctrlPr>
                        <w:rPr>
                          <w:rFonts w:ascii="Cambria Math" w:eastAsia="楷体" w:hAnsi="Cambria Math"/>
                          <w:i/>
                          <w:sz w:val="24"/>
                          <w:szCs w:val="24"/>
                        </w:rPr>
                      </m:ctrlPr>
                    </m:dPr>
                    <m:e>
                      <m:d>
                        <m:dPr>
                          <m:ctrlPr>
                            <w:rPr>
                              <w:rFonts w:ascii="Cambria Math" w:eastAsia="楷体" w:hAnsi="Cambria Math"/>
                              <w:i/>
                              <w:sz w:val="24"/>
                              <w:szCs w:val="24"/>
                            </w:rPr>
                          </m:ctrlPr>
                        </m:dPr>
                        <m:e>
                          <m:r>
                            <w:rPr>
                              <w:rFonts w:ascii="Cambria Math" w:eastAsia="楷体" w:hAnsi="Cambria Math"/>
                              <w:sz w:val="24"/>
                              <w:szCs w:val="24"/>
                            </w:rPr>
                            <m:t>1-b</m:t>
                          </m:r>
                        </m:e>
                      </m:d>
                      <m:r>
                        <w:rPr>
                          <w:rFonts w:ascii="Cambria Math" w:eastAsia="楷体" w:hAnsi="Cambria Math"/>
                          <w:sz w:val="24"/>
                          <w:szCs w:val="24"/>
                        </w:rPr>
                        <m:t>+b</m:t>
                      </m:r>
                      <m:f>
                        <m:fPr>
                          <m:ctrlPr>
                            <w:rPr>
                              <w:rFonts w:ascii="Cambria Math" w:eastAsia="楷体" w:hAnsi="Cambria Math"/>
                              <w:i/>
                              <w:sz w:val="24"/>
                              <w:szCs w:val="24"/>
                            </w:rPr>
                          </m:ctrlPr>
                        </m:fPr>
                        <m:num>
                          <m:r>
                            <w:rPr>
                              <w:rFonts w:ascii="Cambria Math" w:eastAsia="楷体" w:hAnsi="Cambria Math"/>
                              <w:sz w:val="24"/>
                              <w:szCs w:val="24"/>
                            </w:rPr>
                            <m:t>dl</m:t>
                          </m:r>
                        </m:num>
                        <m:den>
                          <m:r>
                            <w:rPr>
                              <w:rFonts w:ascii="Cambria Math" w:eastAsia="楷体" w:hAnsi="Cambria Math"/>
                              <w:sz w:val="24"/>
                              <w:szCs w:val="24"/>
                            </w:rPr>
                            <m:t>avgdl</m:t>
                          </m:r>
                        </m:den>
                      </m:f>
                    </m:e>
                  </m:d>
                </m:den>
              </m:f>
            </m:e>
          </m:nary>
        </m:oMath>
      </m:oMathPara>
    </w:p>
    <w:p w:rsidR="001A1E5F" w:rsidRDefault="001A1E5F" w:rsidP="001A1E5F">
      <w:pPr>
        <w:pStyle w:val="a3"/>
        <w:numPr>
          <w:ilvl w:val="0"/>
          <w:numId w:val="4"/>
        </w:numPr>
        <w:ind w:firstLineChars="0"/>
        <w:rPr>
          <w:rFonts w:ascii="楷体" w:eastAsia="楷体" w:hAnsi="楷体" w:hint="eastAsia"/>
          <w:sz w:val="24"/>
          <w:szCs w:val="24"/>
        </w:rPr>
      </w:pPr>
      <w:r>
        <w:rPr>
          <w:rFonts w:ascii="楷体" w:eastAsia="楷体" w:hAnsi="楷体" w:hint="eastAsia"/>
          <w:sz w:val="24"/>
          <w:szCs w:val="24"/>
        </w:rPr>
        <w:t>PageRank</w:t>
      </w:r>
    </w:p>
    <w:p w:rsidR="00027A78" w:rsidRPr="00027A78" w:rsidRDefault="00027A78" w:rsidP="00027A78">
      <w:pPr>
        <w:pStyle w:val="a3"/>
        <w:ind w:left="840" w:firstLineChars="0" w:firstLine="0"/>
        <w:rPr>
          <w:rFonts w:ascii="楷体" w:eastAsia="楷体" w:hAnsi="楷体" w:hint="eastAsia"/>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r>
                <w:rPr>
                  <w:rFonts w:ascii="Cambria Math" w:eastAsia="楷体" w:hAnsi="Cambria Math"/>
                  <w:sz w:val="24"/>
                  <w:szCs w:val="24"/>
                </w:rPr>
                <m:t>d</m:t>
              </m:r>
            </m:e>
          </m:d>
          <m:r>
            <w:rPr>
              <w:rFonts w:ascii="Cambria Math" w:eastAsia="楷体" w:hAnsi="Cambria Math"/>
              <w:sz w:val="24"/>
              <w:szCs w:val="24"/>
            </w:rPr>
            <m:t>=α</m:t>
          </m:r>
          <m:nary>
            <m:naryPr>
              <m:chr m:val="∑"/>
              <m:limLoc m:val="undOvr"/>
              <m:supHide m:val="1"/>
              <m:ctrlPr>
                <w:rPr>
                  <w:rFonts w:ascii="Cambria Math" w:eastAsia="楷体" w:hAnsi="Cambria Math"/>
                  <w:i/>
                  <w:sz w:val="24"/>
                  <w:szCs w:val="24"/>
                </w:rPr>
              </m:ctrlPr>
            </m:naryPr>
            <m:sub>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i</m:t>
                  </m:r>
                </m:sub>
              </m:sSub>
              <m:r>
                <w:rPr>
                  <w:rFonts w:ascii="Cambria Math" w:eastAsia="楷体" w:hAnsi="Cambria Math"/>
                  <w:sz w:val="24"/>
                  <w:szCs w:val="24"/>
                </w:rPr>
                <m:t>∈M</m:t>
              </m:r>
              <m:d>
                <m:dPr>
                  <m:ctrlPr>
                    <w:rPr>
                      <w:rFonts w:ascii="Cambria Math" w:eastAsia="楷体" w:hAnsi="Cambria Math"/>
                      <w:i/>
                      <w:sz w:val="24"/>
                      <w:szCs w:val="24"/>
                    </w:rPr>
                  </m:ctrlPr>
                </m:dPr>
                <m:e>
                  <m:r>
                    <w:rPr>
                      <w:rFonts w:ascii="Cambria Math" w:eastAsia="楷体" w:hAnsi="Cambria Math"/>
                      <w:sz w:val="24"/>
                      <w:szCs w:val="24"/>
                    </w:rPr>
                    <m:t>d</m:t>
                  </m:r>
                </m:e>
              </m:d>
            </m:sub>
            <m:sup/>
            <m:e>
              <m:f>
                <m:fPr>
                  <m:ctrlPr>
                    <w:rPr>
                      <w:rFonts w:ascii="Cambria Math" w:eastAsia="楷体" w:hAnsi="Cambria Math"/>
                      <w:i/>
                      <w:sz w:val="24"/>
                      <w:szCs w:val="24"/>
                    </w:rPr>
                  </m:ctrlPr>
                </m:fPr>
                <m:num>
                  <m:r>
                    <w:rPr>
                      <w:rFonts w:ascii="Cambria Math" w:eastAsia="楷体" w:hAnsi="Cambria Math"/>
                      <w:sz w:val="24"/>
                      <w:szCs w:val="24"/>
                    </w:rPr>
                    <m:t>P</m:t>
                  </m:r>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i</m:t>
                          </m:r>
                        </m:sub>
                      </m:sSub>
                    </m:e>
                  </m:d>
                </m:num>
                <m:den>
                  <m:r>
                    <w:rPr>
                      <w:rFonts w:ascii="Cambria Math" w:eastAsia="楷体" w:hAnsi="Cambria Math"/>
                      <w:sz w:val="24"/>
                      <w:szCs w:val="24"/>
                    </w:rPr>
                    <m:t>L</m:t>
                  </m:r>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i</m:t>
                          </m:r>
                        </m:sub>
                      </m:sSub>
                    </m:e>
                  </m:d>
                </m:den>
              </m:f>
            </m:e>
          </m:nary>
          <m:r>
            <w:rPr>
              <w:rFonts w:ascii="Cambria Math" w:eastAsia="楷体" w:hAnsi="Cambria Math"/>
              <w:sz w:val="24"/>
              <w:szCs w:val="24"/>
            </w:rPr>
            <m:t xml:space="preserve">+ </m:t>
          </m:r>
          <m:d>
            <m:dPr>
              <m:ctrlPr>
                <w:rPr>
                  <w:rFonts w:ascii="Cambria Math" w:eastAsia="楷体" w:hAnsi="Cambria Math"/>
                  <w:i/>
                  <w:sz w:val="24"/>
                  <w:szCs w:val="24"/>
                </w:rPr>
              </m:ctrlPr>
            </m:dPr>
            <m:e>
              <m:r>
                <w:rPr>
                  <w:rFonts w:ascii="Cambria Math" w:eastAsia="楷体" w:hAnsi="Cambria Math"/>
                  <w:sz w:val="24"/>
                  <w:szCs w:val="24"/>
                </w:rPr>
                <m:t xml:space="preserve">1- </m:t>
              </m:r>
              <m:r>
                <w:rPr>
                  <w:rFonts w:ascii="Cambria Math" w:eastAsia="楷体" w:hAnsi="Cambria Math"/>
                  <w:sz w:val="24"/>
                  <w:szCs w:val="24"/>
                </w:rPr>
                <m:t>α</m:t>
              </m:r>
            </m:e>
          </m:d>
          <m:f>
            <m:fPr>
              <m:ctrlPr>
                <w:rPr>
                  <w:rFonts w:ascii="Cambria Math" w:eastAsia="楷体" w:hAnsi="Cambria Math"/>
                  <w:i/>
                  <w:sz w:val="24"/>
                  <w:szCs w:val="24"/>
                </w:rPr>
              </m:ctrlPr>
            </m:fPr>
            <m:num>
              <m:r>
                <w:rPr>
                  <w:rFonts w:ascii="Cambria Math" w:eastAsia="楷体" w:hAnsi="Cambria Math"/>
                  <w:sz w:val="24"/>
                  <w:szCs w:val="24"/>
                </w:rPr>
                <m:t>1</m:t>
              </m:r>
            </m:num>
            <m:den>
              <m:r>
                <w:rPr>
                  <w:rFonts w:ascii="Cambria Math" w:eastAsia="楷体" w:hAnsi="Cambria Math"/>
                  <w:sz w:val="24"/>
                  <w:szCs w:val="24"/>
                </w:rPr>
                <m:t>N</m:t>
              </m:r>
            </m:den>
          </m:f>
        </m:oMath>
      </m:oMathPara>
    </w:p>
    <w:p w:rsidR="00027A78" w:rsidRPr="00027A78" w:rsidRDefault="00027A78" w:rsidP="00027A78">
      <w:pPr>
        <w:rPr>
          <w:rFonts w:ascii="楷体" w:eastAsia="楷体" w:hAnsi="楷体" w:hint="eastAsia"/>
        </w:rPr>
      </w:pPr>
      <w:r>
        <w:rPr>
          <w:rFonts w:ascii="楷体" w:eastAsia="楷体" w:hAnsi="楷体" w:hint="eastAsia"/>
          <w:sz w:val="24"/>
          <w:szCs w:val="24"/>
        </w:rPr>
        <w:tab/>
      </w:r>
      <w:r w:rsidRPr="00027A78">
        <w:rPr>
          <w:rFonts w:ascii="楷体" w:eastAsia="楷体" w:hAnsi="楷体" w:hint="eastAsia"/>
          <w:sz w:val="24"/>
          <w:szCs w:val="24"/>
        </w:rPr>
        <w:t>参考：</w:t>
      </w:r>
      <w:hyperlink r:id="rId6" w:history="1">
        <w:r w:rsidRPr="00027A78">
          <w:rPr>
            <w:rStyle w:val="a6"/>
            <w:rFonts w:ascii="楷体" w:eastAsia="楷体" w:hAnsi="楷体"/>
          </w:rPr>
          <w:t>https://www.cnblogs.com/fengfenggirl/p/pagerank-introduction.html</w:t>
        </w:r>
      </w:hyperlink>
    </w:p>
    <w:p w:rsidR="00027A78" w:rsidRDefault="00027A78" w:rsidP="00027A78">
      <w:pPr>
        <w:rPr>
          <w:rFonts w:ascii="楷体" w:eastAsia="楷体" w:hAnsi="楷体" w:hint="eastAsia"/>
        </w:rPr>
      </w:pPr>
      <w:r w:rsidRPr="00027A78">
        <w:rPr>
          <w:rFonts w:ascii="楷体" w:eastAsia="楷体" w:hAnsi="楷体" w:hint="eastAsia"/>
        </w:rPr>
        <w:tab/>
        <w:t>PageRank算法展现了</w:t>
      </w:r>
      <w:r>
        <w:rPr>
          <w:rFonts w:ascii="楷体" w:eastAsia="楷体" w:hAnsi="楷体" w:hint="eastAsia"/>
        </w:rPr>
        <w:t>网页的重要程度</w:t>
      </w:r>
      <w:r w:rsidR="007D3850">
        <w:rPr>
          <w:rFonts w:ascii="楷体" w:eastAsia="楷体" w:hAnsi="楷体" w:hint="eastAsia"/>
        </w:rPr>
        <w:t>，但是</w:t>
      </w:r>
      <w:r>
        <w:rPr>
          <w:rFonts w:ascii="楷体" w:eastAsia="楷体" w:hAnsi="楷体" w:hint="eastAsia"/>
        </w:rPr>
        <w:t>网页的一个静态分布</w:t>
      </w:r>
      <w:r w:rsidR="007D3850">
        <w:rPr>
          <w:rFonts w:ascii="楷体" w:eastAsia="楷体" w:hAnsi="楷体" w:hint="eastAsia"/>
        </w:rPr>
        <w:t>。</w:t>
      </w:r>
    </w:p>
    <w:p w:rsidR="007D3850" w:rsidRDefault="007D3850" w:rsidP="007D3850">
      <w:pPr>
        <w:pStyle w:val="a3"/>
        <w:numPr>
          <w:ilvl w:val="0"/>
          <w:numId w:val="4"/>
        </w:numPr>
        <w:ind w:firstLineChars="0"/>
        <w:rPr>
          <w:rFonts w:ascii="楷体" w:eastAsia="楷体" w:hAnsi="楷体" w:hint="eastAsia"/>
          <w:sz w:val="24"/>
          <w:szCs w:val="24"/>
        </w:rPr>
      </w:pPr>
      <w:proofErr w:type="spellStart"/>
      <w:r>
        <w:rPr>
          <w:rFonts w:ascii="楷体" w:eastAsia="楷体" w:hAnsi="楷体"/>
          <w:sz w:val="24"/>
          <w:szCs w:val="24"/>
        </w:rPr>
        <w:t>T</w:t>
      </w:r>
      <w:r>
        <w:rPr>
          <w:rFonts w:ascii="楷体" w:eastAsia="楷体" w:hAnsi="楷体" w:hint="eastAsia"/>
          <w:sz w:val="24"/>
          <w:szCs w:val="24"/>
        </w:rPr>
        <w:t>f-idf</w:t>
      </w:r>
      <w:proofErr w:type="spellEnd"/>
    </w:p>
    <w:p w:rsidR="007D3850" w:rsidRPr="00894A42" w:rsidRDefault="007D3850" w:rsidP="00894A42">
      <w:pPr>
        <w:ind w:left="420"/>
        <w:rPr>
          <w:rFonts w:ascii="楷体" w:eastAsia="楷体" w:hAnsi="楷体" w:hint="eastAsia"/>
          <w:sz w:val="24"/>
          <w:szCs w:val="24"/>
        </w:rPr>
      </w:pPr>
      <w:r w:rsidRPr="00894A42">
        <w:rPr>
          <w:rFonts w:ascii="楷体" w:eastAsia="楷体" w:hAnsi="楷体" w:hint="eastAsia"/>
          <w:sz w:val="24"/>
          <w:szCs w:val="24"/>
        </w:rPr>
        <w:t>词频（T</w:t>
      </w:r>
      <w:r w:rsidR="00894A42" w:rsidRPr="00894A42">
        <w:rPr>
          <w:rFonts w:ascii="楷体" w:eastAsia="楷体" w:hAnsi="楷体" w:hint="eastAsia"/>
          <w:sz w:val="24"/>
          <w:szCs w:val="24"/>
        </w:rPr>
        <w:t>F</w:t>
      </w:r>
      <w:r w:rsidRPr="00894A42">
        <w:rPr>
          <w:rFonts w:ascii="楷体" w:eastAsia="楷体" w:hAnsi="楷体" w:hint="eastAsia"/>
          <w:sz w:val="24"/>
          <w:szCs w:val="24"/>
        </w:rPr>
        <w:t>）</w:t>
      </w:r>
      <w:r w:rsidR="00894A42" w:rsidRPr="00894A42">
        <w:rPr>
          <w:rFonts w:ascii="楷体" w:eastAsia="楷体" w:hAnsi="楷体" w:hint="eastAsia"/>
          <w:sz w:val="24"/>
          <w:szCs w:val="24"/>
        </w:rPr>
        <w:t xml:space="preserve"> = 某个词在文章中的出现次数</w:t>
      </w:r>
    </w:p>
    <w:p w:rsidR="00894A42" w:rsidRPr="00894A42" w:rsidRDefault="00894A42" w:rsidP="007D3850">
      <w:pPr>
        <w:pStyle w:val="a3"/>
        <w:ind w:left="840" w:firstLineChars="0" w:firstLine="0"/>
        <w:rPr>
          <w:rFonts w:ascii="楷体" w:eastAsia="楷体" w:hAnsi="楷体" w:hint="eastAsia"/>
          <w:sz w:val="24"/>
          <w:szCs w:val="24"/>
        </w:rPr>
      </w:pPr>
      <m:oMathPara>
        <m:oMath>
          <m:r>
            <m:rPr>
              <m:sty m:val="p"/>
            </m:rPr>
            <w:rPr>
              <w:rFonts w:ascii="Cambria Math" w:eastAsia="楷体" w:hAnsi="Cambria Math" w:hint="eastAsia"/>
              <w:sz w:val="24"/>
              <w:szCs w:val="24"/>
            </w:rPr>
            <m:t>拟文档概率</m:t>
          </m:r>
          <m:d>
            <m:dPr>
              <m:ctrlPr>
                <w:rPr>
                  <w:rFonts w:ascii="Cambria Math" w:eastAsia="楷体" w:hAnsi="Cambria Math"/>
                  <w:sz w:val="24"/>
                  <w:szCs w:val="24"/>
                </w:rPr>
              </m:ctrlPr>
            </m:dPr>
            <m:e>
              <m:r>
                <w:rPr>
                  <w:rFonts w:ascii="Cambria Math" w:eastAsia="楷体" w:hAnsi="Cambria Math"/>
                  <w:sz w:val="24"/>
                  <w:szCs w:val="24"/>
                </w:rPr>
                <m:t>IDF</m:t>
              </m:r>
            </m:e>
          </m:d>
          <m:r>
            <w:rPr>
              <w:rFonts w:ascii="Cambria Math" w:eastAsia="楷体" w:hAnsi="Cambria Math" w:hint="eastAsia"/>
              <w:sz w:val="24"/>
              <w:szCs w:val="24"/>
            </w:rPr>
            <m:t>=</m:t>
          </m:r>
          <m:r>
            <w:rPr>
              <w:rFonts w:ascii="Cambria Math" w:eastAsia="楷体" w:hAnsi="Cambria Math"/>
              <w:sz w:val="24"/>
              <w:szCs w:val="24"/>
            </w:rPr>
            <m:t>log</m:t>
          </m:r>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语料库的文档总数</m:t>
                  </m:r>
                </m:num>
                <m:den>
                  <m:r>
                    <w:rPr>
                      <w:rFonts w:ascii="Cambria Math" w:eastAsia="楷体" w:hAnsi="Cambria Math"/>
                      <w:sz w:val="24"/>
                      <w:szCs w:val="24"/>
                    </w:rPr>
                    <m:t>包含该词的文档数</m:t>
                  </m:r>
                  <m:r>
                    <w:rPr>
                      <w:rFonts w:ascii="Cambria Math" w:eastAsia="楷体" w:hAnsi="Cambria Math" w:hint="eastAsia"/>
                      <w:sz w:val="24"/>
                      <w:szCs w:val="24"/>
                    </w:rPr>
                    <m:t>+</m:t>
                  </m:r>
                  <m:r>
                    <w:rPr>
                      <w:rFonts w:ascii="Cambria Math" w:eastAsia="楷体" w:hAnsi="Cambria Math"/>
                      <w:sz w:val="24"/>
                      <w:szCs w:val="24"/>
                    </w:rPr>
                    <m:t>1</m:t>
                  </m:r>
                </m:den>
              </m:f>
            </m:e>
          </m:d>
        </m:oMath>
      </m:oMathPara>
    </w:p>
    <w:p w:rsidR="00894A42" w:rsidRPr="00894A42" w:rsidRDefault="00894A42" w:rsidP="007D3850">
      <w:pPr>
        <w:pStyle w:val="a3"/>
        <w:ind w:left="840" w:firstLineChars="0" w:firstLine="0"/>
        <w:rPr>
          <w:rFonts w:ascii="楷体" w:eastAsia="楷体" w:hAnsi="楷体" w:hint="eastAsia"/>
          <w:sz w:val="24"/>
          <w:szCs w:val="24"/>
        </w:rPr>
      </w:pPr>
      <m:oMathPara>
        <m:oMath>
          <m:r>
            <m:rPr>
              <m:sty m:val="p"/>
            </m:rPr>
            <w:rPr>
              <w:rFonts w:ascii="Cambria Math" w:eastAsia="楷体" w:hAnsi="Cambria Math"/>
              <w:sz w:val="24"/>
              <w:szCs w:val="24"/>
            </w:rPr>
            <m:t>TF-IDF</m:t>
          </m:r>
          <m:r>
            <m:rPr>
              <m:sty m:val="p"/>
            </m:rPr>
            <w:rPr>
              <w:rFonts w:ascii="Cambria Math" w:eastAsia="楷体" w:hAnsi="Cambria Math" w:hint="eastAsia"/>
              <w:sz w:val="24"/>
              <w:szCs w:val="24"/>
            </w:rPr>
            <m:t>=</m:t>
          </m:r>
          <m:r>
            <m:rPr>
              <m:sty m:val="p"/>
            </m:rPr>
            <w:rPr>
              <w:rFonts w:ascii="Cambria Math" w:eastAsia="楷体" w:hAnsi="Cambria Math"/>
              <w:sz w:val="24"/>
              <w:szCs w:val="24"/>
            </w:rPr>
            <m:t>词频</m:t>
          </m:r>
          <m:d>
            <m:dPr>
              <m:ctrlPr>
                <w:rPr>
                  <w:rFonts w:ascii="Cambria Math" w:eastAsia="楷体" w:hAnsi="Cambria Math"/>
                  <w:sz w:val="24"/>
                  <w:szCs w:val="24"/>
                </w:rPr>
              </m:ctrlPr>
            </m:dPr>
            <m:e>
              <m:r>
                <w:rPr>
                  <w:rFonts w:ascii="Cambria Math" w:eastAsia="楷体" w:hAnsi="Cambria Math"/>
                  <w:sz w:val="24"/>
                  <w:szCs w:val="24"/>
                </w:rPr>
                <m:t>TF</m:t>
              </m:r>
            </m:e>
          </m:d>
          <m:r>
            <w:rPr>
              <w:rFonts w:ascii="MS Gothic" w:eastAsia="MS Gothic" w:hAnsi="MS Gothic" w:cs="MS Gothic" w:hint="eastAsia"/>
              <w:sz w:val="24"/>
              <w:szCs w:val="24"/>
            </w:rPr>
            <m:t>*</m:t>
          </m:r>
          <m:r>
            <w:rPr>
              <w:rFonts w:ascii="Cambria Math" w:eastAsia="楷体" w:hAnsi="Cambria Math"/>
              <w:sz w:val="24"/>
              <w:szCs w:val="24"/>
            </w:rPr>
            <m:t>逆文档概率</m:t>
          </m:r>
          <m:d>
            <m:dPr>
              <m:ctrlPr>
                <w:rPr>
                  <w:rFonts w:ascii="Cambria Math" w:eastAsia="楷体" w:hAnsi="Cambria Math"/>
                  <w:i/>
                  <w:sz w:val="24"/>
                  <w:szCs w:val="24"/>
                </w:rPr>
              </m:ctrlPr>
            </m:dPr>
            <m:e>
              <m:r>
                <w:rPr>
                  <w:rFonts w:ascii="Cambria Math" w:eastAsia="楷体" w:hAnsi="Cambria Math"/>
                  <w:sz w:val="24"/>
                  <w:szCs w:val="24"/>
                </w:rPr>
                <m:t>IDF</m:t>
              </m:r>
            </m:e>
          </m:d>
        </m:oMath>
      </m:oMathPara>
    </w:p>
    <w:p w:rsidR="00894A42" w:rsidRDefault="00894A42" w:rsidP="00894A42">
      <w:pPr>
        <w:ind w:leftChars="200" w:left="420" w:firstLineChars="200" w:firstLine="480"/>
        <w:rPr>
          <w:rFonts w:ascii="楷体" w:eastAsia="楷体" w:hAnsi="楷体" w:hint="eastAsia"/>
          <w:sz w:val="24"/>
          <w:szCs w:val="24"/>
        </w:rPr>
      </w:pPr>
      <w:r>
        <w:rPr>
          <w:rFonts w:ascii="楷体" w:eastAsia="楷体" w:hAnsi="楷体" w:hint="eastAsia"/>
          <w:sz w:val="24"/>
          <w:szCs w:val="24"/>
        </w:rPr>
        <w:t>可以看出来，当几个词有相同的词频时，这个词在某一篇文章中出现的次数越多而在其他文档中出现的次数越少就能说明，</w:t>
      </w:r>
      <w:proofErr w:type="gramStart"/>
      <w:r>
        <w:rPr>
          <w:rFonts w:ascii="楷体" w:eastAsia="楷体" w:hAnsi="楷体" w:hint="eastAsia"/>
          <w:sz w:val="24"/>
          <w:szCs w:val="24"/>
        </w:rPr>
        <w:t>这个词越能</w:t>
      </w:r>
      <w:proofErr w:type="gramEnd"/>
      <w:r>
        <w:rPr>
          <w:rFonts w:ascii="楷体" w:eastAsia="楷体" w:hAnsi="楷体" w:hint="eastAsia"/>
          <w:sz w:val="24"/>
          <w:szCs w:val="24"/>
        </w:rPr>
        <w:t>代表这篇文档。</w:t>
      </w:r>
    </w:p>
    <w:p w:rsidR="00B369AC" w:rsidRPr="00894A42" w:rsidRDefault="00B369AC" w:rsidP="00B369AC">
      <w:pPr>
        <w:rPr>
          <w:rFonts w:ascii="楷体" w:eastAsia="楷体" w:hAnsi="楷体" w:hint="eastAsia"/>
          <w:sz w:val="24"/>
          <w:szCs w:val="24"/>
        </w:rPr>
      </w:pPr>
      <w:r>
        <w:rPr>
          <w:rFonts w:ascii="楷体" w:eastAsia="楷体" w:hAnsi="楷体" w:hint="eastAsia"/>
          <w:sz w:val="24"/>
          <w:szCs w:val="24"/>
        </w:rPr>
        <w:tab/>
        <w:t>参考：</w:t>
      </w:r>
      <w:hyperlink r:id="rId7" w:history="1">
        <w:r>
          <w:rPr>
            <w:rStyle w:val="a6"/>
          </w:rPr>
          <w:t>https://blog.csdn.net/zhaomengszu/article/details/81452907</w:t>
        </w:r>
      </w:hyperlink>
    </w:p>
    <w:p w:rsidR="00027A78" w:rsidRDefault="007D3850" w:rsidP="007D3850">
      <w:pPr>
        <w:pStyle w:val="a3"/>
        <w:numPr>
          <w:ilvl w:val="0"/>
          <w:numId w:val="4"/>
        </w:numPr>
        <w:ind w:firstLineChars="0"/>
        <w:rPr>
          <w:rFonts w:ascii="楷体" w:eastAsia="楷体" w:hAnsi="楷体" w:hint="eastAsia"/>
          <w:sz w:val="24"/>
          <w:szCs w:val="24"/>
        </w:rPr>
      </w:pPr>
      <w:r>
        <w:rPr>
          <w:rFonts w:ascii="楷体" w:eastAsia="楷体" w:hAnsi="楷体"/>
          <w:sz w:val="24"/>
          <w:szCs w:val="24"/>
        </w:rPr>
        <w:t>…</w:t>
      </w:r>
    </w:p>
    <w:p w:rsidR="007D3850" w:rsidRDefault="007D3850" w:rsidP="007D3850">
      <w:pPr>
        <w:pStyle w:val="a3"/>
        <w:numPr>
          <w:ilvl w:val="0"/>
          <w:numId w:val="1"/>
        </w:numPr>
        <w:ind w:firstLineChars="0"/>
        <w:rPr>
          <w:rFonts w:ascii="楷体" w:eastAsia="楷体" w:hAnsi="楷体" w:hint="eastAsia"/>
          <w:sz w:val="24"/>
          <w:szCs w:val="24"/>
        </w:rPr>
      </w:pPr>
      <w:r>
        <w:rPr>
          <w:rFonts w:ascii="楷体" w:eastAsia="楷体" w:hAnsi="楷体"/>
          <w:sz w:val="24"/>
          <w:szCs w:val="24"/>
        </w:rPr>
        <w:t>评价指标</w:t>
      </w:r>
    </w:p>
    <w:p w:rsidR="007D3850" w:rsidRDefault="00894A42" w:rsidP="007D3850">
      <w:pPr>
        <w:pStyle w:val="a3"/>
        <w:numPr>
          <w:ilvl w:val="0"/>
          <w:numId w:val="5"/>
        </w:numPr>
        <w:ind w:firstLineChars="0"/>
        <w:rPr>
          <w:rFonts w:ascii="楷体" w:eastAsia="楷体" w:hAnsi="楷体" w:hint="eastAsia"/>
          <w:sz w:val="24"/>
          <w:szCs w:val="24"/>
        </w:rPr>
      </w:pPr>
      <w:r>
        <w:rPr>
          <w:rFonts w:ascii="楷体" w:eastAsia="楷体" w:hAnsi="楷体" w:hint="eastAsia"/>
          <w:sz w:val="24"/>
          <w:szCs w:val="24"/>
        </w:rPr>
        <w:t>RP</w:t>
      </w:r>
    </w:p>
    <w:p w:rsidR="00894A42" w:rsidRDefault="00894A42" w:rsidP="00894A42">
      <w:pPr>
        <w:ind w:left="420"/>
        <w:rPr>
          <w:rFonts w:ascii="楷体" w:eastAsia="楷体" w:hAnsi="楷体" w:hint="eastAsia"/>
          <w:sz w:val="24"/>
          <w:szCs w:val="24"/>
        </w:rPr>
      </w:pPr>
      <w:r w:rsidRPr="00894A42">
        <w:rPr>
          <w:rFonts w:ascii="楷体" w:eastAsia="楷体" w:hAnsi="楷体" w:hint="eastAsia"/>
          <w:sz w:val="24"/>
          <w:szCs w:val="24"/>
        </w:rPr>
        <w:t>准确率（</w:t>
      </w:r>
      <w:r>
        <w:rPr>
          <w:rFonts w:ascii="楷体" w:eastAsia="楷体" w:hAnsi="楷体" w:hint="eastAsia"/>
          <w:sz w:val="24"/>
          <w:szCs w:val="24"/>
        </w:rPr>
        <w:t>precision</w:t>
      </w:r>
      <w:r w:rsidRPr="00894A42">
        <w:rPr>
          <w:rFonts w:ascii="楷体" w:eastAsia="楷体" w:hAnsi="楷体" w:hint="eastAsia"/>
          <w:sz w:val="24"/>
          <w:szCs w:val="24"/>
        </w:rPr>
        <w:t>）</w:t>
      </w:r>
      <w:r>
        <w:rPr>
          <w:rFonts w:ascii="楷体" w:eastAsia="楷体" w:hAnsi="楷体" w:hint="eastAsia"/>
          <w:sz w:val="24"/>
          <w:szCs w:val="24"/>
        </w:rPr>
        <w:t>、召回率（recall）</w:t>
      </w:r>
    </w:p>
    <w:p w:rsidR="00894A42" w:rsidRDefault="00894A42" w:rsidP="00894A42">
      <w:pPr>
        <w:pStyle w:val="a3"/>
        <w:numPr>
          <w:ilvl w:val="0"/>
          <w:numId w:val="5"/>
        </w:numPr>
        <w:ind w:firstLineChars="0"/>
        <w:rPr>
          <w:rFonts w:ascii="楷体" w:eastAsia="楷体" w:hAnsi="楷体" w:hint="eastAsia"/>
          <w:sz w:val="24"/>
          <w:szCs w:val="24"/>
        </w:rPr>
      </w:pPr>
      <w:r>
        <w:rPr>
          <w:rFonts w:ascii="楷体" w:eastAsia="楷体" w:hAnsi="楷体" w:hint="eastAsia"/>
          <w:sz w:val="24"/>
          <w:szCs w:val="24"/>
        </w:rPr>
        <w:t>CG（Cumulative Gain）</w:t>
      </w:r>
    </w:p>
    <w:p w:rsidR="00894A42" w:rsidRPr="00894A42" w:rsidRDefault="00894A42" w:rsidP="00894A42">
      <w:pPr>
        <w:pStyle w:val="a3"/>
        <w:ind w:left="840" w:firstLineChars="0" w:firstLine="0"/>
        <w:rPr>
          <w:rFonts w:ascii="楷体" w:eastAsia="楷体" w:hAnsi="楷体" w:hint="eastAsia"/>
          <w:sz w:val="24"/>
          <w:szCs w:val="24"/>
        </w:rPr>
      </w:pPr>
      <m:oMathPara>
        <m:oMath>
          <m:sSub>
            <m:sSubPr>
              <m:ctrlPr>
                <w:rPr>
                  <w:rFonts w:ascii="Cambria Math" w:eastAsia="楷体" w:hAnsi="Cambria Math"/>
                  <w:sz w:val="24"/>
                  <w:szCs w:val="24"/>
                </w:rPr>
              </m:ctrlPr>
            </m:sSubPr>
            <m:e>
              <m:r>
                <w:rPr>
                  <w:rFonts w:ascii="Cambria Math" w:eastAsia="楷体" w:hAnsi="Cambria Math"/>
                  <w:sz w:val="24"/>
                  <w:szCs w:val="24"/>
                </w:rPr>
                <m:t>CG</m:t>
              </m:r>
            </m:e>
            <m:sub>
              <m:r>
                <w:rPr>
                  <w:rFonts w:ascii="Cambria Math" w:eastAsia="楷体" w:hAnsi="Cambria Math"/>
                  <w:sz w:val="24"/>
                  <w:szCs w:val="24"/>
                </w:rPr>
                <m:t>p</m:t>
              </m:r>
            </m:sub>
          </m:sSub>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i=1</m:t>
              </m:r>
            </m:sub>
            <m:sup>
              <m:r>
                <w:rPr>
                  <w:rFonts w:ascii="Cambria Math" w:eastAsia="楷体" w:hAnsi="Cambria Math"/>
                  <w:sz w:val="24"/>
                  <w:szCs w:val="24"/>
                </w:rPr>
                <m:t>p</m:t>
              </m:r>
            </m:sup>
            <m:e>
              <m:sSub>
                <m:sSubPr>
                  <m:ctrlPr>
                    <w:rPr>
                      <w:rFonts w:ascii="Cambria Math" w:eastAsia="楷体" w:hAnsi="Cambria Math"/>
                      <w:i/>
                      <w:sz w:val="24"/>
                      <w:szCs w:val="24"/>
                    </w:rPr>
                  </m:ctrlPr>
                </m:sSubPr>
                <m:e>
                  <m:r>
                    <w:rPr>
                      <w:rFonts w:ascii="Cambria Math" w:eastAsia="楷体" w:hAnsi="Cambria Math"/>
                      <w:sz w:val="24"/>
                      <w:szCs w:val="24"/>
                    </w:rPr>
                    <m:t>rel</m:t>
                  </m:r>
                </m:e>
                <m:sub>
                  <m:r>
                    <w:rPr>
                      <w:rFonts w:ascii="Cambria Math" w:eastAsia="楷体" w:hAnsi="Cambria Math"/>
                      <w:sz w:val="24"/>
                      <w:szCs w:val="24"/>
                    </w:rPr>
                    <m:t>i</m:t>
                  </m:r>
                </m:sub>
              </m:sSub>
            </m:e>
          </m:nary>
        </m:oMath>
      </m:oMathPara>
    </w:p>
    <w:p w:rsidR="00894A42" w:rsidRDefault="00894A42" w:rsidP="00894A42">
      <w:pPr>
        <w:rPr>
          <w:rFonts w:ascii="楷体" w:eastAsia="楷体" w:hAnsi="楷体" w:hint="eastAsia"/>
          <w:sz w:val="24"/>
          <w:szCs w:val="24"/>
        </w:rPr>
      </w:pPr>
      <w:r>
        <w:rPr>
          <w:rFonts w:ascii="楷体" w:eastAsia="楷体" w:hAnsi="楷体" w:hint="eastAsia"/>
          <w:sz w:val="24"/>
          <w:szCs w:val="24"/>
        </w:rPr>
        <w:tab/>
        <w:t>其中</w:t>
      </w:r>
      <w:proofErr w:type="spellStart"/>
      <w:r>
        <w:rPr>
          <w:rFonts w:ascii="楷体" w:eastAsia="楷体" w:hAnsi="楷体" w:hint="eastAsia"/>
          <w:sz w:val="24"/>
          <w:szCs w:val="24"/>
        </w:rPr>
        <w:t>rel</w:t>
      </w:r>
      <w:proofErr w:type="spellEnd"/>
      <w:r>
        <w:rPr>
          <w:rFonts w:ascii="楷体" w:eastAsia="楷体" w:hAnsi="楷体" w:hint="eastAsia"/>
          <w:sz w:val="24"/>
          <w:szCs w:val="24"/>
        </w:rPr>
        <w:t>表示第i</w:t>
      </w:r>
      <w:proofErr w:type="gramStart"/>
      <w:r>
        <w:rPr>
          <w:rFonts w:ascii="楷体" w:eastAsia="楷体" w:hAnsi="楷体" w:hint="eastAsia"/>
          <w:sz w:val="24"/>
          <w:szCs w:val="24"/>
        </w:rPr>
        <w:t>个</w:t>
      </w:r>
      <w:proofErr w:type="gramEnd"/>
      <w:r>
        <w:rPr>
          <w:rFonts w:ascii="楷体" w:eastAsia="楷体" w:hAnsi="楷体" w:hint="eastAsia"/>
          <w:sz w:val="24"/>
          <w:szCs w:val="24"/>
        </w:rPr>
        <w:t>文档的相关级别，如2表示非常相关，1表示相关，0表示无关。</w:t>
      </w:r>
    </w:p>
    <w:p w:rsidR="00894A42" w:rsidRDefault="00894A42" w:rsidP="00894A42">
      <w:pPr>
        <w:pStyle w:val="a3"/>
        <w:numPr>
          <w:ilvl w:val="0"/>
          <w:numId w:val="5"/>
        </w:numPr>
        <w:ind w:firstLineChars="0"/>
        <w:rPr>
          <w:rFonts w:ascii="楷体" w:eastAsia="楷体" w:hAnsi="楷体" w:hint="eastAsia"/>
          <w:sz w:val="24"/>
          <w:szCs w:val="24"/>
        </w:rPr>
      </w:pPr>
      <w:r>
        <w:rPr>
          <w:rFonts w:ascii="楷体" w:eastAsia="楷体" w:hAnsi="楷体" w:hint="eastAsia"/>
          <w:sz w:val="24"/>
          <w:szCs w:val="24"/>
        </w:rPr>
        <w:t>DCG（Discounted Cumulative Gain）</w:t>
      </w:r>
    </w:p>
    <w:p w:rsidR="00894A42" w:rsidRDefault="00894A42" w:rsidP="00894A42">
      <w:pPr>
        <w:ind w:leftChars="200" w:left="420" w:firstLineChars="200" w:firstLine="480"/>
        <w:rPr>
          <w:rFonts w:ascii="楷体" w:eastAsia="楷体" w:hAnsi="楷体" w:hint="eastAsia"/>
          <w:sz w:val="24"/>
          <w:szCs w:val="24"/>
        </w:rPr>
      </w:pPr>
      <w:r w:rsidRPr="00894A42">
        <w:rPr>
          <w:rFonts w:ascii="楷体" w:eastAsia="楷体" w:hAnsi="楷体" w:hint="eastAsia"/>
          <w:sz w:val="24"/>
          <w:szCs w:val="24"/>
        </w:rPr>
        <w:t>在CG中的计算没有考虑到位置信息，比如检索到了三个文档相关度一次为（3,-1,1）和</w:t>
      </w:r>
      <w:r w:rsidRPr="00894A42">
        <w:rPr>
          <w:rFonts w:ascii="楷体" w:eastAsia="楷体" w:hAnsi="楷体" w:hint="eastAsia"/>
          <w:sz w:val="24"/>
          <w:szCs w:val="24"/>
        </w:rPr>
        <w:lastRenderedPageBreak/>
        <w:t>（-1,1,3），显然前面的排序好一点，但是两个排名的CG值是相同的，所以要在CG运算中</w:t>
      </w:r>
      <w:proofErr w:type="gramStart"/>
      <w:r w:rsidRPr="00894A42">
        <w:rPr>
          <w:rFonts w:ascii="楷体" w:eastAsia="楷体" w:hAnsi="楷体" w:hint="eastAsia"/>
          <w:sz w:val="24"/>
          <w:szCs w:val="24"/>
        </w:rPr>
        <w:t>中</w:t>
      </w:r>
      <w:proofErr w:type="gramEnd"/>
      <w:r w:rsidRPr="00894A42">
        <w:rPr>
          <w:rFonts w:ascii="楷体" w:eastAsia="楷体" w:hAnsi="楷体" w:hint="eastAsia"/>
          <w:sz w:val="24"/>
          <w:szCs w:val="24"/>
        </w:rPr>
        <w:t>加入位置信息的计算。假设每个位置按照从小到大排序，它们的价值依次递减，如：</w:t>
      </w:r>
    </w:p>
    <w:p w:rsidR="00894A42" w:rsidRDefault="00894A42" w:rsidP="00894A42">
      <w:pPr>
        <w:rPr>
          <w:rFonts w:ascii="楷体" w:eastAsia="楷体" w:hAnsi="楷体" w:hint="eastAsia"/>
          <w:sz w:val="24"/>
          <w:szCs w:val="24"/>
        </w:rPr>
      </w:pPr>
      <w:r>
        <w:rPr>
          <w:rFonts w:ascii="楷体" w:eastAsia="楷体" w:hAnsi="楷体" w:hint="eastAsia"/>
          <w:sz w:val="24"/>
          <w:szCs w:val="24"/>
        </w:rPr>
        <w:tab/>
        <w:t>假设第i</w:t>
      </w:r>
      <w:proofErr w:type="gramStart"/>
      <w:r>
        <w:rPr>
          <w:rFonts w:ascii="楷体" w:eastAsia="楷体" w:hAnsi="楷体" w:hint="eastAsia"/>
          <w:sz w:val="24"/>
          <w:szCs w:val="24"/>
        </w:rPr>
        <w:t>个</w:t>
      </w:r>
      <w:proofErr w:type="gramEnd"/>
      <w:r>
        <w:rPr>
          <w:rFonts w:ascii="楷体" w:eastAsia="楷体" w:hAnsi="楷体" w:hint="eastAsia"/>
          <w:sz w:val="24"/>
          <w:szCs w:val="24"/>
        </w:rPr>
        <w:t>位置的价值为</w:t>
      </w:r>
      <m:oMath>
        <m:f>
          <m:fPr>
            <m:ctrlPr>
              <w:rPr>
                <w:rFonts w:ascii="Cambria Math" w:eastAsia="楷体" w:hAnsi="Cambria Math"/>
                <w:sz w:val="24"/>
                <w:szCs w:val="24"/>
              </w:rPr>
            </m:ctrlPr>
          </m:fPr>
          <m:num>
            <m:r>
              <w:rPr>
                <w:rFonts w:ascii="Cambria Math" w:eastAsia="楷体" w:hAnsi="Cambria Math"/>
                <w:sz w:val="24"/>
                <w:szCs w:val="24"/>
              </w:rPr>
              <m:t>1</m:t>
            </m:r>
          </m:num>
          <m:den>
            <m:sSub>
              <m:sSubPr>
                <m:ctrlPr>
                  <w:rPr>
                    <w:rFonts w:ascii="Cambria Math" w:eastAsia="楷体" w:hAnsi="Cambria Math"/>
                    <w:i/>
                    <w:sz w:val="24"/>
                    <w:szCs w:val="24"/>
                  </w:rPr>
                </m:ctrlPr>
              </m:sSubPr>
              <m:e>
                <m:r>
                  <w:rPr>
                    <w:rFonts w:ascii="Cambria Math" w:eastAsia="楷体" w:hAnsi="Cambria Math"/>
                    <w:sz w:val="24"/>
                    <w:szCs w:val="24"/>
                  </w:rPr>
                  <m:t>log</m:t>
                </m:r>
              </m:e>
              <m:sub>
                <m:r>
                  <w:rPr>
                    <w:rFonts w:ascii="Cambria Math" w:eastAsia="楷体" w:hAnsi="Cambria Math"/>
                    <w:sz w:val="24"/>
                    <w:szCs w:val="24"/>
                  </w:rPr>
                  <m:t>2</m:t>
                </m:r>
              </m:sub>
            </m:sSub>
            <m:r>
              <w:rPr>
                <w:rFonts w:ascii="Cambria Math" w:eastAsia="楷体" w:hAnsi="Cambria Math"/>
                <w:sz w:val="24"/>
                <w:szCs w:val="24"/>
              </w:rPr>
              <m:t>(i+1)</m:t>
            </m:r>
          </m:den>
        </m:f>
      </m:oMath>
    </w:p>
    <w:p w:rsidR="00894A42" w:rsidRDefault="00894A42" w:rsidP="00894A42">
      <w:pPr>
        <w:rPr>
          <w:rFonts w:ascii="楷体" w:eastAsia="楷体" w:hAnsi="楷体" w:hint="eastAsia"/>
          <w:sz w:val="24"/>
          <w:szCs w:val="24"/>
        </w:rPr>
      </w:pPr>
      <w:r>
        <w:rPr>
          <w:rFonts w:ascii="楷体" w:eastAsia="楷体" w:hAnsi="楷体" w:hint="eastAsia"/>
          <w:sz w:val="24"/>
          <w:szCs w:val="24"/>
        </w:rPr>
        <w:tab/>
        <w:t>DCG的公式为：</w:t>
      </w:r>
    </w:p>
    <w:p w:rsidR="00894A42" w:rsidRPr="00894A42" w:rsidRDefault="00894A42" w:rsidP="00894A42">
      <w:pPr>
        <w:rPr>
          <w:rFonts w:ascii="楷体" w:eastAsia="楷体" w:hAnsi="楷体" w:hint="eastAsia"/>
          <w:sz w:val="24"/>
          <w:szCs w:val="24"/>
        </w:rPr>
      </w:pPr>
      <m:oMathPara>
        <m:oMath>
          <m:sSub>
            <m:sSubPr>
              <m:ctrlPr>
                <w:rPr>
                  <w:rFonts w:ascii="Cambria Math" w:eastAsia="楷体" w:hAnsi="Cambria Math"/>
                  <w:sz w:val="24"/>
                  <w:szCs w:val="24"/>
                </w:rPr>
              </m:ctrlPr>
            </m:sSubPr>
            <m:e>
              <m:r>
                <w:rPr>
                  <w:rFonts w:ascii="Cambria Math" w:eastAsia="楷体" w:hAnsi="Cambria Math"/>
                  <w:sz w:val="24"/>
                  <w:szCs w:val="24"/>
                </w:rPr>
                <m:t>DCG</m:t>
              </m:r>
            </m:e>
            <m:sub>
              <m:r>
                <w:rPr>
                  <w:rFonts w:ascii="Cambria Math" w:eastAsia="楷体" w:hAnsi="Cambria Math"/>
                  <w:sz w:val="24"/>
                  <w:szCs w:val="24"/>
                </w:rPr>
                <m:t>p</m:t>
              </m:r>
            </m:sub>
          </m:sSub>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i=1</m:t>
              </m:r>
            </m:sub>
            <m:sup>
              <m:r>
                <w:rPr>
                  <w:rFonts w:ascii="Cambria Math" w:eastAsia="楷体" w:hAnsi="Cambria Math"/>
                  <w:sz w:val="24"/>
                  <w:szCs w:val="24"/>
                </w:rPr>
                <m:t>p</m:t>
              </m:r>
            </m:sup>
            <m:e>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rel</m:t>
                      </m:r>
                    </m:e>
                    <m:sub>
                      <m:r>
                        <w:rPr>
                          <w:rFonts w:ascii="Cambria Math" w:eastAsia="楷体" w:hAnsi="Cambria Math"/>
                          <w:sz w:val="24"/>
                          <w:szCs w:val="24"/>
                        </w:rPr>
                        <m:t>i</m:t>
                      </m:r>
                    </m:sub>
                  </m:sSub>
                </m:num>
                <m:den>
                  <m:sSub>
                    <m:sSubPr>
                      <m:ctrlPr>
                        <w:rPr>
                          <w:rFonts w:ascii="Cambria Math" w:eastAsia="楷体" w:hAnsi="Cambria Math"/>
                          <w:i/>
                          <w:sz w:val="24"/>
                          <w:szCs w:val="24"/>
                        </w:rPr>
                      </m:ctrlPr>
                    </m:sSubPr>
                    <m:e>
                      <m:r>
                        <w:rPr>
                          <w:rFonts w:ascii="Cambria Math" w:eastAsia="楷体" w:hAnsi="Cambria Math"/>
                          <w:sz w:val="24"/>
                          <w:szCs w:val="24"/>
                        </w:rPr>
                        <m:t>log</m:t>
                      </m:r>
                    </m:e>
                    <m:sub>
                      <m:r>
                        <w:rPr>
                          <w:rFonts w:ascii="Cambria Math" w:eastAsia="楷体" w:hAnsi="Cambria Math"/>
                          <w:sz w:val="24"/>
                          <w:szCs w:val="24"/>
                        </w:rPr>
                        <m:t>2</m:t>
                      </m:r>
                    </m:sub>
                  </m:sSub>
                  <m:r>
                    <w:rPr>
                      <w:rFonts w:ascii="Cambria Math" w:eastAsia="楷体" w:hAnsi="Cambria Math"/>
                      <w:sz w:val="24"/>
                      <w:szCs w:val="24"/>
                    </w:rPr>
                    <m:t>(i+1)</m:t>
                  </m:r>
                </m:den>
              </m:f>
            </m:e>
          </m:nary>
        </m:oMath>
      </m:oMathPara>
    </w:p>
    <w:p w:rsidR="00894A42" w:rsidRDefault="00B63DEE" w:rsidP="00B63DEE">
      <w:pPr>
        <w:pStyle w:val="a3"/>
        <w:numPr>
          <w:ilvl w:val="0"/>
          <w:numId w:val="5"/>
        </w:numPr>
        <w:ind w:firstLineChars="0"/>
        <w:rPr>
          <w:rFonts w:ascii="楷体" w:eastAsia="楷体" w:hAnsi="楷体" w:hint="eastAsia"/>
          <w:sz w:val="24"/>
          <w:szCs w:val="24"/>
        </w:rPr>
      </w:pPr>
      <w:r>
        <w:rPr>
          <w:rFonts w:ascii="楷体" w:eastAsia="楷体" w:hAnsi="楷体" w:hint="eastAsia"/>
          <w:sz w:val="24"/>
          <w:szCs w:val="24"/>
        </w:rPr>
        <w:t>I</w:t>
      </w:r>
      <w:r w:rsidR="00894A42">
        <w:rPr>
          <w:rFonts w:ascii="楷体" w:eastAsia="楷体" w:hAnsi="楷体" w:hint="eastAsia"/>
          <w:sz w:val="24"/>
          <w:szCs w:val="24"/>
        </w:rPr>
        <w:t>DCG（</w:t>
      </w:r>
      <w:r w:rsidRPr="00B63DEE">
        <w:rPr>
          <w:rFonts w:ascii="楷体" w:eastAsia="楷体" w:hAnsi="楷体"/>
          <w:sz w:val="24"/>
          <w:szCs w:val="24"/>
        </w:rPr>
        <w:t>ideal DCG</w:t>
      </w:r>
      <w:r w:rsidR="00894A42">
        <w:rPr>
          <w:rFonts w:ascii="楷体" w:eastAsia="楷体" w:hAnsi="楷体" w:hint="eastAsia"/>
          <w:sz w:val="24"/>
          <w:szCs w:val="24"/>
        </w:rPr>
        <w:t>）</w:t>
      </w:r>
    </w:p>
    <w:p w:rsidR="00894A42" w:rsidRDefault="00B63DEE" w:rsidP="00894A42">
      <w:pPr>
        <w:ind w:left="420"/>
        <w:rPr>
          <w:rFonts w:ascii="楷体" w:eastAsia="楷体" w:hAnsi="楷体" w:hint="eastAsia"/>
          <w:sz w:val="24"/>
          <w:szCs w:val="24"/>
        </w:rPr>
      </w:pPr>
      <w:r>
        <w:rPr>
          <w:rFonts w:ascii="楷体" w:eastAsia="楷体" w:hAnsi="楷体" w:hint="eastAsia"/>
          <w:sz w:val="24"/>
          <w:szCs w:val="24"/>
        </w:rPr>
        <w:t>理想情况下，按照相关度从小到大排序，然后计算DCG可以取得最大值情况。</w:t>
      </w:r>
    </w:p>
    <w:p w:rsidR="00B63DEE" w:rsidRPr="00B63DEE" w:rsidRDefault="00B63DEE" w:rsidP="00894A42">
      <w:pPr>
        <w:ind w:left="420"/>
        <w:rPr>
          <w:rFonts w:ascii="楷体" w:eastAsia="楷体" w:hAnsi="楷体" w:hint="eastAsia"/>
          <w:sz w:val="24"/>
          <w:szCs w:val="24"/>
        </w:rPr>
      </w:pPr>
      <m:oMathPara>
        <m:oMath>
          <m:r>
            <m:rPr>
              <m:sty m:val="p"/>
            </m:rPr>
            <w:rPr>
              <w:rFonts w:ascii="Cambria Math" w:eastAsia="楷体" w:hAnsi="Cambria Math"/>
              <w:sz w:val="24"/>
              <w:szCs w:val="24"/>
            </w:rPr>
            <m:t>IDCG</m:t>
          </m:r>
          <m:r>
            <m:rPr>
              <m:sty m:val="p"/>
            </m:rPr>
            <w:rPr>
              <w:rFonts w:ascii="Cambria Math" w:eastAsia="楷体" w:hAnsi="Cambria Math" w:hint="eastAsia"/>
              <w:sz w:val="24"/>
              <w:szCs w:val="24"/>
            </w:rPr>
            <m:t>=</m:t>
          </m:r>
          <m:r>
            <m:rPr>
              <m:sty m:val="p"/>
            </m:rPr>
            <w:rPr>
              <w:rFonts w:ascii="Cambria Math" w:eastAsia="楷体" w:hAnsi="Cambria Math"/>
              <w:sz w:val="24"/>
              <w:szCs w:val="24"/>
            </w:rPr>
            <m:t xml:space="preserve"> </m:t>
          </m:r>
          <m:nary>
            <m:naryPr>
              <m:chr m:val="∑"/>
              <m:limLoc m:val="undOvr"/>
              <m:ctrlPr>
                <w:rPr>
                  <w:rFonts w:ascii="Cambria Math" w:eastAsia="楷体" w:hAnsi="Cambria Math"/>
                  <w:sz w:val="24"/>
                  <w:szCs w:val="24"/>
                </w:rPr>
              </m:ctrlPr>
            </m:naryPr>
            <m:sub>
              <m:r>
                <w:rPr>
                  <w:rFonts w:ascii="Cambria Math" w:eastAsia="楷体" w:hAnsi="Cambria Math"/>
                  <w:sz w:val="24"/>
                  <w:szCs w:val="24"/>
                </w:rPr>
                <m:t>i</m:t>
              </m:r>
              <m:r>
                <w:rPr>
                  <w:rFonts w:ascii="Cambria Math" w:hAnsi="Cambria Math" w:cs="MS Gothic" w:hint="eastAsia"/>
                  <w:sz w:val="24"/>
                  <w:szCs w:val="24"/>
                </w:rPr>
                <m:t>=</m:t>
              </m:r>
              <m:r>
                <w:rPr>
                  <w:rFonts w:ascii="Cambria Math" w:eastAsia="MS Gothic" w:hAnsi="MS Gothic" w:cs="MS Gothic"/>
                  <w:sz w:val="24"/>
                  <w:szCs w:val="24"/>
                </w:rPr>
                <m:t>1</m:t>
              </m:r>
            </m:sub>
            <m:sup>
              <m:r>
                <w:rPr>
                  <w:rFonts w:ascii="Cambria Math" w:eastAsia="楷体" w:hAnsi="Cambria Math" w:hint="eastAsia"/>
                  <w:sz w:val="24"/>
                  <w:szCs w:val="24"/>
                </w:rPr>
                <m:t>|</m:t>
              </m:r>
              <m:r>
                <w:rPr>
                  <w:rFonts w:ascii="Cambria Math" w:eastAsia="楷体" w:hAnsi="Cambria Math"/>
                  <w:sz w:val="24"/>
                  <w:szCs w:val="24"/>
                </w:rPr>
                <m:t>REL</m:t>
              </m:r>
              <m:r>
                <w:rPr>
                  <w:rFonts w:ascii="Cambria Math" w:eastAsia="楷体" w:hAnsi="Cambria Math" w:hint="eastAsia"/>
                  <w:sz w:val="24"/>
                  <w:szCs w:val="24"/>
                </w:rPr>
                <m:t>|</m:t>
              </m:r>
            </m:sup>
            <m:e>
              <m:f>
                <m:fPr>
                  <m:ctrlPr>
                    <w:rPr>
                      <w:rFonts w:ascii="Cambria Math" w:eastAsia="楷体" w:hAnsi="Cambria Math"/>
                      <w:i/>
                      <w:sz w:val="24"/>
                      <w:szCs w:val="24"/>
                    </w:rPr>
                  </m:ctrlPr>
                </m:fPr>
                <m:num>
                  <m:sSup>
                    <m:sSupPr>
                      <m:ctrlPr>
                        <w:rPr>
                          <w:rFonts w:ascii="Cambria Math" w:eastAsia="楷体" w:hAnsi="Cambria Math"/>
                          <w:i/>
                          <w:sz w:val="24"/>
                          <w:szCs w:val="24"/>
                        </w:rPr>
                      </m:ctrlPr>
                    </m:sSupPr>
                    <m:e>
                      <m:r>
                        <w:rPr>
                          <w:rFonts w:ascii="Cambria Math" w:eastAsia="楷体" w:hAnsi="Cambria Math"/>
                          <w:sz w:val="24"/>
                          <w:szCs w:val="24"/>
                        </w:rPr>
                        <m:t>2</m:t>
                      </m:r>
                    </m:e>
                    <m:sup>
                      <m:sSub>
                        <m:sSubPr>
                          <m:ctrlPr>
                            <w:rPr>
                              <w:rFonts w:ascii="Cambria Math" w:eastAsia="楷体" w:hAnsi="Cambria Math"/>
                              <w:i/>
                              <w:sz w:val="24"/>
                              <w:szCs w:val="24"/>
                            </w:rPr>
                          </m:ctrlPr>
                        </m:sSubPr>
                        <m:e>
                          <m:r>
                            <w:rPr>
                              <w:rFonts w:ascii="Cambria Math" w:eastAsia="楷体" w:hAnsi="Cambria Math"/>
                              <w:sz w:val="24"/>
                              <w:szCs w:val="24"/>
                            </w:rPr>
                            <m:t>rel</m:t>
                          </m:r>
                        </m:e>
                        <m:sub>
                          <m:r>
                            <w:rPr>
                              <w:rFonts w:ascii="Cambria Math" w:eastAsia="楷体" w:hAnsi="Cambria Math"/>
                              <w:sz w:val="24"/>
                              <w:szCs w:val="24"/>
                            </w:rPr>
                            <m:t>i</m:t>
                          </m:r>
                        </m:sub>
                      </m:sSub>
                    </m:sup>
                  </m:sSup>
                  <m:r>
                    <w:rPr>
                      <w:rFonts w:ascii="MS Gothic" w:eastAsia="MS Gothic" w:hAnsi="MS Gothic" w:cs="MS Gothic" w:hint="eastAsia"/>
                      <w:sz w:val="24"/>
                      <w:szCs w:val="24"/>
                    </w:rPr>
                    <m:t>-</m:t>
                  </m:r>
                  <m:r>
                    <w:rPr>
                      <w:rFonts w:ascii="Cambria Math" w:eastAsia="楷体" w:hAnsi="Cambria Math"/>
                      <w:sz w:val="24"/>
                      <w:szCs w:val="24"/>
                    </w:rPr>
                    <m:t>1</m:t>
                  </m:r>
                </m:num>
                <m:den>
                  <m:sSub>
                    <m:sSubPr>
                      <m:ctrlPr>
                        <w:rPr>
                          <w:rFonts w:ascii="Cambria Math" w:eastAsia="楷体" w:hAnsi="Cambria Math"/>
                          <w:i/>
                          <w:sz w:val="24"/>
                          <w:szCs w:val="24"/>
                        </w:rPr>
                      </m:ctrlPr>
                    </m:sSubPr>
                    <m:e>
                      <m:r>
                        <w:rPr>
                          <w:rFonts w:ascii="Cambria Math" w:eastAsia="楷体" w:hAnsi="Cambria Math"/>
                          <w:sz w:val="24"/>
                          <w:szCs w:val="24"/>
                        </w:rPr>
                        <m:t>log</m:t>
                      </m:r>
                    </m:e>
                    <m:sub>
                      <m:r>
                        <w:rPr>
                          <w:rFonts w:ascii="Cambria Math" w:eastAsia="楷体" w:hAnsi="Cambria Math"/>
                          <w:sz w:val="24"/>
                          <w:szCs w:val="24"/>
                        </w:rPr>
                        <m:t>2</m:t>
                      </m:r>
                    </m:sub>
                  </m:sSub>
                  <m:r>
                    <w:rPr>
                      <w:rFonts w:ascii="Cambria Math" w:eastAsia="楷体" w:hAnsi="Cambria Math"/>
                      <w:sz w:val="24"/>
                      <w:szCs w:val="24"/>
                    </w:rPr>
                    <m:t>(i+1)</m:t>
                  </m:r>
                </m:den>
              </m:f>
            </m:e>
          </m:nary>
        </m:oMath>
      </m:oMathPara>
    </w:p>
    <w:p w:rsidR="00B63DEE" w:rsidRDefault="00B63DEE" w:rsidP="00C43783">
      <w:pPr>
        <w:ind w:leftChars="200" w:left="420" w:firstLineChars="200" w:firstLine="480"/>
        <w:rPr>
          <w:rFonts w:ascii="楷体" w:eastAsia="楷体" w:hAnsi="楷体" w:hint="eastAsia"/>
          <w:sz w:val="24"/>
          <w:szCs w:val="24"/>
        </w:rPr>
      </w:pPr>
      <w:r>
        <w:rPr>
          <w:rFonts w:ascii="楷体" w:eastAsia="楷体" w:hAnsi="楷体" w:hint="eastAsia"/>
          <w:sz w:val="24"/>
          <w:szCs w:val="24"/>
        </w:rPr>
        <w:t>其中</w:t>
      </w:r>
      <m:oMath>
        <m:r>
          <m:rPr>
            <m:sty m:val="p"/>
          </m:rPr>
          <w:rPr>
            <w:rFonts w:ascii="Cambria Math" w:eastAsia="楷体" w:hAnsi="Cambria Math"/>
            <w:sz w:val="24"/>
            <w:szCs w:val="24"/>
          </w:rPr>
          <m:t>|</m:t>
        </m:r>
        <m:r>
          <w:rPr>
            <w:rFonts w:ascii="Cambria Math" w:eastAsia="楷体" w:hAnsi="Cambria Math"/>
            <w:sz w:val="24"/>
            <w:szCs w:val="24"/>
          </w:rPr>
          <m:t>REL</m:t>
        </m:r>
        <m:r>
          <w:rPr>
            <w:rFonts w:ascii="Cambria Math" w:eastAsia="楷体" w:hAnsi="Cambria Math"/>
            <w:sz w:val="24"/>
            <w:szCs w:val="24"/>
          </w:rPr>
          <m:t>|</m:t>
        </m:r>
      </m:oMath>
      <w:r>
        <w:rPr>
          <w:rFonts w:ascii="楷体" w:eastAsia="楷体" w:hAnsi="楷体"/>
          <w:sz w:val="24"/>
          <w:szCs w:val="24"/>
        </w:rPr>
        <w:t>表示文档按照相关度从大到小排序</w:t>
      </w:r>
      <w:r>
        <w:rPr>
          <w:rFonts w:ascii="楷体" w:eastAsia="楷体" w:hAnsi="楷体" w:hint="eastAsia"/>
          <w:sz w:val="24"/>
          <w:szCs w:val="24"/>
        </w:rPr>
        <w:t>，</w:t>
      </w:r>
      <w:r>
        <w:rPr>
          <w:rFonts w:ascii="楷体" w:eastAsia="楷体" w:hAnsi="楷体"/>
          <w:sz w:val="24"/>
          <w:szCs w:val="24"/>
        </w:rPr>
        <w:t>取前</w:t>
      </w:r>
      <w:r>
        <w:rPr>
          <w:rFonts w:ascii="楷体" w:eastAsia="楷体" w:hAnsi="楷体" w:hint="eastAsia"/>
          <w:sz w:val="24"/>
          <w:szCs w:val="24"/>
        </w:rPr>
        <w:t>K</w:t>
      </w:r>
      <w:proofErr w:type="gramStart"/>
      <w:r>
        <w:rPr>
          <w:rFonts w:ascii="楷体" w:eastAsia="楷体" w:hAnsi="楷体" w:hint="eastAsia"/>
          <w:sz w:val="24"/>
          <w:szCs w:val="24"/>
        </w:rPr>
        <w:t>个</w:t>
      </w:r>
      <w:proofErr w:type="gramEnd"/>
      <w:r>
        <w:rPr>
          <w:rFonts w:ascii="楷体" w:eastAsia="楷体" w:hAnsi="楷体" w:hint="eastAsia"/>
          <w:sz w:val="24"/>
          <w:szCs w:val="24"/>
        </w:rPr>
        <w:t>文档组成的集合。</w:t>
      </w:r>
      <w:r w:rsidR="00C43783">
        <w:rPr>
          <w:rFonts w:ascii="楷体" w:eastAsia="楷体" w:hAnsi="楷体" w:hint="eastAsia"/>
          <w:sz w:val="24"/>
          <w:szCs w:val="24"/>
        </w:rPr>
        <w:t>文档相关性越高，排序就应该越高。</w:t>
      </w:r>
    </w:p>
    <w:p w:rsidR="00B63DEE" w:rsidRDefault="00B63DEE" w:rsidP="00B63DEE">
      <w:pPr>
        <w:pStyle w:val="a3"/>
        <w:numPr>
          <w:ilvl w:val="0"/>
          <w:numId w:val="5"/>
        </w:numPr>
        <w:ind w:firstLineChars="0"/>
        <w:rPr>
          <w:rFonts w:ascii="楷体" w:eastAsia="楷体" w:hAnsi="楷体" w:hint="eastAsia"/>
          <w:sz w:val="24"/>
          <w:szCs w:val="24"/>
        </w:rPr>
      </w:pPr>
      <w:r>
        <w:rPr>
          <w:rFonts w:ascii="楷体" w:eastAsia="楷体" w:hAnsi="楷体" w:hint="eastAsia"/>
          <w:sz w:val="24"/>
          <w:szCs w:val="24"/>
        </w:rPr>
        <w:t>NDCG（</w:t>
      </w:r>
      <w:r w:rsidRPr="00B63DEE">
        <w:rPr>
          <w:rFonts w:ascii="楷体" w:eastAsia="楷体" w:hAnsi="楷体"/>
          <w:sz w:val="24"/>
          <w:szCs w:val="24"/>
        </w:rPr>
        <w:t>Normalized DCG</w:t>
      </w:r>
      <w:r>
        <w:rPr>
          <w:rFonts w:ascii="楷体" w:eastAsia="楷体" w:hAnsi="楷体" w:hint="eastAsia"/>
          <w:sz w:val="24"/>
          <w:szCs w:val="24"/>
        </w:rPr>
        <w:t>）</w:t>
      </w:r>
    </w:p>
    <w:p w:rsidR="00B63DEE" w:rsidRDefault="00B63DEE" w:rsidP="00B63DEE">
      <w:pPr>
        <w:ind w:leftChars="200" w:left="420" w:firstLineChars="200" w:firstLine="480"/>
        <w:rPr>
          <w:rFonts w:ascii="楷体" w:eastAsia="楷体" w:hAnsi="楷体" w:hint="eastAsia"/>
          <w:sz w:val="24"/>
          <w:szCs w:val="24"/>
        </w:rPr>
      </w:pPr>
      <w:r w:rsidRPr="00B63DEE">
        <w:rPr>
          <w:rFonts w:ascii="楷体" w:eastAsia="楷体" w:hAnsi="楷体" w:hint="eastAsia"/>
          <w:sz w:val="24"/>
          <w:szCs w:val="24"/>
        </w:rPr>
        <w:t>由于每个查询所能检索到的结果文档集合长度不一致，k 值的不同会影响 DCG 的计算结果。所以不能简单的对不同查询的 DCG 结果进行平均，需要先归一化处理。NDCG 就是利用 IDCG 进行归一化处理，表示当前的 DCG 与理想情况下的 IDCG 相差多大：</w:t>
      </w:r>
    </w:p>
    <w:p w:rsidR="00B63DEE" w:rsidRPr="00EA05AE" w:rsidRDefault="00B63DEE" w:rsidP="00B63DEE">
      <w:pPr>
        <w:ind w:leftChars="200" w:left="420" w:firstLineChars="200" w:firstLine="480"/>
        <w:rPr>
          <w:rFonts w:ascii="楷体" w:eastAsia="楷体" w:hAnsi="楷体" w:hint="eastAsia"/>
          <w:sz w:val="24"/>
          <w:szCs w:val="24"/>
        </w:rPr>
      </w:pPr>
      <m:oMathPara>
        <m:oMath>
          <m:r>
            <m:rPr>
              <m:sty m:val="p"/>
            </m:rPr>
            <w:rPr>
              <w:rFonts w:ascii="Cambria Math" w:eastAsia="楷体" w:hAnsi="Cambria Math"/>
              <w:sz w:val="24"/>
              <w:szCs w:val="24"/>
            </w:rPr>
            <m:t xml:space="preserve">IDCG= </m:t>
          </m:r>
          <m:f>
            <m:fPr>
              <m:ctrlPr>
                <w:rPr>
                  <w:rFonts w:ascii="Cambria Math" w:eastAsia="楷体" w:hAnsi="Cambria Math"/>
                  <w:sz w:val="24"/>
                  <w:szCs w:val="24"/>
                </w:rPr>
              </m:ctrlPr>
            </m:fPr>
            <m:num>
              <m:r>
                <w:rPr>
                  <w:rFonts w:ascii="Cambria Math" w:eastAsia="楷体" w:hAnsi="Cambria Math"/>
                  <w:sz w:val="24"/>
                  <w:szCs w:val="24"/>
                </w:rPr>
                <m:t>DCG</m:t>
              </m:r>
            </m:num>
            <m:den>
              <m:r>
                <w:rPr>
                  <w:rFonts w:ascii="Cambria Math" w:eastAsia="楷体" w:hAnsi="Cambria Math"/>
                  <w:sz w:val="24"/>
                  <w:szCs w:val="24"/>
                </w:rPr>
                <m:t>IDCG</m:t>
              </m:r>
            </m:den>
          </m:f>
        </m:oMath>
      </m:oMathPara>
    </w:p>
    <w:p w:rsidR="00EA05AE" w:rsidRDefault="00EA05AE" w:rsidP="00EA05AE">
      <w:pPr>
        <w:ind w:leftChars="200" w:left="420" w:firstLineChars="200" w:firstLine="480"/>
        <w:rPr>
          <w:rFonts w:ascii="楷体" w:eastAsia="楷体" w:hAnsi="楷体" w:hint="eastAsia"/>
          <w:sz w:val="24"/>
          <w:szCs w:val="24"/>
        </w:rPr>
      </w:pPr>
      <w:r w:rsidRPr="00EA05AE">
        <w:rPr>
          <w:rFonts w:ascii="楷体" w:eastAsia="楷体" w:hAnsi="楷体" w:hint="eastAsia"/>
          <w:sz w:val="24"/>
          <w:szCs w:val="24"/>
        </w:rPr>
        <w:t>这样每个查询的 NDCG 均在 0-1 范围内，不同查询之间就可以进行比较，求取多个查询的平均 NDCG。</w:t>
      </w:r>
    </w:p>
    <w:p w:rsidR="007A0646" w:rsidRDefault="007A0646" w:rsidP="007A0646">
      <w:pPr>
        <w:pStyle w:val="a3"/>
        <w:numPr>
          <w:ilvl w:val="0"/>
          <w:numId w:val="5"/>
        </w:numPr>
        <w:ind w:firstLineChars="0"/>
        <w:rPr>
          <w:rFonts w:ascii="楷体" w:eastAsia="楷体" w:hAnsi="楷体" w:hint="eastAsia"/>
          <w:sz w:val="24"/>
          <w:szCs w:val="24"/>
        </w:rPr>
      </w:pPr>
      <w:r>
        <w:rPr>
          <w:rFonts w:ascii="楷体" w:eastAsia="楷体" w:hAnsi="楷体" w:hint="eastAsia"/>
          <w:sz w:val="24"/>
          <w:szCs w:val="24"/>
        </w:rPr>
        <w:t>AP指标</w:t>
      </w:r>
    </w:p>
    <w:p w:rsidR="007A0646" w:rsidRPr="007A0646" w:rsidRDefault="007A0646" w:rsidP="007A0646">
      <w:pPr>
        <w:ind w:left="840"/>
        <w:rPr>
          <w:rFonts w:ascii="楷体" w:eastAsia="楷体" w:hAnsi="楷体" w:hint="eastAsia"/>
          <w:sz w:val="24"/>
          <w:szCs w:val="24"/>
        </w:rPr>
      </w:pPr>
      <m:oMathPara>
        <m:oMath>
          <m:r>
            <m:rPr>
              <m:sty m:val="p"/>
            </m:rPr>
            <w:rPr>
              <w:rFonts w:ascii="Cambria Math" w:eastAsia="楷体" w:hAnsi="Cambria Math"/>
              <w:sz w:val="24"/>
              <w:szCs w:val="24"/>
            </w:rPr>
            <m:t>AP</m:t>
          </m:r>
          <m:r>
            <m:rPr>
              <m:sty m:val="p"/>
            </m:rPr>
            <w:rPr>
              <w:rFonts w:ascii="Cambria Math" w:eastAsia="楷体" w:hAnsi="Cambria Math" w:hint="eastAsia"/>
              <w:sz w:val="24"/>
              <w:szCs w:val="24"/>
            </w:rPr>
            <m:t>=</m:t>
          </m:r>
          <m:r>
            <m:rPr>
              <m:sty m:val="p"/>
            </m:rPr>
            <w:rPr>
              <w:rFonts w:ascii="Cambria Math" w:eastAsia="楷体" w:hAnsi="Cambria Math"/>
              <w:sz w:val="24"/>
              <w:szCs w:val="24"/>
            </w:rPr>
            <m:t xml:space="preserve"> </m:t>
          </m:r>
          <m:f>
            <m:fPr>
              <m:ctrlPr>
                <w:rPr>
                  <w:rFonts w:ascii="Cambria Math" w:eastAsia="楷体" w:hAnsi="Cambria Math"/>
                  <w:sz w:val="24"/>
                  <w:szCs w:val="24"/>
                </w:rPr>
              </m:ctrlPr>
            </m:fPr>
            <m:num>
              <m:nary>
                <m:naryPr>
                  <m:chr m:val="∑"/>
                  <m:limLoc m:val="undOvr"/>
                  <m:ctrlPr>
                    <w:rPr>
                      <w:rFonts w:ascii="Cambria Math" w:eastAsia="楷体" w:hAnsi="Cambria Math"/>
                      <w:i/>
                      <w:sz w:val="24"/>
                      <w:szCs w:val="24"/>
                    </w:rPr>
                  </m:ctrlPr>
                </m:naryPr>
                <m:sub>
                  <m:r>
                    <w:rPr>
                      <w:rFonts w:ascii="Cambria Math" w:eastAsia="楷体" w:hAnsi="Cambria Math"/>
                      <w:sz w:val="24"/>
                      <w:szCs w:val="24"/>
                    </w:rPr>
                    <m:t>j=1</m:t>
                  </m:r>
                </m:sub>
                <m:sup>
                  <m:sSub>
                    <m:sSubPr>
                      <m:ctrlPr>
                        <w:rPr>
                          <w:rFonts w:ascii="Cambria Math" w:eastAsia="楷体" w:hAnsi="Cambria Math"/>
                          <w:i/>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sup>
                <m:e>
                  <m:r>
                    <w:rPr>
                      <w:rFonts w:ascii="Cambria Math" w:eastAsia="楷体" w:hAnsi="Cambria Math"/>
                      <w:sz w:val="24"/>
                      <w:szCs w:val="24"/>
                    </w:rPr>
                    <m:t>P</m:t>
                  </m:r>
                  <m:d>
                    <m:dPr>
                      <m:ctrlPr>
                        <w:rPr>
                          <w:rFonts w:ascii="Cambria Math" w:eastAsia="楷体" w:hAnsi="Cambria Math"/>
                          <w:i/>
                          <w:sz w:val="24"/>
                          <w:szCs w:val="24"/>
                        </w:rPr>
                      </m:ctrlPr>
                    </m:dPr>
                    <m:e>
                      <m:r>
                        <w:rPr>
                          <w:rFonts w:ascii="Cambria Math" w:eastAsia="楷体" w:hAnsi="Cambria Math"/>
                          <w:sz w:val="24"/>
                          <w:szCs w:val="24"/>
                        </w:rPr>
                        <m:t>j</m:t>
                      </m:r>
                    </m:e>
                  </m:d>
                  <m:r>
                    <w:rPr>
                      <w:rFonts w:ascii="Cambria Math" w:eastAsia="楷体" w:hAnsi="Cambria Math"/>
                      <w:sz w:val="24"/>
                      <w:szCs w:val="24"/>
                    </w:rPr>
                    <m:t xml:space="preserve">* </m:t>
                  </m:r>
                  <m:sSub>
                    <m:sSubPr>
                      <m:ctrlPr>
                        <w:rPr>
                          <w:rFonts w:ascii="Cambria Math" w:eastAsia="楷体" w:hAnsi="Cambria Math"/>
                          <w:i/>
                          <w:sz w:val="24"/>
                          <w:szCs w:val="24"/>
                        </w:rPr>
                      </m:ctrlPr>
                    </m:sSubPr>
                    <m:e>
                      <m:r>
                        <w:rPr>
                          <w:rFonts w:ascii="Cambria Math" w:eastAsia="楷体" w:hAnsi="Cambria Math"/>
                          <w:sz w:val="24"/>
                          <w:szCs w:val="24"/>
                        </w:rPr>
                        <m:t>y</m:t>
                      </m:r>
                    </m:e>
                    <m:sub>
                      <m:r>
                        <w:rPr>
                          <w:rFonts w:ascii="Cambria Math" w:eastAsia="楷体" w:hAnsi="Cambria Math"/>
                          <w:sz w:val="24"/>
                          <w:szCs w:val="24"/>
                        </w:rPr>
                        <m:t>i , j</m:t>
                      </m:r>
                    </m:sub>
                  </m:sSub>
                </m:e>
              </m:nary>
            </m:num>
            <m:den>
              <m:nary>
                <m:naryPr>
                  <m:chr m:val="∑"/>
                  <m:limLoc m:val="undOvr"/>
                  <m:ctrlPr>
                    <w:rPr>
                      <w:rFonts w:ascii="Cambria Math" w:eastAsia="楷体" w:hAnsi="Cambria Math"/>
                      <w:i/>
                      <w:sz w:val="24"/>
                      <w:szCs w:val="24"/>
                    </w:rPr>
                  </m:ctrlPr>
                </m:naryPr>
                <m:sub>
                  <m:r>
                    <w:rPr>
                      <w:rFonts w:ascii="Cambria Math" w:eastAsia="楷体" w:hAnsi="Cambria Math"/>
                      <w:sz w:val="24"/>
                      <w:szCs w:val="24"/>
                    </w:rPr>
                    <m:t>j=1</m:t>
                  </m:r>
                </m:sub>
                <m:sup>
                  <m:sSub>
                    <m:sSubPr>
                      <m:ctrlPr>
                        <w:rPr>
                          <w:rFonts w:ascii="Cambria Math" w:eastAsia="楷体" w:hAnsi="Cambria Math"/>
                          <w:i/>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sup>
                <m:e>
                  <m:sSub>
                    <m:sSubPr>
                      <m:ctrlPr>
                        <w:rPr>
                          <w:rFonts w:ascii="Cambria Math" w:eastAsia="楷体" w:hAnsi="Cambria Math"/>
                          <w:i/>
                          <w:sz w:val="24"/>
                          <w:szCs w:val="24"/>
                        </w:rPr>
                      </m:ctrlPr>
                    </m:sSubPr>
                    <m:e>
                      <m:r>
                        <w:rPr>
                          <w:rFonts w:ascii="Cambria Math" w:eastAsia="楷体" w:hAnsi="Cambria Math"/>
                          <w:sz w:val="24"/>
                          <w:szCs w:val="24"/>
                        </w:rPr>
                        <m:t>y</m:t>
                      </m:r>
                    </m:e>
                    <m:sub>
                      <m:r>
                        <w:rPr>
                          <w:rFonts w:ascii="Cambria Math" w:eastAsia="楷体" w:hAnsi="Cambria Math"/>
                          <w:sz w:val="24"/>
                          <w:szCs w:val="24"/>
                        </w:rPr>
                        <m:t>i , j</m:t>
                      </m:r>
                    </m:sub>
                  </m:sSub>
                </m:e>
              </m:nary>
            </m:den>
          </m:f>
        </m:oMath>
      </m:oMathPara>
      <w:bookmarkStart w:id="0" w:name="_GoBack"/>
      <w:bookmarkEnd w:id="0"/>
    </w:p>
    <w:p w:rsidR="007A0646" w:rsidRPr="007A0646" w:rsidRDefault="007A0646" w:rsidP="007A0646">
      <w:pPr>
        <w:ind w:left="840"/>
        <w:rPr>
          <w:rFonts w:ascii="楷体" w:eastAsia="楷体" w:hAnsi="楷体" w:hint="eastAsia"/>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r>
                <w:rPr>
                  <w:rFonts w:ascii="Cambria Math" w:eastAsia="楷体" w:hAnsi="Cambria Math"/>
                  <w:sz w:val="24"/>
                  <w:szCs w:val="24"/>
                </w:rPr>
                <m:t>j</m:t>
              </m:r>
            </m:e>
          </m:d>
          <m:r>
            <w:rPr>
              <w:rFonts w:ascii="Cambria Math" w:eastAsia="楷体" w:hAnsi="Cambria Math"/>
              <w:sz w:val="24"/>
              <w:szCs w:val="24"/>
            </w:rPr>
            <m:t xml:space="preserve">= </m:t>
          </m:r>
          <m:f>
            <m:fPr>
              <m:ctrlPr>
                <w:rPr>
                  <w:rFonts w:ascii="Cambria Math" w:eastAsia="楷体" w:hAnsi="Cambria Math"/>
                  <w:i/>
                  <w:sz w:val="24"/>
                  <w:szCs w:val="24"/>
                </w:rPr>
              </m:ctrlPr>
            </m:fPr>
            <m:num>
              <m:nary>
                <m:naryPr>
                  <m:chr m:val="∑"/>
                  <m:limLoc m:val="undOvr"/>
                  <m:supHide m:val="1"/>
                  <m:ctrlPr>
                    <w:rPr>
                      <w:rFonts w:ascii="Cambria Math" w:eastAsia="楷体" w:hAnsi="Cambria Math"/>
                      <w:i/>
                      <w:sz w:val="24"/>
                      <w:szCs w:val="24"/>
                    </w:rPr>
                  </m:ctrlPr>
                </m:naryPr>
                <m:sub>
                  <m:r>
                    <w:rPr>
                      <w:rFonts w:ascii="Cambria Math" w:eastAsia="楷体" w:hAnsi="Cambria Math"/>
                      <w:sz w:val="24"/>
                      <w:szCs w:val="24"/>
                    </w:rPr>
                    <m:t>k:</m:t>
                  </m:r>
                  <m:sSub>
                    <m:sSubPr>
                      <m:ctrlPr>
                        <w:rPr>
                          <w:rFonts w:ascii="Cambria Math" w:eastAsia="楷体" w:hAnsi="Cambria Math"/>
                          <w:i/>
                          <w:sz w:val="24"/>
                          <w:szCs w:val="24"/>
                        </w:rPr>
                      </m:ctrlPr>
                    </m:sSubPr>
                    <m:e>
                      <m:r>
                        <w:rPr>
                          <w:rFonts w:ascii="Cambria Math" w:eastAsia="楷体" w:hAnsi="Cambria Math"/>
                          <w:sz w:val="24"/>
                          <w:szCs w:val="24"/>
                        </w:rPr>
                        <m:t>π</m:t>
                      </m:r>
                    </m:e>
                    <m:sub>
                      <m:r>
                        <w:rPr>
                          <w:rFonts w:ascii="Cambria Math" w:eastAsia="楷体" w:hAnsi="Cambria Math"/>
                          <w:sz w:val="24"/>
                          <w:szCs w:val="24"/>
                        </w:rPr>
                        <m:t>i</m:t>
                      </m:r>
                    </m:sub>
                  </m:sSub>
                  <m:d>
                    <m:dPr>
                      <m:ctrlPr>
                        <w:rPr>
                          <w:rFonts w:ascii="Cambria Math" w:eastAsia="楷体" w:hAnsi="Cambria Math"/>
                          <w:i/>
                          <w:sz w:val="24"/>
                          <w:szCs w:val="24"/>
                        </w:rPr>
                      </m:ctrlPr>
                    </m:dPr>
                    <m:e>
                      <m:r>
                        <w:rPr>
                          <w:rFonts w:ascii="Cambria Math" w:eastAsia="楷体" w:hAnsi="Cambria Math"/>
                          <w:sz w:val="24"/>
                          <w:szCs w:val="24"/>
                        </w:rPr>
                        <m:t>k</m:t>
                      </m:r>
                    </m:e>
                  </m:d>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π</m:t>
                      </m:r>
                    </m:e>
                    <m:sub>
                      <m:r>
                        <w:rPr>
                          <w:rFonts w:ascii="Cambria Math" w:eastAsia="楷体" w:hAnsi="Cambria Math"/>
                          <w:sz w:val="24"/>
                          <w:szCs w:val="24"/>
                        </w:rPr>
                        <m:t>i</m:t>
                      </m:r>
                    </m:sub>
                  </m:sSub>
                  <m:d>
                    <m:dPr>
                      <m:ctrlPr>
                        <w:rPr>
                          <w:rFonts w:ascii="Cambria Math" w:eastAsia="楷体" w:hAnsi="Cambria Math"/>
                          <w:i/>
                          <w:sz w:val="24"/>
                          <w:szCs w:val="24"/>
                        </w:rPr>
                      </m:ctrlPr>
                    </m:dPr>
                    <m:e>
                      <m:r>
                        <w:rPr>
                          <w:rFonts w:ascii="Cambria Math" w:eastAsia="楷体" w:hAnsi="Cambria Math"/>
                          <w:sz w:val="24"/>
                          <w:szCs w:val="24"/>
                        </w:rPr>
                        <m:t>j</m:t>
                      </m:r>
                    </m:e>
                  </m:d>
                </m:sub>
                <m:sup/>
                <m:e>
                  <m:sSub>
                    <m:sSubPr>
                      <m:ctrlPr>
                        <w:rPr>
                          <w:rFonts w:ascii="Cambria Math" w:eastAsia="楷体" w:hAnsi="Cambria Math"/>
                          <w:i/>
                          <w:sz w:val="24"/>
                          <w:szCs w:val="24"/>
                        </w:rPr>
                      </m:ctrlPr>
                    </m:sSubPr>
                    <m:e>
                      <m:r>
                        <w:rPr>
                          <w:rFonts w:ascii="Cambria Math" w:eastAsia="楷体" w:hAnsi="Cambria Math"/>
                          <w:sz w:val="24"/>
                          <w:szCs w:val="24"/>
                        </w:rPr>
                        <m:t>y</m:t>
                      </m:r>
                    </m:e>
                    <m:sub>
                      <m:r>
                        <w:rPr>
                          <w:rFonts w:ascii="Cambria Math" w:eastAsia="楷体" w:hAnsi="Cambria Math"/>
                          <w:sz w:val="24"/>
                          <w:szCs w:val="24"/>
                        </w:rPr>
                        <m:t xml:space="preserve">i , </m:t>
                      </m:r>
                      <m:r>
                        <w:rPr>
                          <w:rFonts w:ascii="Cambria Math" w:eastAsia="楷体" w:hAnsi="Cambria Math"/>
                          <w:sz w:val="24"/>
                          <w:szCs w:val="24"/>
                        </w:rPr>
                        <m:t>k</m:t>
                      </m:r>
                    </m:sub>
                  </m:sSub>
                </m:e>
              </m:nary>
            </m:num>
            <m:den>
              <m:sSub>
                <m:sSubPr>
                  <m:ctrlPr>
                    <w:rPr>
                      <w:rFonts w:ascii="Cambria Math" w:eastAsia="楷体" w:hAnsi="Cambria Math"/>
                      <w:i/>
                      <w:sz w:val="24"/>
                      <w:szCs w:val="24"/>
                    </w:rPr>
                  </m:ctrlPr>
                </m:sSubPr>
                <m:e>
                  <m:r>
                    <w:rPr>
                      <w:rFonts w:ascii="Cambria Math" w:eastAsia="楷体" w:hAnsi="Cambria Math"/>
                      <w:sz w:val="24"/>
                      <w:szCs w:val="24"/>
                    </w:rPr>
                    <m:t>π</m:t>
                  </m:r>
                </m:e>
                <m:sub>
                  <m:r>
                    <w:rPr>
                      <w:rFonts w:ascii="Cambria Math" w:eastAsia="楷体" w:hAnsi="Cambria Math"/>
                      <w:sz w:val="24"/>
                      <w:szCs w:val="24"/>
                    </w:rPr>
                    <m:t>i</m:t>
                  </m:r>
                </m:sub>
              </m:sSub>
              <m:d>
                <m:dPr>
                  <m:ctrlPr>
                    <w:rPr>
                      <w:rFonts w:ascii="Cambria Math" w:eastAsia="楷体" w:hAnsi="Cambria Math"/>
                      <w:i/>
                      <w:sz w:val="24"/>
                      <w:szCs w:val="24"/>
                    </w:rPr>
                  </m:ctrlPr>
                </m:dPr>
                <m:e>
                  <m:r>
                    <w:rPr>
                      <w:rFonts w:ascii="Cambria Math" w:eastAsia="楷体" w:hAnsi="Cambria Math"/>
                      <w:sz w:val="24"/>
                      <w:szCs w:val="24"/>
                    </w:rPr>
                    <m:t>j</m:t>
                  </m:r>
                </m:e>
              </m:d>
            </m:den>
          </m:f>
        </m:oMath>
      </m:oMathPara>
    </w:p>
    <w:p w:rsidR="007A0646" w:rsidRDefault="007A0646" w:rsidP="007A0646">
      <w:pPr>
        <w:rPr>
          <w:rFonts w:ascii="楷体" w:eastAsia="楷体" w:hAnsi="楷体" w:hint="eastAsia"/>
          <w:color w:val="FF0000"/>
          <w:sz w:val="24"/>
          <w:szCs w:val="24"/>
        </w:rPr>
      </w:pPr>
      <w:r>
        <w:rPr>
          <w:rFonts w:ascii="楷体" w:eastAsia="楷体" w:hAnsi="楷体" w:hint="eastAsia"/>
          <w:sz w:val="24"/>
          <w:szCs w:val="24"/>
        </w:rPr>
        <w:tab/>
      </w:r>
      <w:r w:rsidRPr="007A0646">
        <w:rPr>
          <w:rFonts w:ascii="楷体" w:eastAsia="楷体" w:hAnsi="楷体" w:hint="eastAsia"/>
          <w:color w:val="FF0000"/>
          <w:sz w:val="24"/>
          <w:szCs w:val="24"/>
        </w:rPr>
        <w:t>感觉是以每一个排序作为划分点，找出位于各个划分点之前文档是否都是相关的。</w:t>
      </w:r>
    </w:p>
    <w:p w:rsidR="00D57EA9" w:rsidRDefault="00D57EA9" w:rsidP="00D57EA9">
      <w:pPr>
        <w:pStyle w:val="a3"/>
        <w:numPr>
          <w:ilvl w:val="0"/>
          <w:numId w:val="1"/>
        </w:numPr>
        <w:ind w:firstLineChars="0"/>
        <w:rPr>
          <w:rFonts w:ascii="楷体" w:eastAsia="楷体" w:hAnsi="楷体" w:hint="eastAsia"/>
          <w:sz w:val="24"/>
          <w:szCs w:val="24"/>
        </w:rPr>
      </w:pPr>
      <w:r>
        <w:rPr>
          <w:rFonts w:ascii="楷体" w:eastAsia="楷体" w:hAnsi="楷体" w:hint="eastAsia"/>
          <w:sz w:val="24"/>
          <w:szCs w:val="24"/>
        </w:rPr>
        <w:t>学习策略</w:t>
      </w:r>
    </w:p>
    <w:p w:rsidR="00D57EA9" w:rsidRDefault="00D57EA9" w:rsidP="00D57EA9">
      <w:pPr>
        <w:rPr>
          <w:rFonts w:ascii="楷体" w:eastAsia="楷体" w:hAnsi="楷体" w:hint="eastAsia"/>
          <w:sz w:val="24"/>
          <w:szCs w:val="24"/>
        </w:rPr>
      </w:pPr>
      <w:proofErr w:type="spellStart"/>
      <w:r w:rsidRPr="00D57EA9">
        <w:rPr>
          <w:rFonts w:ascii="楷体" w:eastAsia="楷体" w:hAnsi="楷体"/>
          <w:sz w:val="24"/>
          <w:szCs w:val="24"/>
        </w:rPr>
        <w:t>pointwise</w:t>
      </w:r>
      <w:proofErr w:type="spellEnd"/>
      <w:r w:rsidRPr="00D57EA9">
        <w:rPr>
          <w:rFonts w:ascii="楷体" w:eastAsia="楷体" w:hAnsi="楷体"/>
          <w:sz w:val="24"/>
          <w:szCs w:val="24"/>
        </w:rPr>
        <w:t xml:space="preserve"> approach, </w:t>
      </w:r>
      <w:r>
        <w:rPr>
          <w:rFonts w:ascii="楷体" w:eastAsia="楷体" w:hAnsi="楷体"/>
          <w:sz w:val="24"/>
          <w:szCs w:val="24"/>
        </w:rPr>
        <w:t xml:space="preserve">pairwise approach, </w:t>
      </w:r>
      <w:proofErr w:type="spellStart"/>
      <w:r>
        <w:rPr>
          <w:rFonts w:ascii="楷体" w:eastAsia="楷体" w:hAnsi="楷体"/>
          <w:sz w:val="24"/>
          <w:szCs w:val="24"/>
        </w:rPr>
        <w:t>listwise</w:t>
      </w:r>
      <w:proofErr w:type="spellEnd"/>
      <w:r>
        <w:rPr>
          <w:rFonts w:ascii="楷体" w:eastAsia="楷体" w:hAnsi="楷体" w:hint="eastAsia"/>
          <w:sz w:val="24"/>
          <w:szCs w:val="24"/>
        </w:rPr>
        <w:t xml:space="preserve"> </w:t>
      </w:r>
      <w:r w:rsidRPr="00D57EA9">
        <w:rPr>
          <w:rFonts w:ascii="楷体" w:eastAsia="楷体" w:hAnsi="楷体"/>
          <w:sz w:val="24"/>
          <w:szCs w:val="24"/>
        </w:rPr>
        <w:t>approach</w:t>
      </w:r>
      <w:r>
        <w:rPr>
          <w:rFonts w:ascii="楷体" w:eastAsia="楷体" w:hAnsi="楷体" w:hint="eastAsia"/>
          <w:sz w:val="24"/>
          <w:szCs w:val="24"/>
        </w:rPr>
        <w:t>，</w:t>
      </w:r>
      <w:r>
        <w:rPr>
          <w:rFonts w:ascii="楷体" w:eastAsia="楷体" w:hAnsi="楷体"/>
          <w:sz w:val="24"/>
          <w:szCs w:val="24"/>
        </w:rPr>
        <w:t>dependent</w:t>
      </w:r>
      <w:r>
        <w:rPr>
          <w:rFonts w:ascii="楷体" w:eastAsia="楷体" w:hAnsi="楷体" w:hint="eastAsia"/>
          <w:sz w:val="24"/>
          <w:szCs w:val="24"/>
        </w:rPr>
        <w:t xml:space="preserve"> ranking </w:t>
      </w:r>
      <w:proofErr w:type="spellStart"/>
      <w:r>
        <w:rPr>
          <w:rFonts w:ascii="楷体" w:eastAsia="楷体" w:hAnsi="楷体" w:hint="eastAsia"/>
          <w:sz w:val="24"/>
          <w:szCs w:val="24"/>
        </w:rPr>
        <w:t>andmultiple</w:t>
      </w:r>
      <w:proofErr w:type="spellEnd"/>
      <w:r>
        <w:rPr>
          <w:rFonts w:ascii="楷体" w:eastAsia="楷体" w:hAnsi="楷体" w:hint="eastAsia"/>
          <w:sz w:val="24"/>
          <w:szCs w:val="24"/>
        </w:rPr>
        <w:t xml:space="preserve"> nested ranking.</w:t>
      </w:r>
    </w:p>
    <w:p w:rsidR="00D57EA9" w:rsidRPr="00D57EA9" w:rsidRDefault="00D57EA9" w:rsidP="00D57EA9">
      <w:pPr>
        <w:pStyle w:val="a3"/>
        <w:numPr>
          <w:ilvl w:val="0"/>
          <w:numId w:val="6"/>
        </w:numPr>
        <w:ind w:firstLineChars="0"/>
        <w:rPr>
          <w:rFonts w:ascii="楷体" w:eastAsia="楷体" w:hAnsi="楷体" w:hint="eastAsia"/>
          <w:sz w:val="24"/>
          <w:szCs w:val="24"/>
        </w:rPr>
      </w:pPr>
    </w:p>
    <w:p w:rsidR="00AC28A4" w:rsidRPr="00AC28A4" w:rsidRDefault="00AC28A4" w:rsidP="00AC28A4">
      <w:pPr>
        <w:pStyle w:val="a3"/>
        <w:numPr>
          <w:ilvl w:val="0"/>
          <w:numId w:val="1"/>
        </w:numPr>
        <w:ind w:firstLineChars="0"/>
        <w:rPr>
          <w:rFonts w:ascii="楷体" w:eastAsia="楷体" w:hAnsi="楷体"/>
          <w:sz w:val="24"/>
          <w:szCs w:val="24"/>
        </w:rPr>
      </w:pPr>
      <w:r w:rsidRPr="00AC28A4">
        <w:rPr>
          <w:rFonts w:ascii="楷体" w:eastAsia="楷体" w:hAnsi="楷体" w:hint="eastAsia"/>
          <w:sz w:val="24"/>
          <w:szCs w:val="24"/>
        </w:rPr>
        <w:t>搜索过程与LTR方法简介</w:t>
      </w:r>
    </w:p>
    <w:p w:rsidR="00AC28A4" w:rsidRPr="00AC28A4" w:rsidRDefault="00AC28A4" w:rsidP="00AC28A4">
      <w:pPr>
        <w:ind w:firstLineChars="200" w:firstLine="480"/>
        <w:rPr>
          <w:rFonts w:ascii="楷体" w:eastAsia="楷体" w:hAnsi="楷体"/>
          <w:sz w:val="24"/>
          <w:szCs w:val="24"/>
        </w:rPr>
      </w:pPr>
      <w:r w:rsidRPr="00AC28A4">
        <w:rPr>
          <w:rFonts w:ascii="楷体" w:eastAsia="楷体" w:hAnsi="楷体" w:hint="eastAsia"/>
          <w:sz w:val="24"/>
          <w:szCs w:val="24"/>
        </w:rPr>
        <w:t xml:space="preserve">搜索这一过程的本质是自动选取与用户输入的关键词（query）最相关的一组文档（docs，或称网页, </w:t>
      </w:r>
      <w:proofErr w:type="spellStart"/>
      <w:r w:rsidRPr="00AC28A4">
        <w:rPr>
          <w:rFonts w:ascii="楷体" w:eastAsia="楷体" w:hAnsi="楷体" w:hint="eastAsia"/>
          <w:sz w:val="24"/>
          <w:szCs w:val="24"/>
        </w:rPr>
        <w:t>urls</w:t>
      </w:r>
      <w:proofErr w:type="spellEnd"/>
      <w:r w:rsidRPr="00AC28A4">
        <w:rPr>
          <w:rFonts w:ascii="楷体" w:eastAsia="楷体" w:hAnsi="楷体" w:hint="eastAsia"/>
          <w:sz w:val="24"/>
          <w:szCs w:val="24"/>
        </w:rPr>
        <w:t>）的过程，如图1所示。目前主要通过如下两个步骤实现：</w:t>
      </w:r>
    </w:p>
    <w:p w:rsidR="00AC28A4" w:rsidRPr="00AC28A4" w:rsidRDefault="00AC28A4" w:rsidP="00AC28A4">
      <w:pPr>
        <w:rPr>
          <w:rFonts w:ascii="楷体" w:eastAsia="楷体" w:hAnsi="楷体"/>
          <w:sz w:val="24"/>
          <w:szCs w:val="24"/>
        </w:rPr>
      </w:pPr>
      <w:r w:rsidRPr="00AC28A4">
        <w:rPr>
          <w:rFonts w:ascii="楷体" w:eastAsia="楷体" w:hAnsi="楷体" w:hint="eastAsia"/>
          <w:sz w:val="24"/>
          <w:szCs w:val="24"/>
        </w:rPr>
        <w:t>·query-doc匹配：寻找与当前输入的query相关度高的docs；</w:t>
      </w:r>
    </w:p>
    <w:p w:rsidR="00AC28A4" w:rsidRPr="00AC28A4" w:rsidRDefault="00AC28A4" w:rsidP="00AC28A4">
      <w:pPr>
        <w:rPr>
          <w:rFonts w:ascii="楷体" w:eastAsia="楷体" w:hAnsi="楷体"/>
          <w:sz w:val="24"/>
          <w:szCs w:val="24"/>
        </w:rPr>
      </w:pPr>
      <w:r w:rsidRPr="00AC28A4">
        <w:rPr>
          <w:rFonts w:ascii="楷体" w:eastAsia="楷体" w:hAnsi="楷体" w:hint="eastAsia"/>
          <w:sz w:val="24"/>
          <w:szCs w:val="24"/>
        </w:rPr>
        <w:t>·</w:t>
      </w:r>
      <w:proofErr w:type="gramStart"/>
      <w:r w:rsidRPr="00AC28A4">
        <w:rPr>
          <w:rFonts w:ascii="楷体" w:eastAsia="楷体" w:hAnsi="楷体" w:hint="eastAsia"/>
          <w:sz w:val="24"/>
          <w:szCs w:val="24"/>
        </w:rPr>
        <w:t>高相关</w:t>
      </w:r>
      <w:proofErr w:type="gramEnd"/>
      <w:r w:rsidRPr="00AC28A4">
        <w:rPr>
          <w:rFonts w:ascii="楷体" w:eastAsia="楷体" w:hAnsi="楷体" w:hint="eastAsia"/>
          <w:sz w:val="24"/>
          <w:szCs w:val="24"/>
        </w:rPr>
        <w:t>度docs精确排序：对①中返回的docs，选取更多特征并按照用户点击该doc的可能性大小精确排序，如图2所示。有时我们还会选择不同的特征，召回多组①并将它们通过排序算法融合为一组。</w:t>
      </w:r>
    </w:p>
    <w:p w:rsidR="00AC28A4" w:rsidRDefault="00AC28A4" w:rsidP="00AC28A4">
      <w:pPr>
        <w:pStyle w:val="a3"/>
        <w:numPr>
          <w:ilvl w:val="0"/>
          <w:numId w:val="2"/>
        </w:numPr>
        <w:ind w:firstLineChars="0"/>
        <w:rPr>
          <w:rFonts w:ascii="楷体" w:eastAsia="楷体" w:hAnsi="楷体"/>
          <w:sz w:val="24"/>
          <w:szCs w:val="24"/>
        </w:rPr>
      </w:pPr>
      <w:proofErr w:type="spellStart"/>
      <w:r>
        <w:rPr>
          <w:rFonts w:ascii="楷体" w:eastAsia="楷体" w:hAnsi="楷体" w:hint="eastAsia"/>
          <w:sz w:val="24"/>
          <w:szCs w:val="24"/>
        </w:rPr>
        <w:t>p</w:t>
      </w:r>
      <w:r>
        <w:rPr>
          <w:rFonts w:ascii="楷体" w:eastAsia="楷体" w:hAnsi="楷体"/>
          <w:sz w:val="24"/>
          <w:szCs w:val="24"/>
        </w:rPr>
        <w:t>oint</w:t>
      </w:r>
      <w:r>
        <w:rPr>
          <w:rFonts w:ascii="楷体" w:eastAsia="楷体" w:hAnsi="楷体" w:hint="eastAsia"/>
          <w:sz w:val="24"/>
          <w:szCs w:val="24"/>
        </w:rPr>
        <w:t>_wise</w:t>
      </w:r>
      <w:proofErr w:type="spellEnd"/>
      <w:r>
        <w:rPr>
          <w:rFonts w:ascii="楷体" w:eastAsia="楷体" w:hAnsi="楷体" w:hint="eastAsia"/>
          <w:sz w:val="24"/>
          <w:szCs w:val="24"/>
        </w:rPr>
        <w:t>方法</w:t>
      </w:r>
    </w:p>
    <w:p w:rsidR="00AC28A4" w:rsidRDefault="00AC28A4" w:rsidP="00AC28A4">
      <w:pPr>
        <w:ind w:leftChars="200" w:left="420" w:firstLineChars="200" w:firstLine="480"/>
        <w:rPr>
          <w:rFonts w:ascii="楷体" w:eastAsia="楷体" w:hAnsi="楷体"/>
          <w:sz w:val="24"/>
          <w:szCs w:val="24"/>
        </w:rPr>
      </w:pPr>
      <w:proofErr w:type="spellStart"/>
      <w:r w:rsidRPr="00AC28A4">
        <w:rPr>
          <w:rFonts w:ascii="楷体" w:eastAsia="楷体" w:hAnsi="楷体" w:hint="eastAsia"/>
          <w:sz w:val="24"/>
          <w:szCs w:val="24"/>
        </w:rPr>
        <w:t>pointwise</w:t>
      </w:r>
      <w:proofErr w:type="spellEnd"/>
      <w:r w:rsidRPr="00AC28A4">
        <w:rPr>
          <w:rFonts w:ascii="楷体" w:eastAsia="楷体" w:hAnsi="楷体" w:hint="eastAsia"/>
          <w:sz w:val="24"/>
          <w:szCs w:val="24"/>
        </w:rPr>
        <w:t>单文档方法顾名思义：对于某一个query，它将每个doc分别判断与这个query的相关程度，由此将docs排序问题转化为了分类（比如相关、不相关）或回归问题（相关程</w:t>
      </w:r>
      <w:r w:rsidRPr="00AC28A4">
        <w:rPr>
          <w:rFonts w:ascii="楷体" w:eastAsia="楷体" w:hAnsi="楷体" w:hint="eastAsia"/>
          <w:sz w:val="24"/>
          <w:szCs w:val="24"/>
        </w:rPr>
        <w:lastRenderedPageBreak/>
        <w:t>度越大，回归函数的值越大）。但是</w:t>
      </w:r>
      <w:proofErr w:type="spellStart"/>
      <w:r w:rsidRPr="00AC28A4">
        <w:rPr>
          <w:rFonts w:ascii="楷体" w:eastAsia="楷体" w:hAnsi="楷体" w:hint="eastAsia"/>
          <w:sz w:val="24"/>
          <w:szCs w:val="24"/>
        </w:rPr>
        <w:t>pointwise</w:t>
      </w:r>
      <w:proofErr w:type="spellEnd"/>
      <w:r w:rsidRPr="00AC28A4">
        <w:rPr>
          <w:rFonts w:ascii="楷体" w:eastAsia="楷体" w:hAnsi="楷体" w:hint="eastAsia"/>
          <w:sz w:val="24"/>
          <w:szCs w:val="24"/>
        </w:rPr>
        <w:t>方法只将query与单个doc建模，建模时未将其他docs作为特征进行学习，也就无法考虑到不同docs之间的顺序关系。而排序学习的目的主要是对搜索结果中的docs根据用户点击的可能性概率大小进行排序，所以</w:t>
      </w:r>
      <w:proofErr w:type="spellStart"/>
      <w:r w:rsidRPr="00AC28A4">
        <w:rPr>
          <w:rFonts w:ascii="楷体" w:eastAsia="楷体" w:hAnsi="楷体" w:hint="eastAsia"/>
          <w:sz w:val="24"/>
          <w:szCs w:val="24"/>
        </w:rPr>
        <w:t>pointwise</w:t>
      </w:r>
      <w:proofErr w:type="spellEnd"/>
      <w:r w:rsidRPr="00AC28A4">
        <w:rPr>
          <w:rFonts w:ascii="楷体" w:eastAsia="楷体" w:hAnsi="楷体" w:hint="eastAsia"/>
          <w:sz w:val="24"/>
          <w:szCs w:val="24"/>
        </w:rPr>
        <w:t>势必存在一些缺陷。</w:t>
      </w:r>
    </w:p>
    <w:p w:rsidR="00AC28A4" w:rsidRDefault="00AC28A4" w:rsidP="00AC28A4">
      <w:pPr>
        <w:pStyle w:val="a3"/>
        <w:numPr>
          <w:ilvl w:val="0"/>
          <w:numId w:val="2"/>
        </w:numPr>
        <w:ind w:firstLineChars="0"/>
        <w:rPr>
          <w:rFonts w:ascii="楷体" w:eastAsia="楷体" w:hAnsi="楷体"/>
          <w:sz w:val="24"/>
          <w:szCs w:val="24"/>
        </w:rPr>
      </w:pPr>
      <w:proofErr w:type="spellStart"/>
      <w:r>
        <w:rPr>
          <w:rFonts w:ascii="楷体" w:eastAsia="楷体" w:hAnsi="楷体"/>
          <w:sz w:val="24"/>
          <w:szCs w:val="24"/>
        </w:rPr>
        <w:t>pair_wise</w:t>
      </w:r>
      <w:proofErr w:type="spellEnd"/>
      <w:r>
        <w:rPr>
          <w:rFonts w:ascii="楷体" w:eastAsia="楷体" w:hAnsi="楷体"/>
          <w:sz w:val="24"/>
          <w:szCs w:val="24"/>
        </w:rPr>
        <w:t>方法</w:t>
      </w:r>
    </w:p>
    <w:p w:rsidR="00AC28A4" w:rsidRDefault="00590383" w:rsidP="00590383">
      <w:pPr>
        <w:ind w:leftChars="200" w:left="420" w:firstLineChars="200" w:firstLine="480"/>
        <w:rPr>
          <w:rFonts w:ascii="楷体" w:eastAsia="楷体" w:hAnsi="楷体"/>
          <w:sz w:val="24"/>
          <w:szCs w:val="24"/>
        </w:rPr>
      </w:pPr>
      <w:r w:rsidRPr="00590383">
        <w:rPr>
          <w:rFonts w:ascii="楷体" w:eastAsia="楷体" w:hAnsi="楷体" w:hint="eastAsia"/>
          <w:sz w:val="24"/>
          <w:szCs w:val="24"/>
        </w:rPr>
        <w:t>pairwise文档对方法并不关心某一个doc与query相关程度的具体数值，而是将排序问题转化为任意两个不同docs [公式]和[公式]谁与当前query更相关的相对顺序的排序问题，一般分为 [公式]比[公式] 更相关、更不相关和相关程度相等三个类别，分别记为{+1, -1, 0}，由此便又转化为了分类问题。本文重点关注的</w:t>
      </w:r>
      <w:proofErr w:type="spellStart"/>
      <w:r w:rsidRPr="00590383">
        <w:rPr>
          <w:rFonts w:ascii="楷体" w:eastAsia="楷体" w:hAnsi="楷体" w:hint="eastAsia"/>
          <w:sz w:val="24"/>
          <w:szCs w:val="24"/>
        </w:rPr>
        <w:t>RankNet</w:t>
      </w:r>
      <w:proofErr w:type="spellEnd"/>
      <w:r w:rsidRPr="00590383">
        <w:rPr>
          <w:rFonts w:ascii="楷体" w:eastAsia="楷体" w:hAnsi="楷体" w:hint="eastAsia"/>
          <w:sz w:val="24"/>
          <w:szCs w:val="24"/>
        </w:rPr>
        <w:t>和</w:t>
      </w:r>
      <w:proofErr w:type="spellStart"/>
      <w:r w:rsidRPr="00590383">
        <w:rPr>
          <w:rFonts w:ascii="楷体" w:eastAsia="楷体" w:hAnsi="楷体" w:hint="eastAsia"/>
          <w:sz w:val="24"/>
          <w:szCs w:val="24"/>
        </w:rPr>
        <w:t>LambdaRank</w:t>
      </w:r>
      <w:proofErr w:type="spellEnd"/>
      <w:r w:rsidRPr="00590383">
        <w:rPr>
          <w:rFonts w:ascii="楷体" w:eastAsia="楷体" w:hAnsi="楷体" w:hint="eastAsia"/>
          <w:sz w:val="24"/>
          <w:szCs w:val="24"/>
        </w:rPr>
        <w:t>算法同属于pairwise方法，是很多排序算法的雏形。</w:t>
      </w:r>
    </w:p>
    <w:p w:rsidR="00590383" w:rsidRDefault="00841082" w:rsidP="00841082">
      <w:pPr>
        <w:pStyle w:val="a3"/>
        <w:numPr>
          <w:ilvl w:val="0"/>
          <w:numId w:val="1"/>
        </w:numPr>
        <w:ind w:firstLineChars="0"/>
        <w:rPr>
          <w:rFonts w:ascii="楷体" w:eastAsia="楷体" w:hAnsi="楷体"/>
          <w:sz w:val="24"/>
          <w:szCs w:val="24"/>
        </w:rPr>
      </w:pPr>
      <w:proofErr w:type="spellStart"/>
      <w:r w:rsidRPr="00841082">
        <w:rPr>
          <w:rFonts w:ascii="楷体" w:eastAsia="楷体" w:hAnsi="楷体"/>
          <w:sz w:val="24"/>
          <w:szCs w:val="24"/>
        </w:rPr>
        <w:t>RankNet</w:t>
      </w:r>
      <w:proofErr w:type="spellEnd"/>
      <w:r>
        <w:rPr>
          <w:rFonts w:ascii="楷体" w:eastAsia="楷体" w:hAnsi="楷体"/>
          <w:sz w:val="24"/>
          <w:szCs w:val="24"/>
        </w:rPr>
        <w:t>算法</w:t>
      </w:r>
    </w:p>
    <w:p w:rsidR="00841082" w:rsidRPr="00841082" w:rsidRDefault="00841082" w:rsidP="008B375D">
      <w:pPr>
        <w:spacing w:line="240" w:lineRule="atLeast"/>
        <w:ind w:firstLineChars="200" w:firstLine="480"/>
        <w:rPr>
          <w:rFonts w:ascii="楷体" w:eastAsia="楷体" w:hAnsi="楷体"/>
          <w:sz w:val="24"/>
          <w:szCs w:val="24"/>
        </w:rPr>
      </w:pPr>
      <w:r>
        <w:rPr>
          <w:rFonts w:ascii="楷体" w:eastAsia="楷体" w:hAnsi="楷体" w:hint="eastAsia"/>
          <w:sz w:val="24"/>
          <w:szCs w:val="24"/>
        </w:rPr>
        <w:t>根据docs与query的相关程度，比较任意两个不同文档</w:t>
      </w:r>
      <m:oMath>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i</m:t>
            </m:r>
          </m:sub>
        </m:sSub>
      </m:oMath>
      <w:r>
        <w:rPr>
          <w:rFonts w:ascii="楷体" w:eastAsia="楷体" w:hAnsi="楷体"/>
          <w:sz w:val="24"/>
          <w:szCs w:val="24"/>
        </w:rPr>
        <w:t>和</w:t>
      </w:r>
      <m:oMath>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j</m:t>
            </m:r>
          </m:sub>
        </m:sSub>
      </m:oMath>
      <w:r>
        <w:rPr>
          <w:rFonts w:ascii="楷体" w:eastAsia="楷体" w:hAnsi="楷体" w:hint="eastAsia"/>
          <w:sz w:val="24"/>
          <w:szCs w:val="24"/>
        </w:rPr>
        <w:t>的相对位置关系，并将query更相关的doc排在前面</w:t>
      </w:r>
      <w:r w:rsidR="008B375D">
        <w:rPr>
          <w:rFonts w:ascii="楷体" w:eastAsia="楷体" w:hAnsi="楷体" w:hint="eastAsia"/>
          <w:sz w:val="24"/>
          <w:szCs w:val="24"/>
        </w:rPr>
        <w:t>。一般使用</w:t>
      </w:r>
      <m:oMath>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i</m:t>
            </m:r>
          </m:sub>
        </m:sSub>
      </m:oMath>
      <w:r w:rsidR="008B375D">
        <w:rPr>
          <w:rFonts w:ascii="楷体" w:eastAsia="楷体" w:hAnsi="楷体" w:hint="eastAsia"/>
          <w:sz w:val="24"/>
          <w:szCs w:val="24"/>
        </w:rPr>
        <w:t>比</w:t>
      </w:r>
      <m:oMath>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j</m:t>
            </m:r>
          </m:sub>
        </m:sSub>
      </m:oMath>
      <w:r w:rsidR="008B375D">
        <w:rPr>
          <w:rFonts w:ascii="楷体" w:eastAsia="楷体" w:hAnsi="楷体"/>
          <w:sz w:val="24"/>
          <w:szCs w:val="24"/>
        </w:rPr>
        <w:t>更相关</w:t>
      </w:r>
      <w:r w:rsidR="008B375D">
        <w:rPr>
          <w:rFonts w:ascii="楷体" w:eastAsia="楷体" w:hAnsi="楷体" w:hint="eastAsia"/>
          <w:sz w:val="24"/>
          <w:szCs w:val="24"/>
        </w:rPr>
        <w:t>、</w:t>
      </w:r>
      <m:oMath>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j</m:t>
            </m:r>
          </m:sub>
        </m:sSub>
      </m:oMath>
      <w:r w:rsidR="008B375D">
        <w:rPr>
          <w:rFonts w:ascii="楷体" w:eastAsia="楷体" w:hAnsi="楷体"/>
          <w:sz w:val="24"/>
          <w:szCs w:val="24"/>
        </w:rPr>
        <w:t>比</w:t>
      </w:r>
      <m:oMath>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i</m:t>
            </m:r>
          </m:sub>
        </m:sSub>
      </m:oMath>
      <w:r w:rsidR="008B375D">
        <w:rPr>
          <w:rFonts w:ascii="楷体" w:eastAsia="楷体" w:hAnsi="楷体"/>
          <w:sz w:val="24"/>
          <w:szCs w:val="24"/>
        </w:rPr>
        <w:t>更相关和相关程度相等三个类别</w:t>
      </w:r>
      <w:r w:rsidR="008B375D">
        <w:rPr>
          <w:rFonts w:ascii="楷体" w:eastAsia="楷体" w:hAnsi="楷体" w:hint="eastAsia"/>
          <w:sz w:val="24"/>
          <w:szCs w:val="24"/>
        </w:rPr>
        <w:t>，</w:t>
      </w:r>
      <w:r w:rsidR="008B375D">
        <w:rPr>
          <w:rFonts w:ascii="楷体" w:eastAsia="楷体" w:hAnsi="楷体"/>
          <w:sz w:val="24"/>
          <w:szCs w:val="24"/>
        </w:rPr>
        <w:t>并分别适用</w:t>
      </w:r>
      <m:oMath>
        <m:d>
          <m:dPr>
            <m:begChr m:val="{"/>
            <m:endChr m:val="}"/>
            <m:ctrlPr>
              <w:rPr>
                <w:rFonts w:ascii="Cambria Math" w:eastAsia="楷体" w:hAnsi="Cambria Math"/>
                <w:sz w:val="24"/>
                <w:szCs w:val="24"/>
              </w:rPr>
            </m:ctrlPr>
          </m:dPr>
          <m:e>
            <m:r>
              <w:rPr>
                <w:rFonts w:ascii="MS Gothic" w:eastAsia="MS Gothic" w:hAnsi="MS Gothic" w:cs="MS Gothic" w:hint="eastAsia"/>
                <w:sz w:val="24"/>
                <w:szCs w:val="24"/>
              </w:rPr>
              <m:t>-</m:t>
            </m:r>
            <m:r>
              <w:rPr>
                <w:rFonts w:ascii="Cambria Math" w:eastAsia="楷体" w:hAnsi="Cambria Math"/>
                <w:sz w:val="24"/>
                <w:szCs w:val="24"/>
              </w:rPr>
              <m:t>1,</m:t>
            </m:r>
            <m:r>
              <w:rPr>
                <w:rFonts w:ascii="Cambria Math" w:eastAsia="楷体" w:hAnsi="Cambria Math" w:hint="eastAsia"/>
                <w:sz w:val="24"/>
                <w:szCs w:val="24"/>
              </w:rPr>
              <m:t>+</m:t>
            </m:r>
            <m:r>
              <w:rPr>
                <w:rFonts w:ascii="Cambria Math" w:eastAsia="楷体" w:hAnsi="Cambria Math"/>
                <w:sz w:val="24"/>
                <w:szCs w:val="24"/>
              </w:rPr>
              <m:t>1,0</m:t>
            </m:r>
          </m:e>
        </m:d>
      </m:oMath>
      <w:r w:rsidR="008B375D">
        <w:rPr>
          <w:rFonts w:ascii="楷体" w:eastAsia="楷体" w:hAnsi="楷体"/>
          <w:sz w:val="24"/>
          <w:szCs w:val="24"/>
        </w:rPr>
        <w:t>作为对应的类别标签</w:t>
      </w:r>
      <w:r w:rsidR="008B375D">
        <w:rPr>
          <w:rFonts w:ascii="楷体" w:eastAsia="楷体" w:hAnsi="楷体" w:hint="eastAsia"/>
          <w:sz w:val="24"/>
          <w:szCs w:val="24"/>
        </w:rPr>
        <w:t>，</w:t>
      </w:r>
      <w:r w:rsidR="008B375D">
        <w:rPr>
          <w:rFonts w:ascii="楷体" w:eastAsia="楷体" w:hAnsi="楷体"/>
          <w:sz w:val="24"/>
          <w:szCs w:val="24"/>
        </w:rPr>
        <w:t>然后使用文档对</w:t>
      </w:r>
      <m:oMath>
        <m:d>
          <m:dPr>
            <m:begChr m:val="〈"/>
            <m:endChr m:val="〉"/>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i</m:t>
                </m:r>
              </m:sub>
            </m:sSub>
            <m:r>
              <w:rPr>
                <w:rFonts w:ascii="Cambria Math" w:eastAsia="楷体" w:hAnsi="Cambria Math"/>
                <w:sz w:val="24"/>
                <w:szCs w:val="24"/>
              </w:rPr>
              <m:t xml:space="preserve">, </m:t>
            </m:r>
            <m:sSub>
              <m:sSubPr>
                <m:ctrlPr>
                  <w:rPr>
                    <w:rFonts w:ascii="Cambria Math" w:eastAsia="楷体" w:hAnsi="Cambria Math"/>
                    <w:sz w:val="24"/>
                    <w:szCs w:val="24"/>
                  </w:rPr>
                </m:ctrlPr>
              </m:sSubPr>
              <m:e>
                <m:r>
                  <w:rPr>
                    <w:rFonts w:ascii="Cambria Math" w:eastAsia="楷体" w:hAnsi="Cambria Math"/>
                    <w:sz w:val="24"/>
                    <w:szCs w:val="24"/>
                  </w:rPr>
                  <m:t>doc</m:t>
                </m:r>
              </m:e>
              <m:sub>
                <m:r>
                  <w:rPr>
                    <w:rFonts w:ascii="Cambria Math" w:eastAsia="楷体" w:hAnsi="Cambria Math"/>
                    <w:sz w:val="24"/>
                    <w:szCs w:val="24"/>
                  </w:rPr>
                  <m:t>j</m:t>
                </m:r>
              </m:sub>
            </m:sSub>
          </m:e>
        </m:d>
      </m:oMath>
      <w:r w:rsidR="008B375D">
        <w:rPr>
          <w:rFonts w:ascii="楷体" w:eastAsia="楷体" w:hAnsi="楷体" w:hint="eastAsia"/>
          <w:sz w:val="24"/>
          <w:szCs w:val="24"/>
        </w:rPr>
        <w:t>作为样本的输入特征，由此将排序问题转换为分类问题。这样做的好处是无需对每一个doc与query的相关性进行精确标注，只需要获得docs之间的相对相关性，相对容易获得，可通过搜索日志、点击率数据等方式获得。</w:t>
      </w:r>
    </w:p>
    <w:p w:rsidR="00841082" w:rsidRPr="00841082" w:rsidRDefault="00841082" w:rsidP="00841082">
      <w:pPr>
        <w:rPr>
          <w:rFonts w:ascii="楷体" w:eastAsia="楷体" w:hAnsi="楷体"/>
          <w:sz w:val="24"/>
          <w:szCs w:val="24"/>
        </w:rPr>
      </w:pPr>
    </w:p>
    <w:sectPr w:rsidR="00841082" w:rsidRPr="00841082" w:rsidSect="00AC28A4">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60DC1"/>
    <w:multiLevelType w:val="hybridMultilevel"/>
    <w:tmpl w:val="D53C1F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B122CC"/>
    <w:multiLevelType w:val="hybridMultilevel"/>
    <w:tmpl w:val="A67428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0C05B3"/>
    <w:multiLevelType w:val="hybridMultilevel"/>
    <w:tmpl w:val="5C2448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CB80441"/>
    <w:multiLevelType w:val="hybridMultilevel"/>
    <w:tmpl w:val="AFE202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731DC3"/>
    <w:multiLevelType w:val="hybridMultilevel"/>
    <w:tmpl w:val="E04C5E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F245CA2"/>
    <w:multiLevelType w:val="hybridMultilevel"/>
    <w:tmpl w:val="E04C5E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CC"/>
    <w:rsid w:val="00027A78"/>
    <w:rsid w:val="00061BDC"/>
    <w:rsid w:val="001A1E5F"/>
    <w:rsid w:val="00312D30"/>
    <w:rsid w:val="00526AA0"/>
    <w:rsid w:val="00590383"/>
    <w:rsid w:val="007A0646"/>
    <w:rsid w:val="007D3850"/>
    <w:rsid w:val="00841082"/>
    <w:rsid w:val="00894A42"/>
    <w:rsid w:val="008B375D"/>
    <w:rsid w:val="00AC28A4"/>
    <w:rsid w:val="00B369AC"/>
    <w:rsid w:val="00B63DEE"/>
    <w:rsid w:val="00BA267F"/>
    <w:rsid w:val="00C43783"/>
    <w:rsid w:val="00D57EA9"/>
    <w:rsid w:val="00D61EBE"/>
    <w:rsid w:val="00EA05AE"/>
    <w:rsid w:val="00F02F7E"/>
    <w:rsid w:val="00FD3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8A4"/>
    <w:pPr>
      <w:ind w:firstLineChars="200" w:firstLine="420"/>
    </w:pPr>
  </w:style>
  <w:style w:type="character" w:styleId="a4">
    <w:name w:val="Placeholder Text"/>
    <w:basedOn w:val="a0"/>
    <w:uiPriority w:val="99"/>
    <w:semiHidden/>
    <w:rsid w:val="00841082"/>
    <w:rPr>
      <w:color w:val="808080"/>
    </w:rPr>
  </w:style>
  <w:style w:type="paragraph" w:styleId="a5">
    <w:name w:val="Balloon Text"/>
    <w:basedOn w:val="a"/>
    <w:link w:val="Char"/>
    <w:uiPriority w:val="99"/>
    <w:semiHidden/>
    <w:unhideWhenUsed/>
    <w:rsid w:val="00841082"/>
    <w:rPr>
      <w:sz w:val="18"/>
      <w:szCs w:val="18"/>
    </w:rPr>
  </w:style>
  <w:style w:type="character" w:customStyle="1" w:styleId="Char">
    <w:name w:val="批注框文本 Char"/>
    <w:basedOn w:val="a0"/>
    <w:link w:val="a5"/>
    <w:uiPriority w:val="99"/>
    <w:semiHidden/>
    <w:rsid w:val="00841082"/>
    <w:rPr>
      <w:sz w:val="18"/>
      <w:szCs w:val="18"/>
    </w:rPr>
  </w:style>
  <w:style w:type="character" w:styleId="a6">
    <w:name w:val="Hyperlink"/>
    <w:basedOn w:val="a0"/>
    <w:uiPriority w:val="99"/>
    <w:semiHidden/>
    <w:unhideWhenUsed/>
    <w:rsid w:val="00027A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8A4"/>
    <w:pPr>
      <w:ind w:firstLineChars="200" w:firstLine="420"/>
    </w:pPr>
  </w:style>
  <w:style w:type="character" w:styleId="a4">
    <w:name w:val="Placeholder Text"/>
    <w:basedOn w:val="a0"/>
    <w:uiPriority w:val="99"/>
    <w:semiHidden/>
    <w:rsid w:val="00841082"/>
    <w:rPr>
      <w:color w:val="808080"/>
    </w:rPr>
  </w:style>
  <w:style w:type="paragraph" w:styleId="a5">
    <w:name w:val="Balloon Text"/>
    <w:basedOn w:val="a"/>
    <w:link w:val="Char"/>
    <w:uiPriority w:val="99"/>
    <w:semiHidden/>
    <w:unhideWhenUsed/>
    <w:rsid w:val="00841082"/>
    <w:rPr>
      <w:sz w:val="18"/>
      <w:szCs w:val="18"/>
    </w:rPr>
  </w:style>
  <w:style w:type="character" w:customStyle="1" w:styleId="Char">
    <w:name w:val="批注框文本 Char"/>
    <w:basedOn w:val="a0"/>
    <w:link w:val="a5"/>
    <w:uiPriority w:val="99"/>
    <w:semiHidden/>
    <w:rsid w:val="00841082"/>
    <w:rPr>
      <w:sz w:val="18"/>
      <w:szCs w:val="18"/>
    </w:rPr>
  </w:style>
  <w:style w:type="character" w:styleId="a6">
    <w:name w:val="Hyperlink"/>
    <w:basedOn w:val="a0"/>
    <w:uiPriority w:val="99"/>
    <w:semiHidden/>
    <w:unhideWhenUsed/>
    <w:rsid w:val="00027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93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csdn.net/zhaomengszu/article/details/814529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fengfenggirl/p/pagerank-introduct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2020-09-30T07:05:00Z</dcterms:created>
  <dcterms:modified xsi:type="dcterms:W3CDTF">2020-10-04T09:56:00Z</dcterms:modified>
</cp:coreProperties>
</file>