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D5" w:rsidRDefault="00715BD5" w:rsidP="00715BD5">
      <w:pPr>
        <w:pStyle w:val="a3"/>
        <w:numPr>
          <w:ilvl w:val="0"/>
          <w:numId w:val="1"/>
        </w:numPr>
        <w:ind w:firstLineChars="0"/>
        <w:rPr>
          <w:rFonts w:ascii="楷体" w:eastAsia="楷体" w:hAnsi="楷体"/>
          <w:sz w:val="24"/>
          <w:szCs w:val="24"/>
        </w:rPr>
      </w:pPr>
      <w:r>
        <w:rPr>
          <w:rFonts w:ascii="楷体" w:eastAsia="楷体" w:hAnsi="楷体"/>
          <w:sz w:val="24"/>
          <w:szCs w:val="24"/>
        </w:rPr>
        <w:t>推荐系统技术概览</w:t>
      </w:r>
    </w:p>
    <w:p w:rsidR="0093509C" w:rsidRPr="0093509C" w:rsidRDefault="0093509C" w:rsidP="0093509C">
      <w:pPr>
        <w:pStyle w:val="a3"/>
        <w:ind w:left="420" w:firstLineChars="0" w:firstLine="0"/>
        <w:rPr>
          <w:rFonts w:ascii="楷体" w:eastAsia="楷体" w:hAnsi="楷体"/>
          <w:color w:val="FF0000"/>
          <w:sz w:val="24"/>
          <w:szCs w:val="24"/>
        </w:rPr>
      </w:pPr>
      <w:r w:rsidRPr="0093509C">
        <w:rPr>
          <w:rFonts w:ascii="楷体" w:eastAsia="楷体" w:hAnsi="楷体" w:hint="eastAsia"/>
          <w:color w:val="FF0000"/>
          <w:sz w:val="24"/>
          <w:szCs w:val="24"/>
        </w:rPr>
        <w:t>深度学习推荐系统之前</w:t>
      </w:r>
    </w:p>
    <w:p w:rsidR="0013400E" w:rsidRDefault="0013400E" w:rsidP="0013400E">
      <w:pPr>
        <w:pStyle w:val="a3"/>
        <w:numPr>
          <w:ilvl w:val="0"/>
          <w:numId w:val="3"/>
        </w:numPr>
        <w:ind w:firstLineChars="0"/>
        <w:rPr>
          <w:rFonts w:ascii="楷体" w:eastAsia="楷体" w:hAnsi="楷体"/>
          <w:sz w:val="24"/>
          <w:szCs w:val="24"/>
        </w:rPr>
      </w:pPr>
      <w:r>
        <w:rPr>
          <w:rFonts w:ascii="楷体" w:eastAsia="楷体" w:hAnsi="楷体"/>
          <w:sz w:val="24"/>
          <w:szCs w:val="24"/>
        </w:rPr>
        <w:t>基于用户的协同过滤</w:t>
      </w:r>
    </w:p>
    <w:p w:rsidR="00610516" w:rsidRDefault="00610516" w:rsidP="00610516">
      <w:pPr>
        <w:pStyle w:val="a3"/>
        <w:numPr>
          <w:ilvl w:val="0"/>
          <w:numId w:val="5"/>
        </w:numPr>
        <w:ind w:firstLineChars="0"/>
        <w:rPr>
          <w:rFonts w:ascii="楷体" w:eastAsia="楷体" w:hAnsi="楷体"/>
          <w:sz w:val="24"/>
          <w:szCs w:val="24"/>
        </w:rPr>
      </w:pPr>
      <w:r>
        <w:rPr>
          <w:rFonts w:ascii="楷体" w:eastAsia="楷体" w:hAnsi="楷体" w:hint="eastAsia"/>
          <w:sz w:val="24"/>
          <w:szCs w:val="24"/>
        </w:rPr>
        <w:t>原理</w:t>
      </w:r>
    </w:p>
    <w:p w:rsidR="0013400E" w:rsidRDefault="0013400E" w:rsidP="00610516">
      <w:pPr>
        <w:ind w:leftChars="400" w:left="840" w:firstLineChars="200" w:firstLine="480"/>
        <w:rPr>
          <w:rFonts w:ascii="楷体" w:eastAsia="楷体" w:hAnsi="楷体"/>
          <w:sz w:val="24"/>
          <w:szCs w:val="24"/>
        </w:rPr>
      </w:pPr>
      <w:r w:rsidRPr="00610516">
        <w:rPr>
          <w:rFonts w:ascii="楷体" w:eastAsia="楷体" w:hAnsi="楷体" w:hint="eastAsia"/>
          <w:sz w:val="24"/>
          <w:szCs w:val="24"/>
        </w:rPr>
        <w:t>构建用户为行坐标，商品为列坐标的共现矩阵，在生成</w:t>
      </w:r>
      <w:r w:rsidR="00610516" w:rsidRPr="00610516">
        <w:rPr>
          <w:rFonts w:ascii="楷体" w:eastAsia="楷体" w:hAnsi="楷体" w:hint="eastAsia"/>
          <w:sz w:val="24"/>
          <w:szCs w:val="24"/>
        </w:rPr>
        <w:t>共现矩阵之后，推荐问题就转换为</w:t>
      </w:r>
      <w:r w:rsidR="00610516">
        <w:rPr>
          <w:rFonts w:ascii="楷体" w:eastAsia="楷体" w:hAnsi="楷体" w:hint="eastAsia"/>
          <w:sz w:val="24"/>
          <w:szCs w:val="24"/>
        </w:rPr>
        <w:t>预测矩阵中问号元素的问题（其实是计算用户与用户向量之间的余弦相似度）。</w:t>
      </w:r>
    </w:p>
    <w:p w:rsidR="00610516" w:rsidRDefault="00610516" w:rsidP="00610516">
      <w:pPr>
        <w:pStyle w:val="a3"/>
        <w:numPr>
          <w:ilvl w:val="0"/>
          <w:numId w:val="5"/>
        </w:numPr>
        <w:ind w:firstLineChars="0"/>
        <w:rPr>
          <w:rFonts w:ascii="楷体" w:eastAsia="楷体" w:hAnsi="楷体"/>
          <w:sz w:val="24"/>
          <w:szCs w:val="24"/>
        </w:rPr>
      </w:pPr>
      <w:r>
        <w:rPr>
          <w:rFonts w:ascii="楷体" w:eastAsia="楷体" w:hAnsi="楷体" w:hint="eastAsia"/>
          <w:sz w:val="24"/>
          <w:szCs w:val="24"/>
        </w:rPr>
        <w:t>问题</w:t>
      </w:r>
    </w:p>
    <w:p w:rsidR="00610516" w:rsidRPr="00610516" w:rsidRDefault="00610516" w:rsidP="00610516">
      <w:pPr>
        <w:ind w:leftChars="400" w:left="840" w:firstLineChars="200" w:firstLine="480"/>
        <w:rPr>
          <w:rFonts w:ascii="楷体" w:eastAsia="楷体" w:hAnsi="楷体"/>
          <w:sz w:val="24"/>
          <w:szCs w:val="24"/>
        </w:rPr>
      </w:pPr>
      <w:r w:rsidRPr="00610516">
        <w:rPr>
          <w:rFonts w:ascii="楷体" w:eastAsia="楷体" w:hAnsi="楷体" w:hint="eastAsia"/>
          <w:sz w:val="24"/>
          <w:szCs w:val="24"/>
        </w:rPr>
        <w:t>用户</w:t>
      </w:r>
      <w:proofErr w:type="gramStart"/>
      <w:r w:rsidRPr="00610516">
        <w:rPr>
          <w:rFonts w:ascii="楷体" w:eastAsia="楷体" w:hAnsi="楷体" w:hint="eastAsia"/>
          <w:sz w:val="24"/>
          <w:szCs w:val="24"/>
        </w:rPr>
        <w:t>数往往</w:t>
      </w:r>
      <w:proofErr w:type="gramEnd"/>
      <w:r w:rsidRPr="00610516">
        <w:rPr>
          <w:rFonts w:ascii="楷体" w:eastAsia="楷体" w:hAnsi="楷体" w:hint="eastAsia"/>
          <w:sz w:val="24"/>
          <w:szCs w:val="24"/>
        </w:rPr>
        <w:t>大于物品数，所以</w:t>
      </w:r>
      <w:proofErr w:type="gramStart"/>
      <w:r w:rsidRPr="00610516">
        <w:rPr>
          <w:rFonts w:ascii="楷体" w:eastAsia="楷体" w:hAnsi="楷体" w:hint="eastAsia"/>
          <w:sz w:val="24"/>
          <w:szCs w:val="24"/>
        </w:rPr>
        <w:t>存储共</w:t>
      </w:r>
      <w:proofErr w:type="gramEnd"/>
      <w:r w:rsidRPr="00610516">
        <w:rPr>
          <w:rFonts w:ascii="楷体" w:eastAsia="楷体" w:hAnsi="楷体" w:hint="eastAsia"/>
          <w:sz w:val="24"/>
          <w:szCs w:val="24"/>
        </w:rPr>
        <w:t>现矩阵的开销很大；同时用户的数据向量往往会十分</w:t>
      </w:r>
      <w:r>
        <w:rPr>
          <w:rFonts w:ascii="楷体" w:eastAsia="楷体" w:hAnsi="楷体" w:hint="eastAsia"/>
          <w:sz w:val="24"/>
          <w:szCs w:val="24"/>
        </w:rPr>
        <w:t>稀疏，导致找到相似用户的准确度是非常低的。</w:t>
      </w:r>
    </w:p>
    <w:p w:rsidR="00610516" w:rsidRPr="00610516" w:rsidRDefault="00610516" w:rsidP="00610516">
      <w:pPr>
        <w:ind w:left="420" w:firstLineChars="175" w:firstLine="420"/>
        <w:jc w:val="center"/>
        <w:rPr>
          <w:rFonts w:ascii="楷体" w:eastAsia="楷体" w:hAnsi="楷体"/>
          <w:sz w:val="24"/>
          <w:szCs w:val="24"/>
        </w:rPr>
      </w:pPr>
      <w:r>
        <w:rPr>
          <w:rFonts w:ascii="楷体" w:eastAsia="楷体" w:hAnsi="楷体" w:hint="eastAsia"/>
          <w:noProof/>
          <w:sz w:val="24"/>
          <w:szCs w:val="24"/>
        </w:rPr>
        <w:drawing>
          <wp:inline distT="0" distB="0" distL="0" distR="0">
            <wp:extent cx="3504762" cy="2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于用户的协同过滤.png"/>
                    <pic:cNvPicPr/>
                  </pic:nvPicPr>
                  <pic:blipFill>
                    <a:blip r:embed="rId6">
                      <a:extLst>
                        <a:ext uri="{28A0092B-C50C-407E-A947-70E740481C1C}">
                          <a14:useLocalDpi xmlns:a14="http://schemas.microsoft.com/office/drawing/2010/main" val="0"/>
                        </a:ext>
                      </a:extLst>
                    </a:blip>
                    <a:stretch>
                      <a:fillRect/>
                    </a:stretch>
                  </pic:blipFill>
                  <pic:spPr>
                    <a:xfrm>
                      <a:off x="0" y="0"/>
                      <a:ext cx="3504762" cy="2495238"/>
                    </a:xfrm>
                    <a:prstGeom prst="rect">
                      <a:avLst/>
                    </a:prstGeom>
                  </pic:spPr>
                </pic:pic>
              </a:graphicData>
            </a:graphic>
          </wp:inline>
        </w:drawing>
      </w:r>
    </w:p>
    <w:p w:rsidR="0013400E" w:rsidRDefault="0013400E" w:rsidP="0013400E">
      <w:pPr>
        <w:pStyle w:val="a3"/>
        <w:numPr>
          <w:ilvl w:val="0"/>
          <w:numId w:val="3"/>
        </w:numPr>
        <w:ind w:firstLineChars="0"/>
        <w:rPr>
          <w:rFonts w:ascii="楷体" w:eastAsia="楷体" w:hAnsi="楷体"/>
          <w:sz w:val="24"/>
          <w:szCs w:val="24"/>
        </w:rPr>
      </w:pPr>
      <w:r>
        <w:rPr>
          <w:rFonts w:ascii="楷体" w:eastAsia="楷体" w:hAnsi="楷体" w:hint="eastAsia"/>
          <w:sz w:val="24"/>
          <w:szCs w:val="24"/>
        </w:rPr>
        <w:t>基于物品的协同过滤</w:t>
      </w:r>
    </w:p>
    <w:p w:rsidR="00610516" w:rsidRDefault="00610516" w:rsidP="00610516">
      <w:pPr>
        <w:pStyle w:val="a3"/>
        <w:numPr>
          <w:ilvl w:val="0"/>
          <w:numId w:val="6"/>
        </w:numPr>
        <w:ind w:firstLineChars="0"/>
        <w:rPr>
          <w:rFonts w:ascii="楷体" w:eastAsia="楷体" w:hAnsi="楷体"/>
          <w:sz w:val="24"/>
          <w:szCs w:val="24"/>
        </w:rPr>
      </w:pPr>
      <w:r>
        <w:rPr>
          <w:rFonts w:ascii="楷体" w:eastAsia="楷体" w:hAnsi="楷体"/>
          <w:sz w:val="24"/>
          <w:szCs w:val="24"/>
        </w:rPr>
        <w:t>原理</w:t>
      </w:r>
    </w:p>
    <w:p w:rsidR="00610516" w:rsidRPr="0060594B" w:rsidRDefault="00C17EFA" w:rsidP="0060594B">
      <w:pPr>
        <w:ind w:leftChars="400" w:left="840" w:firstLineChars="200" w:firstLine="480"/>
        <w:rPr>
          <w:rFonts w:ascii="楷体" w:eastAsia="楷体" w:hAnsi="楷体"/>
          <w:sz w:val="24"/>
          <w:szCs w:val="24"/>
        </w:rPr>
      </w:pPr>
      <w:r w:rsidRPr="0060594B">
        <w:rPr>
          <w:rFonts w:ascii="楷体" w:eastAsia="楷体" w:hAnsi="楷体" w:hint="eastAsia"/>
          <w:sz w:val="24"/>
          <w:szCs w:val="24"/>
        </w:rPr>
        <w:t>通过计算共现矩阵中物品列向量的相似度得到物品之间的相似矩阵</w:t>
      </w:r>
      <w:r w:rsidR="00F524CD" w:rsidRPr="0060594B">
        <w:rPr>
          <w:rFonts w:ascii="楷体" w:eastAsia="楷体" w:hAnsi="楷体" w:hint="eastAsia"/>
          <w:sz w:val="24"/>
          <w:szCs w:val="24"/>
        </w:rPr>
        <w:t>，因为一个用户购买过物品a和物品b，说明a，b之间有相似性。再找到用户的历史正反馈物品的相似物品进行进一步排序和推荐</w:t>
      </w:r>
    </w:p>
    <w:p w:rsidR="00610516" w:rsidRDefault="00610516" w:rsidP="00610516">
      <w:pPr>
        <w:pStyle w:val="a3"/>
        <w:numPr>
          <w:ilvl w:val="0"/>
          <w:numId w:val="6"/>
        </w:numPr>
        <w:ind w:firstLineChars="0"/>
        <w:rPr>
          <w:rFonts w:ascii="楷体" w:eastAsia="楷体" w:hAnsi="楷体"/>
          <w:sz w:val="24"/>
          <w:szCs w:val="24"/>
        </w:rPr>
      </w:pPr>
      <w:r>
        <w:rPr>
          <w:rFonts w:ascii="楷体" w:eastAsia="楷体" w:hAnsi="楷体" w:hint="eastAsia"/>
          <w:sz w:val="24"/>
          <w:szCs w:val="24"/>
        </w:rPr>
        <w:t>问题</w:t>
      </w:r>
    </w:p>
    <w:p w:rsidR="00610516" w:rsidRPr="0060594B" w:rsidRDefault="00F524CD" w:rsidP="0060594B">
      <w:pPr>
        <w:ind w:leftChars="400" w:left="840" w:firstLineChars="200" w:firstLine="480"/>
        <w:rPr>
          <w:rFonts w:ascii="楷体" w:eastAsia="楷体" w:hAnsi="楷体"/>
          <w:sz w:val="24"/>
          <w:szCs w:val="24"/>
        </w:rPr>
      </w:pPr>
      <w:r w:rsidRPr="0060594B">
        <w:rPr>
          <w:rFonts w:ascii="楷体" w:eastAsia="楷体" w:hAnsi="楷体"/>
          <w:sz w:val="24"/>
          <w:szCs w:val="24"/>
        </w:rPr>
        <w:t>共现矩阵的稀疏性</w:t>
      </w:r>
      <w:r w:rsidRPr="0060594B">
        <w:rPr>
          <w:rFonts w:ascii="楷体" w:eastAsia="楷体" w:hAnsi="楷体" w:hint="eastAsia"/>
          <w:sz w:val="24"/>
          <w:szCs w:val="24"/>
        </w:rPr>
        <w:t>，</w:t>
      </w:r>
      <w:r w:rsidRPr="0060594B">
        <w:rPr>
          <w:rFonts w:ascii="楷体" w:eastAsia="楷体" w:hAnsi="楷体"/>
          <w:sz w:val="24"/>
          <w:szCs w:val="24"/>
        </w:rPr>
        <w:t>出现推荐结果的头部效应明显</w:t>
      </w:r>
      <w:r w:rsidRPr="0060594B">
        <w:rPr>
          <w:rFonts w:ascii="楷体" w:eastAsia="楷体" w:hAnsi="楷体" w:hint="eastAsia"/>
          <w:sz w:val="24"/>
          <w:szCs w:val="24"/>
        </w:rPr>
        <w:t>。</w:t>
      </w:r>
    </w:p>
    <w:p w:rsidR="00F524CD" w:rsidRDefault="00F524CD" w:rsidP="00F524CD">
      <w:pPr>
        <w:pStyle w:val="a3"/>
        <w:ind w:left="126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2407920" cy="1584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于物品的协同过滤.png"/>
                    <pic:cNvPicPr/>
                  </pic:nvPicPr>
                  <pic:blipFill>
                    <a:blip r:embed="rId7">
                      <a:extLst>
                        <a:ext uri="{28A0092B-C50C-407E-A947-70E740481C1C}">
                          <a14:useLocalDpi xmlns:a14="http://schemas.microsoft.com/office/drawing/2010/main" val="0"/>
                        </a:ext>
                      </a:extLst>
                    </a:blip>
                    <a:stretch>
                      <a:fillRect/>
                    </a:stretch>
                  </pic:blipFill>
                  <pic:spPr>
                    <a:xfrm>
                      <a:off x="0" y="0"/>
                      <a:ext cx="2407920" cy="1584960"/>
                    </a:xfrm>
                    <a:prstGeom prst="rect">
                      <a:avLst/>
                    </a:prstGeom>
                  </pic:spPr>
                </pic:pic>
              </a:graphicData>
            </a:graphic>
          </wp:inline>
        </w:drawing>
      </w:r>
    </w:p>
    <w:p w:rsidR="00F524CD" w:rsidRDefault="00F524CD" w:rsidP="00F524CD">
      <w:pPr>
        <w:pStyle w:val="a3"/>
        <w:numPr>
          <w:ilvl w:val="0"/>
          <w:numId w:val="3"/>
        </w:numPr>
        <w:ind w:firstLineChars="0"/>
        <w:rPr>
          <w:rFonts w:ascii="楷体" w:eastAsia="楷体" w:hAnsi="楷体"/>
          <w:sz w:val="24"/>
          <w:szCs w:val="24"/>
        </w:rPr>
      </w:pPr>
      <w:r>
        <w:rPr>
          <w:rFonts w:ascii="楷体" w:eastAsia="楷体" w:hAnsi="楷体"/>
          <w:sz w:val="24"/>
          <w:szCs w:val="24"/>
        </w:rPr>
        <w:t>矩阵分解算法</w:t>
      </w:r>
      <w:r>
        <w:rPr>
          <w:rFonts w:ascii="楷体" w:eastAsia="楷体" w:hAnsi="楷体" w:hint="eastAsia"/>
          <w:sz w:val="24"/>
          <w:szCs w:val="24"/>
        </w:rPr>
        <w:t xml:space="preserve"> --- 协同过滤的进化</w:t>
      </w:r>
      <w:r w:rsidR="00C64EB2">
        <w:rPr>
          <w:rFonts w:ascii="楷体" w:eastAsia="楷体" w:hAnsi="楷体" w:hint="eastAsia"/>
          <w:sz w:val="24"/>
          <w:szCs w:val="24"/>
        </w:rPr>
        <w:t>，使任意的用户和物品之间都可以得到预测分值。</w:t>
      </w:r>
    </w:p>
    <w:p w:rsidR="00C64EB2" w:rsidRDefault="00C64EB2" w:rsidP="00C64EB2">
      <w:pPr>
        <w:pStyle w:val="a3"/>
        <w:numPr>
          <w:ilvl w:val="0"/>
          <w:numId w:val="7"/>
        </w:numPr>
        <w:ind w:firstLineChars="0"/>
        <w:rPr>
          <w:rFonts w:ascii="楷体" w:eastAsia="楷体" w:hAnsi="楷体"/>
          <w:sz w:val="24"/>
          <w:szCs w:val="24"/>
        </w:rPr>
      </w:pPr>
      <w:r>
        <w:rPr>
          <w:rFonts w:ascii="楷体" w:eastAsia="楷体" w:hAnsi="楷体" w:hint="eastAsia"/>
          <w:sz w:val="24"/>
          <w:szCs w:val="24"/>
        </w:rPr>
        <w:t>原理</w:t>
      </w:r>
    </w:p>
    <w:p w:rsidR="00F524CD" w:rsidRDefault="0060594B" w:rsidP="0060594B">
      <w:pPr>
        <w:ind w:leftChars="200" w:left="420" w:firstLineChars="200" w:firstLine="480"/>
        <w:rPr>
          <w:rFonts w:ascii="楷体" w:eastAsia="楷体" w:hAnsi="楷体"/>
          <w:sz w:val="24"/>
          <w:szCs w:val="24"/>
        </w:rPr>
      </w:pPr>
      <w:r w:rsidRPr="0060594B">
        <w:rPr>
          <w:rFonts w:ascii="楷体" w:eastAsia="楷体" w:hAnsi="楷体"/>
          <w:sz w:val="24"/>
          <w:szCs w:val="24"/>
        </w:rPr>
        <w:t>矩阵分解算法则期望为每一个用户和视频生成一个</w:t>
      </w:r>
      <w:proofErr w:type="gramStart"/>
      <w:r w:rsidRPr="0060594B">
        <w:rPr>
          <w:rFonts w:ascii="楷体" w:eastAsia="楷体" w:hAnsi="楷体"/>
          <w:sz w:val="24"/>
          <w:szCs w:val="24"/>
        </w:rPr>
        <w:t>隐</w:t>
      </w:r>
      <w:proofErr w:type="gramEnd"/>
      <w:r w:rsidRPr="0060594B">
        <w:rPr>
          <w:rFonts w:ascii="楷体" w:eastAsia="楷体" w:hAnsi="楷体"/>
          <w:sz w:val="24"/>
          <w:szCs w:val="24"/>
        </w:rPr>
        <w:t>向量</w:t>
      </w:r>
      <w:r w:rsidRPr="0060594B">
        <w:rPr>
          <w:rFonts w:ascii="楷体" w:eastAsia="楷体" w:hAnsi="楷体" w:hint="eastAsia"/>
          <w:sz w:val="24"/>
          <w:szCs w:val="24"/>
        </w:rPr>
        <w:t>，</w:t>
      </w:r>
      <w:r w:rsidRPr="0060594B">
        <w:rPr>
          <w:rFonts w:ascii="楷体" w:eastAsia="楷体" w:hAnsi="楷体"/>
          <w:sz w:val="24"/>
          <w:szCs w:val="24"/>
        </w:rPr>
        <w:t>将用户和视频</w:t>
      </w:r>
      <w:proofErr w:type="gramStart"/>
      <w:r w:rsidRPr="0060594B">
        <w:rPr>
          <w:rFonts w:ascii="楷体" w:eastAsia="楷体" w:hAnsi="楷体"/>
          <w:sz w:val="24"/>
          <w:szCs w:val="24"/>
        </w:rPr>
        <w:t>定位到隐向量</w:t>
      </w:r>
      <w:proofErr w:type="gramEnd"/>
      <w:r w:rsidRPr="0060594B">
        <w:rPr>
          <w:rFonts w:ascii="楷体" w:eastAsia="楷体" w:hAnsi="楷体"/>
          <w:sz w:val="24"/>
          <w:szCs w:val="24"/>
        </w:rPr>
        <w:t>的表示空间上</w:t>
      </w:r>
      <w:r>
        <w:rPr>
          <w:rFonts w:ascii="楷体" w:eastAsia="楷体" w:hAnsi="楷体" w:hint="eastAsia"/>
          <w:sz w:val="24"/>
          <w:szCs w:val="24"/>
        </w:rPr>
        <w:t>，</w:t>
      </w:r>
      <w:r>
        <w:rPr>
          <w:rFonts w:ascii="楷体" w:eastAsia="楷体" w:hAnsi="楷体"/>
          <w:sz w:val="24"/>
          <w:szCs w:val="24"/>
        </w:rPr>
        <w:t>距离相近的用户和视频表明兴趣特点接近</w:t>
      </w:r>
      <w:r>
        <w:rPr>
          <w:rFonts w:ascii="楷体" w:eastAsia="楷体" w:hAnsi="楷体" w:hint="eastAsia"/>
          <w:sz w:val="24"/>
          <w:szCs w:val="24"/>
        </w:rPr>
        <w:t>。在推荐过程中就应该把距离相近的视频推荐给目标用户。矩阵分解算法将m * n维的共现矩阵分解为m * k维的用户矩阵U，和k * n维的物品矩阵V。其中m为用户的数量，k为隐向量的维度。</w:t>
      </w:r>
      <w:r>
        <w:rPr>
          <w:rFonts w:ascii="楷体" w:eastAsia="楷体" w:hAnsi="楷体"/>
          <w:sz w:val="24"/>
          <w:szCs w:val="24"/>
        </w:rPr>
        <w:t>K</w:t>
      </w:r>
      <w:r>
        <w:rPr>
          <w:rFonts w:ascii="楷体" w:eastAsia="楷体" w:hAnsi="楷体" w:hint="eastAsia"/>
          <w:sz w:val="24"/>
          <w:szCs w:val="24"/>
        </w:rPr>
        <w:t>越小，隐向量的表达能力</w:t>
      </w:r>
      <w:proofErr w:type="gramStart"/>
      <w:r>
        <w:rPr>
          <w:rFonts w:ascii="楷体" w:eastAsia="楷体" w:hAnsi="楷体" w:hint="eastAsia"/>
          <w:sz w:val="24"/>
          <w:szCs w:val="24"/>
        </w:rPr>
        <w:t>弱但</w:t>
      </w:r>
      <w:r>
        <w:rPr>
          <w:rFonts w:ascii="楷体" w:eastAsia="楷体" w:hAnsi="楷体" w:hint="eastAsia"/>
          <w:sz w:val="24"/>
          <w:szCs w:val="24"/>
        </w:rPr>
        <w:lastRenderedPageBreak/>
        <w:t>是</w:t>
      </w:r>
      <w:proofErr w:type="gramEnd"/>
      <w:r>
        <w:rPr>
          <w:rFonts w:ascii="楷体" w:eastAsia="楷体" w:hAnsi="楷体" w:hint="eastAsia"/>
          <w:sz w:val="24"/>
          <w:szCs w:val="24"/>
        </w:rPr>
        <w:t>泛化能力强。</w:t>
      </w:r>
    </w:p>
    <w:p w:rsidR="00C64EB2" w:rsidRDefault="00C64EB2" w:rsidP="00C64EB2">
      <w:pPr>
        <w:pStyle w:val="a3"/>
        <w:numPr>
          <w:ilvl w:val="0"/>
          <w:numId w:val="7"/>
        </w:numPr>
        <w:ind w:firstLineChars="0"/>
        <w:rPr>
          <w:rFonts w:ascii="楷体" w:eastAsia="楷体" w:hAnsi="楷体"/>
          <w:sz w:val="24"/>
          <w:szCs w:val="24"/>
        </w:rPr>
      </w:pPr>
      <w:r>
        <w:rPr>
          <w:rFonts w:ascii="楷体" w:eastAsia="楷体" w:hAnsi="楷体" w:hint="eastAsia"/>
          <w:sz w:val="24"/>
          <w:szCs w:val="24"/>
        </w:rPr>
        <w:t>存在的问题</w:t>
      </w:r>
    </w:p>
    <w:p w:rsidR="00C64EB2" w:rsidRPr="00C64EB2" w:rsidRDefault="00C64EB2" w:rsidP="00C64EB2">
      <w:pPr>
        <w:ind w:leftChars="400" w:left="840" w:firstLineChars="200" w:firstLine="480"/>
        <w:rPr>
          <w:rFonts w:ascii="楷体" w:eastAsia="楷体" w:hAnsi="楷体"/>
          <w:sz w:val="24"/>
          <w:szCs w:val="24"/>
        </w:rPr>
      </w:pPr>
      <w:r>
        <w:rPr>
          <w:rFonts w:ascii="楷体" w:eastAsia="楷体" w:hAnsi="楷体" w:hint="eastAsia"/>
          <w:sz w:val="24"/>
          <w:szCs w:val="24"/>
        </w:rPr>
        <w:t>没有办法加入用户和物品上下文的信息。同时在缺乏用户历史行为时，无法进行有效的推荐。</w:t>
      </w:r>
    </w:p>
    <w:p w:rsidR="00C64EB2" w:rsidRDefault="00C64EB2" w:rsidP="00C64EB2">
      <w:pPr>
        <w:jc w:val="center"/>
        <w:rPr>
          <w:rFonts w:ascii="楷体" w:eastAsia="楷体" w:hAnsi="楷体"/>
          <w:sz w:val="24"/>
          <w:szCs w:val="24"/>
        </w:rPr>
      </w:pPr>
      <w:r>
        <w:rPr>
          <w:rFonts w:ascii="楷体" w:eastAsia="楷体" w:hAnsi="楷体"/>
          <w:noProof/>
          <w:sz w:val="24"/>
          <w:szCs w:val="24"/>
        </w:rPr>
        <w:drawing>
          <wp:inline distT="0" distB="0" distL="0" distR="0" wp14:anchorId="7592F2EE" wp14:editId="217E8AC6">
            <wp:extent cx="5524979" cy="11659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矩阵分解.png"/>
                    <pic:cNvPicPr/>
                  </pic:nvPicPr>
                  <pic:blipFill>
                    <a:blip r:embed="rId8">
                      <a:extLst>
                        <a:ext uri="{28A0092B-C50C-407E-A947-70E740481C1C}">
                          <a14:useLocalDpi xmlns:a14="http://schemas.microsoft.com/office/drawing/2010/main" val="0"/>
                        </a:ext>
                      </a:extLst>
                    </a:blip>
                    <a:stretch>
                      <a:fillRect/>
                    </a:stretch>
                  </pic:blipFill>
                  <pic:spPr>
                    <a:xfrm>
                      <a:off x="0" y="0"/>
                      <a:ext cx="5524979" cy="1165961"/>
                    </a:xfrm>
                    <a:prstGeom prst="rect">
                      <a:avLst/>
                    </a:prstGeom>
                  </pic:spPr>
                </pic:pic>
              </a:graphicData>
            </a:graphic>
          </wp:inline>
        </w:drawing>
      </w:r>
    </w:p>
    <w:p w:rsidR="00C64EB2" w:rsidRPr="00C64EB2" w:rsidRDefault="00C64EB2" w:rsidP="00C64EB2">
      <w:pPr>
        <w:pStyle w:val="a3"/>
        <w:numPr>
          <w:ilvl w:val="0"/>
          <w:numId w:val="3"/>
        </w:numPr>
        <w:ind w:firstLineChars="0"/>
        <w:rPr>
          <w:rFonts w:ascii="楷体" w:eastAsia="楷体" w:hAnsi="楷体"/>
          <w:sz w:val="24"/>
          <w:szCs w:val="24"/>
        </w:rPr>
      </w:pPr>
      <w:r>
        <w:rPr>
          <w:rFonts w:ascii="楷体" w:eastAsia="楷体" w:hAnsi="楷体"/>
          <w:sz w:val="24"/>
          <w:szCs w:val="24"/>
        </w:rPr>
        <w:t>逻辑回归</w:t>
      </w:r>
      <w:r>
        <w:rPr>
          <w:rFonts w:ascii="楷体" w:eastAsia="楷体" w:hAnsi="楷体" w:hint="eastAsia"/>
          <w:sz w:val="24"/>
          <w:szCs w:val="24"/>
        </w:rPr>
        <w:t xml:space="preserve"> --- 融合多种特征的推荐模型</w:t>
      </w:r>
    </w:p>
    <w:p w:rsidR="00C64EB2" w:rsidRDefault="00C64EB2" w:rsidP="00C64EB2">
      <w:pPr>
        <w:pStyle w:val="a3"/>
        <w:numPr>
          <w:ilvl w:val="0"/>
          <w:numId w:val="8"/>
        </w:numPr>
        <w:ind w:firstLineChars="0"/>
        <w:rPr>
          <w:rFonts w:ascii="楷体" w:eastAsia="楷体" w:hAnsi="楷体"/>
          <w:sz w:val="24"/>
          <w:szCs w:val="24"/>
        </w:rPr>
      </w:pPr>
      <w:r>
        <w:rPr>
          <w:rFonts w:ascii="楷体" w:eastAsia="楷体" w:hAnsi="楷体"/>
          <w:sz w:val="24"/>
          <w:szCs w:val="24"/>
        </w:rPr>
        <w:t>原理</w:t>
      </w:r>
    </w:p>
    <w:p w:rsidR="00C64EB2" w:rsidRPr="000E2A38" w:rsidRDefault="001833D8" w:rsidP="000E2A38">
      <w:pPr>
        <w:ind w:leftChars="400" w:left="840" w:firstLineChars="200" w:firstLine="480"/>
        <w:rPr>
          <w:rFonts w:ascii="楷体" w:eastAsia="楷体" w:hAnsi="楷体"/>
          <w:sz w:val="24"/>
          <w:szCs w:val="24"/>
        </w:rPr>
      </w:pPr>
      <w:r w:rsidRPr="000E2A38">
        <w:rPr>
          <w:rFonts w:ascii="楷体" w:eastAsia="楷体" w:hAnsi="楷体"/>
          <w:sz w:val="24"/>
          <w:szCs w:val="24"/>
        </w:rPr>
        <w:t>极大似然法更新模型参数</w:t>
      </w:r>
      <w:r w:rsidRPr="000E2A38">
        <w:rPr>
          <w:rFonts w:ascii="楷体" w:eastAsia="楷体" w:hAnsi="楷体" w:hint="eastAsia"/>
          <w:sz w:val="24"/>
          <w:szCs w:val="24"/>
        </w:rPr>
        <w:t>，</w:t>
      </w:r>
      <w:r w:rsidRPr="000E2A38">
        <w:rPr>
          <w:rFonts w:ascii="楷体" w:eastAsia="楷体" w:hAnsi="楷体"/>
          <w:sz w:val="24"/>
          <w:szCs w:val="24"/>
        </w:rPr>
        <w:t>在考虑融合不同特征</w:t>
      </w:r>
      <w:r w:rsidRPr="000E2A38">
        <w:rPr>
          <w:rFonts w:ascii="楷体" w:eastAsia="楷体" w:hAnsi="楷体" w:hint="eastAsia"/>
          <w:sz w:val="24"/>
          <w:szCs w:val="24"/>
        </w:rPr>
        <w:t>，</w:t>
      </w:r>
      <w:r w:rsidR="000E2A38" w:rsidRPr="000E2A38">
        <w:rPr>
          <w:rFonts w:ascii="楷体" w:eastAsia="楷体" w:hAnsi="楷体"/>
          <w:sz w:val="24"/>
          <w:szCs w:val="24"/>
        </w:rPr>
        <w:t>形成比较全面的推荐结果</w:t>
      </w:r>
      <w:r w:rsidR="000E2A38" w:rsidRPr="000E2A38">
        <w:rPr>
          <w:rFonts w:ascii="楷体" w:eastAsia="楷体" w:hAnsi="楷体" w:hint="eastAsia"/>
          <w:sz w:val="24"/>
          <w:szCs w:val="24"/>
        </w:rPr>
        <w:t>。同时逻辑回归的</w:t>
      </w:r>
      <w:r w:rsidR="000E2A38">
        <w:rPr>
          <w:rFonts w:ascii="楷体" w:eastAsia="楷体" w:hAnsi="楷体" w:hint="eastAsia"/>
          <w:sz w:val="24"/>
          <w:szCs w:val="24"/>
        </w:rPr>
        <w:t>数学意义满足CTR点击事件的实际意义。（点击还是</w:t>
      </w:r>
      <w:proofErr w:type="gramStart"/>
      <w:r w:rsidR="000E2A38">
        <w:rPr>
          <w:rFonts w:ascii="楷体" w:eastAsia="楷体" w:hAnsi="楷体" w:hint="eastAsia"/>
          <w:sz w:val="24"/>
          <w:szCs w:val="24"/>
        </w:rPr>
        <w:t>不</w:t>
      </w:r>
      <w:proofErr w:type="gramEnd"/>
      <w:r w:rsidR="000E2A38">
        <w:rPr>
          <w:rFonts w:ascii="楷体" w:eastAsia="楷体" w:hAnsi="楷体" w:hint="eastAsia"/>
          <w:sz w:val="24"/>
          <w:szCs w:val="24"/>
        </w:rPr>
        <w:t>点击）。</w:t>
      </w:r>
    </w:p>
    <w:p w:rsidR="00C64EB2" w:rsidRDefault="00C64EB2" w:rsidP="00C64EB2">
      <w:pPr>
        <w:pStyle w:val="a3"/>
        <w:numPr>
          <w:ilvl w:val="0"/>
          <w:numId w:val="8"/>
        </w:numPr>
        <w:ind w:firstLineChars="0"/>
        <w:rPr>
          <w:rFonts w:ascii="楷体" w:eastAsia="楷体" w:hAnsi="楷体"/>
          <w:sz w:val="24"/>
          <w:szCs w:val="24"/>
        </w:rPr>
      </w:pPr>
      <w:r>
        <w:rPr>
          <w:rFonts w:ascii="楷体" w:eastAsia="楷体" w:hAnsi="楷体" w:hint="eastAsia"/>
          <w:sz w:val="24"/>
          <w:szCs w:val="24"/>
        </w:rPr>
        <w:t>存在的问题</w:t>
      </w:r>
    </w:p>
    <w:p w:rsidR="00757464" w:rsidRPr="00757464" w:rsidRDefault="000E2A38" w:rsidP="00757464">
      <w:pPr>
        <w:pStyle w:val="a3"/>
        <w:ind w:left="1260" w:firstLineChars="0" w:firstLine="0"/>
        <w:rPr>
          <w:rFonts w:ascii="楷体" w:eastAsia="楷体" w:hAnsi="楷体"/>
          <w:sz w:val="24"/>
          <w:szCs w:val="24"/>
        </w:rPr>
      </w:pPr>
      <w:r>
        <w:rPr>
          <w:rFonts w:ascii="楷体" w:eastAsia="楷体" w:hAnsi="楷体" w:hint="eastAsia"/>
          <w:sz w:val="24"/>
          <w:szCs w:val="24"/>
        </w:rPr>
        <w:t>无法进行特征交叉、特征筛选等一系列高级操作。</w:t>
      </w:r>
      <w:r w:rsidR="005137C4">
        <w:rPr>
          <w:rFonts w:ascii="楷体" w:eastAsia="楷体" w:hAnsi="楷体" w:hint="eastAsia"/>
          <w:sz w:val="24"/>
          <w:szCs w:val="24"/>
        </w:rPr>
        <w:t>在仅使用单一特征而不是交叉特征进行判断的情况下，有时不仅是信息损失的问题</w:t>
      </w:r>
      <w:r w:rsidR="00757464">
        <w:rPr>
          <w:rFonts w:ascii="楷体" w:eastAsia="楷体" w:hAnsi="楷体" w:hint="eastAsia"/>
          <w:sz w:val="24"/>
          <w:szCs w:val="24"/>
        </w:rPr>
        <w:t>，甚至</w:t>
      </w:r>
      <w:r w:rsidR="005137C4">
        <w:rPr>
          <w:rFonts w:ascii="楷体" w:eastAsia="楷体" w:hAnsi="楷体" w:hint="eastAsia"/>
          <w:sz w:val="24"/>
          <w:szCs w:val="24"/>
        </w:rPr>
        <w:t>会得出错误的结论。</w:t>
      </w:r>
    </w:p>
    <w:p w:rsidR="00757464" w:rsidRPr="00214DE4" w:rsidRDefault="00757464" w:rsidP="00214DE4">
      <w:pPr>
        <w:ind w:firstLine="420"/>
        <w:rPr>
          <w:rFonts w:ascii="楷体" w:eastAsia="楷体" w:hAnsi="楷体"/>
          <w:color w:val="FF0000"/>
          <w:sz w:val="28"/>
          <w:szCs w:val="28"/>
        </w:rPr>
      </w:pPr>
      <w:r w:rsidRPr="00214DE4">
        <w:rPr>
          <w:rFonts w:ascii="楷体" w:eastAsia="楷体" w:hAnsi="楷体"/>
          <w:color w:val="FF0000"/>
          <w:sz w:val="28"/>
          <w:szCs w:val="28"/>
        </w:rPr>
        <w:t>从</w:t>
      </w:r>
      <w:r w:rsidRPr="00214DE4">
        <w:rPr>
          <w:rFonts w:ascii="楷体" w:eastAsia="楷体" w:hAnsi="楷体" w:hint="eastAsia"/>
          <w:color w:val="FF0000"/>
          <w:sz w:val="28"/>
          <w:szCs w:val="28"/>
        </w:rPr>
        <w:t>FM到FFM --- 自动特征交叉的解决方案</w:t>
      </w:r>
    </w:p>
    <w:p w:rsidR="00214DE4" w:rsidRDefault="00214DE4" w:rsidP="00214DE4">
      <w:pPr>
        <w:pStyle w:val="a3"/>
        <w:numPr>
          <w:ilvl w:val="0"/>
          <w:numId w:val="3"/>
        </w:numPr>
        <w:ind w:firstLineChars="0"/>
        <w:rPr>
          <w:rFonts w:ascii="楷体" w:eastAsia="楷体" w:hAnsi="楷体"/>
          <w:sz w:val="24"/>
          <w:szCs w:val="24"/>
        </w:rPr>
      </w:pPr>
      <w:r>
        <w:rPr>
          <w:rFonts w:ascii="楷体" w:eastAsia="楷体" w:hAnsi="楷体" w:hint="eastAsia"/>
          <w:sz w:val="24"/>
          <w:szCs w:val="24"/>
        </w:rPr>
        <w:t>POLY2模型 --- 对特征进行暴力组合</w:t>
      </w:r>
    </w:p>
    <w:p w:rsidR="00214DE4" w:rsidRDefault="00214DE4" w:rsidP="00214DE4">
      <w:pPr>
        <w:pStyle w:val="a3"/>
        <w:numPr>
          <w:ilvl w:val="0"/>
          <w:numId w:val="9"/>
        </w:numPr>
        <w:ind w:firstLineChars="0"/>
        <w:rPr>
          <w:rFonts w:ascii="楷体" w:eastAsia="楷体" w:hAnsi="楷体"/>
          <w:sz w:val="24"/>
          <w:szCs w:val="24"/>
        </w:rPr>
      </w:pPr>
      <w:r>
        <w:rPr>
          <w:rFonts w:ascii="楷体" w:eastAsia="楷体" w:hAnsi="楷体"/>
          <w:sz w:val="24"/>
          <w:szCs w:val="24"/>
        </w:rPr>
        <w:t>原理</w:t>
      </w:r>
    </w:p>
    <w:p w:rsidR="00214DE4" w:rsidRDefault="00214DE4" w:rsidP="00214DE4">
      <w:pPr>
        <w:pStyle w:val="a3"/>
        <w:ind w:left="1260" w:firstLineChars="0" w:firstLine="0"/>
        <w:rPr>
          <w:rFonts w:ascii="楷体" w:eastAsia="楷体" w:hAnsi="楷体"/>
          <w:sz w:val="24"/>
          <w:szCs w:val="24"/>
        </w:rPr>
      </w:pPr>
      <w:r>
        <w:rPr>
          <w:rFonts w:ascii="楷体" w:eastAsia="楷体" w:hAnsi="楷体" w:hint="eastAsia"/>
          <w:sz w:val="24"/>
          <w:szCs w:val="24"/>
        </w:rPr>
        <w:t>该模型对所有特征进行两两交叉，并对所有的特征组合赋予权重。但POLY2模型本质上仍是线性模型，其训练方法与逻辑回归并无区别</w:t>
      </w:r>
    </w:p>
    <w:p w:rsidR="00214DE4" w:rsidRDefault="00214DE4" w:rsidP="00214DE4">
      <w:pPr>
        <w:pStyle w:val="a3"/>
        <w:numPr>
          <w:ilvl w:val="0"/>
          <w:numId w:val="9"/>
        </w:numPr>
        <w:ind w:firstLineChars="0"/>
        <w:rPr>
          <w:rFonts w:ascii="楷体" w:eastAsia="楷体" w:hAnsi="楷体"/>
          <w:sz w:val="24"/>
          <w:szCs w:val="24"/>
        </w:rPr>
      </w:pPr>
      <w:r>
        <w:rPr>
          <w:rFonts w:ascii="楷体" w:eastAsia="楷体" w:hAnsi="楷体" w:hint="eastAsia"/>
          <w:sz w:val="24"/>
          <w:szCs w:val="24"/>
        </w:rPr>
        <w:t>存在的问题</w:t>
      </w:r>
    </w:p>
    <w:p w:rsidR="002B1328" w:rsidRDefault="002B1328" w:rsidP="002B1328">
      <w:pPr>
        <w:pStyle w:val="a3"/>
        <w:ind w:left="1260" w:firstLineChars="0" w:firstLine="0"/>
        <w:rPr>
          <w:rFonts w:ascii="楷体" w:eastAsia="楷体" w:hAnsi="楷体"/>
          <w:sz w:val="24"/>
          <w:szCs w:val="24"/>
        </w:rPr>
      </w:pPr>
      <w:r>
        <w:rPr>
          <w:rFonts w:ascii="楷体" w:eastAsia="楷体" w:hAnsi="楷体" w:hint="eastAsia"/>
          <w:sz w:val="24"/>
          <w:szCs w:val="24"/>
        </w:rPr>
        <w:t>参数的增加，加大了训练的复杂度；该方法使得原本稀疏的向量更为稀疏。</w:t>
      </w:r>
    </w:p>
    <w:p w:rsidR="00EA775B" w:rsidRDefault="00EA775B" w:rsidP="00EA775B">
      <w:pPr>
        <w:pStyle w:val="a3"/>
        <w:numPr>
          <w:ilvl w:val="0"/>
          <w:numId w:val="3"/>
        </w:numPr>
        <w:ind w:firstLineChars="0"/>
        <w:rPr>
          <w:rFonts w:ascii="楷体" w:eastAsia="楷体" w:hAnsi="楷体"/>
          <w:sz w:val="24"/>
          <w:szCs w:val="24"/>
        </w:rPr>
      </w:pPr>
      <w:r>
        <w:rPr>
          <w:rFonts w:ascii="楷体" w:eastAsia="楷体" w:hAnsi="楷体" w:hint="eastAsia"/>
          <w:sz w:val="24"/>
          <w:szCs w:val="24"/>
        </w:rPr>
        <w:t>FM模型 --- 隐向量特征交叉</w:t>
      </w:r>
    </w:p>
    <w:p w:rsidR="00EA775B" w:rsidRDefault="00EA775B" w:rsidP="00EA775B">
      <w:pPr>
        <w:pStyle w:val="a3"/>
        <w:numPr>
          <w:ilvl w:val="0"/>
          <w:numId w:val="10"/>
        </w:numPr>
        <w:ind w:firstLineChars="0"/>
        <w:rPr>
          <w:rFonts w:ascii="楷体" w:eastAsia="楷体" w:hAnsi="楷体"/>
          <w:sz w:val="24"/>
          <w:szCs w:val="24"/>
        </w:rPr>
      </w:pPr>
      <w:r>
        <w:rPr>
          <w:rFonts w:ascii="楷体" w:eastAsia="楷体" w:hAnsi="楷体" w:hint="eastAsia"/>
          <w:sz w:val="24"/>
          <w:szCs w:val="24"/>
        </w:rPr>
        <w:t>原理</w:t>
      </w:r>
    </w:p>
    <w:p w:rsidR="00EA775B" w:rsidRPr="00EA775B" w:rsidRDefault="00EA775B" w:rsidP="00EA775B">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FM</m:t>
          </m:r>
          <m:d>
            <m:dPr>
              <m:ctrlPr>
                <w:rPr>
                  <w:rFonts w:ascii="Cambria Math" w:eastAsia="楷体" w:hAnsi="Cambria Math"/>
                  <w:sz w:val="24"/>
                  <w:szCs w:val="24"/>
                </w:rPr>
              </m:ctrlPr>
            </m:dPr>
            <m:e>
              <m:r>
                <w:rPr>
                  <w:rFonts w:ascii="Cambria Math" w:eastAsia="楷体" w:hAnsi="Cambria Math"/>
                  <w:sz w:val="24"/>
                  <w:szCs w:val="24"/>
                </w:rPr>
                <m:t>w, x</m:t>
              </m:r>
            </m:e>
          </m:d>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j1=1</m:t>
              </m:r>
            </m:sub>
            <m:sup>
              <m:r>
                <w:rPr>
                  <w:rFonts w:ascii="Cambria Math" w:eastAsia="楷体" w:hAnsi="Cambria Math"/>
                  <w:sz w:val="24"/>
                  <w:szCs w:val="24"/>
                </w:rPr>
                <m:t>n</m:t>
              </m:r>
            </m:sup>
            <m:e>
              <m:nary>
                <m:naryPr>
                  <m:chr m:val="∑"/>
                  <m:limLoc m:val="undOvr"/>
                  <m:ctrlPr>
                    <w:rPr>
                      <w:rFonts w:ascii="Cambria Math" w:eastAsia="楷体" w:hAnsi="Cambria Math"/>
                      <w:i/>
                      <w:sz w:val="24"/>
                      <w:szCs w:val="24"/>
                    </w:rPr>
                  </m:ctrlPr>
                </m:naryPr>
                <m:sub>
                  <m:r>
                    <w:rPr>
                      <w:rFonts w:ascii="Cambria Math" w:eastAsia="楷体" w:hAnsi="Cambria Math"/>
                      <w:sz w:val="24"/>
                      <w:szCs w:val="24"/>
                    </w:rPr>
                    <m:t>j2=j1+1</m:t>
                  </m:r>
                </m:sub>
                <m:sup>
                  <m:r>
                    <w:rPr>
                      <w:rFonts w:ascii="Cambria Math" w:eastAsia="楷体" w:hAnsi="Cambria Math"/>
                      <w:sz w:val="24"/>
                      <w:szCs w:val="24"/>
                    </w:rPr>
                    <m:t>n</m:t>
                  </m:r>
                </m:sup>
                <m:e>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j1</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j2</m:t>
                          </m:r>
                        </m:sub>
                      </m:sSub>
                    </m:e>
                  </m:d>
                </m:e>
              </m:nary>
            </m:e>
          </m:nary>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j1</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j2</m:t>
              </m:r>
            </m:sub>
          </m:sSub>
        </m:oMath>
      </m:oMathPara>
    </w:p>
    <w:p w:rsidR="0093509C" w:rsidRPr="0093509C" w:rsidRDefault="00EA775B" w:rsidP="0093509C">
      <w:pPr>
        <w:pStyle w:val="a3"/>
        <w:ind w:leftChars="400" w:left="840" w:firstLine="480"/>
        <w:rPr>
          <w:rFonts w:ascii="楷体" w:eastAsia="楷体" w:hAnsi="楷体"/>
          <w:sz w:val="24"/>
          <w:szCs w:val="24"/>
        </w:rPr>
      </w:pPr>
      <w:proofErr w:type="gramStart"/>
      <w:r>
        <w:rPr>
          <w:rFonts w:ascii="楷体" w:eastAsia="楷体" w:hAnsi="楷体" w:hint="eastAsia"/>
          <w:sz w:val="24"/>
          <w:szCs w:val="24"/>
        </w:rPr>
        <w:t>隐</w:t>
      </w:r>
      <w:proofErr w:type="gramEnd"/>
      <w:r>
        <w:rPr>
          <w:rFonts w:ascii="楷体" w:eastAsia="楷体" w:hAnsi="楷体" w:hint="eastAsia"/>
          <w:sz w:val="24"/>
          <w:szCs w:val="24"/>
        </w:rPr>
        <w:t>向量的引入可以很好的解决数据稀疏的问题。在某推荐场景下，样本有两个特征，分别是频道（channel）、品牌（brand），某训练样本的特征组合是（ESPN，Adidas）。在POLY2中只有当ESPN和Adidas都出现时，模型才能学习到这个组合特征的权重，而在FM中ESPN的隐向量也可以通过（</w:t>
      </w:r>
      <w:proofErr w:type="spellStart"/>
      <w:r>
        <w:rPr>
          <w:rFonts w:ascii="楷体" w:eastAsia="楷体" w:hAnsi="楷体" w:hint="eastAsia"/>
          <w:sz w:val="24"/>
          <w:szCs w:val="24"/>
        </w:rPr>
        <w:t>ESPN,Gucci</w:t>
      </w:r>
      <w:proofErr w:type="spellEnd"/>
      <w:r>
        <w:rPr>
          <w:rFonts w:ascii="楷体" w:eastAsia="楷体" w:hAnsi="楷体" w:hint="eastAsia"/>
          <w:sz w:val="24"/>
          <w:szCs w:val="24"/>
        </w:rPr>
        <w:t>）样本进行更新，Adidas的隐向量也可以通过（NBC，Adidas）样本进行更新，这大幅降低了模型对数据稀疏性的要去。设置一个从未出现的特征组合也可以具备</w:t>
      </w:r>
      <w:proofErr w:type="gramStart"/>
      <w:r>
        <w:rPr>
          <w:rFonts w:ascii="楷体" w:eastAsia="楷体" w:hAnsi="楷体" w:hint="eastAsia"/>
          <w:sz w:val="24"/>
          <w:szCs w:val="24"/>
        </w:rPr>
        <w:t>隐</w:t>
      </w:r>
      <w:proofErr w:type="gramEnd"/>
      <w:r>
        <w:rPr>
          <w:rFonts w:ascii="楷体" w:eastAsia="楷体" w:hAnsi="楷体" w:hint="eastAsia"/>
          <w:sz w:val="24"/>
          <w:szCs w:val="24"/>
        </w:rPr>
        <w:t>向量。</w:t>
      </w:r>
      <w:r w:rsidR="0093509C">
        <w:rPr>
          <w:rFonts w:ascii="楷体" w:eastAsia="楷体" w:hAnsi="楷体" w:hint="eastAsia"/>
          <w:sz w:val="24"/>
          <w:szCs w:val="24"/>
        </w:rPr>
        <w:t>FM提高了泛化能力。</w:t>
      </w:r>
    </w:p>
    <w:p w:rsidR="00EA775B" w:rsidRDefault="00EA775B" w:rsidP="00EA775B">
      <w:pPr>
        <w:pStyle w:val="a3"/>
        <w:numPr>
          <w:ilvl w:val="0"/>
          <w:numId w:val="10"/>
        </w:numPr>
        <w:ind w:firstLineChars="0"/>
        <w:rPr>
          <w:rFonts w:ascii="楷体" w:eastAsia="楷体" w:hAnsi="楷体"/>
          <w:sz w:val="24"/>
          <w:szCs w:val="24"/>
        </w:rPr>
      </w:pPr>
      <w:r>
        <w:rPr>
          <w:rFonts w:ascii="楷体" w:eastAsia="楷体" w:hAnsi="楷体"/>
          <w:sz w:val="24"/>
          <w:szCs w:val="24"/>
        </w:rPr>
        <w:t>存在的问题</w:t>
      </w:r>
    </w:p>
    <w:p w:rsidR="0093509C" w:rsidRDefault="0093509C" w:rsidP="0093509C">
      <w:pPr>
        <w:pStyle w:val="a3"/>
        <w:numPr>
          <w:ilvl w:val="0"/>
          <w:numId w:val="3"/>
        </w:numPr>
        <w:ind w:firstLineChars="0"/>
        <w:rPr>
          <w:rFonts w:ascii="楷体" w:eastAsia="楷体" w:hAnsi="楷体"/>
          <w:sz w:val="24"/>
          <w:szCs w:val="24"/>
        </w:rPr>
      </w:pPr>
      <w:r>
        <w:rPr>
          <w:rFonts w:ascii="楷体" w:eastAsia="楷体" w:hAnsi="楷体" w:hint="eastAsia"/>
          <w:sz w:val="24"/>
          <w:szCs w:val="24"/>
        </w:rPr>
        <w:t>FFM模型 --- 引入特征域的概念</w:t>
      </w:r>
    </w:p>
    <w:p w:rsidR="0093509C" w:rsidRDefault="0093509C" w:rsidP="0093509C">
      <w:pPr>
        <w:pStyle w:val="a3"/>
        <w:numPr>
          <w:ilvl w:val="0"/>
          <w:numId w:val="11"/>
        </w:numPr>
        <w:ind w:firstLineChars="0"/>
        <w:rPr>
          <w:rFonts w:ascii="楷体" w:eastAsia="楷体" w:hAnsi="楷体"/>
          <w:sz w:val="24"/>
          <w:szCs w:val="24"/>
        </w:rPr>
      </w:pPr>
      <w:r>
        <w:rPr>
          <w:rFonts w:ascii="楷体" w:eastAsia="楷体" w:hAnsi="楷体"/>
          <w:sz w:val="24"/>
          <w:szCs w:val="24"/>
        </w:rPr>
        <w:t>原理</w:t>
      </w:r>
    </w:p>
    <w:p w:rsidR="0093509C" w:rsidRDefault="0093509C" w:rsidP="0093509C">
      <w:pPr>
        <w:pStyle w:val="a3"/>
        <w:ind w:left="1260" w:firstLineChars="0" w:firstLine="0"/>
        <w:rPr>
          <w:rFonts w:ascii="楷体" w:eastAsia="楷体" w:hAnsi="楷体"/>
          <w:sz w:val="24"/>
          <w:szCs w:val="24"/>
        </w:rPr>
      </w:pPr>
    </w:p>
    <w:p w:rsidR="0093509C" w:rsidRDefault="0093509C" w:rsidP="0093509C">
      <w:pPr>
        <w:pStyle w:val="a3"/>
        <w:numPr>
          <w:ilvl w:val="0"/>
          <w:numId w:val="11"/>
        </w:numPr>
        <w:ind w:firstLineChars="0"/>
        <w:rPr>
          <w:rFonts w:ascii="楷体" w:eastAsia="楷体" w:hAnsi="楷体"/>
          <w:sz w:val="24"/>
          <w:szCs w:val="24"/>
        </w:rPr>
      </w:pPr>
      <w:r>
        <w:rPr>
          <w:rFonts w:ascii="楷体" w:eastAsia="楷体" w:hAnsi="楷体" w:hint="eastAsia"/>
          <w:sz w:val="24"/>
          <w:szCs w:val="24"/>
        </w:rPr>
        <w:t>存在的问题</w:t>
      </w:r>
    </w:p>
    <w:p w:rsidR="0093509C" w:rsidRDefault="0093509C" w:rsidP="0093509C">
      <w:pPr>
        <w:ind w:left="840"/>
        <w:rPr>
          <w:rFonts w:ascii="楷体" w:eastAsia="楷体" w:hAnsi="楷体"/>
          <w:sz w:val="24"/>
          <w:szCs w:val="24"/>
        </w:rPr>
      </w:pPr>
    </w:p>
    <w:p w:rsidR="0093509C" w:rsidRDefault="0093509C" w:rsidP="0093509C">
      <w:pPr>
        <w:ind w:left="840"/>
        <w:rPr>
          <w:rFonts w:ascii="楷体" w:eastAsia="楷体" w:hAnsi="楷体"/>
          <w:sz w:val="24"/>
          <w:szCs w:val="24"/>
        </w:rPr>
      </w:pPr>
    </w:p>
    <w:p w:rsidR="0093509C" w:rsidRDefault="0093509C" w:rsidP="0093509C">
      <w:pPr>
        <w:pStyle w:val="a3"/>
        <w:numPr>
          <w:ilvl w:val="0"/>
          <w:numId w:val="3"/>
        </w:numPr>
        <w:ind w:firstLineChars="0"/>
        <w:rPr>
          <w:rFonts w:ascii="楷体" w:eastAsia="楷体" w:hAnsi="楷体"/>
          <w:sz w:val="24"/>
          <w:szCs w:val="24"/>
        </w:rPr>
      </w:pPr>
      <w:r>
        <w:rPr>
          <w:rFonts w:ascii="楷体" w:eastAsia="楷体" w:hAnsi="楷体" w:hint="eastAsia"/>
          <w:sz w:val="24"/>
          <w:szCs w:val="24"/>
        </w:rPr>
        <w:t>GBDT + LR --- 特征工程模型化的开端</w:t>
      </w:r>
    </w:p>
    <w:p w:rsidR="0093509C" w:rsidRDefault="0093509C" w:rsidP="0093509C">
      <w:pPr>
        <w:pStyle w:val="a3"/>
        <w:numPr>
          <w:ilvl w:val="0"/>
          <w:numId w:val="12"/>
        </w:numPr>
        <w:ind w:firstLineChars="0"/>
        <w:rPr>
          <w:rFonts w:ascii="楷体" w:eastAsia="楷体" w:hAnsi="楷体"/>
          <w:sz w:val="24"/>
          <w:szCs w:val="24"/>
        </w:rPr>
      </w:pPr>
      <w:r>
        <w:rPr>
          <w:rFonts w:ascii="楷体" w:eastAsia="楷体" w:hAnsi="楷体" w:hint="eastAsia"/>
          <w:sz w:val="24"/>
          <w:szCs w:val="24"/>
        </w:rPr>
        <w:lastRenderedPageBreak/>
        <w:t>原理</w:t>
      </w:r>
    </w:p>
    <w:p w:rsidR="0093509C" w:rsidRDefault="0093509C" w:rsidP="0093509C">
      <w:pPr>
        <w:pStyle w:val="a3"/>
        <w:ind w:left="1260" w:firstLineChars="0" w:firstLine="0"/>
        <w:rPr>
          <w:rFonts w:ascii="楷体" w:eastAsia="楷体" w:hAnsi="楷体"/>
          <w:sz w:val="24"/>
          <w:szCs w:val="24"/>
        </w:rPr>
      </w:pPr>
      <w:r>
        <w:rPr>
          <w:rFonts w:ascii="楷体" w:eastAsia="楷体" w:hAnsi="楷体" w:hint="eastAsia"/>
          <w:sz w:val="24"/>
          <w:szCs w:val="24"/>
        </w:rPr>
        <w:t>利用GBDT（决策树组成的森林）进行特征的选取</w:t>
      </w:r>
    </w:p>
    <w:p w:rsidR="0093509C" w:rsidRPr="0093509C" w:rsidRDefault="0093509C" w:rsidP="0093509C">
      <w:pPr>
        <w:pStyle w:val="a3"/>
        <w:numPr>
          <w:ilvl w:val="0"/>
          <w:numId w:val="12"/>
        </w:numPr>
        <w:ind w:firstLineChars="0"/>
        <w:rPr>
          <w:rFonts w:ascii="楷体" w:eastAsia="楷体" w:hAnsi="楷体"/>
          <w:sz w:val="24"/>
          <w:szCs w:val="24"/>
        </w:rPr>
      </w:pPr>
      <w:r>
        <w:rPr>
          <w:rFonts w:ascii="楷体" w:eastAsia="楷体" w:hAnsi="楷体" w:hint="eastAsia"/>
          <w:sz w:val="24"/>
          <w:szCs w:val="24"/>
        </w:rPr>
        <w:t>存在的问题</w:t>
      </w:r>
    </w:p>
    <w:p w:rsidR="008B7496" w:rsidRDefault="008B7496" w:rsidP="008B7496">
      <w:pPr>
        <w:ind w:left="840"/>
        <w:rPr>
          <w:rFonts w:ascii="楷体" w:eastAsia="楷体" w:hAnsi="楷体"/>
          <w:color w:val="FF0000"/>
          <w:sz w:val="24"/>
          <w:szCs w:val="24"/>
        </w:rPr>
      </w:pPr>
      <w:r>
        <w:rPr>
          <w:rFonts w:ascii="楷体" w:eastAsia="楷体" w:hAnsi="楷体" w:hint="eastAsia"/>
          <w:color w:val="FF0000"/>
          <w:sz w:val="24"/>
          <w:szCs w:val="24"/>
        </w:rPr>
        <w:t>深度学习推荐系统之后</w:t>
      </w:r>
    </w:p>
    <w:p w:rsidR="008B7496" w:rsidRDefault="008B7496" w:rsidP="008B7496">
      <w:pPr>
        <w:pStyle w:val="a3"/>
        <w:numPr>
          <w:ilvl w:val="0"/>
          <w:numId w:val="13"/>
        </w:numPr>
        <w:ind w:firstLineChars="0"/>
        <w:rPr>
          <w:rFonts w:ascii="楷体" w:eastAsia="楷体" w:hAnsi="楷体"/>
          <w:sz w:val="24"/>
          <w:szCs w:val="24"/>
        </w:rPr>
      </w:pPr>
      <w:proofErr w:type="spellStart"/>
      <w:r>
        <w:rPr>
          <w:rFonts w:ascii="楷体" w:eastAsia="楷体" w:hAnsi="楷体" w:hint="eastAsia"/>
          <w:sz w:val="24"/>
          <w:szCs w:val="24"/>
        </w:rPr>
        <w:t>AutoRec</w:t>
      </w:r>
      <w:proofErr w:type="spellEnd"/>
      <w:r>
        <w:rPr>
          <w:rFonts w:ascii="楷体" w:eastAsia="楷体" w:hAnsi="楷体" w:hint="eastAsia"/>
          <w:sz w:val="24"/>
          <w:szCs w:val="24"/>
        </w:rPr>
        <w:t>模型</w:t>
      </w:r>
    </w:p>
    <w:p w:rsidR="008B7496" w:rsidRDefault="008B7496" w:rsidP="008B7496">
      <w:pPr>
        <w:pStyle w:val="a3"/>
        <w:ind w:leftChars="400" w:left="840" w:firstLine="480"/>
        <w:rPr>
          <w:rFonts w:ascii="楷体" w:eastAsia="楷体" w:hAnsi="楷体"/>
          <w:sz w:val="24"/>
          <w:szCs w:val="24"/>
        </w:rPr>
      </w:pPr>
      <w:r>
        <w:rPr>
          <w:rFonts w:ascii="楷体" w:eastAsia="楷体" w:hAnsi="楷体" w:hint="eastAsia"/>
          <w:sz w:val="24"/>
          <w:szCs w:val="24"/>
        </w:rPr>
        <w:t>模型从神经网络的角度出发，使用一个</w:t>
      </w:r>
      <w:proofErr w:type="gramStart"/>
      <w:r>
        <w:rPr>
          <w:rFonts w:ascii="楷体" w:eastAsia="楷体" w:hAnsi="楷体" w:hint="eastAsia"/>
          <w:sz w:val="24"/>
          <w:szCs w:val="24"/>
        </w:rPr>
        <w:t>单隐层</w:t>
      </w:r>
      <w:proofErr w:type="gramEnd"/>
      <w:r>
        <w:rPr>
          <w:rFonts w:ascii="楷体" w:eastAsia="楷体" w:hAnsi="楷体" w:hint="eastAsia"/>
          <w:sz w:val="24"/>
          <w:szCs w:val="24"/>
        </w:rPr>
        <w:t>的</w:t>
      </w:r>
      <w:proofErr w:type="spellStart"/>
      <w:r>
        <w:rPr>
          <w:rFonts w:ascii="楷体" w:eastAsia="楷体" w:hAnsi="楷体" w:hint="eastAsia"/>
          <w:sz w:val="24"/>
          <w:szCs w:val="24"/>
        </w:rPr>
        <w:t>AutoEncoder</w:t>
      </w:r>
      <w:proofErr w:type="spellEnd"/>
      <w:r>
        <w:rPr>
          <w:rFonts w:ascii="楷体" w:eastAsia="楷体" w:hAnsi="楷体" w:hint="eastAsia"/>
          <w:sz w:val="24"/>
          <w:szCs w:val="24"/>
        </w:rPr>
        <w:t>泛化用户或物品评分，使模型具有一定的泛化能力。也分为基于物品的</w:t>
      </w:r>
      <w:proofErr w:type="spellStart"/>
      <w:r>
        <w:rPr>
          <w:rFonts w:ascii="楷体" w:eastAsia="楷体" w:hAnsi="楷体" w:hint="eastAsia"/>
          <w:sz w:val="24"/>
          <w:szCs w:val="24"/>
        </w:rPr>
        <w:t>AutoRec</w:t>
      </w:r>
      <w:proofErr w:type="spellEnd"/>
      <w:r>
        <w:rPr>
          <w:rFonts w:ascii="楷体" w:eastAsia="楷体" w:hAnsi="楷体" w:hint="eastAsia"/>
          <w:sz w:val="24"/>
          <w:szCs w:val="24"/>
        </w:rPr>
        <w:t>和基于用户的</w:t>
      </w:r>
      <w:proofErr w:type="spellStart"/>
      <w:r>
        <w:rPr>
          <w:rFonts w:ascii="楷体" w:eastAsia="楷体" w:hAnsi="楷体" w:hint="eastAsia"/>
          <w:sz w:val="24"/>
          <w:szCs w:val="24"/>
        </w:rPr>
        <w:t>AutoRec</w:t>
      </w:r>
      <w:proofErr w:type="spellEnd"/>
      <w:r>
        <w:rPr>
          <w:rFonts w:ascii="楷体" w:eastAsia="楷体" w:hAnsi="楷体" w:hint="eastAsia"/>
          <w:sz w:val="24"/>
          <w:szCs w:val="24"/>
        </w:rPr>
        <w:t>.但是由于</w:t>
      </w:r>
      <w:proofErr w:type="spellStart"/>
      <w:r>
        <w:rPr>
          <w:rFonts w:ascii="楷体" w:eastAsia="楷体" w:hAnsi="楷体" w:hint="eastAsia"/>
          <w:sz w:val="24"/>
          <w:szCs w:val="24"/>
        </w:rPr>
        <w:t>AutoRec</w:t>
      </w:r>
      <w:proofErr w:type="spellEnd"/>
      <w:r>
        <w:rPr>
          <w:rFonts w:ascii="楷体" w:eastAsia="楷体" w:hAnsi="楷体" w:hint="eastAsia"/>
          <w:sz w:val="24"/>
          <w:szCs w:val="24"/>
        </w:rPr>
        <w:t>模型比较简单，使其存在一定的表达能力不足的问题。通过最小</w:t>
      </w:r>
      <w:proofErr w:type="gramStart"/>
      <w:r>
        <w:rPr>
          <w:rFonts w:ascii="楷体" w:eastAsia="楷体" w:hAnsi="楷体" w:hint="eastAsia"/>
          <w:sz w:val="24"/>
          <w:szCs w:val="24"/>
        </w:rPr>
        <w:t>化以下</w:t>
      </w:r>
      <w:proofErr w:type="gramEnd"/>
      <w:r>
        <w:rPr>
          <w:rFonts w:ascii="楷体" w:eastAsia="楷体" w:hAnsi="楷体" w:hint="eastAsia"/>
          <w:sz w:val="24"/>
          <w:szCs w:val="24"/>
        </w:rPr>
        <w:t>公式得到</w:t>
      </w:r>
      <w:proofErr w:type="gramStart"/>
      <w:r>
        <w:rPr>
          <w:rFonts w:ascii="楷体" w:eastAsia="楷体" w:hAnsi="楷体" w:hint="eastAsia"/>
          <w:sz w:val="24"/>
          <w:szCs w:val="24"/>
        </w:rPr>
        <w:t>隐</w:t>
      </w:r>
      <w:proofErr w:type="gramEnd"/>
      <w:r>
        <w:rPr>
          <w:rFonts w:ascii="楷体" w:eastAsia="楷体" w:hAnsi="楷体" w:hint="eastAsia"/>
          <w:sz w:val="24"/>
          <w:szCs w:val="24"/>
        </w:rPr>
        <w:t>向量表达：</w:t>
      </w:r>
    </w:p>
    <w:p w:rsidR="008B7496" w:rsidRDefault="008B7496" w:rsidP="008B7496">
      <w:pPr>
        <w:pStyle w:val="a3"/>
        <w:ind w:leftChars="400" w:left="840" w:firstLine="480"/>
        <w:rPr>
          <w:rFonts w:ascii="楷体" w:eastAsia="楷体" w:hAnsi="楷体"/>
          <w:sz w:val="24"/>
          <w:szCs w:val="24"/>
        </w:rPr>
      </w:pPr>
      <m:oMathPara>
        <m:oMath>
          <m:r>
            <m:rPr>
              <m:sty m:val="p"/>
            </m:rPr>
            <w:rPr>
              <w:rFonts w:ascii="Cambria Math" w:eastAsia="楷体" w:hAnsi="Cambria Math"/>
              <w:sz w:val="24"/>
              <w:szCs w:val="24"/>
            </w:rPr>
            <m:t>min</m:t>
          </m:r>
          <m:nary>
            <m:naryPr>
              <m:chr m:val="∑"/>
              <m:limLoc m:val="undOvr"/>
              <m:ctrlPr>
                <w:rPr>
                  <w:rFonts w:ascii="Cambria Math" w:eastAsia="楷体" w:hAnsi="Cambria Math"/>
                  <w:sz w:val="24"/>
                  <w:szCs w:val="24"/>
                </w:rPr>
              </m:ctrlPr>
            </m:naryPr>
            <m:sub>
              <m:r>
                <w:rPr>
                  <w:rFonts w:ascii="Cambria Math" w:eastAsia="楷体" w:hAnsi="Cambria Math"/>
                  <w:sz w:val="24"/>
                  <w:szCs w:val="24"/>
                </w:rPr>
                <m:t>i=1</m:t>
              </m:r>
            </m:sub>
            <m:sup>
              <m:r>
                <w:rPr>
                  <w:rFonts w:ascii="Cambria Math" w:eastAsia="楷体" w:hAnsi="Cambria Math"/>
                  <w:sz w:val="24"/>
                  <w:szCs w:val="24"/>
                </w:rPr>
                <m:t>n</m:t>
              </m:r>
            </m:sup>
            <m:e>
              <m:sSup>
                <m:sSupPr>
                  <m:ctrlPr>
                    <w:rPr>
                      <w:rFonts w:ascii="Cambria Math" w:eastAsia="楷体" w:hAnsi="Cambria Math"/>
                      <w:i/>
                      <w:sz w:val="24"/>
                      <w:szCs w:val="24"/>
                    </w:rPr>
                  </m:ctrlPr>
                </m:sSupPr>
                <m:e>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sz w:val="24"/>
                          <w:szCs w:val="24"/>
                        </w:rPr>
                        <m:t>r</m:t>
                      </m:r>
                    </m:e>
                    <m:sup>
                      <m:d>
                        <m:dPr>
                          <m:ctrlPr>
                            <w:rPr>
                              <w:rFonts w:ascii="Cambria Math" w:eastAsia="楷体" w:hAnsi="Cambria Math"/>
                              <w:i/>
                              <w:sz w:val="24"/>
                              <w:szCs w:val="24"/>
                            </w:rPr>
                          </m:ctrlPr>
                        </m:dPr>
                        <m:e>
                          <m:r>
                            <w:rPr>
                              <w:rFonts w:ascii="Cambria Math" w:eastAsia="楷体" w:hAnsi="Cambria Math"/>
                              <w:sz w:val="24"/>
                              <w:szCs w:val="24"/>
                            </w:rPr>
                            <m:t>i</m:t>
                          </m:r>
                        </m:e>
                      </m:d>
                    </m:sup>
                  </m:sSup>
                  <m:r>
                    <w:rPr>
                      <w:rFonts w:ascii="Cambria Math" w:eastAsia="楷体" w:hAnsi="Cambria Math"/>
                      <w:sz w:val="24"/>
                      <w:szCs w:val="24"/>
                    </w:rPr>
                    <m:t>-h</m:t>
                  </m:r>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sz w:val="24"/>
                              <w:szCs w:val="24"/>
                            </w:rPr>
                            <m:t>r</m:t>
                          </m:r>
                        </m:e>
                        <m:sup>
                          <m:r>
                            <w:rPr>
                              <w:rFonts w:ascii="Cambria Math" w:eastAsia="楷体" w:hAnsi="Cambria Math"/>
                              <w:sz w:val="24"/>
                              <w:szCs w:val="24"/>
                            </w:rPr>
                            <m:t>(i)</m:t>
                          </m:r>
                        </m:sup>
                      </m:sSup>
                      <m:r>
                        <w:rPr>
                          <w:rFonts w:ascii="Cambria Math" w:eastAsia="楷体" w:hAnsi="Cambria Math"/>
                          <w:sz w:val="24"/>
                          <w:szCs w:val="24"/>
                        </w:rPr>
                        <m:t>;θ</m:t>
                      </m:r>
                    </m:e>
                  </m:d>
                  <m:r>
                    <w:rPr>
                      <w:rFonts w:ascii="Cambria Math" w:eastAsia="楷体" w:hAnsi="Cambria Math"/>
                      <w:sz w:val="24"/>
                      <w:szCs w:val="24"/>
                    </w:rPr>
                    <m:t>||</m:t>
                  </m:r>
                </m:e>
                <m:sup>
                  <m:r>
                    <w:rPr>
                      <w:rFonts w:ascii="Cambria Math" w:eastAsia="楷体" w:hAnsi="Cambria Math"/>
                      <w:sz w:val="24"/>
                      <w:szCs w:val="24"/>
                    </w:rPr>
                    <m:t>2</m:t>
                  </m:r>
                </m:sup>
              </m:sSup>
            </m:e>
          </m:nary>
          <m:r>
            <w:rPr>
              <w:rFonts w:ascii="Cambria Math" w:eastAsia="楷体" w:hAnsi="Cambria Math"/>
              <w:sz w:val="24"/>
              <w:szCs w:val="24"/>
            </w:rPr>
            <m:t xml:space="preserve">+ </m:t>
          </m:r>
          <m:f>
            <m:fPr>
              <m:ctrlPr>
                <w:rPr>
                  <w:rFonts w:ascii="Cambria Math" w:eastAsia="楷体" w:hAnsi="Cambria Math"/>
                  <w:i/>
                  <w:sz w:val="24"/>
                  <w:szCs w:val="24"/>
                </w:rPr>
              </m:ctrlPr>
            </m:fPr>
            <m:num>
              <m:r>
                <w:rPr>
                  <w:rFonts w:ascii="Cambria Math" w:eastAsia="楷体" w:hAnsi="Cambria Math" w:hint="eastAsia"/>
                  <w:sz w:val="24"/>
                  <w:szCs w:val="24"/>
                </w:rPr>
                <m:t>λ</m:t>
              </m:r>
            </m:num>
            <m:den>
              <m:r>
                <w:rPr>
                  <w:rFonts w:ascii="Cambria Math" w:eastAsia="楷体" w:hAnsi="Cambria Math"/>
                  <w:sz w:val="24"/>
                  <w:szCs w:val="24"/>
                </w:rPr>
                <m:t>2</m:t>
              </m:r>
            </m:den>
          </m:f>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hint="eastAsia"/>
                      <w:sz w:val="24"/>
                      <w:szCs w:val="24"/>
                    </w:rPr>
                    <m:t>||</m:t>
                  </m:r>
                  <m:r>
                    <w:rPr>
                      <w:rFonts w:ascii="Cambria Math" w:eastAsia="楷体" w:hAnsi="Cambria Math"/>
                      <w:sz w:val="24"/>
                      <w:szCs w:val="24"/>
                    </w:rPr>
                    <m:t>W</m:t>
                  </m:r>
                  <m:r>
                    <w:rPr>
                      <w:rFonts w:ascii="Cambria Math" w:eastAsia="楷体" w:hAnsi="Cambria Math" w:hint="eastAsia"/>
                      <w:sz w:val="24"/>
                      <w:szCs w:val="24"/>
                    </w:rPr>
                    <m:t>||</m:t>
                  </m:r>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sz w:val="24"/>
                      <w:szCs w:val="24"/>
                    </w:rPr>
                    <m:t>||V||</m:t>
                  </m:r>
                </m:e>
                <m:sup>
                  <m:r>
                    <w:rPr>
                      <w:rFonts w:ascii="Cambria Math" w:eastAsia="楷体" w:hAnsi="Cambria Math"/>
                      <w:sz w:val="24"/>
                      <w:szCs w:val="24"/>
                    </w:rPr>
                    <m:t>2</m:t>
                  </m:r>
                </m:sup>
              </m:sSup>
            </m:e>
          </m:d>
        </m:oMath>
      </m:oMathPara>
    </w:p>
    <w:p w:rsidR="008B7496" w:rsidRPr="008B7496" w:rsidRDefault="00252D61" w:rsidP="008B7496">
      <w:pPr>
        <w:pStyle w:val="a3"/>
        <w:ind w:leftChars="400" w:left="840" w:firstLine="480"/>
        <w:rPr>
          <w:rFonts w:ascii="楷体" w:eastAsia="楷体" w:hAnsi="楷体"/>
          <w:sz w:val="24"/>
          <w:szCs w:val="24"/>
        </w:rPr>
      </w:pPr>
      <m:oMathPara>
        <m:oMath>
          <m:sSub>
            <m:sSubPr>
              <m:ctrlPr>
                <w:rPr>
                  <w:rFonts w:ascii="Cambria Math" w:eastAsia="楷体" w:hAnsi="Cambria Math"/>
                  <w:sz w:val="24"/>
                  <w:szCs w:val="24"/>
                </w:rPr>
              </m:ctrlPr>
            </m:sSubPr>
            <m:e>
              <m:acc>
                <m:accPr>
                  <m:ctrlPr>
                    <w:rPr>
                      <w:rFonts w:ascii="Cambria Math" w:eastAsia="楷体" w:hAnsi="Cambria Math"/>
                      <w:i/>
                      <w:sz w:val="24"/>
                      <w:szCs w:val="24"/>
                    </w:rPr>
                  </m:ctrlPr>
                </m:accPr>
                <m:e>
                  <m:r>
                    <w:rPr>
                      <w:rFonts w:ascii="Cambria Math" w:eastAsia="楷体" w:hAnsi="Cambria Math"/>
                      <w:sz w:val="24"/>
                      <w:szCs w:val="24"/>
                    </w:rPr>
                    <m:t>R</m:t>
                  </m:r>
                </m:e>
              </m:acc>
            </m:e>
            <m:sub>
              <m:r>
                <w:rPr>
                  <w:rFonts w:ascii="Cambria Math" w:eastAsia="楷体" w:hAnsi="Cambria Math"/>
                  <w:sz w:val="24"/>
                  <w:szCs w:val="24"/>
                </w:rPr>
                <m:t>ui</m:t>
              </m:r>
            </m:sub>
          </m:sSub>
          <m:r>
            <w:rPr>
              <w:rFonts w:ascii="Cambria Math" w:eastAsia="楷体" w:hAnsi="Cambria Math"/>
              <w:sz w:val="24"/>
              <w:szCs w:val="24"/>
            </w:rPr>
            <m:t>=</m:t>
          </m:r>
          <m:sSub>
            <m:sSubPr>
              <m:ctrlPr>
                <w:rPr>
                  <w:rFonts w:ascii="Cambria Math" w:eastAsia="楷体" w:hAnsi="Cambria Math"/>
                  <w:i/>
                  <w:sz w:val="24"/>
                  <w:szCs w:val="24"/>
                </w:rPr>
              </m:ctrlPr>
            </m:sSubPr>
            <m:e>
              <m:d>
                <m:dPr>
                  <m:ctrlPr>
                    <w:rPr>
                      <w:rFonts w:ascii="Cambria Math" w:eastAsia="楷体" w:hAnsi="Cambria Math"/>
                      <w:i/>
                      <w:sz w:val="24"/>
                      <w:szCs w:val="24"/>
                    </w:rPr>
                  </m:ctrlPr>
                </m:dPr>
                <m:e>
                  <m:r>
                    <w:rPr>
                      <w:rFonts w:ascii="Cambria Math" w:eastAsia="楷体" w:hAnsi="Cambria Math"/>
                      <w:sz w:val="24"/>
                      <w:szCs w:val="24"/>
                    </w:rPr>
                    <m:t>h</m:t>
                  </m:r>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sz w:val="24"/>
                              <w:szCs w:val="24"/>
                            </w:rPr>
                            <m:t>r</m:t>
                          </m:r>
                        </m:e>
                        <m:sup>
                          <m:d>
                            <m:dPr>
                              <m:ctrlPr>
                                <w:rPr>
                                  <w:rFonts w:ascii="Cambria Math" w:eastAsia="楷体" w:hAnsi="Cambria Math"/>
                                  <w:i/>
                                  <w:sz w:val="24"/>
                                  <w:szCs w:val="24"/>
                                </w:rPr>
                              </m:ctrlPr>
                            </m:dPr>
                            <m:e>
                              <m:r>
                                <w:rPr>
                                  <w:rFonts w:ascii="Cambria Math" w:eastAsia="楷体" w:hAnsi="Cambria Math"/>
                                  <w:sz w:val="24"/>
                                  <w:szCs w:val="24"/>
                                </w:rPr>
                                <m:t>i</m:t>
                              </m:r>
                            </m:e>
                          </m:d>
                        </m:sup>
                      </m:sSup>
                      <m:r>
                        <w:rPr>
                          <w:rFonts w:ascii="Cambria Math" w:eastAsia="楷体" w:hAnsi="Cambria Math"/>
                          <w:sz w:val="24"/>
                          <w:szCs w:val="24"/>
                        </w:rPr>
                        <m:t>;</m:t>
                      </m:r>
                      <m:acc>
                        <m:accPr>
                          <m:ctrlPr>
                            <w:rPr>
                              <w:rFonts w:ascii="Cambria Math" w:eastAsia="楷体" w:hAnsi="Cambria Math"/>
                              <w:i/>
                              <w:sz w:val="24"/>
                              <w:szCs w:val="24"/>
                            </w:rPr>
                          </m:ctrlPr>
                        </m:accPr>
                        <m:e>
                          <m:r>
                            <w:rPr>
                              <w:rFonts w:ascii="Cambria Math" w:eastAsia="楷体" w:hAnsi="Cambria Math"/>
                              <w:sz w:val="24"/>
                              <w:szCs w:val="24"/>
                            </w:rPr>
                            <m:t>θ</m:t>
                          </m:r>
                        </m:e>
                      </m:acc>
                    </m:e>
                  </m:d>
                </m:e>
              </m:d>
            </m:e>
            <m:sub>
              <m:r>
                <w:rPr>
                  <w:rFonts w:ascii="Cambria Math" w:eastAsia="楷体" w:hAnsi="Cambria Math"/>
                  <w:sz w:val="24"/>
                  <w:szCs w:val="24"/>
                </w:rPr>
                <m:t>u</m:t>
              </m:r>
            </m:sub>
          </m:sSub>
        </m:oMath>
      </m:oMathPara>
    </w:p>
    <w:p w:rsidR="008B7496" w:rsidRPr="008B7496" w:rsidRDefault="008B7496" w:rsidP="008B7496">
      <w:pPr>
        <w:ind w:firstLineChars="175" w:firstLine="420"/>
        <w:rPr>
          <w:rFonts w:ascii="楷体" w:eastAsia="楷体" w:hAnsi="楷体"/>
          <w:sz w:val="24"/>
          <w:szCs w:val="24"/>
        </w:rPr>
      </w:pPr>
      <w:r>
        <w:rPr>
          <w:rFonts w:ascii="楷体" w:eastAsia="楷体" w:hAnsi="楷体" w:hint="eastAsia"/>
          <w:sz w:val="24"/>
          <w:szCs w:val="24"/>
        </w:rPr>
        <w:tab/>
        <w:t>模型的输出向量为</w:t>
      </w:r>
      <m:oMath>
        <m:r>
          <w:rPr>
            <w:rFonts w:ascii="Cambria Math" w:eastAsia="楷体" w:hAnsi="Cambria Math"/>
            <w:sz w:val="24"/>
            <w:szCs w:val="24"/>
          </w:rPr>
          <m:t>h</m:t>
        </m:r>
        <m:d>
          <m:dPr>
            <m:ctrlPr>
              <w:rPr>
                <w:rFonts w:ascii="Cambria Math" w:eastAsia="楷体" w:hAnsi="Cambria Math"/>
                <w:i/>
                <w:sz w:val="24"/>
                <w:szCs w:val="24"/>
              </w:rPr>
            </m:ctrlPr>
          </m:dPr>
          <m:e>
            <m:sSup>
              <m:sSupPr>
                <m:ctrlPr>
                  <w:rPr>
                    <w:rFonts w:ascii="Cambria Math" w:eastAsia="楷体" w:hAnsi="Cambria Math"/>
                    <w:i/>
                    <w:sz w:val="24"/>
                    <w:szCs w:val="24"/>
                  </w:rPr>
                </m:ctrlPr>
              </m:sSupPr>
              <m:e>
                <m:r>
                  <w:rPr>
                    <w:rFonts w:ascii="Cambria Math" w:eastAsia="楷体" w:hAnsi="Cambria Math"/>
                    <w:sz w:val="24"/>
                    <w:szCs w:val="24"/>
                  </w:rPr>
                  <m:t>r</m:t>
                </m:r>
              </m:e>
              <m:sup>
                <m:d>
                  <m:dPr>
                    <m:ctrlPr>
                      <w:rPr>
                        <w:rFonts w:ascii="Cambria Math" w:eastAsia="楷体" w:hAnsi="Cambria Math"/>
                        <w:i/>
                        <w:sz w:val="24"/>
                        <w:szCs w:val="24"/>
                      </w:rPr>
                    </m:ctrlPr>
                  </m:dPr>
                  <m:e>
                    <m:r>
                      <w:rPr>
                        <w:rFonts w:ascii="Cambria Math" w:eastAsia="楷体" w:hAnsi="Cambria Math"/>
                        <w:sz w:val="24"/>
                        <w:szCs w:val="24"/>
                      </w:rPr>
                      <m:t>i</m:t>
                    </m:r>
                  </m:e>
                </m:d>
              </m:sup>
            </m:sSup>
            <m:r>
              <w:rPr>
                <w:rFonts w:ascii="Cambria Math" w:eastAsia="楷体" w:hAnsi="Cambria Math"/>
                <w:sz w:val="24"/>
                <w:szCs w:val="24"/>
              </w:rPr>
              <m:t>;</m:t>
            </m:r>
            <m:acc>
              <m:accPr>
                <m:ctrlPr>
                  <w:rPr>
                    <w:rFonts w:ascii="Cambria Math" w:eastAsia="楷体" w:hAnsi="Cambria Math"/>
                    <w:i/>
                    <w:sz w:val="24"/>
                    <w:szCs w:val="24"/>
                  </w:rPr>
                </m:ctrlPr>
              </m:accPr>
              <m:e>
                <m:r>
                  <w:rPr>
                    <w:rFonts w:ascii="Cambria Math" w:eastAsia="楷体" w:hAnsi="Cambria Math"/>
                    <w:sz w:val="24"/>
                    <w:szCs w:val="24"/>
                  </w:rPr>
                  <m:t>θ</m:t>
                </m:r>
              </m:e>
            </m:acc>
          </m:e>
        </m:d>
      </m:oMath>
    </w:p>
    <w:p w:rsidR="0093509C" w:rsidRDefault="0071209B" w:rsidP="0071209B">
      <w:pPr>
        <w:pStyle w:val="a3"/>
        <w:numPr>
          <w:ilvl w:val="0"/>
          <w:numId w:val="13"/>
        </w:numPr>
        <w:ind w:firstLineChars="0"/>
        <w:rPr>
          <w:rFonts w:ascii="楷体" w:eastAsia="楷体" w:hAnsi="楷体"/>
          <w:sz w:val="24"/>
          <w:szCs w:val="24"/>
        </w:rPr>
      </w:pPr>
      <w:r>
        <w:rPr>
          <w:rFonts w:ascii="楷体" w:eastAsia="楷体" w:hAnsi="楷体" w:hint="eastAsia"/>
          <w:sz w:val="24"/>
          <w:szCs w:val="24"/>
        </w:rPr>
        <w:t>Deep Crossing</w:t>
      </w:r>
    </w:p>
    <w:p w:rsidR="0071209B" w:rsidRDefault="0071209B" w:rsidP="0071209B">
      <w:pPr>
        <w:pStyle w:val="a3"/>
        <w:ind w:leftChars="400" w:left="840" w:firstLine="480"/>
        <w:rPr>
          <w:rFonts w:ascii="楷体" w:eastAsia="楷体" w:hAnsi="楷体"/>
          <w:sz w:val="24"/>
          <w:szCs w:val="24"/>
        </w:rPr>
      </w:pPr>
      <w:r>
        <w:rPr>
          <w:rFonts w:ascii="楷体" w:eastAsia="楷体" w:hAnsi="楷体" w:hint="eastAsia"/>
          <w:sz w:val="24"/>
          <w:szCs w:val="24"/>
        </w:rPr>
        <w:t>该模型中没有任何人工特征工程的参与，原始特征经Embedding后输入神经网络层，将全部特征交叉的任务交给模型。相比之前FM、FFM模型只具备二</w:t>
      </w:r>
      <w:proofErr w:type="gramStart"/>
      <w:r>
        <w:rPr>
          <w:rFonts w:ascii="楷体" w:eastAsia="楷体" w:hAnsi="楷体" w:hint="eastAsia"/>
          <w:sz w:val="24"/>
          <w:szCs w:val="24"/>
        </w:rPr>
        <w:t>阶特征</w:t>
      </w:r>
      <w:proofErr w:type="gramEnd"/>
      <w:r>
        <w:rPr>
          <w:rFonts w:ascii="楷体" w:eastAsia="楷体" w:hAnsi="楷体" w:hint="eastAsia"/>
          <w:sz w:val="24"/>
          <w:szCs w:val="24"/>
        </w:rPr>
        <w:t>交叉的能力。Deep Crossing模型可以通过调整神经网络的深度进行特征之间的“深度交叉”。</w:t>
      </w:r>
    </w:p>
    <w:p w:rsidR="0071209B" w:rsidRDefault="0071209B" w:rsidP="0071209B">
      <w:pPr>
        <w:ind w:left="840"/>
        <w:rPr>
          <w:rFonts w:ascii="楷体" w:eastAsia="楷体" w:hAnsi="楷体"/>
          <w:sz w:val="24"/>
          <w:szCs w:val="24"/>
        </w:rPr>
      </w:pPr>
    </w:p>
    <w:p w:rsidR="0071209B" w:rsidRDefault="0071209B" w:rsidP="0071209B">
      <w:pPr>
        <w:ind w:left="840"/>
        <w:rPr>
          <w:rFonts w:ascii="楷体" w:eastAsia="楷体" w:hAnsi="楷体"/>
          <w:sz w:val="24"/>
          <w:szCs w:val="24"/>
        </w:rPr>
      </w:pPr>
      <w:r>
        <w:rPr>
          <w:rFonts w:ascii="楷体" w:eastAsia="楷体" w:hAnsi="楷体" w:hint="eastAsia"/>
          <w:sz w:val="24"/>
          <w:szCs w:val="24"/>
        </w:rPr>
        <w:t>·Embedding层：将稀疏的类别特征转换成稠密的Embedding向量，Embedding层的结构以经典的全连接层结构为主。一般来说Embedding向量的维度应远远小于原始的稀疏特征向量。</w:t>
      </w:r>
    </w:p>
    <w:p w:rsidR="0071209B" w:rsidRDefault="0071209B" w:rsidP="0071209B">
      <w:pPr>
        <w:ind w:left="840"/>
        <w:rPr>
          <w:rFonts w:ascii="楷体" w:eastAsia="楷体" w:hAnsi="楷体"/>
          <w:sz w:val="24"/>
          <w:szCs w:val="24"/>
        </w:rPr>
      </w:pPr>
      <w:r>
        <w:rPr>
          <w:rFonts w:ascii="楷体" w:eastAsia="楷体" w:hAnsi="楷体" w:hint="eastAsia"/>
          <w:sz w:val="24"/>
          <w:szCs w:val="24"/>
        </w:rPr>
        <w:t>·Stacking层：作用比较简单，是把不同的Embedding特征和数值特征拼接在一起，形成新的包含全部特征的特征向量</w:t>
      </w:r>
    </w:p>
    <w:p w:rsidR="0071209B" w:rsidRDefault="0071209B" w:rsidP="0071209B">
      <w:pPr>
        <w:ind w:left="840"/>
        <w:rPr>
          <w:rFonts w:ascii="楷体" w:eastAsia="楷体" w:hAnsi="楷体"/>
          <w:sz w:val="24"/>
          <w:szCs w:val="24"/>
        </w:rPr>
      </w:pPr>
      <w:r>
        <w:rPr>
          <w:rFonts w:ascii="楷体" w:eastAsia="楷体" w:hAnsi="楷体" w:hint="eastAsia"/>
          <w:sz w:val="24"/>
          <w:szCs w:val="24"/>
        </w:rPr>
        <w:t>·Multiple Residual Units层：该层的主要结构是多层感知机</w:t>
      </w:r>
    </w:p>
    <w:p w:rsidR="0071209B" w:rsidRDefault="0071209B" w:rsidP="0071209B">
      <w:pPr>
        <w:ind w:left="840"/>
        <w:rPr>
          <w:rFonts w:ascii="楷体" w:eastAsia="楷体" w:hAnsi="楷体"/>
          <w:sz w:val="24"/>
          <w:szCs w:val="24"/>
        </w:rPr>
      </w:pPr>
      <w:r>
        <w:rPr>
          <w:rFonts w:ascii="楷体" w:eastAsia="楷体" w:hAnsi="楷体" w:hint="eastAsia"/>
          <w:sz w:val="24"/>
          <w:szCs w:val="24"/>
        </w:rPr>
        <w:t>·Scoring层：为了拟合优化目标而存在的。</w:t>
      </w:r>
    </w:p>
    <w:p w:rsidR="00D37070" w:rsidRDefault="00D37070" w:rsidP="00D37070">
      <w:pPr>
        <w:pStyle w:val="a3"/>
        <w:numPr>
          <w:ilvl w:val="0"/>
          <w:numId w:val="13"/>
        </w:numPr>
        <w:ind w:firstLineChars="0"/>
        <w:rPr>
          <w:rFonts w:ascii="楷体" w:eastAsia="楷体" w:hAnsi="楷体"/>
          <w:sz w:val="24"/>
          <w:szCs w:val="24"/>
        </w:rPr>
      </w:pPr>
      <w:proofErr w:type="spellStart"/>
      <w:r>
        <w:rPr>
          <w:rFonts w:ascii="楷体" w:eastAsia="楷体" w:hAnsi="楷体" w:hint="eastAsia"/>
          <w:sz w:val="24"/>
          <w:szCs w:val="24"/>
        </w:rPr>
        <w:t>NeuralCF</w:t>
      </w:r>
      <w:proofErr w:type="spellEnd"/>
      <w:r>
        <w:rPr>
          <w:rFonts w:ascii="楷体" w:eastAsia="楷体" w:hAnsi="楷体" w:hint="eastAsia"/>
          <w:sz w:val="24"/>
          <w:szCs w:val="24"/>
        </w:rPr>
        <w:t>模型 --- CF与深度学习的结合</w:t>
      </w:r>
    </w:p>
    <w:p w:rsidR="00D37070" w:rsidRDefault="00D37070" w:rsidP="00D37070">
      <w:pPr>
        <w:pStyle w:val="a3"/>
        <w:ind w:left="840" w:firstLineChars="0" w:firstLine="0"/>
        <w:rPr>
          <w:rFonts w:ascii="楷体" w:eastAsia="楷体" w:hAnsi="楷体"/>
          <w:sz w:val="24"/>
          <w:szCs w:val="24"/>
        </w:rPr>
      </w:pPr>
      <w:r>
        <w:rPr>
          <w:rFonts w:ascii="楷体" w:eastAsia="楷体" w:hAnsi="楷体" w:hint="eastAsia"/>
          <w:sz w:val="24"/>
          <w:szCs w:val="24"/>
        </w:rPr>
        <w:t>元素积：</w:t>
      </w:r>
      <w:r w:rsidR="005338F0">
        <w:rPr>
          <w:rFonts w:ascii="楷体" w:eastAsia="楷体" w:hAnsi="楷体" w:hint="eastAsia"/>
          <w:sz w:val="24"/>
          <w:szCs w:val="24"/>
        </w:rPr>
        <w:t>向量中对应位置的元素进行相乘。</w:t>
      </w:r>
    </w:p>
    <w:p w:rsidR="005338F0" w:rsidRDefault="000421C4" w:rsidP="004172FB">
      <w:pPr>
        <w:pStyle w:val="a3"/>
        <w:ind w:leftChars="400" w:left="840" w:firstLine="480"/>
        <w:rPr>
          <w:rFonts w:ascii="楷体" w:eastAsia="楷体" w:hAnsi="楷体"/>
          <w:sz w:val="24"/>
          <w:szCs w:val="24"/>
        </w:rPr>
      </w:pPr>
      <w:proofErr w:type="spellStart"/>
      <w:r>
        <w:rPr>
          <w:rFonts w:ascii="楷体" w:eastAsia="楷体" w:hAnsi="楷体" w:hint="eastAsia"/>
          <w:sz w:val="24"/>
          <w:szCs w:val="24"/>
        </w:rPr>
        <w:t>NeuralCF</w:t>
      </w:r>
      <w:proofErr w:type="spellEnd"/>
      <w:r>
        <w:rPr>
          <w:rFonts w:ascii="楷体" w:eastAsia="楷体" w:hAnsi="楷体" w:hint="eastAsia"/>
          <w:sz w:val="24"/>
          <w:szCs w:val="24"/>
        </w:rPr>
        <w:t>模型实际上提出一个模型框架，它基于用户向量和物品向量这两个Embedding层，利用不同的互操作层进行特征的交叉组合，并且可以灵活的进行不同互操作层的拼接。从这里可以看出深度学习构架推荐模型的优势，可以灵活地组合不同的特征，按需增加或减少模型的复杂度。</w:t>
      </w:r>
    </w:p>
    <w:p w:rsidR="004172FB" w:rsidRDefault="004172FB" w:rsidP="004172FB">
      <w:pPr>
        <w:pStyle w:val="a3"/>
        <w:numPr>
          <w:ilvl w:val="0"/>
          <w:numId w:val="14"/>
        </w:numPr>
        <w:ind w:firstLineChars="0"/>
        <w:rPr>
          <w:rFonts w:ascii="楷体" w:eastAsia="楷体" w:hAnsi="楷体"/>
          <w:sz w:val="24"/>
          <w:szCs w:val="24"/>
        </w:rPr>
      </w:pPr>
      <w:r>
        <w:rPr>
          <w:rFonts w:ascii="楷体" w:eastAsia="楷体" w:hAnsi="楷体"/>
          <w:sz w:val="24"/>
          <w:szCs w:val="24"/>
        </w:rPr>
        <w:t>存在的问题</w:t>
      </w:r>
    </w:p>
    <w:p w:rsidR="004172FB" w:rsidRDefault="004172FB" w:rsidP="004172FB">
      <w:pPr>
        <w:pStyle w:val="a3"/>
        <w:ind w:left="1260" w:firstLineChars="0" w:firstLine="0"/>
        <w:rPr>
          <w:rFonts w:ascii="楷体" w:eastAsia="楷体" w:hAnsi="楷体"/>
          <w:sz w:val="24"/>
          <w:szCs w:val="24"/>
        </w:rPr>
      </w:pPr>
      <w:r>
        <w:rPr>
          <w:rFonts w:ascii="楷体" w:eastAsia="楷体" w:hAnsi="楷体" w:hint="eastAsia"/>
          <w:sz w:val="24"/>
          <w:szCs w:val="24"/>
        </w:rPr>
        <w:t>与协同过滤算法一样，并没有引入更多其他的特征</w:t>
      </w:r>
    </w:p>
    <w:p w:rsidR="004172FB" w:rsidRDefault="004172FB" w:rsidP="004172FB">
      <w:pPr>
        <w:pStyle w:val="a3"/>
        <w:numPr>
          <w:ilvl w:val="0"/>
          <w:numId w:val="13"/>
        </w:numPr>
        <w:ind w:firstLineChars="0"/>
        <w:rPr>
          <w:rFonts w:ascii="楷体" w:eastAsia="楷体" w:hAnsi="楷体"/>
          <w:sz w:val="24"/>
          <w:szCs w:val="24"/>
        </w:rPr>
      </w:pPr>
      <w:r>
        <w:rPr>
          <w:rFonts w:ascii="楷体" w:eastAsia="楷体" w:hAnsi="楷体" w:hint="eastAsia"/>
          <w:sz w:val="24"/>
          <w:szCs w:val="24"/>
        </w:rPr>
        <w:t>PNN模型</w:t>
      </w:r>
    </w:p>
    <w:p w:rsidR="004172FB" w:rsidRDefault="004172FB" w:rsidP="004172FB">
      <w:pPr>
        <w:pStyle w:val="a3"/>
        <w:ind w:left="840" w:firstLineChars="0" w:firstLine="0"/>
        <w:rPr>
          <w:rFonts w:ascii="楷体" w:eastAsia="楷体" w:hAnsi="楷体"/>
          <w:sz w:val="24"/>
          <w:szCs w:val="24"/>
        </w:rPr>
      </w:pPr>
      <w:r>
        <w:rPr>
          <w:rFonts w:ascii="楷体" w:eastAsia="楷体" w:hAnsi="楷体" w:hint="eastAsia"/>
          <w:sz w:val="24"/>
          <w:szCs w:val="24"/>
        </w:rPr>
        <w:t>引入了乘积层的概念，使用向量内积的方式称为IPNN（Inner Product-based Neural Network）、使用向量外积的方式称为OPNN（Outer Product-based Neural Network）</w:t>
      </w:r>
    </w:p>
    <w:p w:rsidR="00CA2F5A" w:rsidRDefault="00CA2F5A" w:rsidP="00CA2F5A">
      <w:pPr>
        <w:pStyle w:val="a3"/>
        <w:numPr>
          <w:ilvl w:val="0"/>
          <w:numId w:val="13"/>
        </w:numPr>
        <w:ind w:firstLineChars="0"/>
        <w:rPr>
          <w:rFonts w:ascii="楷体" w:eastAsia="楷体" w:hAnsi="楷体"/>
          <w:sz w:val="24"/>
          <w:szCs w:val="24"/>
        </w:rPr>
      </w:pPr>
      <w:proofErr w:type="spellStart"/>
      <w:r>
        <w:rPr>
          <w:rFonts w:ascii="楷体" w:eastAsia="楷体" w:hAnsi="楷体" w:hint="eastAsia"/>
          <w:sz w:val="24"/>
          <w:szCs w:val="24"/>
        </w:rPr>
        <w:t>Wide&amp;Deep</w:t>
      </w:r>
      <w:proofErr w:type="spellEnd"/>
      <w:r>
        <w:rPr>
          <w:rFonts w:ascii="楷体" w:eastAsia="楷体" w:hAnsi="楷体" w:hint="eastAsia"/>
          <w:sz w:val="24"/>
          <w:szCs w:val="24"/>
        </w:rPr>
        <w:t>模型</w:t>
      </w:r>
    </w:p>
    <w:p w:rsidR="00CA2F5A" w:rsidRDefault="00CA2F5A" w:rsidP="007D00BA">
      <w:pPr>
        <w:pStyle w:val="a3"/>
        <w:ind w:leftChars="400" w:left="840" w:firstLine="480"/>
        <w:rPr>
          <w:rFonts w:ascii="楷体" w:eastAsia="楷体" w:hAnsi="楷体"/>
          <w:sz w:val="24"/>
          <w:szCs w:val="24"/>
        </w:rPr>
      </w:pPr>
      <w:r>
        <w:rPr>
          <w:rFonts w:ascii="楷体" w:eastAsia="楷体" w:hAnsi="楷体" w:hint="eastAsia"/>
          <w:sz w:val="24"/>
          <w:szCs w:val="24"/>
        </w:rPr>
        <w:t>“记忆能力”可以被理解为模型直接学习并利用历史数据中物品或者特征的“共现频率”的能力。</w:t>
      </w:r>
    </w:p>
    <w:p w:rsidR="00CA2F5A" w:rsidRDefault="00CA2F5A" w:rsidP="007D00BA">
      <w:pPr>
        <w:pStyle w:val="a3"/>
        <w:ind w:leftChars="400" w:left="840" w:firstLine="480"/>
        <w:rPr>
          <w:rFonts w:ascii="楷体" w:eastAsia="楷体" w:hAnsi="楷体"/>
          <w:sz w:val="24"/>
          <w:szCs w:val="24"/>
        </w:rPr>
      </w:pPr>
      <w:r>
        <w:rPr>
          <w:rFonts w:ascii="楷体" w:eastAsia="楷体" w:hAnsi="楷体" w:hint="eastAsia"/>
          <w:sz w:val="24"/>
          <w:szCs w:val="24"/>
        </w:rPr>
        <w:t>“泛化能力”可以被理解为模型传递特征的相关性，以及发掘稀疏甚至从未出现过的稀有特征与最终标签相关性的能力。</w:t>
      </w:r>
    </w:p>
    <w:p w:rsidR="00CA2F5A" w:rsidRDefault="00CA2F5A" w:rsidP="00CA2F5A">
      <w:pPr>
        <w:pStyle w:val="a3"/>
        <w:ind w:left="840" w:firstLineChars="0" w:firstLine="0"/>
        <w:rPr>
          <w:rFonts w:ascii="楷体" w:eastAsia="楷体" w:hAnsi="楷体"/>
          <w:sz w:val="24"/>
          <w:szCs w:val="24"/>
        </w:rPr>
      </w:pPr>
      <w:r>
        <w:rPr>
          <w:rFonts w:ascii="楷体" w:eastAsia="楷体" w:hAnsi="楷体" w:hint="eastAsia"/>
          <w:sz w:val="24"/>
          <w:szCs w:val="24"/>
        </w:rPr>
        <w:lastRenderedPageBreak/>
        <w:t>简单模型的“记忆能力”强，深度神经网络的“泛化能力”强。</w:t>
      </w:r>
    </w:p>
    <w:p w:rsidR="007D00BA" w:rsidRDefault="007D00BA" w:rsidP="007D00BA">
      <w:pPr>
        <w:pStyle w:val="a3"/>
        <w:ind w:leftChars="400" w:left="840" w:firstLine="480"/>
        <w:rPr>
          <w:rFonts w:ascii="楷体" w:eastAsia="楷体" w:hAnsi="楷体"/>
          <w:sz w:val="24"/>
          <w:szCs w:val="24"/>
        </w:rPr>
      </w:pPr>
      <w:proofErr w:type="spellStart"/>
      <w:r>
        <w:rPr>
          <w:rFonts w:ascii="楷体" w:eastAsia="楷体" w:hAnsi="楷体" w:hint="eastAsia"/>
          <w:sz w:val="24"/>
          <w:szCs w:val="24"/>
        </w:rPr>
        <w:t>Wide&amp;Deep</w:t>
      </w:r>
      <w:proofErr w:type="spellEnd"/>
      <w:r>
        <w:rPr>
          <w:rFonts w:ascii="楷体" w:eastAsia="楷体" w:hAnsi="楷体" w:hint="eastAsia"/>
          <w:sz w:val="24"/>
          <w:szCs w:val="24"/>
        </w:rPr>
        <w:t>模型把单输入层的Wide部分与由Embedding层和</w:t>
      </w:r>
      <w:proofErr w:type="gramStart"/>
      <w:r>
        <w:rPr>
          <w:rFonts w:ascii="楷体" w:eastAsia="楷体" w:hAnsi="楷体" w:hint="eastAsia"/>
          <w:sz w:val="24"/>
          <w:szCs w:val="24"/>
        </w:rPr>
        <w:t>多隐层组成</w:t>
      </w:r>
      <w:proofErr w:type="gramEnd"/>
      <w:r>
        <w:rPr>
          <w:rFonts w:ascii="楷体" w:eastAsia="楷体" w:hAnsi="楷体" w:hint="eastAsia"/>
          <w:sz w:val="24"/>
          <w:szCs w:val="24"/>
        </w:rPr>
        <w:t>的Deep部分连接起来，一起输入最终的输出层。单层的Wide部分善于处理大量的稀疏id类特征</w:t>
      </w:r>
    </w:p>
    <w:p w:rsidR="007D00BA" w:rsidRDefault="007D00BA" w:rsidP="007D00BA">
      <w:pPr>
        <w:pStyle w:val="a3"/>
        <w:numPr>
          <w:ilvl w:val="0"/>
          <w:numId w:val="13"/>
        </w:numPr>
        <w:ind w:firstLineChars="0"/>
        <w:rPr>
          <w:rFonts w:ascii="楷体" w:eastAsia="楷体" w:hAnsi="楷体"/>
          <w:sz w:val="24"/>
          <w:szCs w:val="24"/>
        </w:rPr>
      </w:pPr>
      <w:proofErr w:type="spellStart"/>
      <w:r w:rsidRPr="007D00BA">
        <w:rPr>
          <w:rFonts w:ascii="楷体" w:eastAsia="楷体" w:hAnsi="楷体" w:hint="eastAsia"/>
          <w:sz w:val="24"/>
          <w:szCs w:val="24"/>
        </w:rPr>
        <w:t>Deep&amp;Cross</w:t>
      </w:r>
      <w:proofErr w:type="spellEnd"/>
      <w:r w:rsidRPr="007D00BA">
        <w:rPr>
          <w:rFonts w:ascii="楷体" w:eastAsia="楷体" w:hAnsi="楷体" w:hint="eastAsia"/>
          <w:sz w:val="24"/>
          <w:szCs w:val="24"/>
        </w:rPr>
        <w:t>模型</w:t>
      </w:r>
    </w:p>
    <w:p w:rsidR="007D00BA" w:rsidRDefault="007D00BA" w:rsidP="007D00BA">
      <w:pPr>
        <w:pStyle w:val="a3"/>
        <w:numPr>
          <w:ilvl w:val="0"/>
          <w:numId w:val="13"/>
        </w:numPr>
        <w:ind w:firstLineChars="0"/>
        <w:rPr>
          <w:rFonts w:ascii="楷体" w:eastAsia="楷体" w:hAnsi="楷体"/>
          <w:sz w:val="24"/>
          <w:szCs w:val="24"/>
        </w:rPr>
      </w:pPr>
      <w:r>
        <w:rPr>
          <w:rFonts w:ascii="楷体" w:eastAsia="楷体" w:hAnsi="楷体" w:hint="eastAsia"/>
          <w:sz w:val="24"/>
          <w:szCs w:val="24"/>
        </w:rPr>
        <w:t>FNN --- 用FM的隐向量完成Embedding层初始化</w:t>
      </w:r>
    </w:p>
    <w:p w:rsidR="007D00BA" w:rsidRDefault="00CB1B37" w:rsidP="00CB1B37">
      <w:pPr>
        <w:pStyle w:val="a3"/>
        <w:numPr>
          <w:ilvl w:val="0"/>
          <w:numId w:val="1"/>
        </w:numPr>
        <w:ind w:firstLineChars="0"/>
        <w:rPr>
          <w:rFonts w:ascii="楷体" w:eastAsia="楷体" w:hAnsi="楷体"/>
          <w:sz w:val="24"/>
          <w:szCs w:val="24"/>
        </w:rPr>
      </w:pPr>
      <w:proofErr w:type="spellStart"/>
      <w:r>
        <w:rPr>
          <w:rFonts w:ascii="楷体" w:eastAsia="楷体" w:hAnsi="楷体" w:hint="eastAsia"/>
          <w:sz w:val="24"/>
          <w:szCs w:val="24"/>
        </w:rPr>
        <w:t>Embeddig</w:t>
      </w:r>
      <w:proofErr w:type="spellEnd"/>
      <w:r>
        <w:rPr>
          <w:rFonts w:ascii="楷体" w:eastAsia="楷体" w:hAnsi="楷体" w:hint="eastAsia"/>
          <w:sz w:val="24"/>
          <w:szCs w:val="24"/>
        </w:rPr>
        <w:t>技术</w:t>
      </w:r>
    </w:p>
    <w:p w:rsidR="00572D08" w:rsidRDefault="00572D08" w:rsidP="00290A52">
      <w:pPr>
        <w:pStyle w:val="a3"/>
        <w:ind w:leftChars="200" w:left="420" w:firstLine="480"/>
        <w:rPr>
          <w:rFonts w:ascii="楷体" w:eastAsia="楷体" w:hAnsi="楷体"/>
          <w:sz w:val="24"/>
          <w:szCs w:val="24"/>
        </w:rPr>
      </w:pPr>
      <w:r>
        <w:rPr>
          <w:rFonts w:ascii="楷体" w:eastAsia="楷体" w:hAnsi="楷体" w:hint="eastAsia"/>
          <w:sz w:val="24"/>
          <w:szCs w:val="24"/>
        </w:rPr>
        <w:t>Embedding向量能够表达相应对象的某些特征，同时向量之间的距离反映了对象之间的相似性。</w:t>
      </w:r>
      <w:r w:rsidR="00290A52">
        <w:rPr>
          <w:rFonts w:ascii="楷体" w:eastAsia="楷体" w:hAnsi="楷体" w:hint="eastAsia"/>
          <w:sz w:val="24"/>
          <w:szCs w:val="24"/>
        </w:rPr>
        <w:t>在大量语料输入的情况下，Embedding技术设置可以挖掘出一些通用知识。既然Embedding能够对“词”进行向量化，那么其他应用领域的物品也可以通过某种方式生成其向量化表示。</w:t>
      </w:r>
    </w:p>
    <w:p w:rsidR="00290A52" w:rsidRPr="00290A52" w:rsidRDefault="00290A52" w:rsidP="00290A52">
      <w:pPr>
        <w:ind w:left="420"/>
        <w:rPr>
          <w:rFonts w:ascii="楷体" w:eastAsia="楷体" w:hAnsi="楷体"/>
          <w:sz w:val="24"/>
          <w:szCs w:val="24"/>
        </w:rPr>
      </w:pPr>
      <w:r>
        <w:rPr>
          <w:rFonts w:ascii="楷体" w:eastAsia="楷体" w:hAnsi="楷体" w:hint="eastAsia"/>
          <w:sz w:val="24"/>
          <w:szCs w:val="24"/>
        </w:rPr>
        <w:t>例如：对电源进行Embedding的时候，那么Embedding(复仇者联盟)和Embedding(钢铁侠)在Embedding向量空间两点之间的距离就应该很近，而Embedding(复仇者联盟)和Embedding(乱世佳人)的距离会比较远。</w:t>
      </w:r>
      <w:proofErr w:type="gramStart"/>
      <w:r>
        <w:rPr>
          <w:rFonts w:ascii="楷体" w:eastAsia="楷体" w:hAnsi="楷体" w:hint="eastAsia"/>
          <w:sz w:val="24"/>
          <w:szCs w:val="24"/>
        </w:rPr>
        <w:t>同理再</w:t>
      </w:r>
      <w:proofErr w:type="gramEnd"/>
      <w:r>
        <w:rPr>
          <w:rFonts w:ascii="楷体" w:eastAsia="楷体" w:hAnsi="楷体" w:hint="eastAsia"/>
          <w:sz w:val="24"/>
          <w:szCs w:val="24"/>
        </w:rPr>
        <w:t>对商品进行向量化的时候，同种类型的商品</w:t>
      </w:r>
      <w:proofErr w:type="gramStart"/>
      <w:r>
        <w:rPr>
          <w:rFonts w:ascii="楷体" w:eastAsia="楷体" w:hAnsi="楷体" w:hint="eastAsia"/>
          <w:sz w:val="24"/>
          <w:szCs w:val="24"/>
        </w:rPr>
        <w:t>之间词</w:t>
      </w:r>
      <w:proofErr w:type="gramEnd"/>
      <w:r>
        <w:rPr>
          <w:rFonts w:ascii="楷体" w:eastAsia="楷体" w:hAnsi="楷体" w:hint="eastAsia"/>
          <w:sz w:val="24"/>
          <w:szCs w:val="24"/>
        </w:rPr>
        <w:t>向量较为接近，不同类型的商品的向量较远。</w:t>
      </w:r>
    </w:p>
    <w:p w:rsidR="00CB1B37" w:rsidRDefault="00CB1B37" w:rsidP="00CB1B37">
      <w:pPr>
        <w:pStyle w:val="a3"/>
        <w:numPr>
          <w:ilvl w:val="0"/>
          <w:numId w:val="15"/>
        </w:numPr>
        <w:ind w:firstLineChars="0"/>
        <w:rPr>
          <w:rFonts w:ascii="楷体" w:eastAsia="楷体" w:hAnsi="楷体"/>
          <w:sz w:val="24"/>
          <w:szCs w:val="24"/>
        </w:rPr>
      </w:pPr>
      <w:r>
        <w:rPr>
          <w:rFonts w:ascii="楷体" w:eastAsia="楷体" w:hAnsi="楷体" w:hint="eastAsia"/>
          <w:sz w:val="24"/>
          <w:szCs w:val="24"/>
        </w:rPr>
        <w:t>Word2Vec</w:t>
      </w:r>
    </w:p>
    <w:p w:rsidR="00CB1B37" w:rsidRDefault="00CB1B37" w:rsidP="00CB1B37">
      <w:pPr>
        <w:pStyle w:val="a3"/>
        <w:ind w:left="840" w:firstLineChars="0" w:firstLine="0"/>
        <w:rPr>
          <w:rFonts w:ascii="楷体" w:eastAsia="楷体" w:hAnsi="楷体"/>
          <w:sz w:val="24"/>
          <w:szCs w:val="24"/>
        </w:rPr>
      </w:pPr>
      <w:r>
        <w:rPr>
          <w:rFonts w:ascii="楷体" w:eastAsia="楷体" w:hAnsi="楷体" w:hint="eastAsia"/>
          <w:sz w:val="24"/>
          <w:szCs w:val="24"/>
        </w:rPr>
        <w:t>参考：</w:t>
      </w:r>
      <w:hyperlink r:id="rId9" w:history="1">
        <w:r w:rsidRPr="004D7F25">
          <w:rPr>
            <w:rStyle w:val="a6"/>
            <w:rFonts w:ascii="楷体" w:eastAsia="楷体" w:hAnsi="楷体"/>
            <w:sz w:val="24"/>
            <w:szCs w:val="24"/>
          </w:rPr>
          <w:t>https://www.zhihu.com/question/44832436</w:t>
        </w:r>
      </w:hyperlink>
    </w:p>
    <w:p w:rsidR="00CB1B37" w:rsidRDefault="00164392" w:rsidP="00164392">
      <w:pPr>
        <w:pStyle w:val="a3"/>
        <w:numPr>
          <w:ilvl w:val="0"/>
          <w:numId w:val="15"/>
        </w:numPr>
        <w:ind w:firstLineChars="0"/>
        <w:rPr>
          <w:rFonts w:ascii="楷体" w:eastAsia="楷体" w:hAnsi="楷体"/>
          <w:sz w:val="24"/>
          <w:szCs w:val="24"/>
        </w:rPr>
      </w:pPr>
      <w:r>
        <w:rPr>
          <w:rFonts w:ascii="楷体" w:eastAsia="楷体" w:hAnsi="楷体" w:hint="eastAsia"/>
          <w:sz w:val="24"/>
          <w:szCs w:val="24"/>
        </w:rPr>
        <w:t>Item2Vec</w:t>
      </w:r>
    </w:p>
    <w:p w:rsidR="00164392" w:rsidRDefault="00164392" w:rsidP="00164392">
      <w:pPr>
        <w:ind w:leftChars="200" w:left="420" w:firstLineChars="200" w:firstLine="480"/>
        <w:rPr>
          <w:rFonts w:ascii="楷体" w:eastAsia="楷体" w:hAnsi="楷体"/>
          <w:sz w:val="24"/>
          <w:szCs w:val="24"/>
        </w:rPr>
      </w:pPr>
      <w:r w:rsidRPr="00164392">
        <w:rPr>
          <w:rFonts w:ascii="楷体" w:eastAsia="楷体" w:hAnsi="楷体" w:hint="eastAsia"/>
          <w:sz w:val="24"/>
          <w:szCs w:val="24"/>
        </w:rPr>
        <w:t>Word2Vec可以对词“序列”中的词进行Embedding，那么对用户购买“序列”中的一个商品，用户观看</w:t>
      </w:r>
      <w:r>
        <w:rPr>
          <w:rFonts w:ascii="楷体" w:eastAsia="楷体" w:hAnsi="楷体" w:hint="eastAsia"/>
          <w:sz w:val="24"/>
          <w:szCs w:val="24"/>
        </w:rPr>
        <w:t>“序列中”的一个电影，也应该存在相应的Embedding方法，这就是Item2Vec方法。Item2Vec和Word2Vec唯一的不同在于，Item2Vec抛弃了时间窗口的概念，认为序列中任意两个物品都相关，因此在Item2Vec的目标函数中可以看出，其是两两物品的对数概率的和，而不是时间窗口内物品的对数概率的</w:t>
      </w:r>
      <w:proofErr w:type="gramStart"/>
      <w:r>
        <w:rPr>
          <w:rFonts w:ascii="楷体" w:eastAsia="楷体" w:hAnsi="楷体" w:hint="eastAsia"/>
          <w:sz w:val="24"/>
          <w:szCs w:val="24"/>
        </w:rPr>
        <w:t>和</w:t>
      </w:r>
      <w:proofErr w:type="gramEnd"/>
      <w:r>
        <w:rPr>
          <w:rFonts w:ascii="楷体" w:eastAsia="楷体" w:hAnsi="楷体" w:hint="eastAsia"/>
          <w:sz w:val="24"/>
          <w:szCs w:val="24"/>
        </w:rPr>
        <w:t>。</w:t>
      </w:r>
    </w:p>
    <w:p w:rsidR="00164392" w:rsidRPr="004441EF" w:rsidRDefault="00252D61" w:rsidP="00164392">
      <w:pPr>
        <w:ind w:leftChars="200" w:left="420" w:firstLineChars="200" w:firstLine="480"/>
        <w:rPr>
          <w:rFonts w:ascii="楷体" w:eastAsia="楷体" w:hAnsi="楷体"/>
          <w:sz w:val="24"/>
          <w:szCs w:val="24"/>
        </w:rPr>
      </w:pPr>
      <m:oMathPara>
        <m:oMath>
          <m:f>
            <m:fPr>
              <m:ctrlPr>
                <w:rPr>
                  <w:rFonts w:ascii="Cambria Math" w:eastAsia="楷体" w:hAnsi="Cambria Math"/>
                  <w:sz w:val="24"/>
                  <w:szCs w:val="24"/>
                </w:rPr>
              </m:ctrlPr>
            </m:fPr>
            <m:num>
              <m:r>
                <w:rPr>
                  <w:rFonts w:ascii="Cambria Math" w:eastAsia="楷体" w:hAnsi="Cambria Math"/>
                  <w:sz w:val="24"/>
                  <w:szCs w:val="24"/>
                </w:rPr>
                <m:t>1</m:t>
              </m:r>
            </m:num>
            <m:den>
              <m:r>
                <w:rPr>
                  <w:rFonts w:ascii="Cambria Math" w:eastAsia="楷体" w:hAnsi="Cambria Math"/>
                  <w:sz w:val="24"/>
                  <w:szCs w:val="24"/>
                </w:rPr>
                <m:t>K</m:t>
              </m:r>
            </m:den>
          </m:f>
          <m:nary>
            <m:naryPr>
              <m:chr m:val="∑"/>
              <m:limLoc m:val="undOvr"/>
              <m:ctrlPr>
                <w:rPr>
                  <w:rFonts w:ascii="Cambria Math" w:eastAsia="楷体" w:hAnsi="Cambria Math"/>
                  <w:i/>
                  <w:sz w:val="24"/>
                  <w:szCs w:val="24"/>
                </w:rPr>
              </m:ctrlPr>
            </m:naryPr>
            <m:sub>
              <m:r>
                <w:rPr>
                  <w:rFonts w:ascii="Cambria Math" w:eastAsia="楷体" w:hAnsi="Cambria Math"/>
                  <w:sz w:val="24"/>
                  <w:szCs w:val="24"/>
                </w:rPr>
                <m:t>i=1</m:t>
              </m:r>
            </m:sub>
            <m:sup>
              <m:r>
                <w:rPr>
                  <w:rFonts w:ascii="Cambria Math" w:eastAsia="楷体" w:hAnsi="Cambria Math"/>
                  <w:sz w:val="24"/>
                  <w:szCs w:val="24"/>
                </w:rPr>
                <m:t>K</m:t>
              </m:r>
            </m:sup>
            <m:e>
              <m:nary>
                <m:naryPr>
                  <m:chr m:val="∑"/>
                  <m:limLoc m:val="undOvr"/>
                  <m:ctrlPr>
                    <w:rPr>
                      <w:rFonts w:ascii="Cambria Math" w:eastAsia="楷体" w:hAnsi="Cambria Math"/>
                      <w:i/>
                      <w:sz w:val="24"/>
                      <w:szCs w:val="24"/>
                    </w:rPr>
                  </m:ctrlPr>
                </m:naryPr>
                <m:sub>
                  <m:r>
                    <w:rPr>
                      <w:rFonts w:ascii="Cambria Math" w:eastAsia="楷体" w:hAnsi="Cambria Math"/>
                      <w:sz w:val="24"/>
                      <w:szCs w:val="24"/>
                    </w:rPr>
                    <m:t>j≠i</m:t>
                  </m:r>
                </m:sub>
                <m:sup>
                  <m:r>
                    <w:rPr>
                      <w:rFonts w:ascii="Cambria Math" w:eastAsia="楷体" w:hAnsi="Cambria Math"/>
                      <w:sz w:val="24"/>
                      <w:szCs w:val="24"/>
                    </w:rPr>
                    <m:t>K</m:t>
                  </m:r>
                </m:sup>
                <m:e>
                  <m:func>
                    <m:funcPr>
                      <m:ctrlPr>
                        <w:rPr>
                          <w:rFonts w:ascii="Cambria Math" w:eastAsia="楷体" w:hAnsi="Cambria Math"/>
                          <w:i/>
                          <w:sz w:val="24"/>
                          <w:szCs w:val="24"/>
                        </w:rPr>
                      </m:ctrlPr>
                    </m:funcPr>
                    <m:fName>
                      <m:r>
                        <m:rPr>
                          <m:sty m:val="p"/>
                        </m:rPr>
                        <w:rPr>
                          <w:rFonts w:ascii="Cambria Math" w:eastAsia="楷体" w:hAnsi="Cambria Math"/>
                          <w:sz w:val="24"/>
                          <w:szCs w:val="24"/>
                        </w:rPr>
                        <m:t>log</m:t>
                      </m:r>
                    </m:fName>
                    <m:e>
                      <m:r>
                        <w:rPr>
                          <w:rFonts w:ascii="Cambria Math" w:eastAsia="楷体" w:hAnsi="Cambria Math"/>
                          <w:sz w:val="24"/>
                          <w:szCs w:val="24"/>
                        </w:rPr>
                        <m:t>p</m:t>
                      </m:r>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j</m:t>
                              </m:r>
                            </m:sub>
                          </m:sSub>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i</m:t>
                              </m:r>
                            </m:sub>
                          </m:sSub>
                        </m:e>
                      </m:d>
                    </m:e>
                  </m:func>
                </m:e>
              </m:nary>
            </m:e>
          </m:nary>
        </m:oMath>
      </m:oMathPara>
    </w:p>
    <w:p w:rsidR="004441EF" w:rsidRDefault="004441EF" w:rsidP="004441EF">
      <w:pPr>
        <w:pStyle w:val="a3"/>
        <w:numPr>
          <w:ilvl w:val="0"/>
          <w:numId w:val="15"/>
        </w:numPr>
        <w:ind w:firstLineChars="0"/>
        <w:rPr>
          <w:rFonts w:ascii="楷体" w:eastAsia="楷体" w:hAnsi="楷体"/>
          <w:sz w:val="24"/>
          <w:szCs w:val="24"/>
        </w:rPr>
      </w:pPr>
      <w:r>
        <w:rPr>
          <w:rFonts w:ascii="楷体" w:eastAsia="楷体" w:hAnsi="楷体" w:hint="eastAsia"/>
          <w:sz w:val="24"/>
          <w:szCs w:val="24"/>
        </w:rPr>
        <w:t>Graph Embedding --- 引入更多结构信息的图嵌入技术</w:t>
      </w:r>
    </w:p>
    <w:p w:rsidR="004441EF" w:rsidRDefault="004441EF" w:rsidP="004441EF">
      <w:pPr>
        <w:ind w:leftChars="200" w:left="420" w:firstLineChars="200" w:firstLine="480"/>
        <w:rPr>
          <w:rFonts w:ascii="楷体" w:eastAsia="楷体" w:hAnsi="楷体"/>
          <w:sz w:val="24"/>
          <w:szCs w:val="24"/>
        </w:rPr>
      </w:pPr>
      <w:r w:rsidRPr="004441EF">
        <w:rPr>
          <w:rFonts w:ascii="楷体" w:eastAsia="楷体" w:hAnsi="楷体" w:hint="eastAsia"/>
          <w:sz w:val="24"/>
          <w:szCs w:val="24"/>
        </w:rPr>
        <w:t>Word2Vec和Item2Vec是Embedding技术的基础性方法，但二者都是建立在“序列”样本的基础上</w:t>
      </w:r>
      <w:r>
        <w:rPr>
          <w:rFonts w:ascii="楷体" w:eastAsia="楷体" w:hAnsi="楷体" w:hint="eastAsia"/>
          <w:sz w:val="24"/>
          <w:szCs w:val="24"/>
        </w:rPr>
        <w:t>。在互联网场景下，数据对象之间更多呈现的是图结构。典型的场景是由用户行为数据生成的数据关系图，以及由属性和实体组成的知识图谱。Graph Embedding是一种对</w:t>
      </w:r>
      <w:proofErr w:type="gramStart"/>
      <w:r>
        <w:rPr>
          <w:rFonts w:ascii="楷体" w:eastAsia="楷体" w:hAnsi="楷体" w:hint="eastAsia"/>
          <w:sz w:val="24"/>
          <w:szCs w:val="24"/>
        </w:rPr>
        <w:t>图结构</w:t>
      </w:r>
      <w:proofErr w:type="gramEnd"/>
      <w:r>
        <w:rPr>
          <w:rFonts w:ascii="楷体" w:eastAsia="楷体" w:hAnsi="楷体" w:hint="eastAsia"/>
          <w:sz w:val="24"/>
          <w:szCs w:val="24"/>
        </w:rPr>
        <w:t>中的节点进行Embedding编码的方法。最终生成的节点E</w:t>
      </w:r>
      <w:r>
        <w:rPr>
          <w:rFonts w:ascii="楷体" w:eastAsia="楷体" w:hAnsi="楷体"/>
          <w:sz w:val="24"/>
          <w:szCs w:val="24"/>
        </w:rPr>
        <w:t>m</w:t>
      </w:r>
      <w:r>
        <w:rPr>
          <w:rFonts w:ascii="楷体" w:eastAsia="楷体" w:hAnsi="楷体" w:hint="eastAsia"/>
          <w:sz w:val="24"/>
          <w:szCs w:val="24"/>
        </w:rPr>
        <w:t>bedding向量一般包含图的结构信息及附近节点的局部相似性信息。</w:t>
      </w:r>
    </w:p>
    <w:p w:rsidR="004441EF" w:rsidRDefault="004441EF" w:rsidP="004441EF">
      <w:pPr>
        <w:pStyle w:val="a3"/>
        <w:numPr>
          <w:ilvl w:val="0"/>
          <w:numId w:val="16"/>
        </w:numPr>
        <w:ind w:firstLineChars="0"/>
        <w:rPr>
          <w:rFonts w:ascii="楷体" w:eastAsia="楷体" w:hAnsi="楷体"/>
          <w:sz w:val="24"/>
          <w:szCs w:val="24"/>
        </w:rPr>
      </w:pPr>
      <w:proofErr w:type="spellStart"/>
      <w:r>
        <w:rPr>
          <w:rFonts w:ascii="楷体" w:eastAsia="楷体" w:hAnsi="楷体" w:hint="eastAsia"/>
          <w:sz w:val="24"/>
          <w:szCs w:val="24"/>
        </w:rPr>
        <w:t>DeepWalk</w:t>
      </w:r>
      <w:proofErr w:type="spellEnd"/>
      <w:r>
        <w:rPr>
          <w:rFonts w:ascii="楷体" w:eastAsia="楷体" w:hAnsi="楷体" w:hint="eastAsia"/>
          <w:sz w:val="24"/>
          <w:szCs w:val="24"/>
        </w:rPr>
        <w:t xml:space="preserve"> --- 基础的Graph Embedding方法</w:t>
      </w:r>
    </w:p>
    <w:p w:rsidR="004441EF" w:rsidRDefault="004441EF" w:rsidP="004441EF">
      <w:pPr>
        <w:ind w:leftChars="400" w:left="840" w:firstLineChars="200" w:firstLine="480"/>
        <w:rPr>
          <w:rFonts w:ascii="楷体" w:eastAsia="楷体" w:hAnsi="楷体"/>
          <w:sz w:val="24"/>
          <w:szCs w:val="24"/>
        </w:rPr>
      </w:pPr>
      <w:r>
        <w:rPr>
          <w:rFonts w:ascii="楷体" w:eastAsia="楷体" w:hAnsi="楷体" w:hint="eastAsia"/>
          <w:sz w:val="24"/>
          <w:szCs w:val="24"/>
        </w:rPr>
        <w:t>它的主要思想是在物品组成的</w:t>
      </w:r>
      <w:proofErr w:type="gramStart"/>
      <w:r>
        <w:rPr>
          <w:rFonts w:ascii="楷体" w:eastAsia="楷体" w:hAnsi="楷体" w:hint="eastAsia"/>
          <w:sz w:val="24"/>
          <w:szCs w:val="24"/>
        </w:rPr>
        <w:t>图结构</w:t>
      </w:r>
      <w:proofErr w:type="gramEnd"/>
      <w:r>
        <w:rPr>
          <w:rFonts w:ascii="楷体" w:eastAsia="楷体" w:hAnsi="楷体" w:hint="eastAsia"/>
          <w:sz w:val="24"/>
          <w:szCs w:val="24"/>
        </w:rPr>
        <w:t>上进行随机游走，产生大量物品序列，然后将这些物品序列作为训练样本输入Word2Vec进行训练，得到物品Embedding。因此，</w:t>
      </w:r>
      <w:proofErr w:type="spellStart"/>
      <w:r>
        <w:rPr>
          <w:rFonts w:ascii="楷体" w:eastAsia="楷体" w:hAnsi="楷体" w:hint="eastAsia"/>
          <w:sz w:val="24"/>
          <w:szCs w:val="24"/>
        </w:rPr>
        <w:t>DeepWalk</w:t>
      </w:r>
      <w:proofErr w:type="spellEnd"/>
      <w:r>
        <w:rPr>
          <w:rFonts w:ascii="楷体" w:eastAsia="楷体" w:hAnsi="楷体" w:hint="eastAsia"/>
          <w:sz w:val="24"/>
          <w:szCs w:val="24"/>
        </w:rPr>
        <w:t>可以被</w:t>
      </w:r>
      <w:proofErr w:type="gramStart"/>
      <w:r>
        <w:rPr>
          <w:rFonts w:ascii="楷体" w:eastAsia="楷体" w:hAnsi="楷体" w:hint="eastAsia"/>
          <w:sz w:val="24"/>
          <w:szCs w:val="24"/>
        </w:rPr>
        <w:t>看做</w:t>
      </w:r>
      <w:proofErr w:type="gramEnd"/>
      <w:r>
        <w:rPr>
          <w:rFonts w:ascii="楷体" w:eastAsia="楷体" w:hAnsi="楷体" w:hint="eastAsia"/>
          <w:sz w:val="24"/>
          <w:szCs w:val="24"/>
        </w:rPr>
        <w:t>连接序列Embedding和Graph Embedding的过渡方法。</w:t>
      </w:r>
    </w:p>
    <w:p w:rsidR="004441EF" w:rsidRDefault="004B14EC" w:rsidP="004B14EC">
      <w:pPr>
        <w:pStyle w:val="a3"/>
        <w:numPr>
          <w:ilvl w:val="0"/>
          <w:numId w:val="16"/>
        </w:numPr>
        <w:ind w:firstLineChars="0"/>
        <w:rPr>
          <w:rFonts w:ascii="楷体" w:eastAsia="楷体" w:hAnsi="楷体"/>
          <w:sz w:val="24"/>
          <w:szCs w:val="24"/>
        </w:rPr>
      </w:pPr>
      <w:r>
        <w:rPr>
          <w:rFonts w:ascii="楷体" w:eastAsia="楷体" w:hAnsi="楷体" w:hint="eastAsia"/>
          <w:sz w:val="24"/>
          <w:szCs w:val="24"/>
        </w:rPr>
        <w:t>Node2Vec --- 同质性和结构性的权衡</w:t>
      </w:r>
    </w:p>
    <w:p w:rsidR="004B14EC" w:rsidRDefault="004B14EC" w:rsidP="004B14EC">
      <w:pPr>
        <w:ind w:left="840"/>
        <w:rPr>
          <w:rFonts w:ascii="楷体" w:eastAsia="楷体" w:hAnsi="楷体"/>
          <w:sz w:val="24"/>
          <w:szCs w:val="24"/>
        </w:rPr>
      </w:pPr>
      <w:r>
        <w:rPr>
          <w:rFonts w:ascii="楷体" w:eastAsia="楷体" w:hAnsi="楷体" w:hint="eastAsia"/>
          <w:sz w:val="24"/>
          <w:szCs w:val="24"/>
        </w:rPr>
        <w:t>“同质性”：指的是距离相近节点的Embedding应尽量近似。DFS搜索</w:t>
      </w:r>
    </w:p>
    <w:p w:rsidR="004B14EC" w:rsidRDefault="004B14EC" w:rsidP="004B14EC">
      <w:pPr>
        <w:ind w:left="840"/>
        <w:rPr>
          <w:rFonts w:ascii="楷体" w:eastAsia="楷体" w:hAnsi="楷体"/>
          <w:sz w:val="24"/>
          <w:szCs w:val="24"/>
        </w:rPr>
      </w:pPr>
      <w:r>
        <w:rPr>
          <w:rFonts w:ascii="楷体" w:eastAsia="楷体" w:hAnsi="楷体" w:hint="eastAsia"/>
          <w:sz w:val="24"/>
          <w:szCs w:val="24"/>
        </w:rPr>
        <w:t>“结构性”：指结构上相似的节点的Embedding应尽量近似。BFS搜索</w:t>
      </w:r>
    </w:p>
    <w:p w:rsidR="004B14EC" w:rsidRDefault="004B14EC" w:rsidP="004B14EC">
      <w:pPr>
        <w:ind w:leftChars="400" w:left="840" w:firstLineChars="200" w:firstLine="480"/>
        <w:rPr>
          <w:rFonts w:ascii="楷体" w:eastAsia="楷体" w:hAnsi="楷体"/>
          <w:sz w:val="24"/>
          <w:szCs w:val="24"/>
        </w:rPr>
      </w:pPr>
      <w:r>
        <w:rPr>
          <w:rFonts w:ascii="楷体" w:eastAsia="楷体" w:hAnsi="楷体" w:hint="eastAsia"/>
          <w:sz w:val="24"/>
          <w:szCs w:val="24"/>
        </w:rPr>
        <w:t>同质性相同的物品则是各类的同品类、同属性，或者经常被一起购买的商品，而结构性相同的物品则是各品类的爆款、各品类的</w:t>
      </w:r>
      <w:proofErr w:type="gramStart"/>
      <w:r>
        <w:rPr>
          <w:rFonts w:ascii="楷体" w:eastAsia="楷体" w:hAnsi="楷体" w:hint="eastAsia"/>
          <w:sz w:val="24"/>
          <w:szCs w:val="24"/>
        </w:rPr>
        <w:t>最佳凑单商品</w:t>
      </w:r>
      <w:proofErr w:type="gramEnd"/>
      <w:r>
        <w:rPr>
          <w:rFonts w:ascii="楷体" w:eastAsia="楷体" w:hAnsi="楷体" w:hint="eastAsia"/>
          <w:sz w:val="24"/>
          <w:szCs w:val="24"/>
        </w:rPr>
        <w:t>。</w:t>
      </w:r>
    </w:p>
    <w:p w:rsidR="004B14EC" w:rsidRDefault="004B14EC" w:rsidP="004B14EC">
      <w:pPr>
        <w:pStyle w:val="a3"/>
        <w:numPr>
          <w:ilvl w:val="0"/>
          <w:numId w:val="16"/>
        </w:numPr>
        <w:ind w:firstLineChars="0"/>
        <w:rPr>
          <w:rFonts w:ascii="楷体" w:eastAsia="楷体" w:hAnsi="楷体"/>
          <w:sz w:val="24"/>
          <w:szCs w:val="24"/>
        </w:rPr>
      </w:pPr>
      <w:r>
        <w:rPr>
          <w:rFonts w:ascii="楷体" w:eastAsia="楷体" w:hAnsi="楷体" w:hint="eastAsia"/>
          <w:sz w:val="24"/>
          <w:szCs w:val="24"/>
        </w:rPr>
        <w:t>EGES --- 阿里巴巴的综合性Graph Embedding方法</w:t>
      </w:r>
    </w:p>
    <w:p w:rsidR="004B14EC" w:rsidRDefault="00187E4D" w:rsidP="004B14EC">
      <w:pPr>
        <w:ind w:left="840"/>
        <w:rPr>
          <w:rFonts w:ascii="楷体" w:eastAsia="楷体" w:hAnsi="楷体"/>
          <w:sz w:val="24"/>
          <w:szCs w:val="24"/>
        </w:rPr>
      </w:pPr>
      <w:r>
        <w:rPr>
          <w:rFonts w:ascii="楷体" w:eastAsia="楷体" w:hAnsi="楷体"/>
          <w:sz w:val="24"/>
          <w:szCs w:val="24"/>
        </w:rPr>
        <w:t>…</w:t>
      </w:r>
    </w:p>
    <w:p w:rsidR="00187E4D" w:rsidRPr="004B14EC" w:rsidRDefault="00187E4D" w:rsidP="00187E4D">
      <w:pPr>
        <w:ind w:leftChars="200" w:left="420" w:firstLineChars="200" w:firstLine="480"/>
        <w:rPr>
          <w:rFonts w:ascii="楷体" w:eastAsia="楷体" w:hAnsi="楷体"/>
          <w:sz w:val="24"/>
          <w:szCs w:val="24"/>
        </w:rPr>
      </w:pPr>
      <w:r>
        <w:rPr>
          <w:rFonts w:ascii="楷体" w:eastAsia="楷体" w:hAnsi="楷体" w:hint="eastAsia"/>
          <w:sz w:val="24"/>
          <w:szCs w:val="24"/>
        </w:rPr>
        <w:t>Embedding层将高维向量映射为低纬向量，本身在训练时权重矩阵的参数就十分多，会拖慢整个网络的训练速度。另一方面物品和用户的</w:t>
      </w:r>
      <w:r w:rsidR="00E51303">
        <w:rPr>
          <w:rFonts w:ascii="楷体" w:eastAsia="楷体" w:hAnsi="楷体" w:hint="eastAsia"/>
          <w:sz w:val="24"/>
          <w:szCs w:val="24"/>
        </w:rPr>
        <w:t>Embedding向量是比较稳定的，在短时间内不会发生太大的改变，所以E</w:t>
      </w:r>
      <w:r w:rsidR="00E51303">
        <w:rPr>
          <w:rFonts w:ascii="楷体" w:eastAsia="楷体" w:hAnsi="楷体"/>
          <w:sz w:val="24"/>
          <w:szCs w:val="24"/>
        </w:rPr>
        <w:t>m</w:t>
      </w:r>
      <w:r w:rsidR="00E51303">
        <w:rPr>
          <w:rFonts w:ascii="楷体" w:eastAsia="楷体" w:hAnsi="楷体" w:hint="eastAsia"/>
          <w:sz w:val="24"/>
          <w:szCs w:val="24"/>
        </w:rPr>
        <w:t>bedding的训练频率不用很高，设置可以降到“周”的级别。但是</w:t>
      </w:r>
      <w:r w:rsidR="00E51303">
        <w:rPr>
          <w:rFonts w:ascii="楷体" w:eastAsia="楷体" w:hAnsi="楷体" w:hint="eastAsia"/>
          <w:sz w:val="24"/>
          <w:szCs w:val="24"/>
        </w:rPr>
        <w:lastRenderedPageBreak/>
        <w:t>上层神经网络为了尽快抓住最新的数据整体趋势信息，往往需要高频率训练甚至是实时训练。使用不同的训练频率更新Embedding模型和神经网络模型是训练开销和模型效果二者之间权衡后的最优方案。</w:t>
      </w:r>
    </w:p>
    <w:p w:rsidR="007D00BA" w:rsidRDefault="00AD3881" w:rsidP="00A53918">
      <w:pPr>
        <w:pStyle w:val="a3"/>
        <w:numPr>
          <w:ilvl w:val="0"/>
          <w:numId w:val="16"/>
        </w:numPr>
        <w:ind w:firstLineChars="0"/>
        <w:rPr>
          <w:rFonts w:ascii="楷体" w:eastAsia="楷体" w:hAnsi="楷体" w:hint="eastAsia"/>
          <w:sz w:val="24"/>
          <w:szCs w:val="24"/>
        </w:rPr>
      </w:pPr>
      <w:r>
        <w:rPr>
          <w:rFonts w:ascii="楷体" w:eastAsia="楷体" w:hAnsi="楷体" w:hint="eastAsia"/>
          <w:sz w:val="24"/>
          <w:szCs w:val="24"/>
        </w:rPr>
        <w:t>Embedding作为推荐系统召回层的方法</w:t>
      </w:r>
    </w:p>
    <w:p w:rsidR="00AD3881" w:rsidRDefault="00AD3881" w:rsidP="00AD3881">
      <w:pPr>
        <w:ind w:leftChars="400" w:left="840" w:firstLineChars="200" w:firstLine="480"/>
        <w:rPr>
          <w:rFonts w:ascii="楷体" w:eastAsia="楷体" w:hAnsi="楷体" w:hint="eastAsia"/>
          <w:sz w:val="24"/>
          <w:szCs w:val="24"/>
        </w:rPr>
      </w:pPr>
      <w:r w:rsidRPr="00AD3881">
        <w:rPr>
          <w:rFonts w:ascii="楷体" w:eastAsia="楷体" w:hAnsi="楷体" w:hint="eastAsia"/>
          <w:color w:val="FF0000"/>
          <w:sz w:val="24"/>
          <w:szCs w:val="24"/>
        </w:rPr>
        <w:t>“召回</w:t>
      </w:r>
      <w:r>
        <w:rPr>
          <w:rFonts w:ascii="楷体" w:eastAsia="楷体" w:hAnsi="楷体" w:hint="eastAsia"/>
          <w:color w:val="FF0000"/>
          <w:sz w:val="24"/>
          <w:szCs w:val="24"/>
        </w:rPr>
        <w:t>（match）</w:t>
      </w:r>
      <w:r w:rsidRPr="00AD3881">
        <w:rPr>
          <w:rFonts w:ascii="楷体" w:eastAsia="楷体" w:hAnsi="楷体" w:hint="eastAsia"/>
          <w:color w:val="FF0000"/>
          <w:sz w:val="24"/>
          <w:szCs w:val="24"/>
        </w:rPr>
        <w:t>”：</w:t>
      </w:r>
      <w:r>
        <w:rPr>
          <w:rFonts w:ascii="楷体" w:eastAsia="楷体" w:hAnsi="楷体" w:hint="eastAsia"/>
          <w:sz w:val="24"/>
          <w:szCs w:val="24"/>
        </w:rPr>
        <w:t>指</w:t>
      </w:r>
      <w:r w:rsidRPr="00AD3881">
        <w:rPr>
          <w:rFonts w:ascii="楷体" w:eastAsia="楷体" w:hAnsi="楷体" w:hint="eastAsia"/>
          <w:sz w:val="24"/>
          <w:szCs w:val="24"/>
        </w:rPr>
        <w:t>全</w:t>
      </w:r>
      <w:proofErr w:type="gramStart"/>
      <w:r w:rsidRPr="00AD3881">
        <w:rPr>
          <w:rFonts w:ascii="楷体" w:eastAsia="楷体" w:hAnsi="楷体" w:hint="eastAsia"/>
          <w:sz w:val="24"/>
          <w:szCs w:val="24"/>
        </w:rPr>
        <w:t>量信息</w:t>
      </w:r>
      <w:proofErr w:type="gramEnd"/>
      <w:r w:rsidRPr="00AD3881">
        <w:rPr>
          <w:rFonts w:ascii="楷体" w:eastAsia="楷体" w:hAnsi="楷体" w:hint="eastAsia"/>
          <w:sz w:val="24"/>
          <w:szCs w:val="24"/>
        </w:rPr>
        <w:t>集合中触发尽可能多的正确结果，并将结果返回给“排序”。</w:t>
      </w:r>
      <w:r>
        <w:rPr>
          <w:rFonts w:ascii="楷体" w:eastAsia="楷体" w:hAnsi="楷体" w:hint="eastAsia"/>
          <w:sz w:val="24"/>
          <w:szCs w:val="24"/>
        </w:rPr>
        <w:t>回的方式有多种：协同过滤、主题模型、内容召回和热点召回等。</w:t>
      </w:r>
    </w:p>
    <w:p w:rsidR="00AD3881" w:rsidRDefault="00AD3881" w:rsidP="00AD3881">
      <w:pPr>
        <w:ind w:leftChars="400" w:left="840" w:firstLineChars="200" w:firstLine="480"/>
        <w:rPr>
          <w:rFonts w:ascii="楷体" w:eastAsia="楷体" w:hAnsi="楷体" w:hint="eastAsia"/>
          <w:sz w:val="24"/>
          <w:szCs w:val="24"/>
        </w:rPr>
      </w:pPr>
      <w:r w:rsidRPr="00AD3881">
        <w:rPr>
          <w:rFonts w:ascii="楷体" w:eastAsia="楷体" w:hAnsi="楷体" w:hint="eastAsia"/>
          <w:color w:val="FF0000"/>
          <w:sz w:val="24"/>
          <w:szCs w:val="24"/>
        </w:rPr>
        <w:t>“排序（rank</w:t>
      </w:r>
      <w:r>
        <w:rPr>
          <w:rFonts w:ascii="楷体" w:eastAsia="楷体" w:hAnsi="楷体" w:hint="eastAsia"/>
          <w:color w:val="FF0000"/>
          <w:sz w:val="24"/>
          <w:szCs w:val="24"/>
        </w:rPr>
        <w:t>）</w:t>
      </w:r>
      <w:r>
        <w:rPr>
          <w:rFonts w:ascii="楷体" w:eastAsia="楷体" w:hAnsi="楷体"/>
          <w:color w:val="FF0000"/>
          <w:sz w:val="24"/>
          <w:szCs w:val="24"/>
        </w:rPr>
        <w:t>”</w:t>
      </w:r>
      <w:r w:rsidRPr="00AD3881">
        <w:rPr>
          <w:rFonts w:ascii="楷体" w:eastAsia="楷体" w:hAnsi="楷体" w:hint="eastAsia"/>
          <w:color w:val="FF0000"/>
          <w:sz w:val="24"/>
          <w:szCs w:val="24"/>
        </w:rPr>
        <w:t>：</w:t>
      </w:r>
      <w:r w:rsidRPr="00AD3881">
        <w:rPr>
          <w:rFonts w:ascii="楷体" w:eastAsia="楷体" w:hAnsi="楷体" w:hint="eastAsia"/>
          <w:sz w:val="24"/>
          <w:szCs w:val="24"/>
        </w:rPr>
        <w:t>是对所有召回的内容进行打分排序，选出得分最高的几个结果推荐给用户。</w:t>
      </w:r>
    </w:p>
    <w:p w:rsidR="00AD3881" w:rsidRDefault="00AD3881" w:rsidP="00AD3881">
      <w:pPr>
        <w:ind w:leftChars="400" w:left="840" w:firstLineChars="200" w:firstLine="480"/>
        <w:rPr>
          <w:rFonts w:hint="eastAsia"/>
        </w:rPr>
      </w:pPr>
      <w:r>
        <w:rPr>
          <w:rFonts w:ascii="楷体" w:eastAsia="楷体" w:hAnsi="楷体" w:hint="eastAsia"/>
          <w:sz w:val="24"/>
          <w:szCs w:val="24"/>
        </w:rPr>
        <w:t>参考：</w:t>
      </w:r>
      <w:hyperlink r:id="rId10" w:history="1">
        <w:r>
          <w:rPr>
            <w:rStyle w:val="a6"/>
          </w:rPr>
          <w:t>https://blog.csdn.net/akenseren/article/details/98208341</w:t>
        </w:r>
      </w:hyperlink>
    </w:p>
    <w:p w:rsidR="00AD3881" w:rsidRPr="00AD3881" w:rsidRDefault="00AD3881" w:rsidP="00AD3881">
      <w:pPr>
        <w:ind w:leftChars="400" w:left="840" w:firstLineChars="200" w:firstLine="480"/>
        <w:rPr>
          <w:rFonts w:ascii="楷体" w:eastAsia="楷体" w:hAnsi="楷体"/>
          <w:sz w:val="24"/>
          <w:szCs w:val="24"/>
        </w:rPr>
      </w:pPr>
    </w:p>
    <w:p w:rsidR="007D00BA" w:rsidRDefault="00AD3881" w:rsidP="00AD3881">
      <w:pPr>
        <w:pStyle w:val="a3"/>
        <w:numPr>
          <w:ilvl w:val="0"/>
          <w:numId w:val="1"/>
        </w:numPr>
        <w:ind w:firstLineChars="0"/>
        <w:rPr>
          <w:rFonts w:ascii="楷体" w:eastAsia="楷体" w:hAnsi="楷体" w:hint="eastAsia"/>
          <w:sz w:val="24"/>
          <w:szCs w:val="24"/>
        </w:rPr>
      </w:pPr>
      <w:r>
        <w:rPr>
          <w:rFonts w:ascii="楷体" w:eastAsia="楷体" w:hAnsi="楷体"/>
          <w:sz w:val="24"/>
          <w:szCs w:val="24"/>
        </w:rPr>
        <w:t>多角度审视推荐系统</w:t>
      </w:r>
    </w:p>
    <w:p w:rsidR="00AD3881" w:rsidRDefault="00AD3881" w:rsidP="00AD3881">
      <w:pPr>
        <w:pStyle w:val="a3"/>
        <w:numPr>
          <w:ilvl w:val="0"/>
          <w:numId w:val="17"/>
        </w:numPr>
        <w:ind w:firstLineChars="0"/>
        <w:rPr>
          <w:rFonts w:ascii="楷体" w:eastAsia="楷体" w:hAnsi="楷体" w:hint="eastAsia"/>
          <w:sz w:val="24"/>
          <w:szCs w:val="24"/>
        </w:rPr>
      </w:pPr>
      <w:r>
        <w:rPr>
          <w:rFonts w:ascii="楷体" w:eastAsia="楷体" w:hAnsi="楷体"/>
          <w:sz w:val="24"/>
          <w:szCs w:val="24"/>
        </w:rPr>
        <w:t>特征的选取</w:t>
      </w:r>
    </w:p>
    <w:p w:rsidR="003F4729" w:rsidRDefault="000C37C1" w:rsidP="003F4729">
      <w:pPr>
        <w:pStyle w:val="a3"/>
        <w:numPr>
          <w:ilvl w:val="0"/>
          <w:numId w:val="18"/>
        </w:numPr>
        <w:ind w:firstLineChars="0"/>
        <w:rPr>
          <w:rFonts w:ascii="楷体" w:eastAsia="楷体" w:hAnsi="楷体" w:hint="eastAsia"/>
          <w:sz w:val="24"/>
          <w:szCs w:val="24"/>
        </w:rPr>
      </w:pPr>
      <w:r w:rsidRPr="003F4729">
        <w:rPr>
          <w:rFonts w:ascii="楷体" w:eastAsia="楷体" w:hAnsi="楷体" w:hint="eastAsia"/>
          <w:sz w:val="24"/>
          <w:szCs w:val="24"/>
        </w:rPr>
        <w:t>用户行为</w:t>
      </w:r>
      <w:r w:rsidR="003F4729">
        <w:rPr>
          <w:rFonts w:ascii="楷体" w:eastAsia="楷体" w:hAnsi="楷体" w:hint="eastAsia"/>
          <w:sz w:val="24"/>
          <w:szCs w:val="24"/>
        </w:rPr>
        <w:t>类数据</w:t>
      </w:r>
      <w:bookmarkStart w:id="0" w:name="_GoBack"/>
      <w:bookmarkEnd w:id="0"/>
    </w:p>
    <w:p w:rsidR="00AD3881" w:rsidRDefault="000C37C1" w:rsidP="003F4729">
      <w:pPr>
        <w:ind w:leftChars="400" w:left="840" w:firstLineChars="200" w:firstLine="480"/>
        <w:rPr>
          <w:rFonts w:ascii="楷体" w:eastAsia="楷体" w:hAnsi="楷体" w:hint="eastAsia"/>
          <w:sz w:val="24"/>
          <w:szCs w:val="24"/>
        </w:rPr>
      </w:pPr>
      <w:r w:rsidRPr="003F4729">
        <w:rPr>
          <w:rFonts w:ascii="楷体" w:eastAsia="楷体" w:hAnsi="楷体" w:hint="eastAsia"/>
          <w:sz w:val="24"/>
          <w:szCs w:val="24"/>
        </w:rPr>
        <w:t>在推荐系统中一部分表现为显性反馈行为（explicit feedback）和隐性反馈行为（implicit feedback）两种。其中显性反馈行为有：对商品的评分、对视频的点赞、对歌曲，歌手的评分等。隐性反馈行为有：点击、加入购物车、评论等。在深度学习的时代，显性反馈行为收集难度大，数据量小。隐性反馈行为显得越来越重要。</w:t>
      </w:r>
    </w:p>
    <w:p w:rsidR="003F4729" w:rsidRDefault="003F4729" w:rsidP="003F4729">
      <w:pPr>
        <w:pStyle w:val="a3"/>
        <w:numPr>
          <w:ilvl w:val="0"/>
          <w:numId w:val="18"/>
        </w:numPr>
        <w:ind w:firstLineChars="0"/>
        <w:rPr>
          <w:rFonts w:ascii="楷体" w:eastAsia="楷体" w:hAnsi="楷体" w:hint="eastAsia"/>
          <w:sz w:val="24"/>
          <w:szCs w:val="24"/>
        </w:rPr>
      </w:pPr>
      <w:r>
        <w:rPr>
          <w:rFonts w:ascii="楷体" w:eastAsia="楷体" w:hAnsi="楷体" w:hint="eastAsia"/>
          <w:sz w:val="24"/>
          <w:szCs w:val="24"/>
        </w:rPr>
        <w:t>用户关系数据</w:t>
      </w:r>
    </w:p>
    <w:p w:rsidR="003F4729" w:rsidRDefault="003F4729" w:rsidP="003F4729">
      <w:pPr>
        <w:ind w:leftChars="400" w:left="840" w:firstLineChars="200" w:firstLine="480"/>
        <w:rPr>
          <w:rFonts w:ascii="楷体" w:eastAsia="楷体" w:hAnsi="楷体" w:hint="eastAsia"/>
          <w:sz w:val="24"/>
          <w:szCs w:val="24"/>
        </w:rPr>
      </w:pPr>
      <w:r>
        <w:rPr>
          <w:rFonts w:ascii="楷体" w:eastAsia="楷体" w:hAnsi="楷体" w:hint="eastAsia"/>
          <w:sz w:val="24"/>
          <w:szCs w:val="24"/>
        </w:rPr>
        <w:t>用户行为数据是人与物之间的“连接”日志，那么用户关系数据就是人与人之间连接的记录。</w:t>
      </w:r>
    </w:p>
    <w:p w:rsidR="003F4729" w:rsidRDefault="003F4729" w:rsidP="003F4729">
      <w:pPr>
        <w:pStyle w:val="a3"/>
        <w:numPr>
          <w:ilvl w:val="0"/>
          <w:numId w:val="18"/>
        </w:numPr>
        <w:ind w:firstLineChars="0"/>
        <w:rPr>
          <w:rFonts w:ascii="楷体" w:eastAsia="楷体" w:hAnsi="楷体" w:hint="eastAsia"/>
          <w:sz w:val="24"/>
          <w:szCs w:val="24"/>
        </w:rPr>
      </w:pPr>
      <w:r>
        <w:rPr>
          <w:rFonts w:ascii="楷体" w:eastAsia="楷体" w:hAnsi="楷体" w:hint="eastAsia"/>
          <w:sz w:val="24"/>
          <w:szCs w:val="24"/>
        </w:rPr>
        <w:t>属性、标签类数据</w:t>
      </w:r>
    </w:p>
    <w:p w:rsidR="003F4729" w:rsidRDefault="003F4729" w:rsidP="003F4729">
      <w:pPr>
        <w:ind w:left="840"/>
        <w:rPr>
          <w:rFonts w:ascii="楷体" w:eastAsia="楷体" w:hAnsi="楷体" w:hint="eastAsia"/>
          <w:sz w:val="24"/>
          <w:szCs w:val="24"/>
        </w:rPr>
      </w:pPr>
      <w:r>
        <w:rPr>
          <w:rFonts w:ascii="楷体" w:eastAsia="楷体" w:hAnsi="楷体" w:hint="eastAsia"/>
          <w:sz w:val="24"/>
          <w:szCs w:val="24"/>
        </w:rPr>
        <w:t>用户属性、物品属性、标签类数据是最重要的描述型特征。</w:t>
      </w:r>
    </w:p>
    <w:p w:rsidR="003F4729" w:rsidRDefault="003F4729" w:rsidP="003F4729">
      <w:pPr>
        <w:pStyle w:val="a3"/>
        <w:numPr>
          <w:ilvl w:val="0"/>
          <w:numId w:val="18"/>
        </w:numPr>
        <w:ind w:firstLineChars="0"/>
        <w:rPr>
          <w:rFonts w:ascii="楷体" w:eastAsia="楷体" w:hAnsi="楷体" w:hint="eastAsia"/>
          <w:sz w:val="24"/>
          <w:szCs w:val="24"/>
        </w:rPr>
      </w:pPr>
      <w:r>
        <w:rPr>
          <w:rFonts w:ascii="楷体" w:eastAsia="楷体" w:hAnsi="楷体" w:hint="eastAsia"/>
          <w:sz w:val="24"/>
          <w:szCs w:val="24"/>
        </w:rPr>
        <w:t>内容性数据</w:t>
      </w:r>
    </w:p>
    <w:p w:rsidR="003F4729" w:rsidRDefault="003F4729" w:rsidP="003F4729">
      <w:pPr>
        <w:ind w:leftChars="400" w:left="840" w:firstLineChars="200" w:firstLine="480"/>
        <w:rPr>
          <w:rFonts w:ascii="楷体" w:eastAsia="楷体" w:hAnsi="楷体" w:hint="eastAsia"/>
          <w:sz w:val="24"/>
          <w:szCs w:val="24"/>
        </w:rPr>
      </w:pPr>
      <w:r>
        <w:rPr>
          <w:rFonts w:ascii="楷体" w:eastAsia="楷体" w:hAnsi="楷体" w:hint="eastAsia"/>
          <w:sz w:val="24"/>
          <w:szCs w:val="24"/>
        </w:rPr>
        <w:t>内容性数据可以看作属性标签型特征的延伸，它们同样是描述物品或用户的数据，但相比标签类特征，内容类数据往往是大段的描述型文字、图片、甚至是视频。这一部分特征需要经过自然语言处理、计算机视觉等手段提取关键内容特征，再输入推荐系统。</w:t>
      </w:r>
    </w:p>
    <w:p w:rsidR="003F4729" w:rsidRDefault="003F4729" w:rsidP="003F4729">
      <w:pPr>
        <w:pStyle w:val="a3"/>
        <w:numPr>
          <w:ilvl w:val="0"/>
          <w:numId w:val="18"/>
        </w:numPr>
        <w:ind w:firstLineChars="0"/>
        <w:rPr>
          <w:rFonts w:ascii="楷体" w:eastAsia="楷体" w:hAnsi="楷体" w:hint="eastAsia"/>
          <w:sz w:val="24"/>
          <w:szCs w:val="24"/>
        </w:rPr>
      </w:pPr>
      <w:r>
        <w:rPr>
          <w:rFonts w:ascii="楷体" w:eastAsia="楷体" w:hAnsi="楷体" w:hint="eastAsia"/>
          <w:sz w:val="24"/>
          <w:szCs w:val="24"/>
        </w:rPr>
        <w:t>上下文信息</w:t>
      </w:r>
    </w:p>
    <w:p w:rsidR="003F4729" w:rsidRDefault="003F4729" w:rsidP="003F4729">
      <w:pPr>
        <w:ind w:leftChars="400" w:left="840" w:firstLineChars="200" w:firstLine="480"/>
        <w:rPr>
          <w:rFonts w:ascii="楷体" w:eastAsia="楷体" w:hAnsi="楷体" w:hint="eastAsia"/>
          <w:sz w:val="24"/>
          <w:szCs w:val="24"/>
        </w:rPr>
      </w:pPr>
      <w:r>
        <w:rPr>
          <w:rFonts w:ascii="楷体" w:eastAsia="楷体" w:hAnsi="楷体" w:hint="eastAsia"/>
          <w:sz w:val="24"/>
          <w:szCs w:val="24"/>
        </w:rPr>
        <w:t>这是一类描述推荐系统行为产生的场景的信息。最常用的上下文信息是“时间”和通过GPS获得的“地点”信息。也包括时间、地点、季节、月份等信息。这些信息是为了让推荐系统捕捉到与场景相关的信息。</w:t>
      </w:r>
    </w:p>
    <w:p w:rsidR="003F4729" w:rsidRDefault="003F4729" w:rsidP="003F4729">
      <w:pPr>
        <w:pStyle w:val="a3"/>
        <w:numPr>
          <w:ilvl w:val="0"/>
          <w:numId w:val="18"/>
        </w:numPr>
        <w:ind w:firstLineChars="0"/>
        <w:rPr>
          <w:rFonts w:ascii="楷体" w:eastAsia="楷体" w:hAnsi="楷体" w:hint="eastAsia"/>
          <w:sz w:val="24"/>
          <w:szCs w:val="24"/>
        </w:rPr>
      </w:pPr>
      <w:r>
        <w:rPr>
          <w:rFonts w:ascii="楷体" w:eastAsia="楷体" w:hAnsi="楷体" w:hint="eastAsia"/>
          <w:sz w:val="24"/>
          <w:szCs w:val="24"/>
        </w:rPr>
        <w:t>统计类信息</w:t>
      </w:r>
    </w:p>
    <w:p w:rsidR="003F4729" w:rsidRPr="003F4729" w:rsidRDefault="003F4729" w:rsidP="003F4729">
      <w:pPr>
        <w:ind w:left="840"/>
        <w:rPr>
          <w:rFonts w:ascii="楷体" w:eastAsia="楷体" w:hAnsi="楷体" w:hint="eastAsia"/>
          <w:sz w:val="24"/>
          <w:szCs w:val="24"/>
        </w:rPr>
      </w:pPr>
      <w:r>
        <w:rPr>
          <w:rFonts w:ascii="楷体" w:eastAsia="楷体" w:hAnsi="楷体" w:hint="eastAsia"/>
          <w:sz w:val="24"/>
          <w:szCs w:val="24"/>
        </w:rPr>
        <w:t>是指通过统计方法计算出的特征，例如历史CTR、历史CVR、物品热门程度、物品流行程度等。统计类特征一般是连续型特征。</w:t>
      </w:r>
    </w:p>
    <w:p w:rsidR="000C37C1" w:rsidRPr="00AD3881" w:rsidRDefault="000C37C1" w:rsidP="00AD3881">
      <w:pPr>
        <w:ind w:left="420"/>
        <w:rPr>
          <w:rFonts w:ascii="楷体" w:eastAsia="楷体" w:hAnsi="楷体"/>
          <w:sz w:val="24"/>
          <w:szCs w:val="24"/>
        </w:rPr>
      </w:pPr>
    </w:p>
    <w:p w:rsidR="00715BD5" w:rsidRDefault="00715BD5" w:rsidP="00715BD5">
      <w:pPr>
        <w:pStyle w:val="a3"/>
        <w:numPr>
          <w:ilvl w:val="0"/>
          <w:numId w:val="1"/>
        </w:numPr>
        <w:ind w:firstLineChars="0"/>
        <w:rPr>
          <w:rFonts w:ascii="楷体" w:eastAsia="楷体" w:hAnsi="楷体"/>
          <w:sz w:val="24"/>
          <w:szCs w:val="24"/>
        </w:rPr>
      </w:pPr>
      <w:r>
        <w:rPr>
          <w:rFonts w:ascii="楷体" w:eastAsia="楷体" w:hAnsi="楷体" w:hint="eastAsia"/>
          <w:sz w:val="24"/>
          <w:szCs w:val="24"/>
        </w:rPr>
        <w:t>存在的问题</w:t>
      </w:r>
    </w:p>
    <w:p w:rsidR="00715BD5" w:rsidRDefault="00715BD5" w:rsidP="00715BD5">
      <w:pPr>
        <w:pStyle w:val="a3"/>
        <w:numPr>
          <w:ilvl w:val="0"/>
          <w:numId w:val="2"/>
        </w:numPr>
        <w:ind w:firstLineChars="0"/>
        <w:rPr>
          <w:rFonts w:ascii="楷体" w:eastAsia="楷体" w:hAnsi="楷体"/>
          <w:sz w:val="24"/>
          <w:szCs w:val="24"/>
        </w:rPr>
      </w:pPr>
      <w:r>
        <w:rPr>
          <w:rFonts w:ascii="楷体" w:eastAsia="楷体" w:hAnsi="楷体"/>
          <w:sz w:val="24"/>
          <w:szCs w:val="24"/>
        </w:rPr>
        <w:t>位置偏置</w:t>
      </w:r>
    </w:p>
    <w:p w:rsidR="00715BD5" w:rsidRPr="00740044" w:rsidRDefault="00715BD5" w:rsidP="00740044">
      <w:pPr>
        <w:ind w:left="420"/>
        <w:rPr>
          <w:rFonts w:ascii="楷体" w:eastAsia="楷体" w:hAnsi="楷体"/>
          <w:sz w:val="24"/>
          <w:szCs w:val="24"/>
        </w:rPr>
      </w:pPr>
      <w:r w:rsidRPr="00740044">
        <w:rPr>
          <w:rFonts w:ascii="楷体" w:eastAsia="楷体" w:hAnsi="楷体" w:hint="eastAsia"/>
          <w:sz w:val="24"/>
          <w:szCs w:val="24"/>
        </w:rPr>
        <w:t>用户点击某个广告，并非出于喜好，有可能仅仅与展示位置有关。</w:t>
      </w:r>
    </w:p>
    <w:p w:rsidR="00715BD5" w:rsidRDefault="00715BD5" w:rsidP="00715BD5">
      <w:pPr>
        <w:pStyle w:val="a3"/>
        <w:numPr>
          <w:ilvl w:val="0"/>
          <w:numId w:val="2"/>
        </w:numPr>
        <w:ind w:firstLineChars="0"/>
        <w:rPr>
          <w:rFonts w:ascii="楷体" w:eastAsia="楷体" w:hAnsi="楷体"/>
          <w:sz w:val="24"/>
          <w:szCs w:val="24"/>
        </w:rPr>
      </w:pPr>
      <w:r>
        <w:rPr>
          <w:rFonts w:ascii="楷体" w:eastAsia="楷体" w:hAnsi="楷体"/>
          <w:sz w:val="24"/>
          <w:szCs w:val="24"/>
        </w:rPr>
        <w:t>选择偏置</w:t>
      </w:r>
    </w:p>
    <w:p w:rsidR="00715BD5" w:rsidRPr="00740044" w:rsidRDefault="00715BD5" w:rsidP="00740044">
      <w:pPr>
        <w:ind w:leftChars="200" w:left="420" w:firstLineChars="200" w:firstLine="480"/>
        <w:rPr>
          <w:rFonts w:ascii="楷体" w:eastAsia="楷体" w:hAnsi="楷体"/>
          <w:sz w:val="24"/>
          <w:szCs w:val="24"/>
        </w:rPr>
      </w:pPr>
      <w:r w:rsidRPr="00740044">
        <w:rPr>
          <w:rFonts w:ascii="楷体" w:eastAsia="楷体" w:hAnsi="楷体" w:hint="eastAsia"/>
          <w:sz w:val="24"/>
          <w:szCs w:val="24"/>
        </w:rPr>
        <w:t>物品只在相对靠后的位置、展示给了少量的用户，属于尾部物品。也就是说，选择偏置是推荐系统对长尾物品推荐准确性不高的一个原因。</w:t>
      </w:r>
    </w:p>
    <w:p w:rsidR="008844D2" w:rsidRDefault="008844D2" w:rsidP="008844D2">
      <w:pPr>
        <w:pStyle w:val="a3"/>
        <w:numPr>
          <w:ilvl w:val="0"/>
          <w:numId w:val="2"/>
        </w:numPr>
        <w:ind w:firstLineChars="0"/>
        <w:rPr>
          <w:rFonts w:ascii="楷体" w:eastAsia="楷体" w:hAnsi="楷体"/>
          <w:sz w:val="24"/>
          <w:szCs w:val="24"/>
        </w:rPr>
      </w:pPr>
      <w:r w:rsidRPr="008844D2">
        <w:rPr>
          <w:rFonts w:ascii="楷体" w:eastAsia="楷体" w:hAnsi="楷体" w:hint="eastAsia"/>
          <w:sz w:val="24"/>
          <w:szCs w:val="24"/>
        </w:rPr>
        <w:t>马太效应</w:t>
      </w:r>
    </w:p>
    <w:p w:rsidR="00740044" w:rsidRPr="00740044" w:rsidRDefault="008844D2" w:rsidP="00740044">
      <w:pPr>
        <w:ind w:left="420"/>
        <w:rPr>
          <w:rFonts w:ascii="楷体" w:eastAsia="楷体" w:hAnsi="楷体"/>
          <w:sz w:val="24"/>
          <w:szCs w:val="24"/>
        </w:rPr>
      </w:pPr>
      <w:r w:rsidRPr="00740044">
        <w:rPr>
          <w:rFonts w:ascii="楷体" w:eastAsia="楷体" w:hAnsi="楷体" w:hint="eastAsia"/>
          <w:sz w:val="24"/>
          <w:szCs w:val="24"/>
        </w:rPr>
        <w:t>强者恒强，弱者愈弱</w:t>
      </w:r>
      <w:r w:rsidR="00740044" w:rsidRPr="00740044">
        <w:rPr>
          <w:rFonts w:ascii="楷体" w:eastAsia="楷体" w:hAnsi="楷体" w:hint="eastAsia"/>
          <w:sz w:val="24"/>
          <w:szCs w:val="24"/>
        </w:rPr>
        <w:t>。</w:t>
      </w:r>
    </w:p>
    <w:p w:rsidR="00740044" w:rsidRDefault="00740044" w:rsidP="00740044">
      <w:pPr>
        <w:pStyle w:val="a3"/>
        <w:numPr>
          <w:ilvl w:val="0"/>
          <w:numId w:val="2"/>
        </w:numPr>
        <w:ind w:firstLineChars="0"/>
        <w:rPr>
          <w:rFonts w:ascii="楷体" w:eastAsia="楷体" w:hAnsi="楷体"/>
          <w:sz w:val="24"/>
          <w:szCs w:val="24"/>
        </w:rPr>
      </w:pPr>
      <w:r>
        <w:rPr>
          <w:rFonts w:ascii="楷体" w:eastAsia="楷体" w:hAnsi="楷体"/>
          <w:sz w:val="24"/>
          <w:szCs w:val="24"/>
        </w:rPr>
        <w:t>冷启动</w:t>
      </w:r>
    </w:p>
    <w:p w:rsidR="00740044" w:rsidRDefault="00740044" w:rsidP="00740044">
      <w:pPr>
        <w:ind w:leftChars="200" w:left="420" w:firstLineChars="200" w:firstLine="480"/>
        <w:rPr>
          <w:rFonts w:ascii="楷体" w:eastAsia="楷体" w:hAnsi="楷体"/>
          <w:sz w:val="24"/>
          <w:szCs w:val="24"/>
        </w:rPr>
      </w:pPr>
      <w:r w:rsidRPr="00740044">
        <w:rPr>
          <w:rFonts w:ascii="楷体" w:eastAsia="楷体" w:hAnsi="楷体" w:hint="eastAsia"/>
          <w:sz w:val="24"/>
          <w:szCs w:val="24"/>
        </w:rPr>
        <w:t>推荐系统需要根据用户的历史行为和兴趣预测用户未来的行为和兴趣，因此大量的用户行</w:t>
      </w:r>
      <w:r w:rsidRPr="00740044">
        <w:rPr>
          <w:rFonts w:ascii="楷体" w:eastAsia="楷体" w:hAnsi="楷体" w:hint="eastAsia"/>
          <w:sz w:val="24"/>
          <w:szCs w:val="24"/>
        </w:rPr>
        <w:lastRenderedPageBreak/>
        <w:t>为数据就称为推荐系统的重要组成部分和先决条件。很多在开始阶段就希望有个性化推荐应用的网站来说，如何在没有大量用户数据的情况下设计个性化推荐系统并且让用户对推荐结果满意从而愿意使用推荐系统，就是冷启动问题。</w:t>
      </w:r>
    </w:p>
    <w:p w:rsidR="00740044" w:rsidRPr="00740044" w:rsidRDefault="00740044" w:rsidP="00740044">
      <w:pPr>
        <w:rPr>
          <w:rFonts w:ascii="楷体" w:eastAsia="楷体" w:hAnsi="楷体"/>
          <w:sz w:val="24"/>
          <w:szCs w:val="24"/>
        </w:rPr>
      </w:pPr>
      <w:r>
        <w:rPr>
          <w:rFonts w:ascii="楷体" w:eastAsia="楷体" w:hAnsi="楷体" w:hint="eastAsia"/>
          <w:sz w:val="24"/>
          <w:szCs w:val="24"/>
        </w:rPr>
        <w:tab/>
      </w:r>
      <w:r w:rsidRPr="00740044">
        <w:rPr>
          <w:rFonts w:ascii="楷体" w:eastAsia="楷体" w:hAnsi="楷体" w:hint="eastAsia"/>
          <w:sz w:val="24"/>
          <w:szCs w:val="24"/>
        </w:rPr>
        <w:t>冷启动问题主要分为3类：</w:t>
      </w:r>
    </w:p>
    <w:p w:rsidR="00740044" w:rsidRDefault="00740044" w:rsidP="00740044">
      <w:pPr>
        <w:ind w:left="420"/>
        <w:rPr>
          <w:rFonts w:ascii="楷体" w:eastAsia="楷体" w:hAnsi="楷体"/>
          <w:sz w:val="24"/>
          <w:szCs w:val="24"/>
        </w:rPr>
      </w:pPr>
      <w:r>
        <w:rPr>
          <w:rFonts w:ascii="楷体" w:eastAsia="楷体" w:hAnsi="楷体" w:hint="eastAsia"/>
          <w:sz w:val="24"/>
          <w:szCs w:val="24"/>
        </w:rPr>
        <w:t>·</w:t>
      </w:r>
      <w:r w:rsidRPr="00740044">
        <w:rPr>
          <w:rFonts w:ascii="楷体" w:eastAsia="楷体" w:hAnsi="楷体" w:hint="eastAsia"/>
          <w:sz w:val="24"/>
          <w:szCs w:val="24"/>
        </w:rPr>
        <w:t>用户冷启动：用户冷启动主要解决如何给新用户做个性化推荐的问题。 当新用户到来时，没有他的行为数据，所以无法根据他的历史行为预测其兴趣，从而无法借此给他做个性化推荐。</w:t>
      </w:r>
    </w:p>
    <w:p w:rsidR="00740044" w:rsidRPr="00740044" w:rsidRDefault="00740044" w:rsidP="00740044">
      <w:pPr>
        <w:ind w:left="420"/>
        <w:rPr>
          <w:rFonts w:ascii="楷体" w:eastAsia="楷体" w:hAnsi="楷体"/>
          <w:sz w:val="24"/>
          <w:szCs w:val="24"/>
        </w:rPr>
      </w:pPr>
    </w:p>
    <w:p w:rsidR="00740044" w:rsidRPr="00740044" w:rsidRDefault="00740044" w:rsidP="00740044">
      <w:pPr>
        <w:ind w:firstLine="420"/>
        <w:rPr>
          <w:rFonts w:ascii="楷体" w:eastAsia="楷体" w:hAnsi="楷体"/>
          <w:sz w:val="24"/>
          <w:szCs w:val="24"/>
        </w:rPr>
      </w:pPr>
      <w:r>
        <w:rPr>
          <w:rFonts w:ascii="楷体" w:eastAsia="楷体" w:hAnsi="楷体" w:hint="eastAsia"/>
          <w:sz w:val="24"/>
          <w:szCs w:val="24"/>
        </w:rPr>
        <w:t>·</w:t>
      </w:r>
      <w:r w:rsidRPr="00740044">
        <w:rPr>
          <w:rFonts w:ascii="楷体" w:eastAsia="楷体" w:hAnsi="楷体" w:hint="eastAsia"/>
          <w:sz w:val="24"/>
          <w:szCs w:val="24"/>
        </w:rPr>
        <w:t>物品冷启动：物品冷启动主要解决如何将新的物品推荐给可能对它感兴趣的用户这一问题。</w:t>
      </w:r>
    </w:p>
    <w:p w:rsidR="00740044" w:rsidRDefault="00740044" w:rsidP="00740044">
      <w:pPr>
        <w:ind w:left="420"/>
        <w:rPr>
          <w:rFonts w:ascii="楷体" w:eastAsia="楷体" w:hAnsi="楷体"/>
          <w:sz w:val="24"/>
          <w:szCs w:val="24"/>
        </w:rPr>
      </w:pPr>
    </w:p>
    <w:p w:rsidR="00740044" w:rsidRPr="00740044" w:rsidRDefault="00740044" w:rsidP="00740044">
      <w:pPr>
        <w:ind w:left="420"/>
        <w:rPr>
          <w:rFonts w:ascii="楷体" w:eastAsia="楷体" w:hAnsi="楷体"/>
          <w:sz w:val="24"/>
          <w:szCs w:val="24"/>
        </w:rPr>
      </w:pPr>
      <w:r>
        <w:rPr>
          <w:rFonts w:ascii="楷体" w:eastAsia="楷体" w:hAnsi="楷体" w:hint="eastAsia"/>
          <w:sz w:val="24"/>
          <w:szCs w:val="24"/>
        </w:rPr>
        <w:t>·</w:t>
      </w:r>
      <w:r w:rsidRPr="00740044">
        <w:rPr>
          <w:rFonts w:ascii="楷体" w:eastAsia="楷体" w:hAnsi="楷体" w:hint="eastAsia"/>
          <w:sz w:val="24"/>
          <w:szCs w:val="24"/>
        </w:rPr>
        <w:t>系统冷启动：系统冷启动主要解决如何在一个新开发的网站上(没有用户，也没有用户行为，只有一些物品的信息)设计个性化推荐系统，从而在</w:t>
      </w:r>
      <w:proofErr w:type="gramStart"/>
      <w:r w:rsidRPr="00740044">
        <w:rPr>
          <w:rFonts w:ascii="楷体" w:eastAsia="楷体" w:hAnsi="楷体" w:hint="eastAsia"/>
          <w:sz w:val="24"/>
          <w:szCs w:val="24"/>
        </w:rPr>
        <w:t>网站刚发布</w:t>
      </w:r>
      <w:proofErr w:type="gramEnd"/>
      <w:r w:rsidRPr="00740044">
        <w:rPr>
          <w:rFonts w:ascii="楷体" w:eastAsia="楷体" w:hAnsi="楷体" w:hint="eastAsia"/>
          <w:sz w:val="24"/>
          <w:szCs w:val="24"/>
        </w:rPr>
        <w:t>时就让用户体验到个性化推荐服务这一问题。</w:t>
      </w:r>
    </w:p>
    <w:p w:rsidR="00740044" w:rsidRPr="00740044" w:rsidRDefault="00740044" w:rsidP="00740044">
      <w:pPr>
        <w:pStyle w:val="a3"/>
        <w:ind w:left="840" w:firstLineChars="0" w:firstLine="0"/>
        <w:rPr>
          <w:rFonts w:ascii="楷体" w:eastAsia="楷体" w:hAnsi="楷体"/>
          <w:sz w:val="24"/>
          <w:szCs w:val="24"/>
        </w:rPr>
      </w:pPr>
    </w:p>
    <w:sectPr w:rsidR="00740044" w:rsidRPr="00740044" w:rsidSect="0013400E">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FC5"/>
    <w:multiLevelType w:val="hybridMultilevel"/>
    <w:tmpl w:val="B76AF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F901A8"/>
    <w:multiLevelType w:val="hybridMultilevel"/>
    <w:tmpl w:val="48D0D7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37810E6"/>
    <w:multiLevelType w:val="hybridMultilevel"/>
    <w:tmpl w:val="48D0D7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5A34C1E"/>
    <w:multiLevelType w:val="hybridMultilevel"/>
    <w:tmpl w:val="0FA81D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3C2FF3"/>
    <w:multiLevelType w:val="hybridMultilevel"/>
    <w:tmpl w:val="41CC7A2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8F33031"/>
    <w:multiLevelType w:val="hybridMultilevel"/>
    <w:tmpl w:val="76E6D9B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4333BFF"/>
    <w:multiLevelType w:val="hybridMultilevel"/>
    <w:tmpl w:val="489AC1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1F1241"/>
    <w:multiLevelType w:val="hybridMultilevel"/>
    <w:tmpl w:val="DF88EB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9F12259"/>
    <w:multiLevelType w:val="hybridMultilevel"/>
    <w:tmpl w:val="555E8B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BB67825"/>
    <w:multiLevelType w:val="hybridMultilevel"/>
    <w:tmpl w:val="C8C856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2C71DEC"/>
    <w:multiLevelType w:val="hybridMultilevel"/>
    <w:tmpl w:val="B0BEF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B357B0"/>
    <w:multiLevelType w:val="hybridMultilevel"/>
    <w:tmpl w:val="F50C562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457B54"/>
    <w:multiLevelType w:val="hybridMultilevel"/>
    <w:tmpl w:val="0FA81D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697220"/>
    <w:multiLevelType w:val="hybridMultilevel"/>
    <w:tmpl w:val="2C4EF41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5F27E95"/>
    <w:multiLevelType w:val="hybridMultilevel"/>
    <w:tmpl w:val="481E11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AE059BE"/>
    <w:multiLevelType w:val="hybridMultilevel"/>
    <w:tmpl w:val="6F4E94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A585DF8"/>
    <w:multiLevelType w:val="hybridMultilevel"/>
    <w:tmpl w:val="A5B0EDD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F7D34BF"/>
    <w:multiLevelType w:val="hybridMultilevel"/>
    <w:tmpl w:val="2A2643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6"/>
  </w:num>
  <w:num w:numId="3">
    <w:abstractNumId w:val="0"/>
  </w:num>
  <w:num w:numId="4">
    <w:abstractNumId w:val="7"/>
  </w:num>
  <w:num w:numId="5">
    <w:abstractNumId w:val="8"/>
  </w:num>
  <w:num w:numId="6">
    <w:abstractNumId w:val="14"/>
  </w:num>
  <w:num w:numId="7">
    <w:abstractNumId w:val="4"/>
  </w:num>
  <w:num w:numId="8">
    <w:abstractNumId w:val="13"/>
  </w:num>
  <w:num w:numId="9">
    <w:abstractNumId w:val="15"/>
  </w:num>
  <w:num w:numId="10">
    <w:abstractNumId w:val="1"/>
  </w:num>
  <w:num w:numId="11">
    <w:abstractNumId w:val="2"/>
  </w:num>
  <w:num w:numId="12">
    <w:abstractNumId w:val="5"/>
  </w:num>
  <w:num w:numId="13">
    <w:abstractNumId w:val="16"/>
  </w:num>
  <w:num w:numId="14">
    <w:abstractNumId w:val="9"/>
  </w:num>
  <w:num w:numId="15">
    <w:abstractNumId w:val="3"/>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15"/>
    <w:rsid w:val="000421C4"/>
    <w:rsid w:val="00061BDC"/>
    <w:rsid w:val="000C37C1"/>
    <w:rsid w:val="000E2A38"/>
    <w:rsid w:val="0013400E"/>
    <w:rsid w:val="00164392"/>
    <w:rsid w:val="001833D8"/>
    <w:rsid w:val="00187E4D"/>
    <w:rsid w:val="00214DE4"/>
    <w:rsid w:val="00252D61"/>
    <w:rsid w:val="00290A52"/>
    <w:rsid w:val="002B1328"/>
    <w:rsid w:val="00352F0A"/>
    <w:rsid w:val="00384853"/>
    <w:rsid w:val="003B2A15"/>
    <w:rsid w:val="003F4729"/>
    <w:rsid w:val="004172FB"/>
    <w:rsid w:val="004441EF"/>
    <w:rsid w:val="004B14EC"/>
    <w:rsid w:val="005137C4"/>
    <w:rsid w:val="005338F0"/>
    <w:rsid w:val="00572D08"/>
    <w:rsid w:val="0060594B"/>
    <w:rsid w:val="00610516"/>
    <w:rsid w:val="0071209B"/>
    <w:rsid w:val="00715BD5"/>
    <w:rsid w:val="00740044"/>
    <w:rsid w:val="00757464"/>
    <w:rsid w:val="007D00BA"/>
    <w:rsid w:val="008844D2"/>
    <w:rsid w:val="008B7496"/>
    <w:rsid w:val="0093509C"/>
    <w:rsid w:val="009A0B22"/>
    <w:rsid w:val="00A53918"/>
    <w:rsid w:val="00AD3881"/>
    <w:rsid w:val="00B02D4B"/>
    <w:rsid w:val="00C17EFA"/>
    <w:rsid w:val="00C64EB2"/>
    <w:rsid w:val="00CA2F5A"/>
    <w:rsid w:val="00CB1B37"/>
    <w:rsid w:val="00D37070"/>
    <w:rsid w:val="00D61EBE"/>
    <w:rsid w:val="00E51303"/>
    <w:rsid w:val="00EA775B"/>
    <w:rsid w:val="00F524CD"/>
    <w:rsid w:val="00F65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D5"/>
    <w:pPr>
      <w:ind w:firstLineChars="200" w:firstLine="420"/>
    </w:pPr>
  </w:style>
  <w:style w:type="paragraph" w:styleId="a4">
    <w:name w:val="Balloon Text"/>
    <w:basedOn w:val="a"/>
    <w:link w:val="Char"/>
    <w:uiPriority w:val="99"/>
    <w:semiHidden/>
    <w:unhideWhenUsed/>
    <w:rsid w:val="00610516"/>
    <w:rPr>
      <w:sz w:val="18"/>
      <w:szCs w:val="18"/>
    </w:rPr>
  </w:style>
  <w:style w:type="character" w:customStyle="1" w:styleId="Char">
    <w:name w:val="批注框文本 Char"/>
    <w:basedOn w:val="a0"/>
    <w:link w:val="a4"/>
    <w:uiPriority w:val="99"/>
    <w:semiHidden/>
    <w:rsid w:val="00610516"/>
    <w:rPr>
      <w:sz w:val="18"/>
      <w:szCs w:val="18"/>
    </w:rPr>
  </w:style>
  <w:style w:type="character" w:styleId="a5">
    <w:name w:val="Placeholder Text"/>
    <w:basedOn w:val="a0"/>
    <w:uiPriority w:val="99"/>
    <w:semiHidden/>
    <w:rsid w:val="00EA775B"/>
    <w:rPr>
      <w:color w:val="808080"/>
    </w:rPr>
  </w:style>
  <w:style w:type="character" w:styleId="a6">
    <w:name w:val="Hyperlink"/>
    <w:basedOn w:val="a0"/>
    <w:uiPriority w:val="99"/>
    <w:unhideWhenUsed/>
    <w:rsid w:val="00CB1B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D5"/>
    <w:pPr>
      <w:ind w:firstLineChars="200" w:firstLine="420"/>
    </w:pPr>
  </w:style>
  <w:style w:type="paragraph" w:styleId="a4">
    <w:name w:val="Balloon Text"/>
    <w:basedOn w:val="a"/>
    <w:link w:val="Char"/>
    <w:uiPriority w:val="99"/>
    <w:semiHidden/>
    <w:unhideWhenUsed/>
    <w:rsid w:val="00610516"/>
    <w:rPr>
      <w:sz w:val="18"/>
      <w:szCs w:val="18"/>
    </w:rPr>
  </w:style>
  <w:style w:type="character" w:customStyle="1" w:styleId="Char">
    <w:name w:val="批注框文本 Char"/>
    <w:basedOn w:val="a0"/>
    <w:link w:val="a4"/>
    <w:uiPriority w:val="99"/>
    <w:semiHidden/>
    <w:rsid w:val="00610516"/>
    <w:rPr>
      <w:sz w:val="18"/>
      <w:szCs w:val="18"/>
    </w:rPr>
  </w:style>
  <w:style w:type="character" w:styleId="a5">
    <w:name w:val="Placeholder Text"/>
    <w:basedOn w:val="a0"/>
    <w:uiPriority w:val="99"/>
    <w:semiHidden/>
    <w:rsid w:val="00EA775B"/>
    <w:rPr>
      <w:color w:val="808080"/>
    </w:rPr>
  </w:style>
  <w:style w:type="character" w:styleId="a6">
    <w:name w:val="Hyperlink"/>
    <w:basedOn w:val="a0"/>
    <w:uiPriority w:val="99"/>
    <w:unhideWhenUsed/>
    <w:rsid w:val="00CB1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akenseren/article/details/98208341" TargetMode="External"/><Relationship Id="rId4" Type="http://schemas.openxmlformats.org/officeDocument/2006/relationships/settings" Target="settings.xml"/><Relationship Id="rId9" Type="http://schemas.openxmlformats.org/officeDocument/2006/relationships/hyperlink" Target="https://www.zhihu.com/question/448324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6</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2020-09-18T06:16:00Z</dcterms:created>
  <dcterms:modified xsi:type="dcterms:W3CDTF">2020-09-23T14:06:00Z</dcterms:modified>
</cp:coreProperties>
</file>