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6F" w:rsidRDefault="000D71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D716F" w:rsidRDefault="000D71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0D7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716F" w:rsidRDefault="006F78C1">
            <w:r>
              <w:t>Nombre Alumno:</w:t>
            </w:r>
          </w:p>
        </w:tc>
        <w:tc>
          <w:tcPr>
            <w:tcW w:w="7229" w:type="dxa"/>
          </w:tcPr>
          <w:p w:rsidR="000D716F" w:rsidRDefault="000D7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D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716F" w:rsidRDefault="006F78C1">
            <w:r>
              <w:t>Matrícula</w:t>
            </w:r>
          </w:p>
        </w:tc>
        <w:tc>
          <w:tcPr>
            <w:tcW w:w="7229" w:type="dxa"/>
          </w:tcPr>
          <w:p w:rsidR="000D716F" w:rsidRDefault="000D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7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716F" w:rsidRDefault="006F78C1">
            <w:r>
              <w:t>Curso:</w:t>
            </w:r>
          </w:p>
        </w:tc>
        <w:tc>
          <w:tcPr>
            <w:tcW w:w="7229" w:type="dxa"/>
          </w:tcPr>
          <w:p w:rsidR="000D716F" w:rsidRDefault="000D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716F" w:rsidRDefault="006F78C1">
            <w:r>
              <w:t>Tarea:</w:t>
            </w:r>
          </w:p>
        </w:tc>
        <w:tc>
          <w:tcPr>
            <w:tcW w:w="7229" w:type="dxa"/>
          </w:tcPr>
          <w:p w:rsidR="000D716F" w:rsidRDefault="000D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7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716F" w:rsidRDefault="006F78C1">
            <w:r>
              <w:t>Tutor Virtual:</w:t>
            </w:r>
          </w:p>
        </w:tc>
        <w:tc>
          <w:tcPr>
            <w:tcW w:w="7229" w:type="dxa"/>
          </w:tcPr>
          <w:p w:rsidR="000D716F" w:rsidRDefault="000D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7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716F" w:rsidRDefault="006F78C1">
            <w:r>
              <w:t>Estado:</w:t>
            </w:r>
          </w:p>
        </w:tc>
        <w:tc>
          <w:tcPr>
            <w:tcW w:w="7229" w:type="dxa"/>
          </w:tcPr>
          <w:p w:rsidR="000D716F" w:rsidRDefault="000D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7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716F" w:rsidRDefault="006F78C1">
            <w:r>
              <w:t>CCA:</w:t>
            </w:r>
          </w:p>
        </w:tc>
        <w:tc>
          <w:tcPr>
            <w:tcW w:w="7229" w:type="dxa"/>
          </w:tcPr>
          <w:p w:rsidR="000D716F" w:rsidRDefault="000D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D716F" w:rsidRDefault="000D716F"/>
    <w:p w:rsidR="000D716F" w:rsidRDefault="006F78C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2. Amor propio</w:t>
      </w:r>
    </w:p>
    <w:p w:rsidR="000D716F" w:rsidRDefault="006F78C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Tarea 3. </w:t>
      </w:r>
      <w:r w:rsidRPr="00547B87">
        <w:rPr>
          <w:rFonts w:ascii="Ebrima" w:eastAsia="Ebrima" w:hAnsi="Ebrima" w:cs="Ebrima"/>
          <w:b/>
        </w:rPr>
        <w:t>Aprende a conocerte a ti mismo.</w:t>
      </w:r>
      <w:r>
        <w:rPr>
          <w:rFonts w:ascii="Ebrima" w:eastAsia="Ebrima" w:hAnsi="Ebrima" w:cs="Ebrima"/>
        </w:rPr>
        <w:t xml:space="preserve"> </w:t>
      </w:r>
    </w:p>
    <w:p w:rsidR="000D716F" w:rsidRDefault="000D716F">
      <w:pPr>
        <w:rPr>
          <w:rFonts w:ascii="Ebrima" w:eastAsia="Ebrima" w:hAnsi="Ebrima" w:cs="Ebrima"/>
        </w:rPr>
      </w:pPr>
    </w:p>
    <w:p w:rsidR="00547B87" w:rsidRDefault="00547B87" w:rsidP="00547B87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547B87" w:rsidRDefault="00547B87" w:rsidP="00547B87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547B87" w:rsidRDefault="00547B87" w:rsidP="00547B87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547B87" w:rsidRDefault="00547B87" w:rsidP="00547B87">
      <w:pPr>
        <w:rPr>
          <w:rFonts w:ascii="Ebrima" w:eastAsia="Ebrima" w:hAnsi="Ebrima" w:cs="Ebrima"/>
          <w:b/>
        </w:rPr>
      </w:pPr>
    </w:p>
    <w:p w:rsidR="00547B87" w:rsidRDefault="00547B87" w:rsidP="00547B87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0D716F" w:rsidRDefault="000D716F">
      <w:pPr>
        <w:rPr>
          <w:rFonts w:ascii="Ebrima" w:eastAsia="Ebrima" w:hAnsi="Ebrima" w:cs="Ebrima"/>
        </w:rPr>
      </w:pPr>
    </w:p>
    <w:p w:rsidR="000D716F" w:rsidRDefault="006F78C1">
      <w:r>
        <w:rPr>
          <w:rFonts w:ascii="Ebrima" w:eastAsia="Ebrima" w:hAnsi="Ebrima" w:cs="Ebrima"/>
          <w:b/>
        </w:rPr>
        <w:t>Analiza y reflexiona sobre los siguientes cuestionamientos y responde a cada uno de ellos.</w:t>
      </w:r>
    </w:p>
    <w:tbl>
      <w:tblPr>
        <w:tblStyle w:val="a0"/>
        <w:tblW w:w="8838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0D716F" w:rsidRPr="00547B87">
        <w:tc>
          <w:tcPr>
            <w:tcW w:w="8838" w:type="dxa"/>
            <w:vAlign w:val="center"/>
          </w:tcPr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 xml:space="preserve">¿Necesito contar con la aprobación de los demás de manera constante? </w:t>
            </w: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rPr>
                <w:rFonts w:ascii="Ebrima" w:eastAsia="Ebrima" w:hAnsi="Ebrima" w:cs="Ebrima"/>
                <w:b/>
              </w:rPr>
            </w:pPr>
          </w:p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>¿Cuándo paso por una situación extraordinaria en mi vida reacciono de manera que ni yo mismo reconozco?</w:t>
            </w: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rPr>
                <w:rFonts w:ascii="Ebrima" w:eastAsia="Ebrima" w:hAnsi="Ebrima" w:cs="Ebrima"/>
                <w:b/>
              </w:rPr>
            </w:pPr>
          </w:p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 xml:space="preserve"> ¿Quiero tener siempre la razón?</w:t>
            </w: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rPr>
                <w:rFonts w:ascii="Ebrima" w:eastAsia="Ebrima" w:hAnsi="Ebrima" w:cs="Ebrima"/>
                <w:b/>
              </w:rPr>
            </w:pPr>
          </w:p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 xml:space="preserve"> ¿Siempre quiero impresionar a las otras personas?</w:t>
            </w:r>
          </w:p>
          <w:p w:rsidR="000D716F" w:rsidRPr="00547B87" w:rsidRDefault="000D7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Ebrima" w:eastAsia="Ebrima" w:hAnsi="Ebrima" w:cs="Ebrima"/>
                <w:b/>
                <w:color w:val="000000"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Ebrima" w:eastAsia="Ebrima" w:hAnsi="Ebrima" w:cs="Ebrima"/>
                <w:b/>
                <w:color w:val="000000"/>
              </w:rPr>
            </w:pPr>
          </w:p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 xml:space="preserve"> ¿Delante de un problema veo solo lo negativo de la situación o intento centrarme en las posibles soluciones? </w:t>
            </w: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rPr>
                <w:rFonts w:ascii="Ebrima" w:eastAsia="Ebrima" w:hAnsi="Ebrima" w:cs="Ebrima"/>
                <w:b/>
              </w:rPr>
            </w:pPr>
          </w:p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 xml:space="preserve">Cuando hago algo mal, ¿Doy siempre la culpa a los otros? </w:t>
            </w: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rPr>
                <w:rFonts w:ascii="Ebrima" w:eastAsia="Ebrima" w:hAnsi="Ebrima" w:cs="Ebrima"/>
                <w:b/>
              </w:rPr>
            </w:pPr>
          </w:p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 xml:space="preserve">¿Asumo la responsabilidad de mis actos? </w:t>
            </w: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spacing w:after="0"/>
              <w:rPr>
                <w:rFonts w:ascii="Ebrima" w:eastAsia="Ebrima" w:hAnsi="Ebrima" w:cs="Ebrima"/>
                <w:b/>
              </w:rPr>
            </w:pPr>
          </w:p>
          <w:p w:rsidR="000D716F" w:rsidRPr="00547B87" w:rsidRDefault="000D716F">
            <w:pPr>
              <w:rPr>
                <w:rFonts w:ascii="Ebrima" w:eastAsia="Ebrima" w:hAnsi="Ebrima" w:cs="Ebrima"/>
                <w:b/>
              </w:rPr>
            </w:pPr>
          </w:p>
          <w:p w:rsidR="000D716F" w:rsidRPr="00547B87" w:rsidRDefault="006F78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brima" w:eastAsia="Ebrima" w:hAnsi="Ebrima" w:cs="Ebrima"/>
                <w:b/>
                <w:color w:val="000000"/>
              </w:rPr>
            </w:pPr>
            <w:r w:rsidRPr="00547B87">
              <w:rPr>
                <w:rFonts w:ascii="Ebrima" w:eastAsia="Ebrima" w:hAnsi="Ebrima" w:cs="Ebrima"/>
                <w:b/>
                <w:color w:val="000000"/>
              </w:rPr>
              <w:t>¿Me cuesta relacionarme con otras personas?</w:t>
            </w:r>
          </w:p>
          <w:p w:rsidR="000D716F" w:rsidRPr="00547B87" w:rsidRDefault="000D716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:rsidR="000D716F" w:rsidRPr="00547B87" w:rsidRDefault="000D716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:rsidR="000D716F" w:rsidRPr="00547B87" w:rsidRDefault="000D716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:rsidR="000D716F" w:rsidRPr="00547B87" w:rsidRDefault="000D716F">
            <w:pPr>
              <w:ind w:left="360"/>
              <w:rPr>
                <w:rFonts w:ascii="Ebrima" w:eastAsia="Ebrima" w:hAnsi="Ebrima" w:cs="Ebrima"/>
                <w:b/>
              </w:rPr>
            </w:pPr>
          </w:p>
        </w:tc>
      </w:tr>
    </w:tbl>
    <w:p w:rsidR="00547B87" w:rsidRPr="00547B87" w:rsidRDefault="00547B87" w:rsidP="00547B87">
      <w:pPr>
        <w:jc w:val="both"/>
        <w:rPr>
          <w:rFonts w:ascii="Ebrima" w:eastAsia="Ebrima" w:hAnsi="Ebrima" w:cs="Ebrima"/>
          <w:b/>
        </w:rPr>
      </w:pPr>
    </w:p>
    <w:p w:rsidR="00547B87" w:rsidRDefault="00547B87" w:rsidP="00547B87">
      <w:pPr>
        <w:spacing w:after="0" w:line="360" w:lineRule="auto"/>
        <w:rPr>
          <w:rFonts w:ascii="Ebrima" w:eastAsia="Arial" w:hAnsi="Ebrima" w:cs="Arial"/>
        </w:rPr>
      </w:pPr>
      <w:bookmarkStart w:id="0" w:name="_heading=h.gjdgxs"/>
      <w:bookmarkEnd w:id="0"/>
      <w:r>
        <w:rPr>
          <w:rFonts w:ascii="Ebrima" w:eastAsia="Arial" w:hAnsi="Ebrima" w:cs="Arial"/>
          <w:b/>
        </w:rPr>
        <w:t>Instrucciones para entrega de tareas:</w:t>
      </w:r>
    </w:p>
    <w:p w:rsidR="00547B87" w:rsidRDefault="00547B87" w:rsidP="00547B8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547B87" w:rsidRDefault="00547B87" w:rsidP="00547B8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lastRenderedPageBreak/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2</w:t>
      </w:r>
      <w:r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3</w:t>
      </w:r>
      <w:r>
        <w:rPr>
          <w:rFonts w:ascii="Ebrima" w:eastAsia="Arial" w:hAnsi="Ebrima" w:cs="Arial"/>
          <w:b/>
        </w:rPr>
        <w:t>.</w:t>
      </w:r>
    </w:p>
    <w:p w:rsidR="00547B87" w:rsidRDefault="00547B87" w:rsidP="00547B8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547B87" w:rsidRDefault="00547B87" w:rsidP="00547B8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547B87" w:rsidRDefault="00547B87" w:rsidP="00547B8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547B87" w:rsidRDefault="00547B87" w:rsidP="00547B87">
      <w:pPr>
        <w:spacing w:after="0" w:line="360" w:lineRule="auto"/>
        <w:jc w:val="both"/>
        <w:rPr>
          <w:rFonts w:ascii="Ebrima" w:eastAsia="Arial" w:hAnsi="Ebrima" w:cs="Arial"/>
        </w:rPr>
      </w:pPr>
    </w:p>
    <w:p w:rsidR="00547B87" w:rsidRDefault="00547B87" w:rsidP="00547B87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547B87" w:rsidRDefault="00547B87" w:rsidP="00547B87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547B87" w:rsidRDefault="00547B87" w:rsidP="00547B87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547B87" w:rsidRDefault="00547B87" w:rsidP="00547B87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547B87" w:rsidRDefault="00547B87" w:rsidP="00547B87">
      <w:pPr>
        <w:spacing w:after="0" w:line="360" w:lineRule="auto"/>
        <w:rPr>
          <w:rFonts w:ascii="Ebrima" w:eastAsia="Arial" w:hAnsi="Ebrima" w:cs="Arial"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547B87" w:rsidRDefault="00547B87" w:rsidP="00547B87">
      <w:pPr>
        <w:spacing w:after="0" w:line="276" w:lineRule="auto"/>
        <w:rPr>
          <w:rFonts w:ascii="Ebrima" w:eastAsia="Arial" w:hAnsi="Ebrima" w:cs="Arial"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547B87" w:rsidRDefault="00547B87" w:rsidP="00547B87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547B87" w:rsidRDefault="00547B87" w:rsidP="00547B87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142875</wp:posOffset>
            </wp:positionV>
            <wp:extent cx="5017770" cy="3061175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306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B87" w:rsidRDefault="00547B87" w:rsidP="00547B87">
      <w:pPr>
        <w:spacing w:after="0" w:line="276" w:lineRule="auto"/>
        <w:rPr>
          <w:rFonts w:ascii="Ebrima" w:eastAsia="Arial" w:hAnsi="Ebrima" w:cs="Arial"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  <w:bookmarkStart w:id="1" w:name="_GoBack"/>
      <w:bookmarkEnd w:id="1"/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spacing w:after="0" w:line="276" w:lineRule="auto"/>
        <w:rPr>
          <w:rFonts w:ascii="Ebrima" w:eastAsia="Arial" w:hAnsi="Ebrima" w:cs="Arial"/>
          <w:b/>
        </w:rPr>
      </w:pPr>
    </w:p>
    <w:p w:rsidR="00547B87" w:rsidRDefault="00547B87" w:rsidP="00547B87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547B87" w:rsidRDefault="00547B87" w:rsidP="00547B87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</w:t>
      </w:r>
    </w:p>
    <w:p w:rsidR="00547B87" w:rsidRDefault="00547B87" w:rsidP="00547B87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p w:rsidR="000D716F" w:rsidRDefault="000D716F" w:rsidP="00547B87">
      <w:pPr>
        <w:spacing w:after="0" w:line="360" w:lineRule="auto"/>
        <w:rPr>
          <w:rFonts w:ascii="Ebrima" w:eastAsia="Ebrima" w:hAnsi="Ebrima" w:cs="Ebrima"/>
        </w:rPr>
      </w:pPr>
    </w:p>
    <w:sectPr w:rsidR="000D716F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C1" w:rsidRDefault="006F78C1">
      <w:pPr>
        <w:spacing w:after="0" w:line="240" w:lineRule="auto"/>
      </w:pPr>
      <w:r>
        <w:separator/>
      </w:r>
    </w:p>
  </w:endnote>
  <w:endnote w:type="continuationSeparator" w:id="0">
    <w:p w:rsidR="006F78C1" w:rsidRDefault="006F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C1" w:rsidRDefault="006F78C1">
      <w:pPr>
        <w:spacing w:after="0" w:line="240" w:lineRule="auto"/>
      </w:pPr>
      <w:r>
        <w:separator/>
      </w:r>
    </w:p>
  </w:footnote>
  <w:footnote w:type="continuationSeparator" w:id="0">
    <w:p w:rsidR="006F78C1" w:rsidRDefault="006F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16F" w:rsidRDefault="006F78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3pt;margin-top:-1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2126"/>
    <w:multiLevelType w:val="multilevel"/>
    <w:tmpl w:val="BC7A4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76B4B39"/>
    <w:multiLevelType w:val="multilevel"/>
    <w:tmpl w:val="12B4C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6F"/>
    <w:rsid w:val="000D716F"/>
    <w:rsid w:val="00547B87"/>
    <w:rsid w:val="006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A2A276"/>
  <w15:docId w15:val="{436C1B0F-2468-42A4-B8E7-1DA09277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oYlKrsCy5Pvhz5SFr6XJq/NTA==">AMUW2mXY1lqS3M852dJh3eXKaUbAyGDtbMORSdlP8lV8EKJuqM8xsceBRmQEjTmnllh68pvLZGYKuL07EbSfWj+u0jBavmiI8nuDaiXMqY3OXUOleK8LWOk=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441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2018-04-09T18:40:00Z</dcterms:created>
  <dcterms:modified xsi:type="dcterms:W3CDTF">2020-02-23T18:22:00Z</dcterms:modified>
</cp:coreProperties>
</file>