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8"/>
          <w:sz w:val="28"/>
        </w:rPr>
        <w:t>NATIONAL TECHNICAL UNIVERSITY</w:t>
        <w:br/>
        <w:t>“KHARKIV POLYTECHNIC INSTITUTE”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Educational and Scientific Institute of Computer Modeling,</w:t>
        <w:br/>
        <w:t>Applied Mathematics and Computer Science</w:t>
        <w:br/>
        <w:t>Department of Information Systems</w:t>
      </w:r>
    </w:p>
    <w:p/>
    <w:p/>
    <w:p/>
    <w:p>
      <w:pPr>
        <w:jc w:val="center"/>
      </w:pPr>
      <w:r>
        <w:rPr>
          <w:rFonts w:ascii="Times New Roman" w:hAnsi="Times New Roman" w:eastAsia="Times New Roman"/>
          <w:b/>
          <w:color w:val="1F4E78"/>
          <w:sz w:val="36"/>
        </w:rPr>
        <w:t>USER STORIES</w:t>
      </w:r>
    </w:p>
    <w:p>
      <w:pPr>
        <w:jc w:val="center"/>
      </w:pPr>
      <w:r>
        <w:rPr>
          <w:rFonts w:ascii="Times New Roman" w:hAnsi="Times New Roman" w:eastAsia="Times New Roman"/>
          <w:i/>
          <w:color w:val="404040"/>
          <w:sz w:val="24"/>
        </w:rPr>
        <w:t>Role-based business needs and acceptance conditions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F4E78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Project Title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Development of a Hotel Reservation Management System</w:t>
            </w:r>
          </w:p>
        </w:tc>
      </w:tr>
      <w:tr>
        <w:tc>
          <w:tcPr>
            <w:tcW w:type="dxa" w:w="4896"/>
            <w:shd w:fill="D9EAF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Student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Cao Peiqin</w:t>
            </w:r>
          </w:p>
        </w:tc>
      </w:tr>
      <w:tr>
        <w:tc>
          <w:tcPr>
            <w:tcW w:type="dxa" w:w="4896"/>
            <w:shd w:fill="F5F9FC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Project Scope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One medium-sized hotel; approximately 80 rooms; employee-only system</w:t>
            </w:r>
          </w:p>
        </w:tc>
      </w:tr>
      <w:tr>
        <w:tc>
          <w:tcPr>
            <w:tcW w:type="dxa" w:w="4896"/>
            <w:shd w:fill="D9EAF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Document Status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Sprint 1 deliverable - revised and ready for supervisor review</w:t>
            </w:r>
          </w:p>
        </w:tc>
      </w:tr>
      <w:tr>
        <w:tc>
          <w:tcPr>
            <w:tcW w:type="dxa" w:w="4896"/>
            <w:shd w:fill="F5F9FC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1.2</w:t>
            </w:r>
          </w:p>
        </w:tc>
      </w:tr>
      <w:tr>
        <w:tc>
          <w:tcPr>
            <w:tcW w:type="dxa" w:w="4896"/>
            <w:shd w:fill="D9EAF7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File</w:t>
            </w:r>
          </w:p>
        </w:tc>
        <w:tc>
          <w:tcPr>
            <w:tcW w:type="dxa" w:w="489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04_User_Stories.docx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sz w:val="22"/>
        </w:rPr>
        <w:t>Kharkiv - 2026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tblHeader w:val="true"/>
        </w:trPr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1.0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 August 2026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Cao Peiqin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</w:tcPr>
          <w:p>
            <w:r>
              <w:t>Standalone user-story catalogue derived from the defined system scope.</w:t>
            </w:r>
          </w:p>
        </w:tc>
      </w:tr>
      <w:tr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5F9FC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1.1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5F9FC"/>
          </w:tcPr>
          <w:p>
            <w:r>
              <w:t>8 August 2026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5F9FC"/>
          </w:tcPr>
          <w:p>
            <w:r>
              <w:t>Cao Peiqin</w:t>
            </w:r>
          </w:p>
        </w:tc>
        <w:tc>
          <w:tcPr>
            <w:tcW w:type="dxa" w:w="2448"/>
            <w:tcMar>
              <w:top w:w="70" w:type="dxa"/>
              <w:start w:w="75" w:type="dxa"/>
              <w:bottom w:w="70" w:type="dxa"/>
              <w:end w:w="75" w:type="dxa"/>
            </w:tcMar>
            <w:vAlign w:val="center"/>
            <w:shd w:fill="F5F9FC"/>
          </w:tcPr>
          <w:p>
            <w:r>
              <w:t>Internal consistency revision: diagrams, business rules, open issues, references, and backlog alignment.</w:t>
            </w:r>
          </w:p>
        </w:tc>
      </w:tr>
      <w:tr>
        <w:tc>
          <w:tcPr>
            <w:tcW w:type="dxa" w:w="2448"/>
          </w:tcPr>
          <w:p>
            <w:r>
              <w:t>1.2</w:t>
            </w:r>
          </w:p>
        </w:tc>
        <w:tc>
          <w:tcPr>
            <w:tcW w:type="dxa" w:w="2448"/>
          </w:tcPr>
          <w:p>
            <w:r>
              <w:t>8 August 2026</w:t>
            </w:r>
          </w:p>
        </w:tc>
        <w:tc>
          <w:tcPr>
            <w:tcW w:type="dxa" w:w="2448"/>
          </w:tcPr>
          <w:p>
            <w:r>
              <w:t>Cao Peiqin</w:t>
            </w:r>
          </w:p>
        </w:tc>
        <w:tc>
          <w:tcPr>
            <w:tcW w:type="dxa" w:w="2448"/>
          </w:tcPr>
          <w:p>
            <w:r>
              <w:t>Final internal consistency revision before supervisor review.</w:t>
            </w:r>
          </w:p>
        </w:tc>
      </w:tr>
    </w:tbl>
    <w:p/>
    <w:p>
      <w:pPr>
        <w:pStyle w:val="Heading1"/>
      </w:pPr>
      <w:r>
        <w:t>1. User Story Convention</w:t>
      </w:r>
    </w:p>
    <w:p>
      <w:r>
        <w:t>Each user story uses the structure “As a [role], I want to [goal], so that [business value].” The Acceptance Conditions column provides observable conditions for review and later testing.</w:t>
      </w:r>
    </w:p>
    <w:p>
      <w:pPr>
        <w:pStyle w:val="Heading1"/>
        <w:keepNext/>
        <w:pageBreakBefore/>
        <w:spacing w:before="0" w:after="80"/>
      </w:pPr>
      <w:r>
        <w:t>2. User Story Catalogue</w:t>
      </w:r>
    </w:p>
    <w:p>
      <w:pPr>
        <w:spacing w:after="80" w:line="276" w:lineRule="auto"/>
        <w:ind w:firstLine="425"/>
        <w:jc w:val="both"/>
      </w:pPr>
      <w:r>
        <w:rPr>
          <w:rFonts w:ascii="Times New Roman" w:hAnsi="Times New Roman"/>
          <w:b w:val="0"/>
          <w:i w:val="0"/>
          <w:sz w:val="22"/>
        </w:rPr>
        <w:t>User stories describe the intended business value in language suitable for backlog planning. Acceptance conditions are concise and will be expanded into test cases in later sprints.</w:t>
      </w:r>
    </w:p>
    <w:p>
      <w:r>
        <w:t>Deployment, installation, and maintenance documentation are tracked as technical Product Backlog items rather than as end-user stories.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tblHeader w:val="true"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As a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I want to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So that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18"/>
              </w:rPr>
              <w:t>Acceptance Conditions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US-01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System Administrator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create an employee account and assign roles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each employee can access only the functions required for their job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unique account is created; selected roles are stored; inactive users cannot sign in.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US-02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System Administrator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deactivate an employee account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former or unavailable staff can no longer access hotel data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Login is denied after deactivation; historical records retain the employee reference.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US-03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Hotel Manager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maintain room types and room records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system reflects the hotel’s current 80-room inventory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Room numbers are unique; each room has a type and status; inactive rooms are not assignable.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US-04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Hotel Manager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maintain rate plans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employees can quote and reserve rooms using approved prices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Rate plan contains room type, amount, validity period, and active status.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US-05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Receptionist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search room availability by dates and occupancy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 can quickly answer a guest’s accommodation request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Invalid dates are rejected; conflicts and blocked rooms are excluded; matching rates are shown.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US-06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Receptionist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register a new guest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 reservation can be linked to reliable contact and identity information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Required names are stored; optional contacts are accepted; possible duplicates trigger a warning.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US-07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Receptionist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find an existing guest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 can avoid duplicate profiles and review previous stays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Search supports name, phone, email, or document number; authorized history is visible.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US-08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Receptionist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create a reservation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requested inventory is held and the guest receives a booking reference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Availability is rechecked; the rate snapshot is stored; a unique reference is generated.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US-09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Receptionist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modify reservation dates or room requests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guest changes can be handled without creating inconsistent inventory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Eligibility and availability are validated; charges are recalculated; changes are audited.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US-10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Receptionist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cancel an eligible reservation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unused inventory becomes available again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Status changes to cancelled; inventory is released; completed stays cannot be cancelled.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US-11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Receptionist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assign a physical room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arriving guest has an appropriate room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Room matches type and capacity, is ready, and has no overlapping assignment.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US-12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Receptionist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check in a guest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the actual stay and room occupancy begin correctly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Required guest information is verified; all required rooms are assigned and ready; the reservation, actual check-in time, and room occupancy statuses are updated together.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US-13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Receptionist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record a deposit or payment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reservation balance remains current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Transaction contains type, method, amount, status, time, and employee; balance updates.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US-14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Accountant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record a refund or controlled adjustment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financial corrections remain transparent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The original record remains; the correcting transaction references the original payment when applicable and remains auditable.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US-15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Receptionist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check out a guest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the stay is completed and the room is sent to housekeeping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t>The final account is displayed; the reservation is checked out as one stay operation; actual departure is stored; assigned rooms become vacant and dirty.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US-16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Housekeeping Employee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view rooms requiring cleaning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 can prioritize daily housekeeping work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List shows current room status and relevant departure or stay information.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US-17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Housekeeping Employee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update room cleaning status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the front desk knows when a room is ready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Old and new status, employee, timestamp, and note are stored.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US-18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Hotel Manager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mark a room out of service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damaged or unavailable rooms cannot be assigned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r>
              <w:t>A reason is stored; the room becomes unavailable from the time the status is recorded until it is returned to service. Future-dated room blocks are outside the first release.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US-19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Hotel Manager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view occupancy for a selected period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 can understand hotel utilization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Report uses a documented formula and selected date range.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US-20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Hotel Manager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view arrivals, departures, and in-house guests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daily operations can be planned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Report can be filtered by date and shows current reservation status.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US-21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Hotel Manager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review seasonal demand and reservation statistics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future staffing and pricing decisions are supported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Counts and occupancy can be grouped by period, room type, and status.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US-22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Accountant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view payments, refunds, and outstanding balances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financial follow-up is based on consistent data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Report supports date and method filters and reconciles to reservation balances.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US-23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System Administrator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review the audit log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sensitive changes can be investigated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Audit records are searchable and cannot be edited by ordinary users.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US-24</w:t>
            </w:r>
          </w:p>
        </w:tc>
        <w:tc>
          <w:tcPr>
            <w:tcW w:type="dxa" w:w="16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Authorized Employee</w:t>
            </w:r>
          </w:p>
        </w:tc>
        <w:tc>
          <w:tcPr>
            <w:tcW w:type="dxa" w:w="2520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receive clear validation messages</w:t>
            </w:r>
          </w:p>
        </w:tc>
        <w:tc>
          <w:tcPr>
            <w:tcW w:type="dxa" w:w="2592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I can correct mistakes without technical assistance</w:t>
            </w:r>
          </w:p>
        </w:tc>
        <w:tc>
          <w:tcPr>
            <w:tcW w:type="dxa" w:w="3456"/>
            <w:vAlign w:val="center"/>
            <w:tcMar>
              <w:top w:w="70" w:type="dxa"/>
              <w:start w:w="75" w:type="dxa"/>
              <w:bottom w:w="70" w:type="dxa"/>
              <w:end w:w="75" w:type="dxa"/>
            </w:tcMar>
            <w:shd w:fill="F5F9FC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>Messages identify the invalid field or business rule and do not expose internal errors.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080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66666"/>
        <w:sz w:val="18"/>
      </w:rPr>
      <w:t xml:space="preserve">Cao Peiqin | Hotel Reservation Management System |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User Stories</dc:title>
  <dc:subject>Master's Thesis Project - Sprint 1</dc:subject>
  <dc:creator>Cao Peiqin</dc:creator>
  <cp:keywords>Hotel Reservation Management System, Sprint 1, Requirements</cp:keywords>
  <dc:description/>
  <cp:lastModifiedBy>Cao Peiqin</cp:lastModifiedBy>
  <cp:revision>2</cp:revision>
  <dcterms:created xsi:type="dcterms:W3CDTF">2026-08-04T09:00:00Z</dcterms:created>
  <dcterms:modified xsi:type="dcterms:W3CDTF">2026-08-08T13:25:00Z</dcterms:modified>
  <cp:category/>
</cp:coreProperties>
</file>