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2394" w14:textId="1F951D2D" w:rsidR="00BA1BCE" w:rsidRDefault="00E343D0" w:rsidP="00BA1BCE">
      <w:pPr>
        <w:pStyle w:val="IntenseQuote"/>
      </w:pPr>
      <w:r>
        <w:t>Desafio para Processo Seletivo de Cientista de Dados</w:t>
      </w:r>
    </w:p>
    <w:p w14:paraId="67A0B9EF" w14:textId="77777777" w:rsidR="00BA1BCE" w:rsidRDefault="00BA1BCE" w:rsidP="00E343D0"/>
    <w:p w14:paraId="0A3D1E40" w14:textId="16C03AE9" w:rsidR="00E343D0" w:rsidRPr="00BA1BCE" w:rsidRDefault="00E343D0" w:rsidP="00E343D0">
      <w:pPr>
        <w:rPr>
          <w:sz w:val="20"/>
          <w:szCs w:val="20"/>
        </w:rPr>
      </w:pPr>
      <w:r w:rsidRPr="00BA1BCE">
        <w:rPr>
          <w:sz w:val="20"/>
          <w:szCs w:val="20"/>
        </w:rPr>
        <w:t>Análise da Base de Dados SRAG 2023 do Open Data SUS</w:t>
      </w:r>
    </w:p>
    <w:p w14:paraId="6689869B" w14:textId="77777777" w:rsidR="00BA1BCE" w:rsidRDefault="00BA1BCE" w:rsidP="00BA1BCE">
      <w:pPr>
        <w:jc w:val="both"/>
        <w:rPr>
          <w:sz w:val="20"/>
          <w:szCs w:val="20"/>
        </w:rPr>
      </w:pPr>
    </w:p>
    <w:p w14:paraId="66894DF3" w14:textId="55B6F2B2" w:rsidR="00E343D0" w:rsidRPr="00BA1BCE" w:rsidRDefault="00E343D0" w:rsidP="00BA1BCE">
      <w:pPr>
        <w:jc w:val="both"/>
        <w:rPr>
          <w:sz w:val="20"/>
          <w:szCs w:val="20"/>
        </w:rPr>
      </w:pPr>
      <w:r w:rsidRPr="00BA1BCE">
        <w:rPr>
          <w:sz w:val="20"/>
          <w:szCs w:val="20"/>
        </w:rPr>
        <w:t>Bem-vindo ao desafio para o processo seletivo de cientista de dados! Neste desafio, você será solicitado a realizar uma análise abrangente da base de dados de Síndrome Respiratória Aguda Grave (SRAG) do ano de 2023 do Open Data SUS. Seu objetivo é fornecer insights valiosos e sugestões de modelos interessantes que possam ser aplicados para melhor entender os padrões de SRAG e ajudar na tomada de decisões relacionadas à saúde pública.</w:t>
      </w:r>
    </w:p>
    <w:p w14:paraId="3C804AFB" w14:textId="77777777" w:rsidR="00E343D0" w:rsidRPr="00BA1BCE" w:rsidRDefault="00E343D0" w:rsidP="00E343D0">
      <w:pPr>
        <w:rPr>
          <w:sz w:val="20"/>
          <w:szCs w:val="20"/>
        </w:rPr>
      </w:pPr>
    </w:p>
    <w:p w14:paraId="53B00C46" w14:textId="0973178A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Tratamento de Dados:</w:t>
      </w:r>
    </w:p>
    <w:p w14:paraId="23D3B0CC" w14:textId="0FD56DBC" w:rsidR="00BA1BCE" w:rsidRPr="00BA1BCE" w:rsidRDefault="00BA1BCE" w:rsidP="00BA1BCE">
      <w:pPr>
        <w:pStyle w:val="ListParagraph"/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Identifique e corrija possíveis problemas nos dados.</w:t>
      </w:r>
    </w:p>
    <w:p w14:paraId="0B325402" w14:textId="5D9090F2" w:rsidR="00BA1BCE" w:rsidRPr="00BA1BCE" w:rsidRDefault="00BA1BCE" w:rsidP="00BA1BCE">
      <w:pPr>
        <w:pStyle w:val="ListParagraph"/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Documente todas as etapas de pré-processamento para garantir transparência.</w:t>
      </w:r>
    </w:p>
    <w:p w14:paraId="156319AC" w14:textId="77777777" w:rsid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7E664D41" w14:textId="4BB84A45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Análise Descritiva Inicial:</w:t>
      </w:r>
    </w:p>
    <w:p w14:paraId="35AEA9DB" w14:textId="366E3CB6" w:rsidR="00BA1BCE" w:rsidRPr="00BA1BCE" w:rsidRDefault="00BA1BCE" w:rsidP="00BA1BCE">
      <w:pPr>
        <w:pStyle w:val="ListParagraph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Explore os principais atributos da base de dados.</w:t>
      </w:r>
    </w:p>
    <w:p w14:paraId="08B6F820" w14:textId="4FEA4B2B" w:rsidR="00BA1BCE" w:rsidRPr="00BA1BCE" w:rsidRDefault="00BA1BCE" w:rsidP="00BA1BCE">
      <w:pPr>
        <w:pStyle w:val="ListParagraph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Identifique e descreva tendências temporais ao longo do ano de 2023.</w:t>
      </w:r>
    </w:p>
    <w:p w14:paraId="6E5994A0" w14:textId="7AF2C9E8" w:rsidR="00BA1BCE" w:rsidRPr="00BA1BCE" w:rsidRDefault="00BA1BCE" w:rsidP="00BA1BCE">
      <w:pPr>
        <w:pStyle w:val="ListParagraph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Analise a distribuição geográfica dos casos de SRAG.</w:t>
      </w:r>
    </w:p>
    <w:p w14:paraId="4AA1EE8E" w14:textId="2A188B37" w:rsidR="00BA1BCE" w:rsidRDefault="00BA1BCE" w:rsidP="00BA1BCE">
      <w:pPr>
        <w:pStyle w:val="ListParagraph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Analise a presença de fatores de risco e comorbidades nos casos de SRAG.</w:t>
      </w:r>
    </w:p>
    <w:p w14:paraId="0AA1836B" w14:textId="77777777" w:rsidR="00BA1BCE" w:rsidRPr="00BA1BCE" w:rsidRDefault="00BA1BCE" w:rsidP="00BA1BCE">
      <w:pPr>
        <w:pStyle w:val="ListParagraph"/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5194085D" w14:textId="31D65F0B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 xml:space="preserve">Modelos de </w:t>
      </w:r>
      <w:r>
        <w:rPr>
          <w:rFonts w:ascii="Calibri" w:eastAsia="Calibri" w:hAnsi="Calibri" w:cs="Times New Roman"/>
          <w:b/>
          <w:bCs/>
          <w:sz w:val="20"/>
          <w:szCs w:val="20"/>
        </w:rPr>
        <w:t>M</w:t>
      </w:r>
      <w:r w:rsidRPr="00BA1BCE">
        <w:rPr>
          <w:rFonts w:ascii="Calibri" w:eastAsia="Calibri" w:hAnsi="Calibri" w:cs="Times New Roman"/>
          <w:b/>
          <w:bCs/>
          <w:sz w:val="20"/>
          <w:szCs w:val="20"/>
        </w:rPr>
        <w:t xml:space="preserve">achine </w:t>
      </w:r>
      <w:r>
        <w:rPr>
          <w:rFonts w:ascii="Calibri" w:eastAsia="Calibri" w:hAnsi="Calibri" w:cs="Times New Roman"/>
          <w:b/>
          <w:bCs/>
          <w:sz w:val="20"/>
          <w:szCs w:val="20"/>
        </w:rPr>
        <w:t>L</w:t>
      </w: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earning:</w:t>
      </w:r>
    </w:p>
    <w:p w14:paraId="3711A782" w14:textId="0C09F714" w:rsidR="00BA1BCE" w:rsidRPr="00BA1BCE" w:rsidRDefault="00BA1BCE" w:rsidP="00BA1BCE">
      <w:pPr>
        <w:pStyle w:val="ListParagraph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Proporcione modelos para identificar a evolução (óbito e não óbito) dos casos de SRAG com base nas variáveis mais interessantes descobertas ao longo da análise descritiva.</w:t>
      </w:r>
    </w:p>
    <w:p w14:paraId="3B540A42" w14:textId="5E5F8DB5" w:rsidR="00BA1BCE" w:rsidRPr="00BA1BCE" w:rsidRDefault="00BA1BCE" w:rsidP="00BA1BCE">
      <w:pPr>
        <w:pStyle w:val="ListParagraph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Analise as métricas de avaliação dos modelos propostos.</w:t>
      </w:r>
    </w:p>
    <w:p w14:paraId="221A4C43" w14:textId="42EB12C8" w:rsidR="00BA1BCE" w:rsidRPr="00BA1BCE" w:rsidRDefault="00BA1BCE" w:rsidP="00BA1BCE">
      <w:pPr>
        <w:pStyle w:val="ListParagraph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Não se preocupe em perseguir um modelo com resultados perfeitos. Concentre-se em fazer o melhor possível, sempre priorizando a transparência nas etapas de tomada de decisão durante a análise. Se necessário, explique por que a predição dessa variável pode ser desafiadora.</w:t>
      </w:r>
    </w:p>
    <w:p w14:paraId="6977A4EB" w14:textId="77777777" w:rsid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396C1F82" w14:textId="1F148345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Conclusão e Recomendações:</w:t>
      </w:r>
    </w:p>
    <w:p w14:paraId="04019DC4" w14:textId="37200DF6" w:rsidR="00BA1BCE" w:rsidRPr="00BA1BCE" w:rsidRDefault="00BA1BCE" w:rsidP="00BA1BCE">
      <w:pPr>
        <w:pStyle w:val="ListParagraph"/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Resuma os principais insights e descobertas da análise.</w:t>
      </w:r>
    </w:p>
    <w:p w14:paraId="4D0E0C05" w14:textId="013F9C5F" w:rsidR="00BA1BCE" w:rsidRPr="00BA1BCE" w:rsidRDefault="00BA1BCE" w:rsidP="00BA1BCE">
      <w:pPr>
        <w:pStyle w:val="ListParagraph"/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Sugira possíveis intervenções ou políticas de saúde pública com base nos resultados obtidos.</w:t>
      </w:r>
    </w:p>
    <w:p w14:paraId="2EEFEEEA" w14:textId="77777777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48B23A10" w14:textId="576A2265" w:rsidR="009F320C" w:rsidRP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Este desafio visa avaliar sua capacidade de realizar uma análise de dados abrangente, aplicar técnicas avançadas de modelagem e comunicar efetivamente suas descobertas e recomendações. Boa sorte!</w:t>
      </w:r>
    </w:p>
    <w:sectPr w:rsidR="009F320C" w:rsidRPr="00BA1BCE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55E93" w14:textId="77777777" w:rsidR="00262A27" w:rsidRDefault="00262A27" w:rsidP="00EC4FB1">
      <w:pPr>
        <w:spacing w:after="0" w:line="240" w:lineRule="auto"/>
      </w:pPr>
      <w:r>
        <w:separator/>
      </w:r>
    </w:p>
  </w:endnote>
  <w:endnote w:type="continuationSeparator" w:id="0">
    <w:p w14:paraId="54845653" w14:textId="77777777" w:rsidR="00262A27" w:rsidRDefault="00262A27" w:rsidP="00EC4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39C6" w14:textId="77777777" w:rsidR="00262A27" w:rsidRDefault="00262A27" w:rsidP="00EC4FB1">
      <w:pPr>
        <w:spacing w:after="0" w:line="240" w:lineRule="auto"/>
      </w:pPr>
      <w:r>
        <w:separator/>
      </w:r>
    </w:p>
  </w:footnote>
  <w:footnote w:type="continuationSeparator" w:id="0">
    <w:p w14:paraId="773F3038" w14:textId="77777777" w:rsidR="00262A27" w:rsidRDefault="00262A27" w:rsidP="00EC4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5EB2" w14:textId="6AAC1ADC" w:rsidR="00EC4FB1" w:rsidRDefault="00EC4F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8F4BED" wp14:editId="3462351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44625" cy="352425"/>
              <wp:effectExtent l="0" t="0" r="0" b="9525"/>
              <wp:wrapNone/>
              <wp:docPr id="74185940" name="Text Box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10CA9" w14:textId="44EF88DC" w:rsidR="00EC4FB1" w:rsidRPr="00EC4FB1" w:rsidRDefault="00EC4FB1" w:rsidP="00EC4FB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4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4B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ção: Público" style="position:absolute;margin-left:62.55pt;margin-top:0;width:113.75pt;height:27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E210CA9" w14:textId="44EF88DC" w:rsidR="00EC4FB1" w:rsidRPr="00EC4FB1" w:rsidRDefault="00EC4FB1" w:rsidP="00EC4FB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4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B969" w14:textId="2E0838C2" w:rsidR="00EC4FB1" w:rsidRDefault="00EC4F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7647D7" wp14:editId="0BD8F89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44625" cy="352425"/>
              <wp:effectExtent l="0" t="0" r="0" b="9525"/>
              <wp:wrapNone/>
              <wp:docPr id="803359119" name="Text Box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192B7" w14:textId="6486362B" w:rsidR="00EC4FB1" w:rsidRPr="00EC4FB1" w:rsidRDefault="00EC4FB1" w:rsidP="00EC4FB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4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647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ção: Público" style="position:absolute;margin-left:62.55pt;margin-top:0;width:113.75pt;height:27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2FA192B7" w14:textId="6486362B" w:rsidR="00EC4FB1" w:rsidRPr="00EC4FB1" w:rsidRDefault="00EC4FB1" w:rsidP="00EC4FB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4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A552" w14:textId="2B1C925B" w:rsidR="00EC4FB1" w:rsidRDefault="00EC4F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780C2" wp14:editId="07084E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44625" cy="352425"/>
              <wp:effectExtent l="0" t="0" r="0" b="9525"/>
              <wp:wrapNone/>
              <wp:docPr id="212541325" name="Text Box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6F478" w14:textId="0D8D7684" w:rsidR="00EC4FB1" w:rsidRPr="00EC4FB1" w:rsidRDefault="00EC4FB1" w:rsidP="00EC4FB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4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780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ção: Público" style="position:absolute;margin-left:62.55pt;margin-top:0;width:113.75pt;height:27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B76F478" w14:textId="0D8D7684" w:rsidR="00EC4FB1" w:rsidRPr="00EC4FB1" w:rsidRDefault="00EC4FB1" w:rsidP="00EC4FB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4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DC0"/>
    <w:multiLevelType w:val="hybridMultilevel"/>
    <w:tmpl w:val="B8D4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E304C"/>
    <w:multiLevelType w:val="hybridMultilevel"/>
    <w:tmpl w:val="373AF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A7501"/>
    <w:multiLevelType w:val="hybridMultilevel"/>
    <w:tmpl w:val="11809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B2BCA"/>
    <w:multiLevelType w:val="hybridMultilevel"/>
    <w:tmpl w:val="1E8E9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51AA2"/>
    <w:multiLevelType w:val="hybridMultilevel"/>
    <w:tmpl w:val="F96E7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530346">
    <w:abstractNumId w:val="1"/>
  </w:num>
  <w:num w:numId="2" w16cid:durableId="476805014">
    <w:abstractNumId w:val="2"/>
  </w:num>
  <w:num w:numId="3" w16cid:durableId="894316161">
    <w:abstractNumId w:val="4"/>
  </w:num>
  <w:num w:numId="4" w16cid:durableId="1199781335">
    <w:abstractNumId w:val="0"/>
  </w:num>
  <w:num w:numId="5" w16cid:durableId="1742215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D0"/>
    <w:rsid w:val="0000697F"/>
    <w:rsid w:val="0008402B"/>
    <w:rsid w:val="0009107A"/>
    <w:rsid w:val="00262A27"/>
    <w:rsid w:val="00282759"/>
    <w:rsid w:val="003B1C6A"/>
    <w:rsid w:val="00733CC1"/>
    <w:rsid w:val="008F4D60"/>
    <w:rsid w:val="009E2170"/>
    <w:rsid w:val="009F320C"/>
    <w:rsid w:val="00B0195A"/>
    <w:rsid w:val="00BA1BCE"/>
    <w:rsid w:val="00DA5771"/>
    <w:rsid w:val="00E343D0"/>
    <w:rsid w:val="00EC4FB1"/>
    <w:rsid w:val="6EC1B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BA6C"/>
  <w15:chartTrackingRefBased/>
  <w15:docId w15:val="{0A611198-2364-48DF-914D-5F837824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BA1BC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BCE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BA1B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4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Bruno Pestana</cp:lastModifiedBy>
  <cp:revision>4</cp:revision>
  <dcterms:created xsi:type="dcterms:W3CDTF">2025-11-17T12:21:00Z</dcterms:created>
  <dcterms:modified xsi:type="dcterms:W3CDTF">2025-11-17T12:21:00Z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cab1f8d,46bfcd4,2fe2498f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2025-11-17T12:21:29Z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8a83de58-f2ac-45a6-9bb4-5f1d7e6b1b01</vt:lpwstr>
  </property>
  <property fmtid="{D5CDD505-2E9C-101B-9397-08002B2CF9AE}" pid="11" name="MSIP_Label_7db653a2-4a66-4c92-aec7-34d1184b420d_ContentBits">
    <vt:lpwstr>1</vt:lpwstr>
  </property>
  <property fmtid="{D5CDD505-2E9C-101B-9397-08002B2CF9AE}" pid="12" name="MSIP_Label_7db653a2-4a66-4c92-aec7-34d1184b420d_Tag">
    <vt:lpwstr>10, 0, 1, 2</vt:lpwstr>
  </property>
</Properties>
</file>