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44FD2" w14:textId="00B53C2F" w:rsidR="00BE1691" w:rsidRPr="00A162BF" w:rsidRDefault="00837B63">
      <w:pPr>
        <w:rPr>
          <w:rFonts w:ascii="宋体" w:eastAsia="宋体" w:hAnsi="宋体"/>
          <w:sz w:val="24"/>
          <w:szCs w:val="28"/>
        </w:rPr>
      </w:pPr>
      <w:r w:rsidRPr="00A162BF">
        <w:rPr>
          <w:rFonts w:ascii="宋体" w:eastAsia="宋体" w:hAnsi="宋体" w:hint="eastAsia"/>
          <w:sz w:val="24"/>
          <w:szCs w:val="28"/>
        </w:rPr>
        <w:t>【问题描述与分析】</w:t>
      </w:r>
    </w:p>
    <w:p w14:paraId="43D2889A" w14:textId="37CB14E6" w:rsidR="00837B63" w:rsidRDefault="00837B63" w:rsidP="00837B63">
      <w:pPr>
        <w:ind w:firstLineChars="200" w:firstLine="480"/>
        <w:rPr>
          <w:rFonts w:ascii="宋体" w:eastAsia="宋体" w:hAnsi="宋体"/>
          <w:sz w:val="24"/>
          <w:szCs w:val="28"/>
        </w:rPr>
      </w:pPr>
      <w:r w:rsidRPr="00A162BF">
        <w:rPr>
          <w:rFonts w:ascii="宋体" w:eastAsia="宋体" w:hAnsi="宋体" w:hint="eastAsia"/>
          <w:sz w:val="24"/>
          <w:szCs w:val="28"/>
        </w:rPr>
        <w:t>该问题要求实现一个稀疏矩阵的转置算法。问题的难点在于两点：一是稀疏矩阵中存在大量零元素，如何对其进行更高效的存储；二是如何设计算法使得转置后的矩阵仍能够以行序号由小到大排序，方便查看。</w:t>
      </w:r>
    </w:p>
    <w:p w14:paraId="04ED904D" w14:textId="28C59E29" w:rsidR="002C48B5" w:rsidRDefault="002C48B5" w:rsidP="00837B63">
      <w:pPr>
        <w:ind w:firstLineChars="200" w:firstLine="480"/>
        <w:rPr>
          <w:rFonts w:ascii="宋体" w:eastAsia="宋体" w:hAnsi="宋体"/>
          <w:sz w:val="24"/>
          <w:szCs w:val="28"/>
        </w:rPr>
      </w:pPr>
    </w:p>
    <w:p w14:paraId="4051499C" w14:textId="77777777" w:rsidR="002C48B5" w:rsidRPr="00A162BF" w:rsidRDefault="002C48B5" w:rsidP="00837B63">
      <w:pPr>
        <w:ind w:firstLineChars="200" w:firstLine="480"/>
        <w:rPr>
          <w:rFonts w:ascii="宋体" w:eastAsia="宋体" w:hAnsi="宋体" w:hint="eastAsia"/>
          <w:sz w:val="24"/>
          <w:szCs w:val="28"/>
        </w:rPr>
      </w:pPr>
    </w:p>
    <w:p w14:paraId="4E727AFD" w14:textId="358FCD0E" w:rsidR="00837B63" w:rsidRPr="00A162BF" w:rsidRDefault="00837B63">
      <w:pPr>
        <w:rPr>
          <w:rFonts w:ascii="宋体" w:eastAsia="宋体" w:hAnsi="宋体"/>
          <w:sz w:val="24"/>
          <w:szCs w:val="28"/>
        </w:rPr>
      </w:pPr>
      <w:r w:rsidRPr="00A162BF">
        <w:rPr>
          <w:rFonts w:ascii="宋体" w:eastAsia="宋体" w:hAnsi="宋体" w:hint="eastAsia"/>
          <w:sz w:val="24"/>
          <w:szCs w:val="28"/>
        </w:rPr>
        <w:t>【数据结构的选择】</w:t>
      </w:r>
    </w:p>
    <w:p w14:paraId="68BA55AB" w14:textId="0981C0CA" w:rsidR="00837B63" w:rsidRDefault="00837B63" w:rsidP="00837B63">
      <w:pPr>
        <w:ind w:firstLineChars="200" w:firstLine="480"/>
        <w:rPr>
          <w:rFonts w:ascii="宋体" w:eastAsia="宋体" w:hAnsi="宋体"/>
          <w:sz w:val="24"/>
          <w:szCs w:val="28"/>
        </w:rPr>
      </w:pPr>
      <w:r w:rsidRPr="00A162BF">
        <w:rPr>
          <w:rFonts w:ascii="宋体" w:eastAsia="宋体" w:hAnsi="宋体" w:hint="eastAsia"/>
          <w:sz w:val="24"/>
          <w:szCs w:val="28"/>
        </w:rPr>
        <w:t>采用二维数组直接存储稀疏矩阵会造成大量的空间浪费，因此采用三元组的方式分别存储</w:t>
      </w:r>
      <w:r w:rsidR="006A1206" w:rsidRPr="00A162BF">
        <w:rPr>
          <w:rFonts w:ascii="宋体" w:eastAsia="宋体" w:hAnsi="宋体" w:hint="eastAsia"/>
          <w:sz w:val="24"/>
          <w:szCs w:val="28"/>
        </w:rPr>
        <w:t>非零元素的值、行号和列号，可以最大程度节省空间。其次为了方便转置后的矩阵能够以行序号由小到大排序，设计列辅助向量P</w:t>
      </w:r>
      <w:r w:rsidR="006A1206" w:rsidRPr="00A162BF">
        <w:rPr>
          <w:rFonts w:ascii="宋体" w:eastAsia="宋体" w:hAnsi="宋体"/>
          <w:sz w:val="24"/>
          <w:szCs w:val="28"/>
        </w:rPr>
        <w:t>OT</w:t>
      </w:r>
      <w:r w:rsidR="006A1206" w:rsidRPr="00A162BF">
        <w:rPr>
          <w:rFonts w:ascii="宋体" w:eastAsia="宋体" w:hAnsi="宋体" w:hint="eastAsia"/>
          <w:sz w:val="24"/>
          <w:szCs w:val="28"/>
        </w:rPr>
        <w:t>和N</w:t>
      </w:r>
      <w:r w:rsidR="006A1206" w:rsidRPr="00A162BF">
        <w:rPr>
          <w:rFonts w:ascii="宋体" w:eastAsia="宋体" w:hAnsi="宋体"/>
          <w:sz w:val="24"/>
          <w:szCs w:val="28"/>
        </w:rPr>
        <w:t>UN</w:t>
      </w:r>
      <w:r w:rsidR="006A1206" w:rsidRPr="00A162BF">
        <w:rPr>
          <w:rFonts w:ascii="宋体" w:eastAsia="宋体" w:hAnsi="宋体" w:hint="eastAsia"/>
          <w:sz w:val="24"/>
          <w:szCs w:val="28"/>
        </w:rPr>
        <w:t>来实现转置算法，其中</w:t>
      </w:r>
      <w:r w:rsidR="006A1206" w:rsidRPr="00A162BF">
        <w:rPr>
          <w:rFonts w:ascii="宋体" w:eastAsia="宋体" w:hAnsi="宋体"/>
          <w:sz w:val="24"/>
          <w:szCs w:val="28"/>
        </w:rPr>
        <w:t>NUN</w:t>
      </w:r>
      <w:r w:rsidR="006A1206" w:rsidRPr="00A162BF">
        <w:rPr>
          <w:rFonts w:ascii="宋体" w:eastAsia="宋体" w:hAnsi="宋体" w:hint="eastAsia"/>
          <w:sz w:val="24"/>
          <w:szCs w:val="28"/>
        </w:rPr>
        <w:t>存储每一列非零元素的个数，P</w:t>
      </w:r>
      <w:r w:rsidR="006A1206" w:rsidRPr="00A162BF">
        <w:rPr>
          <w:rFonts w:ascii="宋体" w:eastAsia="宋体" w:hAnsi="宋体"/>
          <w:sz w:val="24"/>
          <w:szCs w:val="28"/>
        </w:rPr>
        <w:t>OT</w:t>
      </w:r>
      <w:r w:rsidR="006A1206" w:rsidRPr="00A162BF">
        <w:rPr>
          <w:rFonts w:ascii="宋体" w:eastAsia="宋体" w:hAnsi="宋体" w:hint="eastAsia"/>
          <w:sz w:val="24"/>
          <w:szCs w:val="28"/>
        </w:rPr>
        <w:t>存储每一列第一个非零元素在三元组中的序号。</w:t>
      </w:r>
    </w:p>
    <w:p w14:paraId="51CDB410" w14:textId="5B81A9DF" w:rsidR="002C48B5" w:rsidRDefault="002C48B5" w:rsidP="00837B63">
      <w:pPr>
        <w:ind w:firstLineChars="200" w:firstLine="480"/>
        <w:rPr>
          <w:rFonts w:ascii="宋体" w:eastAsia="宋体" w:hAnsi="宋体"/>
          <w:sz w:val="24"/>
          <w:szCs w:val="28"/>
        </w:rPr>
      </w:pPr>
    </w:p>
    <w:p w14:paraId="185EA49C" w14:textId="77777777" w:rsidR="002C48B5" w:rsidRPr="00A162BF" w:rsidRDefault="002C48B5" w:rsidP="00837B63">
      <w:pPr>
        <w:ind w:firstLineChars="200" w:firstLine="480"/>
        <w:rPr>
          <w:rFonts w:ascii="宋体" w:eastAsia="宋体" w:hAnsi="宋体" w:hint="eastAsia"/>
          <w:sz w:val="24"/>
          <w:szCs w:val="28"/>
        </w:rPr>
      </w:pPr>
    </w:p>
    <w:p w14:paraId="00F4CFB2" w14:textId="0E70D643" w:rsidR="00837B63" w:rsidRPr="00A162BF" w:rsidRDefault="00837B63">
      <w:pPr>
        <w:rPr>
          <w:rFonts w:ascii="宋体" w:eastAsia="宋体" w:hAnsi="宋体"/>
          <w:sz w:val="24"/>
          <w:szCs w:val="28"/>
        </w:rPr>
      </w:pPr>
      <w:r w:rsidRPr="00A162BF">
        <w:rPr>
          <w:rFonts w:ascii="宋体" w:eastAsia="宋体" w:hAnsi="宋体" w:hint="eastAsia"/>
          <w:sz w:val="24"/>
          <w:szCs w:val="28"/>
        </w:rPr>
        <w:t>【算法设计】</w:t>
      </w:r>
    </w:p>
    <w:p w14:paraId="19D88D34" w14:textId="46EB03F5" w:rsidR="006A1206" w:rsidRDefault="006A1206">
      <w:pPr>
        <w:rPr>
          <w:rFonts w:ascii="宋体" w:eastAsia="宋体" w:hAnsi="宋体"/>
          <w:sz w:val="24"/>
          <w:szCs w:val="28"/>
        </w:rPr>
      </w:pPr>
      <w:r w:rsidRPr="00A162BF">
        <w:rPr>
          <w:rFonts w:ascii="宋体" w:eastAsia="宋体" w:hAnsi="宋体"/>
          <w:sz w:val="24"/>
          <w:szCs w:val="28"/>
        </w:rPr>
        <w:tab/>
      </w:r>
      <w:r w:rsidRPr="00A162BF">
        <w:rPr>
          <w:rFonts w:ascii="宋体" w:eastAsia="宋体" w:hAnsi="宋体" w:hint="eastAsia"/>
          <w:sz w:val="24"/>
          <w:szCs w:val="28"/>
        </w:rPr>
        <w:t>首先设计程序引导用户输入稀疏矩阵三元组</w:t>
      </w:r>
      <w:r w:rsidR="00A162BF">
        <w:rPr>
          <w:rFonts w:ascii="宋体" w:eastAsia="宋体" w:hAnsi="宋体" w:hint="eastAsia"/>
          <w:sz w:val="24"/>
          <w:szCs w:val="28"/>
        </w:rPr>
        <w:t>A，根据非零元素个数tu构建三个静态向量value、row和rank，</w:t>
      </w:r>
      <w:r w:rsidRPr="00A162BF">
        <w:rPr>
          <w:rFonts w:ascii="宋体" w:eastAsia="宋体" w:hAnsi="宋体" w:hint="eastAsia"/>
          <w:sz w:val="24"/>
          <w:szCs w:val="28"/>
        </w:rPr>
        <w:t>在其基础上通过遍历所有非零元素设置</w:t>
      </w:r>
      <w:r w:rsidR="00A162BF">
        <w:rPr>
          <w:rFonts w:ascii="宋体" w:eastAsia="宋体" w:hAnsi="宋体" w:hint="eastAsia"/>
          <w:sz w:val="24"/>
          <w:szCs w:val="28"/>
        </w:rPr>
        <w:t>列辅助</w:t>
      </w:r>
      <w:r w:rsidRPr="00A162BF">
        <w:rPr>
          <w:rFonts w:ascii="宋体" w:eastAsia="宋体" w:hAnsi="宋体" w:hint="eastAsia"/>
          <w:sz w:val="24"/>
          <w:szCs w:val="28"/>
        </w:rPr>
        <w:t>N</w:t>
      </w:r>
      <w:r w:rsidRPr="00A162BF">
        <w:rPr>
          <w:rFonts w:ascii="宋体" w:eastAsia="宋体" w:hAnsi="宋体"/>
          <w:sz w:val="24"/>
          <w:szCs w:val="28"/>
        </w:rPr>
        <w:t>UN</w:t>
      </w:r>
      <w:r w:rsidRPr="00A162BF">
        <w:rPr>
          <w:rFonts w:ascii="宋体" w:eastAsia="宋体" w:hAnsi="宋体" w:hint="eastAsia"/>
          <w:sz w:val="24"/>
          <w:szCs w:val="28"/>
        </w:rPr>
        <w:t>和P</w:t>
      </w:r>
      <w:r w:rsidRPr="00A162BF">
        <w:rPr>
          <w:rFonts w:ascii="宋体" w:eastAsia="宋体" w:hAnsi="宋体"/>
          <w:sz w:val="24"/>
          <w:szCs w:val="28"/>
        </w:rPr>
        <w:t>OT</w:t>
      </w:r>
      <w:r w:rsidR="00A162BF">
        <w:rPr>
          <w:rFonts w:ascii="宋体" w:eastAsia="宋体" w:hAnsi="宋体" w:hint="eastAsia"/>
          <w:sz w:val="24"/>
          <w:szCs w:val="28"/>
        </w:rPr>
        <w:t>，具体</w:t>
      </w:r>
      <w:r w:rsidRPr="00A162BF">
        <w:rPr>
          <w:rFonts w:ascii="宋体" w:eastAsia="宋体" w:hAnsi="宋体" w:hint="eastAsia"/>
          <w:sz w:val="24"/>
          <w:szCs w:val="28"/>
        </w:rPr>
        <w:t>算法</w:t>
      </w:r>
      <w:r w:rsidR="00A162BF">
        <w:rPr>
          <w:rFonts w:ascii="宋体" w:eastAsia="宋体" w:hAnsi="宋体" w:hint="eastAsia"/>
          <w:sz w:val="24"/>
          <w:szCs w:val="28"/>
        </w:rPr>
        <w:t>实现</w:t>
      </w:r>
      <w:r w:rsidRPr="00A162BF">
        <w:rPr>
          <w:rFonts w:ascii="宋体" w:eastAsia="宋体" w:hAnsi="宋体" w:hint="eastAsia"/>
          <w:sz w:val="24"/>
          <w:szCs w:val="28"/>
        </w:rPr>
        <w:t>如下</w:t>
      </w:r>
      <w:r w:rsidR="00A162BF">
        <w:rPr>
          <w:rFonts w:ascii="宋体" w:eastAsia="宋体" w:hAnsi="宋体" w:hint="eastAsia"/>
          <w:sz w:val="24"/>
          <w:szCs w:val="28"/>
        </w:rPr>
        <w:t>：</w:t>
      </w:r>
    </w:p>
    <w:p w14:paraId="5810264D" w14:textId="6423DAE6" w:rsidR="00A162BF" w:rsidRDefault="00A162BF">
      <w:pPr>
        <w:rPr>
          <w:rFonts w:ascii="宋体" w:eastAsia="宋体" w:hAnsi="宋体"/>
          <w:sz w:val="24"/>
          <w:szCs w:val="28"/>
        </w:rPr>
      </w:pPr>
      <w:r w:rsidRPr="00A162BF">
        <w:rPr>
          <w:rFonts w:ascii="宋体" w:eastAsia="宋体" w:hAnsi="宋体"/>
          <w:noProof/>
          <w:sz w:val="24"/>
          <w:szCs w:val="28"/>
        </w:rPr>
        <w:drawing>
          <wp:inline distT="0" distB="0" distL="0" distR="0" wp14:anchorId="4D00F412" wp14:editId="56425216">
            <wp:extent cx="5274310" cy="17932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793240"/>
                    </a:xfrm>
                    <a:prstGeom prst="rect">
                      <a:avLst/>
                    </a:prstGeom>
                    <a:noFill/>
                    <a:ln>
                      <a:noFill/>
                    </a:ln>
                  </pic:spPr>
                </pic:pic>
              </a:graphicData>
            </a:graphic>
          </wp:inline>
        </w:drawing>
      </w:r>
    </w:p>
    <w:p w14:paraId="4E919CA5" w14:textId="77777777" w:rsidR="002C48B5" w:rsidRDefault="002C48B5">
      <w:pPr>
        <w:rPr>
          <w:rFonts w:ascii="宋体" w:eastAsia="宋体" w:hAnsi="宋体" w:hint="eastAsia"/>
          <w:sz w:val="24"/>
          <w:szCs w:val="28"/>
        </w:rPr>
      </w:pPr>
    </w:p>
    <w:p w14:paraId="753C8159" w14:textId="3FE522C4" w:rsidR="00A162BF" w:rsidRDefault="00A162BF" w:rsidP="00A162BF">
      <w:pPr>
        <w:ind w:firstLineChars="200" w:firstLine="480"/>
        <w:rPr>
          <w:rFonts w:ascii="宋体" w:eastAsia="宋体" w:hAnsi="宋体"/>
          <w:sz w:val="24"/>
          <w:szCs w:val="28"/>
        </w:rPr>
      </w:pPr>
      <w:r>
        <w:rPr>
          <w:rFonts w:ascii="宋体" w:eastAsia="宋体" w:hAnsi="宋体" w:hint="eastAsia"/>
          <w:sz w:val="24"/>
          <w:szCs w:val="28"/>
        </w:rPr>
        <w:t>通过列辅助向量实现矩阵的转置</w:t>
      </w:r>
      <w:r>
        <w:rPr>
          <w:rFonts w:ascii="宋体" w:eastAsia="宋体" w:hAnsi="宋体" w:hint="eastAsia"/>
          <w:sz w:val="24"/>
          <w:szCs w:val="28"/>
        </w:rPr>
        <w:t>，首先对所有非零元素进行遍历，根据列辅助向量得到各元素在转置矩阵B三元组中的位置，然后对B中相应位置的元素</w:t>
      </w:r>
      <w:r w:rsidR="002C48B5">
        <w:rPr>
          <w:rFonts w:ascii="宋体" w:eastAsia="宋体" w:hAnsi="宋体" w:hint="eastAsia"/>
          <w:sz w:val="24"/>
          <w:szCs w:val="28"/>
        </w:rPr>
        <w:t>的值、行号和列号进行赋值</w:t>
      </w:r>
      <w:r>
        <w:rPr>
          <w:rFonts w:ascii="宋体" w:eastAsia="宋体" w:hAnsi="宋体" w:hint="eastAsia"/>
          <w:sz w:val="24"/>
          <w:szCs w:val="28"/>
        </w:rPr>
        <w:t>。算法实现如下：</w:t>
      </w:r>
    </w:p>
    <w:p w14:paraId="6B5F2737" w14:textId="01DDAAED" w:rsidR="00A162BF" w:rsidRDefault="00A162BF">
      <w:pPr>
        <w:rPr>
          <w:rFonts w:ascii="宋体" w:eastAsia="宋体" w:hAnsi="宋体"/>
          <w:sz w:val="24"/>
          <w:szCs w:val="28"/>
        </w:rPr>
      </w:pPr>
      <w:r w:rsidRPr="00A162BF">
        <w:rPr>
          <w:rFonts w:ascii="宋体" w:eastAsia="宋体" w:hAnsi="宋体"/>
          <w:noProof/>
          <w:sz w:val="24"/>
          <w:szCs w:val="28"/>
        </w:rPr>
        <w:drawing>
          <wp:inline distT="0" distB="0" distL="0" distR="0" wp14:anchorId="2ED264D9" wp14:editId="389ADE56">
            <wp:extent cx="4031615" cy="1731645"/>
            <wp:effectExtent l="0" t="0" r="698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1615" cy="1731645"/>
                    </a:xfrm>
                    <a:prstGeom prst="rect">
                      <a:avLst/>
                    </a:prstGeom>
                    <a:noFill/>
                    <a:ln>
                      <a:noFill/>
                    </a:ln>
                  </pic:spPr>
                </pic:pic>
              </a:graphicData>
            </a:graphic>
          </wp:inline>
        </w:drawing>
      </w:r>
    </w:p>
    <w:p w14:paraId="2FF2E6B1" w14:textId="1488EEAB" w:rsidR="002C48B5" w:rsidRDefault="002C48B5">
      <w:pPr>
        <w:rPr>
          <w:rFonts w:ascii="宋体" w:eastAsia="宋体" w:hAnsi="宋体"/>
          <w:sz w:val="24"/>
          <w:szCs w:val="28"/>
        </w:rPr>
      </w:pPr>
    </w:p>
    <w:p w14:paraId="6438E2D9" w14:textId="756378AB" w:rsidR="002C48B5" w:rsidRDefault="002C48B5">
      <w:pPr>
        <w:rPr>
          <w:rFonts w:ascii="宋体" w:eastAsia="宋体" w:hAnsi="宋体"/>
          <w:sz w:val="24"/>
          <w:szCs w:val="28"/>
        </w:rPr>
      </w:pPr>
    </w:p>
    <w:p w14:paraId="5D2EB6B3" w14:textId="77777777" w:rsidR="002C48B5" w:rsidRPr="00A162BF" w:rsidRDefault="002C48B5">
      <w:pPr>
        <w:rPr>
          <w:rFonts w:ascii="宋体" w:eastAsia="宋体" w:hAnsi="宋体" w:hint="eastAsia"/>
          <w:sz w:val="24"/>
          <w:szCs w:val="28"/>
        </w:rPr>
      </w:pPr>
    </w:p>
    <w:p w14:paraId="782A8742" w14:textId="5894E129" w:rsidR="00837B63" w:rsidRDefault="00837B63">
      <w:pPr>
        <w:rPr>
          <w:rFonts w:ascii="宋体" w:eastAsia="宋体" w:hAnsi="宋体"/>
          <w:sz w:val="24"/>
          <w:szCs w:val="28"/>
        </w:rPr>
      </w:pPr>
      <w:r w:rsidRPr="00A162BF">
        <w:rPr>
          <w:rFonts w:ascii="宋体" w:eastAsia="宋体" w:hAnsi="宋体" w:hint="eastAsia"/>
          <w:sz w:val="24"/>
          <w:szCs w:val="28"/>
        </w:rPr>
        <w:lastRenderedPageBreak/>
        <w:t>【测试用例】</w:t>
      </w:r>
    </w:p>
    <w:p w14:paraId="628EC2C6" w14:textId="53445ABD" w:rsidR="002C48B5" w:rsidRDefault="002C48B5" w:rsidP="002C48B5">
      <w:pPr>
        <w:ind w:firstLineChars="200" w:firstLine="480"/>
        <w:rPr>
          <w:rFonts w:ascii="宋体" w:eastAsia="宋体" w:hAnsi="宋体" w:hint="eastAsia"/>
          <w:sz w:val="24"/>
          <w:szCs w:val="28"/>
        </w:rPr>
      </w:pPr>
      <w:r>
        <w:rPr>
          <w:rFonts w:ascii="宋体" w:eastAsia="宋体" w:hAnsi="宋体" w:hint="eastAsia"/>
          <w:sz w:val="24"/>
          <w:szCs w:val="28"/>
        </w:rPr>
        <w:t>首先输入矩阵的行数、列数及非零元素的个数进行初始化，然后依次输入各非零元素的值、行号和列号，以空格划分。</w:t>
      </w:r>
    </w:p>
    <w:p w14:paraId="6EB217A0" w14:textId="43333FC8" w:rsidR="002C48B5" w:rsidRDefault="002C48B5">
      <w:pPr>
        <w:rPr>
          <w:rFonts w:ascii="宋体" w:eastAsia="宋体" w:hAnsi="宋体"/>
          <w:sz w:val="24"/>
          <w:szCs w:val="28"/>
        </w:rPr>
      </w:pPr>
      <w:r w:rsidRPr="002C48B5">
        <w:rPr>
          <w:rFonts w:ascii="宋体" w:eastAsia="宋体" w:hAnsi="宋体"/>
          <w:noProof/>
          <w:sz w:val="24"/>
          <w:szCs w:val="28"/>
        </w:rPr>
        <w:drawing>
          <wp:inline distT="0" distB="0" distL="0" distR="0" wp14:anchorId="13B8B940" wp14:editId="575CE604">
            <wp:extent cx="4239260" cy="2362200"/>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9260" cy="2362200"/>
                    </a:xfrm>
                    <a:prstGeom prst="rect">
                      <a:avLst/>
                    </a:prstGeom>
                    <a:noFill/>
                    <a:ln>
                      <a:noFill/>
                    </a:ln>
                  </pic:spPr>
                </pic:pic>
              </a:graphicData>
            </a:graphic>
          </wp:inline>
        </w:drawing>
      </w:r>
    </w:p>
    <w:p w14:paraId="2022AD55" w14:textId="3CCB6D44" w:rsidR="002C48B5" w:rsidRDefault="002C48B5" w:rsidP="002C48B5">
      <w:pPr>
        <w:ind w:firstLineChars="200" w:firstLine="480"/>
        <w:rPr>
          <w:rFonts w:ascii="宋体" w:eastAsia="宋体" w:hAnsi="宋体"/>
          <w:sz w:val="24"/>
          <w:szCs w:val="28"/>
        </w:rPr>
      </w:pPr>
      <w:r>
        <w:rPr>
          <w:rFonts w:ascii="宋体" w:eastAsia="宋体" w:hAnsi="宋体" w:hint="eastAsia"/>
          <w:sz w:val="24"/>
          <w:szCs w:val="28"/>
        </w:rPr>
        <w:t>结果输出为：</w:t>
      </w:r>
    </w:p>
    <w:p w14:paraId="632B9B00" w14:textId="1C531884" w:rsidR="002C48B5" w:rsidRDefault="002C48B5" w:rsidP="002C48B5">
      <w:pPr>
        <w:rPr>
          <w:rFonts w:ascii="宋体" w:eastAsia="宋体" w:hAnsi="宋体"/>
          <w:sz w:val="24"/>
          <w:szCs w:val="28"/>
        </w:rPr>
      </w:pPr>
      <w:r w:rsidRPr="002C48B5">
        <w:rPr>
          <w:rFonts w:ascii="宋体" w:eastAsia="宋体" w:hAnsi="宋体"/>
          <w:noProof/>
          <w:sz w:val="24"/>
          <w:szCs w:val="28"/>
        </w:rPr>
        <w:drawing>
          <wp:inline distT="0" distB="0" distL="0" distR="0" wp14:anchorId="7101D81C" wp14:editId="1C26133E">
            <wp:extent cx="2999740" cy="164846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9740" cy="1648460"/>
                    </a:xfrm>
                    <a:prstGeom prst="rect">
                      <a:avLst/>
                    </a:prstGeom>
                    <a:noFill/>
                    <a:ln>
                      <a:noFill/>
                    </a:ln>
                  </pic:spPr>
                </pic:pic>
              </a:graphicData>
            </a:graphic>
          </wp:inline>
        </w:drawing>
      </w:r>
    </w:p>
    <w:p w14:paraId="3AE0323B" w14:textId="70C21799" w:rsidR="002C48B5" w:rsidRDefault="002C48B5" w:rsidP="002C48B5">
      <w:pPr>
        <w:rPr>
          <w:rFonts w:ascii="宋体" w:eastAsia="宋体" w:hAnsi="宋体"/>
          <w:sz w:val="24"/>
          <w:szCs w:val="28"/>
        </w:rPr>
      </w:pPr>
    </w:p>
    <w:p w14:paraId="61102B69" w14:textId="77777777" w:rsidR="002C48B5" w:rsidRPr="00A162BF" w:rsidRDefault="002C48B5" w:rsidP="002C48B5">
      <w:pPr>
        <w:rPr>
          <w:rFonts w:ascii="宋体" w:eastAsia="宋体" w:hAnsi="宋体" w:hint="eastAsia"/>
          <w:sz w:val="24"/>
          <w:szCs w:val="28"/>
        </w:rPr>
      </w:pPr>
    </w:p>
    <w:p w14:paraId="108A15FB" w14:textId="73A92D06" w:rsidR="00837B63" w:rsidRDefault="00837B63">
      <w:pPr>
        <w:rPr>
          <w:rFonts w:ascii="宋体" w:eastAsia="宋体" w:hAnsi="宋体"/>
          <w:sz w:val="24"/>
          <w:szCs w:val="28"/>
        </w:rPr>
      </w:pPr>
      <w:r w:rsidRPr="00A162BF">
        <w:rPr>
          <w:rFonts w:ascii="宋体" w:eastAsia="宋体" w:hAnsi="宋体" w:hint="eastAsia"/>
          <w:sz w:val="24"/>
          <w:szCs w:val="28"/>
        </w:rPr>
        <w:t>【</w:t>
      </w:r>
      <w:r w:rsidR="002C48B5">
        <w:rPr>
          <w:rFonts w:ascii="宋体" w:eastAsia="宋体" w:hAnsi="宋体" w:hint="eastAsia"/>
          <w:sz w:val="24"/>
          <w:szCs w:val="28"/>
        </w:rPr>
        <w:t>评价与心得</w:t>
      </w:r>
      <w:r w:rsidRPr="00A162BF">
        <w:rPr>
          <w:rFonts w:ascii="宋体" w:eastAsia="宋体" w:hAnsi="宋体" w:hint="eastAsia"/>
          <w:sz w:val="24"/>
          <w:szCs w:val="28"/>
        </w:rPr>
        <w:t>】</w:t>
      </w:r>
    </w:p>
    <w:p w14:paraId="7081D26B" w14:textId="354FEC7D" w:rsidR="002C48B5" w:rsidRDefault="002C48B5" w:rsidP="002C48B5">
      <w:pPr>
        <w:ind w:firstLineChars="200" w:firstLine="480"/>
        <w:rPr>
          <w:rFonts w:ascii="宋体" w:eastAsia="宋体" w:hAnsi="宋体"/>
          <w:sz w:val="24"/>
          <w:szCs w:val="28"/>
        </w:rPr>
      </w:pPr>
      <w:r>
        <w:rPr>
          <w:rFonts w:ascii="宋体" w:eastAsia="宋体" w:hAnsi="宋体" w:hint="eastAsia"/>
          <w:sz w:val="24"/>
          <w:szCs w:val="28"/>
        </w:rPr>
        <w:t>该方法使用三元组存储稀疏矩阵并巧妙地采用列辅助向量的方式实现了稀疏矩阵的转置以及以行号对各非零元素进行排序，其时间复杂度为O（n</w:t>
      </w:r>
      <w:r>
        <w:rPr>
          <w:rFonts w:ascii="宋体" w:eastAsia="宋体" w:hAnsi="宋体"/>
          <w:sz w:val="24"/>
          <w:szCs w:val="28"/>
        </w:rPr>
        <w:t>+</w:t>
      </w:r>
      <w:r>
        <w:rPr>
          <w:rFonts w:ascii="宋体" w:eastAsia="宋体" w:hAnsi="宋体" w:hint="eastAsia"/>
          <w:sz w:val="24"/>
          <w:szCs w:val="28"/>
        </w:rPr>
        <w:t>tu）。</w:t>
      </w:r>
    </w:p>
    <w:p w14:paraId="56303CB8" w14:textId="48174AF6" w:rsidR="002C48B5" w:rsidRPr="00A162BF" w:rsidRDefault="000B10E3" w:rsidP="002C48B5">
      <w:pPr>
        <w:ind w:firstLineChars="200" w:firstLine="480"/>
        <w:rPr>
          <w:rFonts w:ascii="宋体" w:eastAsia="宋体" w:hAnsi="宋体" w:hint="eastAsia"/>
          <w:sz w:val="24"/>
          <w:szCs w:val="28"/>
        </w:rPr>
      </w:pPr>
      <w:r>
        <w:rPr>
          <w:rFonts w:ascii="宋体" w:eastAsia="宋体" w:hAnsi="宋体" w:hint="eastAsia"/>
          <w:sz w:val="24"/>
          <w:szCs w:val="28"/>
        </w:rPr>
        <w:t>其算法实现相对容易，不过设计辅助变量的思想值得反复玩味与学习。</w:t>
      </w:r>
    </w:p>
    <w:sectPr w:rsidR="002C48B5" w:rsidRPr="00A162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8649A" w14:textId="77777777" w:rsidR="003F573F" w:rsidRDefault="003F573F" w:rsidP="00A162BF">
      <w:r>
        <w:separator/>
      </w:r>
    </w:p>
  </w:endnote>
  <w:endnote w:type="continuationSeparator" w:id="0">
    <w:p w14:paraId="76D13BBA" w14:textId="77777777" w:rsidR="003F573F" w:rsidRDefault="003F573F" w:rsidP="00A16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11F23" w14:textId="77777777" w:rsidR="003F573F" w:rsidRDefault="003F573F" w:rsidP="00A162BF">
      <w:r>
        <w:separator/>
      </w:r>
    </w:p>
  </w:footnote>
  <w:footnote w:type="continuationSeparator" w:id="0">
    <w:p w14:paraId="501A5D14" w14:textId="77777777" w:rsidR="003F573F" w:rsidRDefault="003F573F" w:rsidP="00A162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211"/>
    <w:rsid w:val="000B10E3"/>
    <w:rsid w:val="002C48B5"/>
    <w:rsid w:val="003F573F"/>
    <w:rsid w:val="00660211"/>
    <w:rsid w:val="006A1206"/>
    <w:rsid w:val="00837B63"/>
    <w:rsid w:val="00A162BF"/>
    <w:rsid w:val="00BE16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125CB"/>
  <w15:chartTrackingRefBased/>
  <w15:docId w15:val="{E9887ADA-B5CB-482D-832B-23638E12C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62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162BF"/>
    <w:rPr>
      <w:sz w:val="18"/>
      <w:szCs w:val="18"/>
    </w:rPr>
  </w:style>
  <w:style w:type="paragraph" w:styleId="a5">
    <w:name w:val="footer"/>
    <w:basedOn w:val="a"/>
    <w:link w:val="a6"/>
    <w:uiPriority w:val="99"/>
    <w:unhideWhenUsed/>
    <w:rsid w:val="00A162BF"/>
    <w:pPr>
      <w:tabs>
        <w:tab w:val="center" w:pos="4153"/>
        <w:tab w:val="right" w:pos="8306"/>
      </w:tabs>
      <w:snapToGrid w:val="0"/>
      <w:jc w:val="left"/>
    </w:pPr>
    <w:rPr>
      <w:sz w:val="18"/>
      <w:szCs w:val="18"/>
    </w:rPr>
  </w:style>
  <w:style w:type="character" w:customStyle="1" w:styleId="a6">
    <w:name w:val="页脚 字符"/>
    <w:basedOn w:val="a0"/>
    <w:link w:val="a5"/>
    <w:uiPriority w:val="99"/>
    <w:rsid w:val="00A162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96</Words>
  <Characters>553</Characters>
  <Application>Microsoft Office Word</Application>
  <DocSecurity>0</DocSecurity>
  <Lines>4</Lines>
  <Paragraphs>1</Paragraphs>
  <ScaleCrop>false</ScaleCrop>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翔宇</dc:creator>
  <cp:keywords/>
  <dc:description/>
  <cp:lastModifiedBy>曹 翔宇</cp:lastModifiedBy>
  <cp:revision>3</cp:revision>
  <dcterms:created xsi:type="dcterms:W3CDTF">2022-11-29T07:19:00Z</dcterms:created>
  <dcterms:modified xsi:type="dcterms:W3CDTF">2022-11-29T08:38:00Z</dcterms:modified>
</cp:coreProperties>
</file>