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A7" w:rsidRPr="00DD52AD" w:rsidRDefault="00A65AA7" w:rsidP="00A65AA7">
      <w:pPr>
        <w:pStyle w:val="a5"/>
        <w:spacing w:before="0" w:beforeAutospacing="0" w:after="0" w:afterAutospacing="0" w:line="540" w:lineRule="exact"/>
        <w:ind w:firstLine="0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DD52AD">
        <w:rPr>
          <w:rFonts w:asciiTheme="minorEastAsia" w:eastAsiaTheme="minorEastAsia" w:hAnsiTheme="minorEastAsia" w:hint="eastAsia"/>
          <w:color w:val="000000"/>
          <w:sz w:val="32"/>
          <w:szCs w:val="32"/>
        </w:rPr>
        <w:t>附件2：</w:t>
      </w:r>
    </w:p>
    <w:p w:rsidR="00A65AA7" w:rsidRPr="00157822" w:rsidRDefault="00A65AA7" w:rsidP="00A65AA7">
      <w:pPr>
        <w:pStyle w:val="a5"/>
        <w:spacing w:before="0" w:beforeAutospacing="0" w:after="0" w:afterAutospacing="0" w:line="540" w:lineRule="exact"/>
        <w:ind w:firstLine="0"/>
        <w:jc w:val="center"/>
        <w:rPr>
          <w:rFonts w:ascii="仿宋_GB2312" w:eastAsia="仿宋_GB2312"/>
          <w:b/>
          <w:color w:val="000000"/>
          <w:sz w:val="44"/>
          <w:szCs w:val="44"/>
        </w:rPr>
      </w:pPr>
      <w:r w:rsidRPr="00DD52AD">
        <w:rPr>
          <w:rFonts w:ascii="仿宋_GB2312" w:eastAsia="仿宋_GB2312" w:hint="eastAsia"/>
          <w:b/>
          <w:color w:val="000000"/>
          <w:sz w:val="44"/>
          <w:szCs w:val="44"/>
        </w:rPr>
        <w:t>考生须知</w:t>
      </w:r>
    </w:p>
    <w:p w:rsidR="00A65AA7" w:rsidRDefault="00A65AA7" w:rsidP="00A65AA7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ascii="仿宋_GB2312" w:eastAsia="仿宋_GB2312" w:cs="仿宋_GB2312" w:hint="eastAsia"/>
          <w:sz w:val="32"/>
          <w:szCs w:val="32"/>
        </w:rPr>
        <w:t>.入场。考生</w:t>
      </w:r>
      <w:r w:rsidRPr="00FF6024">
        <w:rPr>
          <w:rFonts w:ascii="仿宋_GB2312" w:eastAsia="仿宋_GB2312" w:hAnsi="仿宋_GB2312" w:cs="仿宋_GB2312" w:hint="eastAsia"/>
          <w:sz w:val="32"/>
          <w:szCs w:val="32"/>
        </w:rPr>
        <w:t>按照规定时间持有效</w:t>
      </w:r>
      <w:r>
        <w:rPr>
          <w:rFonts w:ascii="仿宋_GB2312" w:eastAsia="仿宋_GB2312" w:hAnsi="仿宋_GB2312" w:cs="仿宋_GB2312" w:hint="eastAsia"/>
          <w:sz w:val="32"/>
          <w:szCs w:val="32"/>
        </w:rPr>
        <w:t>身份证和笔试准考证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、</w:t>
      </w:r>
      <w:r w:rsidRPr="00500405">
        <w:rPr>
          <w:rFonts w:ascii="仿宋_GB2312" w:eastAsia="仿宋_GB2312" w:hAnsi="微软雅黑" w:cs="仿宋_GB2312" w:hint="eastAsia"/>
          <w:color w:val="000000"/>
          <w:kern w:val="0"/>
          <w:sz w:val="32"/>
          <w:szCs w:val="32"/>
        </w:rPr>
        <w:t>个人健康承诺书</w:t>
      </w:r>
      <w:r>
        <w:rPr>
          <w:rFonts w:ascii="仿宋_GB2312" w:eastAsia="仿宋_GB2312" w:hAnsi="微软雅黑" w:cs="仿宋_GB2312" w:hint="eastAsia"/>
          <w:color w:val="000000"/>
          <w:kern w:val="0"/>
          <w:sz w:val="32"/>
          <w:szCs w:val="32"/>
        </w:rPr>
        <w:t>、</w:t>
      </w:r>
      <w:r w:rsidRPr="00500405">
        <w:rPr>
          <w:rFonts w:ascii="仿宋_GB2312" w:eastAsia="仿宋_GB2312" w:hAnsi="微软雅黑" w:cs="仿宋_GB2312" w:hint="eastAsia"/>
          <w:color w:val="000000"/>
          <w:kern w:val="0"/>
          <w:sz w:val="32"/>
          <w:szCs w:val="32"/>
        </w:rPr>
        <w:t>健康监测登记表</w:t>
      </w:r>
      <w:r w:rsidRPr="00FF6024">
        <w:rPr>
          <w:rFonts w:ascii="仿宋_GB2312" w:eastAsia="仿宋_GB2312" w:hAnsi="仿宋_GB2312" w:cs="仿宋_GB2312" w:hint="eastAsia"/>
          <w:sz w:val="32"/>
          <w:szCs w:val="32"/>
        </w:rPr>
        <w:t>进入考点，</w:t>
      </w:r>
      <w:r>
        <w:rPr>
          <w:rFonts w:ascii="仿宋_GB2312" w:eastAsia="仿宋_GB2312" w:cs="仿宋_GB2312" w:hint="eastAsia"/>
          <w:sz w:val="32"/>
          <w:szCs w:val="32"/>
        </w:rPr>
        <w:t>到达</w:t>
      </w:r>
      <w:proofErr w:type="gramStart"/>
      <w:r>
        <w:rPr>
          <w:rFonts w:ascii="仿宋_GB2312" w:eastAsia="仿宋_GB2312" w:cs="仿宋_GB2312" w:hint="eastAsia"/>
          <w:sz w:val="32"/>
          <w:szCs w:val="32"/>
        </w:rPr>
        <w:t>指定候考室</w:t>
      </w:r>
      <w:proofErr w:type="gramEnd"/>
      <w:r>
        <w:rPr>
          <w:rFonts w:ascii="仿宋_GB2312" w:eastAsia="仿宋_GB2312" w:cs="仿宋_GB2312" w:hint="eastAsia"/>
          <w:sz w:val="32"/>
          <w:szCs w:val="32"/>
        </w:rPr>
        <w:t>，陪考人员不得进入考点。</w:t>
      </w:r>
    </w:p>
    <w:p w:rsidR="00A65AA7" w:rsidRDefault="00A65AA7" w:rsidP="00A65AA7">
      <w:pPr>
        <w:spacing w:line="54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2</w:t>
      </w:r>
      <w:r>
        <w:rPr>
          <w:rFonts w:ascii="仿宋_GB2312" w:eastAsia="仿宋_GB2312" w:cs="仿宋_GB2312" w:hint="eastAsia"/>
          <w:sz w:val="32"/>
          <w:szCs w:val="32"/>
        </w:rPr>
        <w:t>.签到。考生在</w:t>
      </w:r>
      <w:proofErr w:type="gramStart"/>
      <w:r>
        <w:rPr>
          <w:rFonts w:ascii="仿宋_GB2312" w:eastAsia="仿宋_GB2312" w:cs="仿宋_GB2312" w:hint="eastAsia"/>
          <w:sz w:val="32"/>
          <w:szCs w:val="32"/>
        </w:rPr>
        <w:t>候考室持</w:t>
      </w:r>
      <w:proofErr w:type="gramEnd"/>
      <w:r>
        <w:rPr>
          <w:rFonts w:ascii="仿宋_GB2312" w:eastAsia="仿宋_GB2312" w:cs="仿宋_GB2312" w:hint="eastAsia"/>
          <w:sz w:val="32"/>
          <w:szCs w:val="32"/>
        </w:rPr>
        <w:t>证件签到，并将手机等通讯工具关闭后交工作人员统一保管，面试结束离场时</w:t>
      </w:r>
      <w:r>
        <w:rPr>
          <w:rFonts w:ascii="仿宋_GB2312" w:eastAsia="仿宋_GB2312" w:hAnsi="仿宋" w:cs="仿宋_GB2312" w:hint="eastAsia"/>
          <w:sz w:val="32"/>
          <w:szCs w:val="32"/>
        </w:rPr>
        <w:t>领回。未交手机发现后，按违反考试纪律处理，取消面试资格。</w:t>
      </w:r>
    </w:p>
    <w:p w:rsidR="00A65AA7" w:rsidRDefault="00A65AA7" w:rsidP="00A65AA7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3</w:t>
      </w:r>
      <w:r>
        <w:rPr>
          <w:rFonts w:ascii="仿宋_GB2312" w:eastAsia="仿宋_GB2312" w:cs="仿宋_GB2312" w:hint="eastAsia"/>
          <w:sz w:val="32"/>
          <w:szCs w:val="32"/>
        </w:rPr>
        <w:t>.抽签。考生报到后，工作人员组织考生抽签，确定考生面试顺序。</w:t>
      </w:r>
    </w:p>
    <w:p w:rsidR="00A65AA7" w:rsidRDefault="00A65AA7" w:rsidP="00A65AA7">
      <w:pPr>
        <w:widowControl/>
        <w:spacing w:line="540" w:lineRule="exact"/>
        <w:ind w:firstLine="645"/>
        <w:rPr>
          <w:rFonts w:ascii="仿宋_GB2312" w:eastAsia="仿宋_GB2312" w:hAnsi="微软雅黑" w:cs="宋体"/>
          <w:kern w:val="0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4</w:t>
      </w:r>
      <w:r>
        <w:rPr>
          <w:rFonts w:ascii="仿宋_GB2312" w:eastAsia="仿宋_GB2312" w:cs="仿宋_GB2312" w:hint="eastAsia"/>
          <w:sz w:val="32"/>
          <w:szCs w:val="32"/>
        </w:rPr>
        <w:t>.备课。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考生</w:t>
      </w:r>
      <w:r>
        <w:rPr>
          <w:rFonts w:ascii="仿宋_GB2312" w:eastAsia="仿宋_GB2312" w:cs="仿宋_GB2312" w:hint="eastAsia"/>
          <w:sz w:val="32"/>
          <w:szCs w:val="32"/>
        </w:rPr>
        <w:t>按规定时间到</w:t>
      </w:r>
      <w:proofErr w:type="gramStart"/>
      <w:r>
        <w:rPr>
          <w:rFonts w:ascii="仿宋_GB2312" w:eastAsia="仿宋_GB2312" w:cs="仿宋_GB2312" w:hint="eastAsia"/>
          <w:sz w:val="32"/>
          <w:szCs w:val="32"/>
        </w:rPr>
        <w:t>备课室</w:t>
      </w:r>
      <w:proofErr w:type="gramEnd"/>
      <w:r>
        <w:rPr>
          <w:rFonts w:ascii="仿宋_GB2312" w:eastAsia="仿宋_GB2312" w:cs="仿宋_GB2312" w:hint="eastAsia"/>
          <w:sz w:val="32"/>
          <w:szCs w:val="32"/>
        </w:rPr>
        <w:t>抽取试题备课，备课时间为</w:t>
      </w:r>
      <w:r>
        <w:rPr>
          <w:rFonts w:ascii="仿宋_GB2312" w:eastAsia="仿宋_GB2312" w:cs="仿宋_GB2312"/>
          <w:sz w:val="32"/>
          <w:szCs w:val="32"/>
        </w:rPr>
        <w:t>20</w:t>
      </w:r>
      <w:r>
        <w:rPr>
          <w:rFonts w:ascii="仿宋_GB2312" w:eastAsia="仿宋_GB2312" w:cs="仿宋_GB2312" w:hint="eastAsia"/>
          <w:sz w:val="32"/>
          <w:szCs w:val="32"/>
        </w:rPr>
        <w:t>分钟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（</w:t>
      </w:r>
      <w:proofErr w:type="gramStart"/>
      <w:r>
        <w:rPr>
          <w:rFonts w:ascii="仿宋_GB2312" w:eastAsia="仿宋_GB2312" w:hAnsi="微软雅黑" w:cs="宋体" w:hint="eastAsia"/>
          <w:kern w:val="0"/>
          <w:sz w:val="32"/>
          <w:szCs w:val="32"/>
        </w:rPr>
        <w:t>备课室</w:t>
      </w:r>
      <w:proofErr w:type="gramEnd"/>
      <w:r>
        <w:rPr>
          <w:rFonts w:ascii="仿宋_GB2312" w:eastAsia="仿宋_GB2312" w:hAnsi="微软雅黑" w:cs="宋体" w:hint="eastAsia"/>
          <w:kern w:val="0"/>
          <w:sz w:val="32"/>
          <w:szCs w:val="32"/>
        </w:rPr>
        <w:t>提供教材和稿纸，应聘人员不得携带教学参考书和教辅资料）。</w:t>
      </w:r>
    </w:p>
    <w:p w:rsidR="00A65AA7" w:rsidRDefault="00A65AA7" w:rsidP="00A65AA7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5</w:t>
      </w:r>
      <w:r>
        <w:rPr>
          <w:rFonts w:ascii="仿宋_GB2312" w:eastAsia="仿宋_GB2312" w:cs="仿宋_GB2312" w:hint="eastAsia"/>
          <w:sz w:val="32"/>
          <w:szCs w:val="32"/>
        </w:rPr>
        <w:t>.候考。考生备考时间到达后应立即停止备考，整理资料，由工作人员引导至面试室外等候。</w:t>
      </w:r>
    </w:p>
    <w:p w:rsidR="00A65AA7" w:rsidRDefault="00A65AA7" w:rsidP="00A65AA7">
      <w:pPr>
        <w:widowControl/>
        <w:spacing w:line="540" w:lineRule="exact"/>
        <w:ind w:firstLine="645"/>
        <w:rPr>
          <w:rFonts w:ascii="仿宋_GB2312" w:eastAsia="仿宋_GB2312" w:hAnsi="微软雅黑" w:cs="宋体"/>
          <w:kern w:val="0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6</w:t>
      </w:r>
      <w:r>
        <w:rPr>
          <w:rFonts w:ascii="仿宋_GB2312" w:eastAsia="仿宋_GB2312" w:cs="仿宋_GB2312" w:hint="eastAsia"/>
          <w:sz w:val="32"/>
          <w:szCs w:val="32"/>
        </w:rPr>
        <w:t>.面试。考生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在工作人员引导下进入相应面试室进行面试。</w:t>
      </w:r>
      <w:r>
        <w:rPr>
          <w:rFonts w:ascii="仿宋_GB2312" w:eastAsia="仿宋_GB2312" w:cs="仿宋_GB2312" w:hint="eastAsia"/>
          <w:sz w:val="32"/>
          <w:szCs w:val="32"/>
        </w:rPr>
        <w:t>进入面试室后直接讲课不得报告、透露或暗示个人信息（身份以抽签顺序号显示）。</w:t>
      </w:r>
    </w:p>
    <w:p w:rsidR="00A65AA7" w:rsidRDefault="00A65AA7" w:rsidP="00A65AA7">
      <w:pPr>
        <w:spacing w:line="540" w:lineRule="exact"/>
        <w:ind w:firstLine="63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7</w:t>
      </w:r>
      <w:r>
        <w:rPr>
          <w:rFonts w:ascii="仿宋_GB2312" w:eastAsia="仿宋_GB2312" w:cs="仿宋_GB2312" w:hint="eastAsia"/>
          <w:sz w:val="32"/>
          <w:szCs w:val="32"/>
        </w:rPr>
        <w:t>.宣布成绩。面试结束主考官引导第一名考生</w:t>
      </w:r>
      <w:r>
        <w:rPr>
          <w:rFonts w:ascii="仿宋_GB2312" w:eastAsia="仿宋_GB2312" w:hint="eastAsia"/>
          <w:color w:val="000000"/>
          <w:sz w:val="32"/>
          <w:szCs w:val="32"/>
        </w:rPr>
        <w:t>在考场外等候成绩，待第二名考生面试完毕退出考场后，第一名考生再</w:t>
      </w:r>
      <w:proofErr w:type="gramStart"/>
      <w:r>
        <w:rPr>
          <w:rFonts w:ascii="仿宋_GB2312" w:eastAsia="仿宋_GB2312" w:hint="eastAsia"/>
          <w:color w:val="000000"/>
          <w:sz w:val="32"/>
          <w:szCs w:val="32"/>
        </w:rPr>
        <w:t>由引导</w:t>
      </w:r>
      <w:proofErr w:type="gramEnd"/>
      <w:r>
        <w:rPr>
          <w:rFonts w:ascii="仿宋_GB2312" w:eastAsia="仿宋_GB2312" w:hint="eastAsia"/>
          <w:color w:val="000000"/>
          <w:sz w:val="32"/>
          <w:szCs w:val="32"/>
        </w:rPr>
        <w:t>员送入考场听取主考宣布面试成绩，</w:t>
      </w:r>
      <w:r>
        <w:rPr>
          <w:rFonts w:ascii="仿宋_GB2312" w:eastAsia="仿宋_GB2312" w:cs="仿宋_GB2312" w:hint="eastAsia"/>
          <w:sz w:val="32"/>
          <w:szCs w:val="32"/>
        </w:rPr>
        <w:t>考生对面试成绩签名确认后离开面试室。</w:t>
      </w:r>
    </w:p>
    <w:p w:rsidR="00A65AA7" w:rsidRPr="005859BC" w:rsidRDefault="00A65AA7" w:rsidP="00A65AA7">
      <w:pPr>
        <w:spacing w:line="54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8</w:t>
      </w:r>
      <w:r>
        <w:rPr>
          <w:rFonts w:ascii="仿宋_GB2312" w:eastAsia="仿宋_GB2312" w:cs="仿宋_GB2312" w:hint="eastAsia"/>
          <w:sz w:val="32"/>
          <w:szCs w:val="32"/>
        </w:rPr>
        <w:t>.离场。考生离开面试室后，应向引导员交回顺序号、考题、教材及其它备考材料，领回本人手机并仔细核对后离场，严禁在考场内逗留。</w:t>
      </w:r>
    </w:p>
    <w:p w:rsidR="00A65AA7" w:rsidRDefault="00A65AA7" w:rsidP="00A65AA7">
      <w:pPr>
        <w:spacing w:line="640" w:lineRule="exact"/>
        <w:rPr>
          <w:rFonts w:ascii="仿宋_GB2312" w:eastAsia="仿宋_GB2312" w:hAnsi="仿宋_GB2312" w:cs="仿宋_GB2312"/>
          <w:bCs/>
          <w:sz w:val="32"/>
          <w:szCs w:val="32"/>
        </w:rPr>
      </w:pPr>
    </w:p>
    <w:p w:rsidR="00A65AA7" w:rsidRDefault="00A65AA7" w:rsidP="00A65AA7">
      <w:pPr>
        <w:spacing w:line="640" w:lineRule="exact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附件3:</w:t>
      </w:r>
    </w:p>
    <w:p w:rsidR="00A65AA7" w:rsidRDefault="00A65AA7" w:rsidP="00A65AA7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健 康 承 诺 书</w:t>
      </w:r>
    </w:p>
    <w:p w:rsidR="00A65AA7" w:rsidRDefault="00A65AA7" w:rsidP="00A65AA7">
      <w:pPr>
        <w:spacing w:line="640" w:lineRule="exac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A65AA7" w:rsidRDefault="00A65AA7" w:rsidP="00A65AA7">
      <w:pPr>
        <w:spacing w:line="64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本人承诺：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在参加2020年西安市农村义务教育阶段学校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特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岗教师招聘笔试考试前身体健康。本人及家人没有被诊断新冠肺炎确诊病例、疑似病例和无症状感染者。本人没有与新冠肺炎确诊病例、疑似病例和无症状感染者密切接触。本人8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月4日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至今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未去</w:t>
      </w:r>
      <w:r>
        <w:rPr>
          <w:rFonts w:ascii="仿宋_GB2312" w:eastAsia="仿宋_GB2312" w:hAnsi="宋体" w:cs="仿宋_GB2312" w:hint="eastAsia"/>
          <w:color w:val="000000"/>
          <w:kern w:val="0"/>
          <w:sz w:val="31"/>
          <w:szCs w:val="31"/>
        </w:rPr>
        <w:t>过北京及国内中高风险地区，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没有与来自中高风险地区人员有密切接触。本人对所提供健康信息的真实性负责，如因信息不实引起疫情传播和扩散，愿承担由此带来的全部责任。</w:t>
      </w:r>
    </w:p>
    <w:p w:rsidR="00A65AA7" w:rsidRDefault="00A65AA7" w:rsidP="00A65AA7">
      <w:pPr>
        <w:spacing w:line="64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A65AA7" w:rsidRDefault="00A65AA7" w:rsidP="00A65AA7">
      <w:pPr>
        <w:spacing w:line="64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    </w:t>
      </w:r>
      <w:r>
        <w:rPr>
          <w:rFonts w:ascii="仿宋_GB2312" w:eastAsia="仿宋_GB2312" w:hAnsi="仿宋_GB2312" w:cs="仿宋_GB2312" w:hint="eastAsia"/>
          <w:color w:val="000000"/>
          <w:spacing w:val="51"/>
          <w:sz w:val="32"/>
          <w:szCs w:val="32"/>
        </w:rPr>
        <w:t>承诺人：</w:t>
      </w:r>
    </w:p>
    <w:p w:rsidR="00A65AA7" w:rsidRDefault="00A65AA7" w:rsidP="00A65AA7">
      <w:pPr>
        <w:spacing w:line="64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    家庭住址：</w:t>
      </w:r>
    </w:p>
    <w:p w:rsidR="00A65AA7" w:rsidRDefault="00A65AA7" w:rsidP="00A65AA7">
      <w:pPr>
        <w:spacing w:line="64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    联系电话：</w:t>
      </w:r>
    </w:p>
    <w:p w:rsidR="00A65AA7" w:rsidRDefault="00A65AA7" w:rsidP="00A65AA7">
      <w:pPr>
        <w:spacing w:line="64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     2020年  月  日</w:t>
      </w: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A65AA7" w:rsidRDefault="00A65AA7" w:rsidP="00A65AA7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附件4：</w:t>
      </w:r>
    </w:p>
    <w:p w:rsidR="00A65AA7" w:rsidRDefault="00A65AA7" w:rsidP="00A65AA7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健康监测登记表</w:t>
      </w:r>
    </w:p>
    <w:p w:rsidR="00A65AA7" w:rsidRDefault="00A65AA7" w:rsidP="00A65AA7">
      <w:pPr>
        <w:spacing w:line="600" w:lineRule="exac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tbl>
      <w:tblPr>
        <w:tblW w:w="8628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888"/>
        <w:gridCol w:w="636"/>
        <w:gridCol w:w="648"/>
        <w:gridCol w:w="720"/>
        <w:gridCol w:w="768"/>
        <w:gridCol w:w="960"/>
        <w:gridCol w:w="3132"/>
      </w:tblGrid>
      <w:tr w:rsidR="00A65AA7" w:rsidTr="002768E0">
        <w:tc>
          <w:tcPr>
            <w:tcW w:w="876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888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636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性别</w:t>
            </w:r>
          </w:p>
        </w:tc>
        <w:tc>
          <w:tcPr>
            <w:tcW w:w="648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年龄</w:t>
            </w:r>
          </w:p>
        </w:tc>
        <w:tc>
          <w:tcPr>
            <w:tcW w:w="768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联系</w:t>
            </w: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电话</w:t>
            </w:r>
          </w:p>
        </w:tc>
        <w:tc>
          <w:tcPr>
            <w:tcW w:w="3132" w:type="dxa"/>
          </w:tcPr>
          <w:p w:rsidR="00A65AA7" w:rsidRPr="00E73A52" w:rsidRDefault="00A65AA7" w:rsidP="002768E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A65AA7" w:rsidTr="002768E0">
        <w:tc>
          <w:tcPr>
            <w:tcW w:w="876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报考岗位</w:t>
            </w:r>
          </w:p>
        </w:tc>
        <w:tc>
          <w:tcPr>
            <w:tcW w:w="3660" w:type="dxa"/>
            <w:gridSpan w:val="5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现居</w:t>
            </w: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住地</w:t>
            </w:r>
          </w:p>
        </w:tc>
        <w:tc>
          <w:tcPr>
            <w:tcW w:w="3132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A65AA7" w:rsidTr="002768E0">
        <w:trPr>
          <w:trHeight w:val="5646"/>
        </w:trPr>
        <w:tc>
          <w:tcPr>
            <w:tcW w:w="876" w:type="dxa"/>
            <w:vAlign w:val="center"/>
          </w:tcPr>
          <w:p w:rsidR="00A65AA7" w:rsidRPr="00E73A52" w:rsidRDefault="00A65AA7" w:rsidP="002768E0">
            <w:pPr>
              <w:spacing w:line="40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月4日以来主要活动轨迹出行方式</w:t>
            </w: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7752" w:type="dxa"/>
            <w:gridSpan w:val="7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65AA7" w:rsidTr="002768E0">
        <w:trPr>
          <w:trHeight w:val="715"/>
        </w:trPr>
        <w:tc>
          <w:tcPr>
            <w:tcW w:w="876" w:type="dxa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73A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备注</w:t>
            </w:r>
          </w:p>
        </w:tc>
        <w:tc>
          <w:tcPr>
            <w:tcW w:w="7752" w:type="dxa"/>
            <w:gridSpan w:val="7"/>
            <w:vAlign w:val="center"/>
          </w:tcPr>
          <w:p w:rsidR="00A65AA7" w:rsidRPr="00E73A52" w:rsidRDefault="00A65AA7" w:rsidP="002768E0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73A52">
              <w:rPr>
                <w:rFonts w:ascii="仿宋" w:eastAsia="仿宋" w:hAnsi="仿宋" w:cs="仿宋" w:hint="eastAsia"/>
                <w:sz w:val="28"/>
                <w:szCs w:val="28"/>
              </w:rPr>
              <w:t>有北京和省域外旅行史者考前提供7日内核酸检测结果。</w:t>
            </w:r>
          </w:p>
        </w:tc>
      </w:tr>
    </w:tbl>
    <w:p w:rsidR="00A65AA7" w:rsidRDefault="00A65AA7" w:rsidP="00A65AA7">
      <w:pPr>
        <w:pStyle w:val="a3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</w:p>
    <w:p w:rsidR="00A65AA7" w:rsidRDefault="00A65AA7" w:rsidP="00A65AA7">
      <w:pPr>
        <w:pStyle w:val="a3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</w:p>
    <w:p w:rsidR="00A65AA7" w:rsidRDefault="00A65AA7" w:rsidP="00A65AA7">
      <w:pPr>
        <w:pStyle w:val="a3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</w:p>
    <w:p w:rsidR="00A65AA7" w:rsidRDefault="00A65AA7" w:rsidP="00A65AA7">
      <w:pPr>
        <w:pStyle w:val="a3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附件:5：</w:t>
      </w:r>
    </w:p>
    <w:p w:rsidR="00A65AA7" w:rsidRDefault="00A65AA7" w:rsidP="00A65AA7">
      <w:pPr>
        <w:pStyle w:val="a3"/>
        <w:ind w:firstLine="880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</w:p>
    <w:p w:rsidR="00A65AA7" w:rsidRDefault="00A65AA7" w:rsidP="00A65AA7">
      <w:pPr>
        <w:pStyle w:val="a3"/>
        <w:ind w:firstLine="880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陕西健康码</w:t>
      </w:r>
    </w:p>
    <w:p w:rsidR="00A65AA7" w:rsidRDefault="00A65AA7" w:rsidP="00A65AA7">
      <w:pPr>
        <w:pStyle w:val="a3"/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248275" cy="4762500"/>
            <wp:effectExtent l="19050" t="0" r="9525" b="0"/>
            <wp:docPr id="1" name="图片 1" descr="b3faabce475cb6f973a7d5533d57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3faabce475cb6f973a7d5533d57e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A7" w:rsidRDefault="00A65AA7" w:rsidP="00A65AA7">
      <w:pPr>
        <w:pStyle w:val="a3"/>
        <w:ind w:firstLine="420"/>
        <w:rPr>
          <w:noProof/>
        </w:rPr>
      </w:pPr>
    </w:p>
    <w:p w:rsidR="00A65AA7" w:rsidRPr="00500405" w:rsidRDefault="00A65AA7" w:rsidP="00A65AA7">
      <w:pPr>
        <w:spacing w:line="540" w:lineRule="exact"/>
        <w:ind w:firstLineChars="1400" w:firstLine="4480"/>
        <w:rPr>
          <w:rFonts w:ascii="仿宋_GB2312" w:eastAsia="仿宋_GB2312" w:hAnsi="仿宋" w:cs="仿宋"/>
          <w:color w:val="000000"/>
          <w:sz w:val="32"/>
          <w:szCs w:val="32"/>
        </w:rPr>
      </w:pPr>
    </w:p>
    <w:p w:rsidR="00A65AA7" w:rsidRDefault="00A65AA7" w:rsidP="00DD52AD">
      <w:pPr>
        <w:spacing w:line="54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</w:p>
    <w:p w:rsidR="0010628B" w:rsidRPr="00DD52AD" w:rsidRDefault="0033147C" w:rsidP="00CD342E">
      <w:pPr>
        <w:ind w:firstLine="420"/>
      </w:pPr>
    </w:p>
    <w:sectPr w:rsidR="0010628B" w:rsidRPr="00DD52AD" w:rsidSect="008C4D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47C" w:rsidRDefault="0033147C" w:rsidP="0033147C">
      <w:r>
        <w:separator/>
      </w:r>
    </w:p>
  </w:endnote>
  <w:endnote w:type="continuationSeparator" w:id="0">
    <w:p w:rsidR="0033147C" w:rsidRDefault="0033147C" w:rsidP="00331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7C" w:rsidRDefault="0033147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7C" w:rsidRDefault="0033147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7C" w:rsidRDefault="0033147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47C" w:rsidRDefault="0033147C" w:rsidP="0033147C">
      <w:r>
        <w:separator/>
      </w:r>
    </w:p>
  </w:footnote>
  <w:footnote w:type="continuationSeparator" w:id="0">
    <w:p w:rsidR="0033147C" w:rsidRDefault="0033147C" w:rsidP="003314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7C" w:rsidRDefault="0033147C" w:rsidP="0033147C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7C" w:rsidRDefault="0033147C" w:rsidP="0033147C">
    <w:pPr>
      <w:pStyle w:val="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7C" w:rsidRDefault="0033147C" w:rsidP="0033147C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2AD"/>
    <w:rsid w:val="00135C32"/>
    <w:rsid w:val="00157822"/>
    <w:rsid w:val="001741CA"/>
    <w:rsid w:val="00191818"/>
    <w:rsid w:val="001A1333"/>
    <w:rsid w:val="001A44AC"/>
    <w:rsid w:val="00205CDC"/>
    <w:rsid w:val="0033147C"/>
    <w:rsid w:val="003405A7"/>
    <w:rsid w:val="004B54B6"/>
    <w:rsid w:val="00526C0B"/>
    <w:rsid w:val="005A1985"/>
    <w:rsid w:val="005A7A1E"/>
    <w:rsid w:val="00625F40"/>
    <w:rsid w:val="00652D7E"/>
    <w:rsid w:val="00683FE9"/>
    <w:rsid w:val="006F0439"/>
    <w:rsid w:val="0077375A"/>
    <w:rsid w:val="008239A6"/>
    <w:rsid w:val="00823C5F"/>
    <w:rsid w:val="008B3809"/>
    <w:rsid w:val="008C4D01"/>
    <w:rsid w:val="00984211"/>
    <w:rsid w:val="00A424BA"/>
    <w:rsid w:val="00A65AA7"/>
    <w:rsid w:val="00A87B96"/>
    <w:rsid w:val="00B1759F"/>
    <w:rsid w:val="00B756A1"/>
    <w:rsid w:val="00B9354E"/>
    <w:rsid w:val="00B94120"/>
    <w:rsid w:val="00CD342E"/>
    <w:rsid w:val="00DD52AD"/>
    <w:rsid w:val="00DE3122"/>
    <w:rsid w:val="00F07DDE"/>
    <w:rsid w:val="00F1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AD"/>
    <w:pPr>
      <w:widowControl w:val="0"/>
      <w:ind w:firstLineChars="0" w:firstLine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next w:val="a"/>
    <w:qFormat/>
    <w:rsid w:val="00984211"/>
    <w:pPr>
      <w:ind w:firstLineChars="0" w:firstLine="0"/>
    </w:pPr>
    <w:rPr>
      <w:rFonts w:ascii="Calibri" w:eastAsia="宋体" w:hAnsi="Calibri" w:cs="Times New Roman"/>
      <w:szCs w:val="24"/>
    </w:rPr>
  </w:style>
  <w:style w:type="paragraph" w:styleId="a3">
    <w:name w:val="Body Text"/>
    <w:basedOn w:val="a"/>
    <w:link w:val="Char"/>
    <w:unhideWhenUsed/>
    <w:qFormat/>
    <w:rsid w:val="00984211"/>
    <w:pPr>
      <w:spacing w:after="120"/>
      <w:ind w:firstLineChars="200" w:firstLine="200"/>
    </w:pPr>
    <w:rPr>
      <w:rFonts w:asciiTheme="minorHAnsi" w:eastAsiaTheme="minorEastAsia" w:hAnsiTheme="minorHAnsi" w:cstheme="minorBidi"/>
    </w:rPr>
  </w:style>
  <w:style w:type="character" w:customStyle="1" w:styleId="Char">
    <w:name w:val="正文文本 Char"/>
    <w:basedOn w:val="a0"/>
    <w:link w:val="a3"/>
    <w:rsid w:val="00984211"/>
  </w:style>
  <w:style w:type="paragraph" w:customStyle="1" w:styleId="5">
    <w:name w:val="样式5"/>
    <w:basedOn w:val="a"/>
    <w:link w:val="5Char"/>
    <w:qFormat/>
    <w:rsid w:val="00A87B96"/>
    <w:pPr>
      <w:spacing w:after="120"/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5Char">
    <w:name w:val="样式5 Char"/>
    <w:basedOn w:val="a0"/>
    <w:link w:val="5"/>
    <w:rsid w:val="00A87B96"/>
  </w:style>
  <w:style w:type="character" w:customStyle="1" w:styleId="7">
    <w:name w:val="样式7"/>
    <w:basedOn w:val="Char"/>
    <w:uiPriority w:val="1"/>
    <w:qFormat/>
    <w:rsid w:val="00A87B96"/>
  </w:style>
  <w:style w:type="paragraph" w:customStyle="1" w:styleId="1">
    <w:name w:val="样式1"/>
    <w:basedOn w:val="a3"/>
    <w:next w:val="a"/>
    <w:link w:val="1Char"/>
    <w:qFormat/>
    <w:rsid w:val="0077375A"/>
    <w:pPr>
      <w:ind w:firstLine="360"/>
    </w:pPr>
  </w:style>
  <w:style w:type="paragraph" w:styleId="a4">
    <w:name w:val="header"/>
    <w:basedOn w:val="a"/>
    <w:link w:val="Char0"/>
    <w:uiPriority w:val="99"/>
    <w:semiHidden/>
    <w:unhideWhenUsed/>
    <w:rsid w:val="0017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41CA"/>
    <w:rPr>
      <w:sz w:val="18"/>
      <w:szCs w:val="18"/>
    </w:rPr>
  </w:style>
  <w:style w:type="character" w:customStyle="1" w:styleId="1Char">
    <w:name w:val="样式1 Char"/>
    <w:basedOn w:val="Char"/>
    <w:link w:val="1"/>
    <w:rsid w:val="0077375A"/>
  </w:style>
  <w:style w:type="paragraph" w:customStyle="1" w:styleId="3">
    <w:name w:val="样式3"/>
    <w:basedOn w:val="a3"/>
    <w:next w:val="a"/>
    <w:link w:val="3Char"/>
    <w:qFormat/>
    <w:rsid w:val="00B9354E"/>
    <w:pPr>
      <w:ind w:firstLine="360"/>
    </w:pPr>
  </w:style>
  <w:style w:type="character" w:customStyle="1" w:styleId="3Char">
    <w:name w:val="样式3 Char"/>
    <w:basedOn w:val="Char"/>
    <w:link w:val="3"/>
    <w:rsid w:val="00B9354E"/>
  </w:style>
  <w:style w:type="paragraph" w:customStyle="1" w:styleId="4">
    <w:name w:val="样式4"/>
    <w:basedOn w:val="a3"/>
    <w:next w:val="a"/>
    <w:link w:val="4Char"/>
    <w:qFormat/>
    <w:rsid w:val="00B94120"/>
    <w:pPr>
      <w:ind w:firstLine="360"/>
    </w:pPr>
  </w:style>
  <w:style w:type="character" w:customStyle="1" w:styleId="4Char">
    <w:name w:val="样式4 Char"/>
    <w:basedOn w:val="Char"/>
    <w:link w:val="4"/>
    <w:rsid w:val="00B94120"/>
  </w:style>
  <w:style w:type="paragraph" w:customStyle="1" w:styleId="6">
    <w:name w:val="样式6"/>
    <w:basedOn w:val="a3"/>
    <w:next w:val="a"/>
    <w:link w:val="6Char"/>
    <w:qFormat/>
    <w:rsid w:val="006F0439"/>
    <w:pPr>
      <w:ind w:firstLine="360"/>
    </w:pPr>
  </w:style>
  <w:style w:type="character" w:customStyle="1" w:styleId="6Char">
    <w:name w:val="样式6 Char"/>
    <w:basedOn w:val="Char"/>
    <w:link w:val="6"/>
    <w:rsid w:val="006F0439"/>
  </w:style>
  <w:style w:type="paragraph" w:customStyle="1" w:styleId="8">
    <w:name w:val="样式8"/>
    <w:basedOn w:val="a3"/>
    <w:next w:val="a"/>
    <w:link w:val="8Char"/>
    <w:qFormat/>
    <w:rsid w:val="00625F40"/>
    <w:pPr>
      <w:ind w:firstLine="360"/>
    </w:pPr>
  </w:style>
  <w:style w:type="character" w:customStyle="1" w:styleId="8Char">
    <w:name w:val="样式8 Char"/>
    <w:basedOn w:val="Char"/>
    <w:link w:val="8"/>
    <w:rsid w:val="00625F40"/>
  </w:style>
  <w:style w:type="paragraph" w:customStyle="1" w:styleId="9">
    <w:name w:val="样式9"/>
    <w:basedOn w:val="a3"/>
    <w:next w:val="a"/>
    <w:link w:val="9Char"/>
    <w:qFormat/>
    <w:rsid w:val="008239A6"/>
    <w:pPr>
      <w:ind w:firstLine="360"/>
    </w:pPr>
  </w:style>
  <w:style w:type="character" w:customStyle="1" w:styleId="9Char">
    <w:name w:val="样式9 Char"/>
    <w:basedOn w:val="Char"/>
    <w:link w:val="9"/>
    <w:rsid w:val="008239A6"/>
  </w:style>
  <w:style w:type="paragraph" w:styleId="a5">
    <w:name w:val="Normal (Web)"/>
    <w:basedOn w:val="a"/>
    <w:rsid w:val="00DD52AD"/>
    <w:pPr>
      <w:widowControl/>
      <w:spacing w:before="100" w:beforeAutospacing="1" w:after="100" w:afterAutospacing="1" w:line="42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5A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5AA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3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3147C"/>
    <w:rPr>
      <w:rFonts w:ascii="Calibri" w:eastAsia="宋体" w:hAnsi="Calibri" w:cs="Times New Roman"/>
      <w:sz w:val="18"/>
      <w:szCs w:val="18"/>
    </w:rPr>
  </w:style>
  <w:style w:type="paragraph" w:customStyle="1" w:styleId="10">
    <w:name w:val="样式10"/>
    <w:basedOn w:val="20"/>
    <w:next w:val="a"/>
    <w:link w:val="10Char"/>
    <w:qFormat/>
    <w:rsid w:val="0033147C"/>
    <w:pPr>
      <w:ind w:firstLine="360"/>
    </w:pPr>
  </w:style>
  <w:style w:type="paragraph" w:styleId="20">
    <w:name w:val="Body Text 2"/>
    <w:basedOn w:val="a"/>
    <w:link w:val="2Char"/>
    <w:uiPriority w:val="99"/>
    <w:semiHidden/>
    <w:unhideWhenUsed/>
    <w:rsid w:val="0033147C"/>
    <w:pPr>
      <w:spacing w:after="120" w:line="480" w:lineRule="auto"/>
    </w:pPr>
  </w:style>
  <w:style w:type="character" w:customStyle="1" w:styleId="2Char">
    <w:name w:val="正文文本 2 Char"/>
    <w:basedOn w:val="a0"/>
    <w:link w:val="20"/>
    <w:uiPriority w:val="99"/>
    <w:semiHidden/>
    <w:rsid w:val="0033147C"/>
    <w:rPr>
      <w:rFonts w:ascii="Calibri" w:eastAsia="宋体" w:hAnsi="Calibri" w:cs="Times New Roman"/>
    </w:rPr>
  </w:style>
  <w:style w:type="character" w:customStyle="1" w:styleId="10Char">
    <w:name w:val="样式10 Char"/>
    <w:basedOn w:val="2Char"/>
    <w:link w:val="10"/>
    <w:rsid w:val="00331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14D0E-FD29-4A96-8EC9-E745F318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2020-08-13T03:06:00Z</cp:lastPrinted>
  <dcterms:created xsi:type="dcterms:W3CDTF">2020-08-13T02:55:00Z</dcterms:created>
  <dcterms:modified xsi:type="dcterms:W3CDTF">2020-08-13T03:35:00Z</dcterms:modified>
</cp:coreProperties>
</file>