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68D9" w14:textId="77777777" w:rsidR="00C66815" w:rsidRDefault="00C66815" w:rsidP="00C66815">
      <w:r>
        <w:t>TO DO:</w:t>
      </w:r>
    </w:p>
    <w:p w14:paraId="6E99130A" w14:textId="77777777" w:rsidR="00C66815" w:rsidRDefault="00C66815" w:rsidP="00C66815">
      <w:r>
        <w:t xml:space="preserve">Remark: I work in the reference system of the moving pulse. </w:t>
      </w:r>
    </w:p>
    <w:p w14:paraId="017C480B" w14:textId="2541EA23" w:rsidR="00C66815" w:rsidRDefault="00C66815" w:rsidP="00C66815">
      <w:pPr>
        <w:rPr>
          <w:rFonts w:eastAsiaTheme="minorEastAsia"/>
        </w:rPr>
      </w:pPr>
      <w:r>
        <w:t xml:space="preserve">Last time I simulated the envelope </w:t>
      </w:r>
      <m:oMath>
        <m:r>
          <w:rPr>
            <w:rFonts w:ascii="Cambria Math" w:hAnsi="Cambria Math"/>
          </w:rPr>
          <m:t xml:space="preserve">E </m:t>
        </m:r>
      </m:oMath>
      <w:r>
        <w:t>of the electric field</w:t>
      </w:r>
      <w:r>
        <w:rPr>
          <w:rFonts w:eastAsiaTheme="minorEastAsia"/>
        </w:rPr>
        <w:t xml:space="preserve"> in the paraxial approximation</w:t>
      </w:r>
      <w:r>
        <w:rPr>
          <w:rFonts w:eastAsiaTheme="minorEastAsia"/>
        </w:rPr>
        <w:t>:</w:t>
      </w:r>
    </w:p>
    <w:p w14:paraId="17E48692" w14:textId="77777777" w:rsidR="00C66815" w:rsidRPr="00BD00CF" w:rsidRDefault="00C66815" w:rsidP="00C66815">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z</m:t>
              </m:r>
            </m:sub>
          </m:sSub>
          <m:r>
            <w:rPr>
              <w:rFonts w:ascii="Cambria Math" w:eastAsiaTheme="minorEastAsia" w:hAnsi="Cambria Math"/>
            </w:rPr>
            <m:t>E=</m:t>
          </m:r>
          <m:f>
            <m:fPr>
              <m:ctrlPr>
                <w:rPr>
                  <w:rFonts w:ascii="Cambria Math" w:eastAsiaTheme="minorEastAsia" w:hAnsi="Cambria Math"/>
                </w:rPr>
              </m:ctrlPr>
            </m:fPr>
            <m:num>
              <m:r>
                <w:rPr>
                  <w:rFonts w:ascii="Cambria Math" w:eastAsiaTheme="minorEastAsia" w:hAnsi="Cambria Math"/>
                </w:rPr>
                <m:t>i</m:t>
              </m:r>
              <m:ctrlPr>
                <w:rPr>
                  <w:rFonts w:ascii="Cambria Math" w:eastAsiaTheme="minorEastAsia" w:hAnsi="Cambria Math"/>
                  <w:i/>
                </w:rPr>
              </m:ctrlPr>
            </m:num>
            <m:den>
              <m:r>
                <w:rPr>
                  <w:rFonts w:ascii="Cambria Math" w:eastAsiaTheme="minorEastAsia" w:hAnsi="Cambria Math"/>
                </w:rPr>
                <m:t>2k</m:t>
              </m:r>
              <m:ctrlPr>
                <w:rPr>
                  <w:rFonts w:ascii="Cambria Math" w:eastAsiaTheme="minorEastAsia" w:hAnsi="Cambria Math"/>
                  <w:i/>
                </w:rPr>
              </m:ctrlPr>
            </m:den>
          </m:f>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r</m:t>
                  </m:r>
                  <m:ctrlPr>
                    <w:rPr>
                      <w:rFonts w:ascii="Cambria Math" w:eastAsiaTheme="minorEastAsia" w:hAnsi="Cambria Math"/>
                      <w:i/>
                    </w:rPr>
                  </m:ctrlP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m:t>
                  </m:r>
                </m:e>
                <m:sub>
                  <m:r>
                    <w:rPr>
                      <w:rFonts w:ascii="Cambria Math" w:eastAsiaTheme="minorEastAsia" w:hAnsi="Cambria Math"/>
                    </w:rPr>
                    <m:t>r</m:t>
                  </m:r>
                </m:sub>
                <m:sup>
                  <m:r>
                    <w:rPr>
                      <w:rFonts w:ascii="Cambria Math" w:eastAsiaTheme="minorEastAsia" w:hAnsi="Cambria Math"/>
                    </w:rPr>
                    <m:t>2</m:t>
                  </m:r>
                </m:sup>
              </m:sSubSup>
            </m:e>
          </m:d>
          <m:r>
            <w:rPr>
              <w:rFonts w:ascii="Cambria Math" w:eastAsiaTheme="minorEastAsia" w:hAnsi="Cambria Math"/>
            </w:rPr>
            <m:t>E    (1)</m:t>
          </m:r>
        </m:oMath>
      </m:oMathPara>
    </w:p>
    <w:p w14:paraId="350B47D6" w14:textId="6CC018C1" w:rsidR="00C66815" w:rsidRDefault="00C66815" w:rsidP="00C66815">
      <w:pPr>
        <w:rPr>
          <w:rFonts w:eastAsiaTheme="minorEastAsia"/>
        </w:rPr>
      </w:pPr>
      <w:r>
        <w:rPr>
          <w:rFonts w:eastAsiaTheme="minorEastAsia"/>
        </w:rPr>
        <w:t>This time, I want to go one step further and include the GVD</w:t>
      </w:r>
      <w:r>
        <w:rPr>
          <w:rFonts w:eastAsiaTheme="minorEastAsia"/>
        </w:rPr>
        <w:t xml:space="preserve"> (group velocity dispersion)</w:t>
      </w:r>
      <w:r>
        <w:rPr>
          <w:rFonts w:eastAsiaTheme="minorEastAsia"/>
        </w:rPr>
        <w:t xml:space="preserve"> </w:t>
      </w:r>
      <w:r>
        <w:rPr>
          <w:rFonts w:eastAsiaTheme="minorEastAsia"/>
        </w:rPr>
        <w:t>term:</w:t>
      </w:r>
    </w:p>
    <w:p w14:paraId="0CCFB5F3" w14:textId="77777777" w:rsidR="00C66815" w:rsidRPr="00BD00CF" w:rsidRDefault="00C66815" w:rsidP="00C66815">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z</m:t>
              </m:r>
            </m:sub>
          </m:sSub>
          <m:r>
            <w:rPr>
              <w:rFonts w:ascii="Cambria Math" w:eastAsiaTheme="minorEastAsia" w:hAnsi="Cambria Math"/>
            </w:rPr>
            <m:t>E=</m:t>
          </m:r>
          <m:f>
            <m:fPr>
              <m:ctrlPr>
                <w:rPr>
                  <w:rFonts w:ascii="Cambria Math" w:eastAsiaTheme="minorEastAsia" w:hAnsi="Cambria Math"/>
                </w:rPr>
              </m:ctrlPr>
            </m:fPr>
            <m:num>
              <m:r>
                <w:rPr>
                  <w:rFonts w:ascii="Cambria Math" w:eastAsiaTheme="minorEastAsia" w:hAnsi="Cambria Math"/>
                </w:rPr>
                <m:t>i</m:t>
              </m:r>
              <m:ctrlPr>
                <w:rPr>
                  <w:rFonts w:ascii="Cambria Math" w:eastAsiaTheme="minorEastAsia" w:hAnsi="Cambria Math"/>
                  <w:i/>
                </w:rPr>
              </m:ctrlPr>
            </m:num>
            <m:den>
              <m:r>
                <w:rPr>
                  <w:rFonts w:ascii="Cambria Math" w:eastAsiaTheme="minorEastAsia" w:hAnsi="Cambria Math"/>
                </w:rPr>
                <m:t>2k</m:t>
              </m:r>
              <m:ctrlPr>
                <w:rPr>
                  <w:rFonts w:ascii="Cambria Math" w:eastAsiaTheme="minorEastAsia" w:hAnsi="Cambria Math"/>
                  <w:i/>
                </w:rPr>
              </m:ctrlPr>
            </m:den>
          </m:f>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r</m:t>
                  </m:r>
                  <m:ctrlPr>
                    <w:rPr>
                      <w:rFonts w:ascii="Cambria Math" w:eastAsiaTheme="minorEastAsia" w:hAnsi="Cambria Math"/>
                      <w:i/>
                    </w:rPr>
                  </m:ctrlP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m:t>
                  </m:r>
                </m:e>
                <m:sub>
                  <m:r>
                    <w:rPr>
                      <w:rFonts w:ascii="Cambria Math" w:eastAsiaTheme="minorEastAsia" w:hAnsi="Cambria Math"/>
                    </w:rPr>
                    <m:t>r</m:t>
                  </m:r>
                </m:sub>
                <m:sup>
                  <m:r>
                    <w:rPr>
                      <w:rFonts w:ascii="Cambria Math" w:eastAsiaTheme="minorEastAsia" w:hAnsi="Cambria Math"/>
                    </w:rPr>
                    <m:t>2</m:t>
                  </m:r>
                </m:sup>
              </m:sSubSup>
            </m:e>
          </m:d>
          <m:r>
            <w:rPr>
              <w:rFonts w:ascii="Cambria Math" w:eastAsiaTheme="minorEastAsia" w:hAnsi="Cambria Math"/>
            </w:rPr>
            <m:t>E-</m:t>
          </m:r>
          <m:f>
            <m:fPr>
              <m:ctrlPr>
                <w:rPr>
                  <w:rFonts w:ascii="Cambria Math" w:eastAsiaTheme="minorEastAsia" w:hAnsi="Cambria Math"/>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Sup>
            <m:sSubSupPr>
              <m:ctrlPr>
                <w:rPr>
                  <w:rFonts w:ascii="Cambria Math" w:eastAsiaTheme="minorEastAsia" w:hAnsi="Cambria Math"/>
                  <w:i/>
                </w:rPr>
              </m:ctrlPr>
            </m:sSubSup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E    (2)</m:t>
          </m:r>
        </m:oMath>
      </m:oMathPara>
    </w:p>
    <w:p w14:paraId="1783D4E7" w14:textId="77777777" w:rsidR="00C66815" w:rsidRPr="005D1EDE" w:rsidRDefault="00C66815" w:rsidP="00C66815">
      <w:pPr>
        <w:rPr>
          <w:color w:val="EE0000"/>
        </w:rPr>
      </w:pPr>
      <w:r w:rsidRPr="005D1EDE">
        <w:rPr>
          <w:color w:val="EE0000"/>
        </w:rPr>
        <w:t>Beam parameters:</w:t>
      </w:r>
    </w:p>
    <w:p w14:paraId="378B64CB" w14:textId="77777777" w:rsidR="00C66815" w:rsidRDefault="00C66815" w:rsidP="00C66815">
      <w:r>
        <w:t xml:space="preserve">Profile of the beam: </w:t>
      </w:r>
      <w:proofErr w:type="gramStart"/>
      <w:r>
        <w:t>Gaussian;</w:t>
      </w:r>
      <w:proofErr w:type="gramEnd"/>
    </w:p>
    <w:p w14:paraId="79A68AC9" w14:textId="77777777" w:rsidR="00C66815" w:rsidRDefault="00C66815" w:rsidP="00C66815">
      <w:r>
        <w:t xml:space="preserve">Waist of the beam is 0.7 </w:t>
      </w:r>
      <w:proofErr w:type="gramStart"/>
      <w:r>
        <w:t>mm;</w:t>
      </w:r>
      <w:proofErr w:type="gramEnd"/>
    </w:p>
    <w:p w14:paraId="05272AAC" w14:textId="77777777" w:rsidR="00C66815" w:rsidRDefault="00C66815" w:rsidP="00C66815">
      <w:r>
        <w:t xml:space="preserve">Central wavelength of the beam is 775 </w:t>
      </w:r>
      <w:proofErr w:type="gramStart"/>
      <w:r>
        <w:t>nm;</w:t>
      </w:r>
      <w:proofErr w:type="gramEnd"/>
    </w:p>
    <w:p w14:paraId="4A9CC075" w14:textId="77777777" w:rsidR="00C66815" w:rsidRDefault="00C66815" w:rsidP="00C66815">
      <w:r>
        <w:t xml:space="preserve">Rayleigh range of the beam is 2 </w:t>
      </w:r>
      <w:proofErr w:type="gramStart"/>
      <w:r>
        <w:t>m;</w:t>
      </w:r>
      <w:proofErr w:type="gramEnd"/>
      <w:r>
        <w:t xml:space="preserve"> </w:t>
      </w:r>
    </w:p>
    <w:p w14:paraId="7A901647" w14:textId="77777777" w:rsidR="00C66815" w:rsidRDefault="00C66815" w:rsidP="00C66815">
      <w:r>
        <w:t xml:space="preserve">Length of the beam in vacuum is 85 </w:t>
      </w:r>
      <w:proofErr w:type="gramStart"/>
      <w:r>
        <w:t>fs;</w:t>
      </w:r>
      <w:proofErr w:type="gramEnd"/>
    </w:p>
    <w:p w14:paraId="04B39077" w14:textId="77777777" w:rsidR="00C66815" w:rsidRPr="005D1EDE" w:rsidRDefault="00C66815" w:rsidP="00C66815">
      <w:pPr>
        <w:rPr>
          <w:color w:val="EE0000"/>
        </w:rPr>
      </w:pPr>
      <w:r w:rsidRPr="005D1EDE">
        <w:rPr>
          <w:color w:val="EE0000"/>
        </w:rPr>
        <w:t xml:space="preserve">Material parameters: </w:t>
      </w:r>
    </w:p>
    <w:p w14:paraId="77B9E3A5" w14:textId="77777777" w:rsidR="00C66815" w:rsidRDefault="00C66815" w:rsidP="00C66815">
      <w:r>
        <w:t xml:space="preserve">Critical power (not yet covered) is 1.7 </w:t>
      </w:r>
      <w:proofErr w:type="gramStart"/>
      <w:r>
        <w:t>GW;</w:t>
      </w:r>
      <w:proofErr w:type="gramEnd"/>
    </w:p>
    <w:p w14:paraId="315F168C" w14:textId="77777777" w:rsidR="00C66815" w:rsidRDefault="00C66815" w:rsidP="00C66815">
      <w:pPr>
        <w:rPr>
          <w:rFonts w:eastAsiaTheme="minorEastAsia"/>
        </w:rPr>
      </w:pPr>
      <w:r>
        <w:t xml:space="preserve">GVD (for air)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is  2 </w:t>
      </w:r>
      <m:oMath>
        <m:r>
          <w:rPr>
            <w:rFonts w:ascii="Cambria Math" w:hAnsi="Cambria Math"/>
          </w:rPr>
          <m:t>f</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-1</m:t>
            </m:r>
          </m:sup>
        </m:sSup>
      </m:oMath>
      <w:r>
        <w:rPr>
          <w:rFonts w:eastAsiaTheme="minorEastAsia"/>
        </w:rPr>
        <w:t>;</w:t>
      </w:r>
    </w:p>
    <w:p w14:paraId="27F0B807" w14:textId="77777777" w:rsidR="00C66815" w:rsidRDefault="00C66815" w:rsidP="00C66815">
      <w:pPr>
        <w:rPr>
          <w:color w:val="EE0000"/>
        </w:rPr>
      </w:pPr>
      <w:r w:rsidRPr="00C66815">
        <w:rPr>
          <w:color w:val="EE0000"/>
        </w:rPr>
        <w:t xml:space="preserve">Updates on the simulation: </w:t>
      </w:r>
    </w:p>
    <w:p w14:paraId="3BE965B0" w14:textId="12CD2C01" w:rsidR="00C66815" w:rsidRDefault="00C66815" w:rsidP="00C66815">
      <w:pPr>
        <w:rPr>
          <w:rFonts w:eastAsiaTheme="minorEastAsia"/>
        </w:rPr>
      </w:pPr>
      <w:r w:rsidRPr="00C66815">
        <w:rPr>
          <w:rFonts w:eastAsiaTheme="minorEastAsia"/>
        </w:rPr>
        <w:t>Managed to run simulation</w:t>
      </w:r>
      <w:r>
        <w:rPr>
          <w:rFonts w:eastAsiaTheme="minorEastAsia"/>
        </w:rPr>
        <w:t>s</w:t>
      </w:r>
      <w:r w:rsidRPr="00C66815">
        <w:rPr>
          <w:rFonts w:eastAsiaTheme="minorEastAsia"/>
        </w:rPr>
        <w:t xml:space="preserve"> on the university machine</w:t>
      </w:r>
      <w:r>
        <w:rPr>
          <w:rFonts w:eastAsiaTheme="minorEastAsia"/>
        </w:rPr>
        <w:t xml:space="preserve"> for equation (2). Computing the arrays of interest is FAST, on the order of 1 to 5 seconds max for all the blocks of code. Rendering the animation for the evolution of the relative error compared to the baseline exact analytic solution is SLOW, on the order of 2 minutes. However, </w:t>
      </w:r>
      <w:proofErr w:type="gramStart"/>
      <w:r>
        <w:rPr>
          <w:rFonts w:eastAsiaTheme="minorEastAsia"/>
        </w:rPr>
        <w:t>still</w:t>
      </w:r>
      <w:proofErr w:type="gramEnd"/>
      <w:r>
        <w:rPr>
          <w:rFonts w:eastAsiaTheme="minorEastAsia"/>
        </w:rPr>
        <w:t xml:space="preserve"> manageable. </w:t>
      </w:r>
    </w:p>
    <w:p w14:paraId="4146CE28" w14:textId="577F319F" w:rsidR="00DE18FB" w:rsidRDefault="00DE18FB" w:rsidP="00C66815">
      <w:pPr>
        <w:rPr>
          <w:rFonts w:eastAsiaTheme="minorEastAsia"/>
        </w:rPr>
      </w:pPr>
      <w:r>
        <w:rPr>
          <w:rFonts w:eastAsiaTheme="minorEastAsia"/>
        </w:rPr>
        <w:t xml:space="preserve">Will upload the code to git hub. </w:t>
      </w:r>
    </w:p>
    <w:p w14:paraId="67622D9F" w14:textId="77777777" w:rsidR="00C66815" w:rsidRPr="00C66815" w:rsidRDefault="00C66815" w:rsidP="00C66815">
      <w:pPr>
        <w:rPr>
          <w:rFonts w:eastAsiaTheme="minorEastAsia"/>
        </w:rPr>
      </w:pPr>
    </w:p>
    <w:p w14:paraId="1325B532" w14:textId="77777777" w:rsidR="007B6AC2" w:rsidRDefault="007B6AC2"/>
    <w:sectPr w:rsidR="007B6AC2" w:rsidSect="00C66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15"/>
    <w:rsid w:val="007B6AC2"/>
    <w:rsid w:val="009C466E"/>
    <w:rsid w:val="00C66815"/>
    <w:rsid w:val="00DE18FB"/>
    <w:rsid w:val="00F64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9186"/>
  <w15:chartTrackingRefBased/>
  <w15:docId w15:val="{704076E2-13CA-4314-A560-D045F073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15"/>
  </w:style>
  <w:style w:type="paragraph" w:styleId="Heading1">
    <w:name w:val="heading 1"/>
    <w:basedOn w:val="Normal"/>
    <w:next w:val="Normal"/>
    <w:link w:val="Heading1Char"/>
    <w:uiPriority w:val="9"/>
    <w:qFormat/>
    <w:rsid w:val="00C66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815"/>
    <w:rPr>
      <w:rFonts w:eastAsiaTheme="majorEastAsia" w:cstheme="majorBidi"/>
      <w:color w:val="272727" w:themeColor="text1" w:themeTint="D8"/>
    </w:rPr>
  </w:style>
  <w:style w:type="paragraph" w:styleId="Title">
    <w:name w:val="Title"/>
    <w:basedOn w:val="Normal"/>
    <w:next w:val="Normal"/>
    <w:link w:val="TitleChar"/>
    <w:uiPriority w:val="10"/>
    <w:qFormat/>
    <w:rsid w:val="00C66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815"/>
    <w:pPr>
      <w:spacing w:before="160"/>
      <w:jc w:val="center"/>
    </w:pPr>
    <w:rPr>
      <w:i/>
      <w:iCs/>
      <w:color w:val="404040" w:themeColor="text1" w:themeTint="BF"/>
    </w:rPr>
  </w:style>
  <w:style w:type="character" w:customStyle="1" w:styleId="QuoteChar">
    <w:name w:val="Quote Char"/>
    <w:basedOn w:val="DefaultParagraphFont"/>
    <w:link w:val="Quote"/>
    <w:uiPriority w:val="29"/>
    <w:rsid w:val="00C66815"/>
    <w:rPr>
      <w:i/>
      <w:iCs/>
      <w:color w:val="404040" w:themeColor="text1" w:themeTint="BF"/>
    </w:rPr>
  </w:style>
  <w:style w:type="paragraph" w:styleId="ListParagraph">
    <w:name w:val="List Paragraph"/>
    <w:basedOn w:val="Normal"/>
    <w:uiPriority w:val="34"/>
    <w:qFormat/>
    <w:rsid w:val="00C66815"/>
    <w:pPr>
      <w:ind w:left="720"/>
      <w:contextualSpacing/>
    </w:pPr>
  </w:style>
  <w:style w:type="character" w:styleId="IntenseEmphasis">
    <w:name w:val="Intense Emphasis"/>
    <w:basedOn w:val="DefaultParagraphFont"/>
    <w:uiPriority w:val="21"/>
    <w:qFormat/>
    <w:rsid w:val="00C66815"/>
    <w:rPr>
      <w:i/>
      <w:iCs/>
      <w:color w:val="0F4761" w:themeColor="accent1" w:themeShade="BF"/>
    </w:rPr>
  </w:style>
  <w:style w:type="paragraph" w:styleId="IntenseQuote">
    <w:name w:val="Intense Quote"/>
    <w:basedOn w:val="Normal"/>
    <w:next w:val="Normal"/>
    <w:link w:val="IntenseQuoteChar"/>
    <w:uiPriority w:val="30"/>
    <w:qFormat/>
    <w:rsid w:val="00C66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815"/>
    <w:rPr>
      <w:i/>
      <w:iCs/>
      <w:color w:val="0F4761" w:themeColor="accent1" w:themeShade="BF"/>
    </w:rPr>
  </w:style>
  <w:style w:type="character" w:styleId="IntenseReference">
    <w:name w:val="Intense Reference"/>
    <w:basedOn w:val="DefaultParagraphFont"/>
    <w:uiPriority w:val="32"/>
    <w:qFormat/>
    <w:rsid w:val="00C66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913</Characters>
  <Application>Microsoft Office Word</Application>
  <DocSecurity>0</DocSecurity>
  <Lines>30</Lines>
  <Paragraphs>20</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Marinescu Rares</dc:creator>
  <cp:keywords/>
  <dc:description/>
  <cp:lastModifiedBy>Marinescu Rares</cp:lastModifiedBy>
  <cp:revision>3</cp:revision>
  <dcterms:created xsi:type="dcterms:W3CDTF">2026-04-04T19:58:00Z</dcterms:created>
  <dcterms:modified xsi:type="dcterms:W3CDTF">2026-04-04T19:59:00Z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32fc1909-e9de-4906-b358-b004cd6d21c9</vt:lpwstr>
  </property>
</Properties>
</file>