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CHƯƠNG 1 – 20 CÂU HỎI ÔN TẬP</w:t>
      </w:r>
    </w:p>
    <w:p>
      <w:pPr>
        <w:jc w:val="center"/>
      </w:pPr>
      <w:r>
        <w:rPr>
          <w:i/>
          <w:sz w:val="22"/>
        </w:rPr>
        <w:t>Châu Âu và Bắc Mỹ từ nửa sau thế kỉ XVI đến thế kỉ XVIII</w:t>
      </w:r>
    </w:p>
    <w:p>
      <w:pPr>
        <w:pStyle w:val="Heading1"/>
      </w:pPr>
      <w:r>
        <w:t>20 CÂU HỎI THEO NỘI DUNG BÀI</w:t>
      </w:r>
    </w:p>
    <w:p>
      <w:r>
        <w:rPr>
          <w:b/>
        </w:rPr>
        <w:t xml:space="preserve">Câu 1. [Bài 1] </w:t>
      </w:r>
      <w:r>
        <w:t>Cách mạng tư sản Anh bùng nổ vào năm nào?</w:t>
      </w:r>
    </w:p>
    <w:p>
      <w:r>
        <w:rPr>
          <w:b/>
        </w:rPr>
        <w:t xml:space="preserve">Câu 2. [Bài 1] </w:t>
      </w:r>
      <w:r>
        <w:t>Những lực lượng xã hội nào là lực lượng chủ yếu chống chế độ phong kiến ở Anh?</w:t>
      </w:r>
    </w:p>
    <w:p>
      <w:r>
        <w:rPr>
          <w:b/>
        </w:rPr>
        <w:t xml:space="preserve">Câu 3. [Bài 1] </w:t>
      </w:r>
      <w:r>
        <w:t>Vì sao chế độ phong kiến Anh trở thành trở ngại đối với sự phát triển kinh tế?</w:t>
      </w:r>
    </w:p>
    <w:p>
      <w:r>
        <w:rPr>
          <w:b/>
        </w:rPr>
        <w:t xml:space="preserve">Câu 4. [Bài 1] </w:t>
      </w:r>
      <w:r>
        <w:t>Nội chiến ở Anh diễn ra giữa những lực lượng nào?</w:t>
      </w:r>
    </w:p>
    <w:p>
      <w:r>
        <w:rPr>
          <w:b/>
        </w:rPr>
        <w:t xml:space="preserve">Câu 5. [Bài 1] </w:t>
      </w:r>
      <w:r>
        <w:t>Sự kiện vua Charles I bị xử tử năm 1649 có ý nghĩa gì?</w:t>
      </w:r>
    </w:p>
    <w:p>
      <w:r>
        <w:rPr>
          <w:b/>
        </w:rPr>
        <w:t xml:space="preserve">Câu 6. [Bài 1] </w:t>
      </w:r>
      <w:r>
        <w:t>Cách mạng Vinh quang ở Anh diễn ra vào năm nào?</w:t>
      </w:r>
    </w:p>
    <w:p>
      <w:r>
        <w:rPr>
          <w:b/>
        </w:rPr>
        <w:t xml:space="preserve">Câu 7. [Bài 1] </w:t>
      </w:r>
      <w:r>
        <w:t>Tuyên ngôn Nhân quyền năm 1689 ở Anh có ý nghĩa như thế nào?</w:t>
      </w:r>
    </w:p>
    <w:p>
      <w:r>
        <w:rPr>
          <w:b/>
        </w:rPr>
        <w:t xml:space="preserve">Câu 8. [Bài 1] </w:t>
      </w:r>
      <w:r>
        <w:t>13 thuộc địa Anh ở Bắc Mỹ đấu tranh chống chính quốc vì những nguyên nhân chủ yếu nào?</w:t>
      </w:r>
    </w:p>
    <w:p>
      <w:r>
        <w:rPr>
          <w:b/>
        </w:rPr>
        <w:t xml:space="preserve">Câu 9. [Bài 1] </w:t>
      </w:r>
      <w:r>
        <w:t>Sự kiện Chè Boston diễn ra vào năm nào và phản ánh điều gì?</w:t>
      </w:r>
    </w:p>
    <w:p>
      <w:r>
        <w:rPr>
          <w:b/>
        </w:rPr>
        <w:t xml:space="preserve">Câu 10. [Bài 1] </w:t>
      </w:r>
      <w:r>
        <w:t>Tuyên ngôn Độc lập của 13 thuộc địa Anh ở Bắc Mỹ được thông qua ngày nào?</w:t>
      </w:r>
    </w:p>
    <w:p>
      <w:r>
        <w:rPr>
          <w:b/>
        </w:rPr>
        <w:t xml:space="preserve">Câu 11. [Bài 1] </w:t>
      </w:r>
      <w:r>
        <w:t>Chiến thắng Xa-ra-tô-ga năm 1777 có ý nghĩa gì đối với cuộc chiến?</w:t>
      </w:r>
    </w:p>
    <w:p>
      <w:r>
        <w:rPr>
          <w:b/>
        </w:rPr>
        <w:t xml:space="preserve">Câu 12. [Bài 1] </w:t>
      </w:r>
      <w:r>
        <w:t>Chiến tranh giành độc lập của 13 thuộc địa kết thúc bằng sự kiện nào?</w:t>
      </w:r>
    </w:p>
    <w:p>
      <w:r>
        <w:rPr>
          <w:b/>
        </w:rPr>
        <w:t xml:space="preserve">Câu 13. [Bài 2] </w:t>
      </w:r>
      <w:r>
        <w:t>Xã hội Pháp trước cách mạng được chia thành những đẳng cấp nào?</w:t>
      </w:r>
    </w:p>
    <w:p>
      <w:r>
        <w:rPr>
          <w:b/>
        </w:rPr>
        <w:t xml:space="preserve">Câu 14. [Bài 2] </w:t>
      </w:r>
      <w:r>
        <w:t>Đẳng cấp thứ ba gồm những tầng lớp nào?</w:t>
      </w:r>
    </w:p>
    <w:p>
      <w:r>
        <w:rPr>
          <w:b/>
        </w:rPr>
        <w:t xml:space="preserve">Câu 15. [Bài 2] </w:t>
      </w:r>
      <w:r>
        <w:t>Vì sao nhân dân Pháp bất mãn với chế độ phong kiến?</w:t>
      </w:r>
    </w:p>
    <w:p>
      <w:r>
        <w:rPr>
          <w:b/>
        </w:rPr>
        <w:t xml:space="preserve">Câu 16. [Bài 2] </w:t>
      </w:r>
      <w:r>
        <w:t>Ngày 14/7/1789 gắn với sự kiện lịch sử nào?</w:t>
      </w:r>
    </w:p>
    <w:p>
      <w:r>
        <w:rPr>
          <w:b/>
        </w:rPr>
        <w:t xml:space="preserve">Câu 17. [Bài 2] </w:t>
      </w:r>
      <w:r>
        <w:t>Tuyên ngôn Nhân quyền và Dân quyền năm 1789 đề cao những quyền nào?</w:t>
      </w:r>
    </w:p>
    <w:p>
      <w:r>
        <w:rPr>
          <w:b/>
        </w:rPr>
        <w:t xml:space="preserve">Câu 18. [Bài 2] </w:t>
      </w:r>
      <w:r>
        <w:t>Vì sao vua Louis XVI bị xử tử năm 1793?</w:t>
      </w:r>
    </w:p>
    <w:p>
      <w:r>
        <w:rPr>
          <w:b/>
        </w:rPr>
        <w:t xml:space="preserve">Câu 19. [Bài 2] </w:t>
      </w:r>
      <w:r>
        <w:t>Phái Gia-cô-banh lên nắm quyền trong hoàn cảnh nào?</w:t>
      </w:r>
    </w:p>
    <w:p>
      <w:r>
        <w:rPr>
          <w:b/>
        </w:rPr>
        <w:t xml:space="preserve">Câu 20. [Bài 3] </w:t>
      </w:r>
      <w:r>
        <w:t>Vì sao Anh là nước đầu tiên tiến hành cách mạng công nghiệp?</w:t>
      </w:r>
    </w:p>
    <w:p>
      <w:pPr>
        <w:pStyle w:val="Heading1"/>
      </w:pPr>
      <w:r>
        <w:t>5 CÂU HỎI MỞ RỘNG – LIÊN QUAN CHỦ ĐỀ CHƯƠNG</w:t>
      </w:r>
    </w:p>
    <w:p>
      <w:r>
        <w:rPr>
          <w:b/>
        </w:rPr>
        <w:t xml:space="preserve">Câu mở rộng 1. </w:t>
      </w:r>
      <w:r>
        <w:t>Máy hơi nước đã làm thay đổi sản xuất và giao thông như thế nào?</w:t>
      </w:r>
    </w:p>
    <w:p>
      <w:r>
        <w:rPr>
          <w:b/>
        </w:rPr>
        <w:t xml:space="preserve">Câu mở rộng 2. </w:t>
      </w:r>
      <w:r>
        <w:t>Vì sao máy móc có thể làm năng suất lao động tăng mạnh?</w:t>
      </w:r>
    </w:p>
    <w:p>
      <w:r>
        <w:rPr>
          <w:b/>
        </w:rPr>
        <w:t xml:space="preserve">Câu mở rộng 3. </w:t>
      </w:r>
      <w:r>
        <w:t>Cách mạng công nghiệp đã làm xuất hiện những giai cấp cơ bản nào trong xã hội tư bản?</w:t>
      </w:r>
    </w:p>
    <w:p>
      <w:r>
        <w:rPr>
          <w:b/>
        </w:rPr>
        <w:t xml:space="preserve">Câu mở rộng 4. </w:t>
      </w:r>
      <w:r>
        <w:t>So sánh điểm giống nhau về mục tiêu của các cuộc cách mạng tư sản Anh, Mỹ và Pháp.</w:t>
      </w:r>
    </w:p>
    <w:p>
      <w:r>
        <w:rPr>
          <w:b/>
        </w:rPr>
        <w:t xml:space="preserve">Câu mở rộng 5. </w:t>
      </w:r>
      <w:r>
        <w:t>Nêu hai tác động tích cực và hai tác động tiêu cực của cách mạng công nghiệp.</w:t>
      </w:r>
    </w:p>
    <w:p/>
    <w:p>
      <w:r>
        <w:rPr>
          <w:b/>
        </w:rPr>
        <w:t xml:space="preserve">Gợi ý sử dụng: </w:t>
      </w:r>
      <w:r>
        <w:t>Tự trả lời trước, sau đó đối chiếu SGK và phần tóm tắt để ôn tập.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