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CHƯƠNG 2 – 20 CÂU HỎI ÔN TẬP</w:t>
      </w:r>
    </w:p>
    <w:p>
      <w:pPr>
        <w:jc w:val="center"/>
      </w:pPr>
      <w:r>
        <w:rPr>
          <w:i/>
          <w:sz w:val="22"/>
        </w:rPr>
        <w:t>Đông Nam Á từ nửa sau thế kỉ XVI đến giữa thế kỉ XIX</w:t>
      </w:r>
    </w:p>
    <w:p>
      <w:pPr>
        <w:pStyle w:val="Heading1"/>
      </w:pPr>
      <w:r>
        <w:t>20 CÂU HỎI THEO NỘI DUNG BÀI</w:t>
      </w:r>
    </w:p>
    <w:p>
      <w:r>
        <w:rPr>
          <w:b/>
        </w:rPr>
        <w:t xml:space="preserve">Câu 1. [Bài 4] </w:t>
      </w:r>
      <w:r>
        <w:t>Vì sao Đông Nam Á trở thành mục tiêu xâm lược của các nước phương Tây?</w:t>
      </w:r>
    </w:p>
    <w:p>
      <w:r>
        <w:rPr>
          <w:b/>
        </w:rPr>
        <w:t xml:space="preserve">Câu 2. [Bài 4] </w:t>
      </w:r>
      <w:r>
        <w:t>Đông Nam Á có những lợi thế địa lí và kinh tế nào thu hút các nước phương Tây?</w:t>
      </w:r>
    </w:p>
    <w:p>
      <w:r>
        <w:rPr>
          <w:b/>
        </w:rPr>
        <w:t xml:space="preserve">Câu 3. [Bài 4] </w:t>
      </w:r>
      <w:r>
        <w:t>Năm 1511, Bồ Đào Nha đã đánh chiếm địa điểm nào?</w:t>
      </w:r>
    </w:p>
    <w:p>
      <w:r>
        <w:rPr>
          <w:b/>
        </w:rPr>
        <w:t xml:space="preserve">Câu 4. [Bài 4] </w:t>
      </w:r>
      <w:r>
        <w:t>Việc Bồ Đào Nha chiếm Ma-lắc-ca năm 1511 có ý nghĩa gì?</w:t>
      </w:r>
    </w:p>
    <w:p>
      <w:r>
        <w:rPr>
          <w:b/>
        </w:rPr>
        <w:t xml:space="preserve">Câu 5. [Bài 4] </w:t>
      </w:r>
      <w:r>
        <w:t>Những nước phương Tây nào từng xâm nhập và tranh giành ảnh hưởng ở Đông Nam Á?</w:t>
      </w:r>
    </w:p>
    <w:p>
      <w:r>
        <w:rPr>
          <w:b/>
        </w:rPr>
        <w:t xml:space="preserve">Câu 6. [Bài 4] </w:t>
      </w:r>
      <w:r>
        <w:t>Hà Lan từng bước thiết lập quyền thống trị ở khu vực nào của Đông Nam Á?</w:t>
      </w:r>
    </w:p>
    <w:p>
      <w:r>
        <w:rPr>
          <w:b/>
        </w:rPr>
        <w:t xml:space="preserve">Câu 7. [Bài 4] </w:t>
      </w:r>
      <w:r>
        <w:t>Tây Ban Nha xâm chiếm Phi-líp-pin từ thời gian nào?</w:t>
      </w:r>
    </w:p>
    <w:p>
      <w:r>
        <w:rPr>
          <w:b/>
        </w:rPr>
        <w:t xml:space="preserve">Câu 8. [Bài 4] </w:t>
      </w:r>
      <w:r>
        <w:t>Vì sao các nước thực dân chú trọng kiểm soát các cảng biển và tuyến hàng hải ở Đông Nam Á?</w:t>
      </w:r>
    </w:p>
    <w:p>
      <w:r>
        <w:rPr>
          <w:b/>
        </w:rPr>
        <w:t xml:space="preserve">Câu 9. [Bài 4] </w:t>
      </w:r>
      <w:r>
        <w:t>Thực dân phương Tây đã khai thác kinh tế Đông Nam Á theo những hình thức nào?</w:t>
      </w:r>
    </w:p>
    <w:p>
      <w:r>
        <w:rPr>
          <w:b/>
        </w:rPr>
        <w:t xml:space="preserve">Câu 10. [Bài 4] </w:t>
      </w:r>
      <w:r>
        <w:t>Chính sách của thực dân đã ảnh hưởng như thế nào đến đời sống nhân dân Đông Nam Á?</w:t>
      </w:r>
    </w:p>
    <w:p>
      <w:r>
        <w:rPr>
          <w:b/>
        </w:rPr>
        <w:t xml:space="preserve">Câu 11. [Bài 4] </w:t>
      </w:r>
      <w:r>
        <w:t>Đông Nam Á bị tác động như thế nào về chính trị khi thực dân phương Tây xâm nhập?</w:t>
      </w:r>
    </w:p>
    <w:p>
      <w:r>
        <w:rPr>
          <w:b/>
        </w:rPr>
        <w:t xml:space="preserve">Câu 12. [Bài 4] </w:t>
      </w:r>
      <w:r>
        <w:t>Những thay đổi xã hội nào xuất hiện dưới tác động của quá trình xâm lược?</w:t>
      </w:r>
    </w:p>
    <w:p>
      <w:r>
        <w:rPr>
          <w:b/>
        </w:rPr>
        <w:t xml:space="preserve">Câu 13. [Bài 4] </w:t>
      </w:r>
      <w:r>
        <w:t>Văn hóa phương Tây được truyền bá vào Đông Nam Á theo những con đường nào?</w:t>
      </w:r>
    </w:p>
    <w:p>
      <w:r>
        <w:rPr>
          <w:b/>
        </w:rPr>
        <w:t xml:space="preserve">Câu 14. [Bài 4] </w:t>
      </w:r>
      <w:r>
        <w:t>Vì sao nhân dân Đông Nam Á liên tục đấu tranh chống thực dân?</w:t>
      </w:r>
    </w:p>
    <w:p>
      <w:r>
        <w:rPr>
          <w:b/>
        </w:rPr>
        <w:t xml:space="preserve">Câu 15. [Bài 4] </w:t>
      </w:r>
      <w:r>
        <w:t>Các cuộc đấu tranh chống xâm lược ở Đông Nam Á có đặc điểm chung gì?</w:t>
      </w:r>
    </w:p>
    <w:p>
      <w:r>
        <w:rPr>
          <w:b/>
        </w:rPr>
        <w:t xml:space="preserve">Câu 16. [Bài 4] </w:t>
      </w:r>
      <w:r>
        <w:t>Vì sao các nước Đông Nam Á gặp nhiều khó khăn trong việc chống xâm lược?</w:t>
      </w:r>
    </w:p>
    <w:p>
      <w:r>
        <w:rPr>
          <w:b/>
        </w:rPr>
        <w:t xml:space="preserve">Câu 17. [Bài 4] </w:t>
      </w:r>
      <w:r>
        <w:t>Xiêm có điểm gì khác với nhiều nước Đông Nam Á trong việc duy trì độc lập?</w:t>
      </w:r>
    </w:p>
    <w:p>
      <w:r>
        <w:rPr>
          <w:b/>
        </w:rPr>
        <w:t xml:space="preserve">Câu 18. [Bài 4] </w:t>
      </w:r>
      <w:r>
        <w:t>Hãy nêu một hệ quả lâu dài của quá trình thực dân phương Tây xâm lược Đông Nam Á.</w:t>
      </w:r>
    </w:p>
    <w:p>
      <w:r>
        <w:rPr>
          <w:b/>
        </w:rPr>
        <w:t xml:space="preserve">Câu 19. [Bài 4] </w:t>
      </w:r>
      <w:r>
        <w:t>Tại sao vị trí địa lí của Đông Nam Á vừa tạo thuận lợi cho giao thương vừa khiến khu vực dễ bị tranh giành?</w:t>
      </w:r>
    </w:p>
    <w:p>
      <w:r>
        <w:rPr>
          <w:b/>
        </w:rPr>
        <w:t xml:space="preserve">Câu 20. [Bài 4] </w:t>
      </w:r>
      <w:r>
        <w:t>Nêu mối quan hệ giữa sự phát triển hàng hải châu Âu và quá trình xâm nhập Đông Nam Á.</w:t>
      </w:r>
    </w:p>
    <w:p>
      <w:pPr>
        <w:pStyle w:val="Heading1"/>
      </w:pPr>
      <w:r>
        <w:t>5 CÂU HỎI MỞ RỘNG – LIÊN QUAN CHỦ ĐỀ CHƯƠNG</w:t>
      </w:r>
    </w:p>
    <w:p>
      <w:r>
        <w:rPr>
          <w:b/>
        </w:rPr>
        <w:t xml:space="preserve">Câu mở rộng 1. </w:t>
      </w:r>
      <w:r>
        <w:t>So sánh mục đích của các nước phương Tây khi đến Đông Nam Á với mục đích giao thương thông thường.</w:t>
      </w:r>
    </w:p>
    <w:p>
      <w:r>
        <w:rPr>
          <w:b/>
        </w:rPr>
        <w:t xml:space="preserve">Câu mở rộng 2. </w:t>
      </w:r>
      <w:r>
        <w:t>Vì sao kiểm soát một thương cảng có thể giúp thực dân mở rộng ảnh hưởng?</w:t>
      </w:r>
    </w:p>
    <w:p>
      <w:r>
        <w:rPr>
          <w:b/>
        </w:rPr>
        <w:t xml:space="preserve">Câu mở rộng 3. </w:t>
      </w:r>
      <w:r>
        <w:t>Nếu không có vị trí nằm trên các tuyến hàng hải quốc tế, Đông Nam Á có còn hấp dẫn với các nước phương Tây không? Vì sao?</w:t>
      </w:r>
    </w:p>
    <w:p>
      <w:r>
        <w:rPr>
          <w:b/>
        </w:rPr>
        <w:t xml:space="preserve">Câu mở rộng 4. </w:t>
      </w:r>
      <w:r>
        <w:t>Nêu một bài học về việc bảo vệ chủ quyền có thể rút ra từ lịch sử Đông Nam Á.</w:t>
      </w:r>
    </w:p>
    <w:p>
      <w:r>
        <w:rPr>
          <w:b/>
        </w:rPr>
        <w:t xml:space="preserve">Câu mở rộng 5. </w:t>
      </w:r>
      <w:r>
        <w:t>Liên hệ quá trình toàn cầu hóa hàng hải ngày nay với sự giao lưu giữa các khu vực trên thế giới.</w:t>
      </w:r>
    </w:p>
    <w:p/>
    <w:p>
      <w:r>
        <w:rPr>
          <w:b/>
        </w:rPr>
        <w:t xml:space="preserve">Gợi ý sử dụng: </w:t>
      </w:r>
      <w:r>
        <w:t>Tự trả lời trước, sau đó đối chiếu SGK và phần tóm tắt để ôn tập.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