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CHƯƠNG 3 – 20 CÂU HỎI ÔN TẬP</w:t>
      </w:r>
    </w:p>
    <w:p>
      <w:pPr>
        <w:jc w:val="center"/>
      </w:pPr>
      <w:r>
        <w:rPr>
          <w:i/>
          <w:sz w:val="22"/>
        </w:rPr>
        <w:t>Việt Nam từ đầu thế kỉ XVI đến thế kỉ XVIII</w:t>
      </w:r>
    </w:p>
    <w:p>
      <w:pPr>
        <w:pStyle w:val="Heading1"/>
      </w:pPr>
      <w:r>
        <w:t>20 CÂU HỎI THEO NỘI DUNG BÀI</w:t>
      </w:r>
    </w:p>
    <w:p>
      <w:r>
        <w:rPr>
          <w:b/>
        </w:rPr>
        <w:t xml:space="preserve">Câu 1. [Bài 5] </w:t>
      </w:r>
      <w:r>
        <w:t>Vì sao nhà Lê sơ suy yếu vào đầu thế kỉ XVI?</w:t>
      </w:r>
    </w:p>
    <w:p>
      <w:r>
        <w:rPr>
          <w:b/>
        </w:rPr>
        <w:t xml:space="preserve">Câu 2. [Bài 5] </w:t>
      </w:r>
      <w:r>
        <w:t>Mạc Đăng Dung lập ra nhà Mạc vào năm nào?</w:t>
      </w:r>
    </w:p>
    <w:p>
      <w:r>
        <w:rPr>
          <w:b/>
        </w:rPr>
        <w:t xml:space="preserve">Câu 3. [Bài 5] </w:t>
      </w:r>
      <w:r>
        <w:t>Vì sao hình thành cục diện Nam triều – Bắc triều?</w:t>
      </w:r>
    </w:p>
    <w:p>
      <w:r>
        <w:rPr>
          <w:b/>
        </w:rPr>
        <w:t xml:space="preserve">Câu 4. [Bài 5] </w:t>
      </w:r>
      <w:r>
        <w:t>Bắc triều do lực lượng nào đứng đầu?</w:t>
      </w:r>
    </w:p>
    <w:p>
      <w:r>
        <w:rPr>
          <w:b/>
        </w:rPr>
        <w:t xml:space="preserve">Câu 5. [Bài 5] </w:t>
      </w:r>
      <w:r>
        <w:t>Nam triều do lực lượng nào đứng đầu?</w:t>
      </w:r>
    </w:p>
    <w:p>
      <w:r>
        <w:rPr>
          <w:b/>
        </w:rPr>
        <w:t xml:space="preserve">Câu 6. [Bài 5] </w:t>
      </w:r>
      <w:r>
        <w:t>Năm 1592 có sự kiện quan trọng nào liên quan đến nhà Mạc?</w:t>
      </w:r>
    </w:p>
    <w:p>
      <w:r>
        <w:rPr>
          <w:b/>
        </w:rPr>
        <w:t xml:space="preserve">Câu 7. [Bài 5] </w:t>
      </w:r>
      <w:r>
        <w:t>Vì sao sau khi nhà Lê được khôi phục, đất nước vẫn tiếp tục bị chia cắt?</w:t>
      </w:r>
    </w:p>
    <w:p>
      <w:r>
        <w:rPr>
          <w:b/>
        </w:rPr>
        <w:t xml:space="preserve">Câu 8. [Bài 5] </w:t>
      </w:r>
      <w:r>
        <w:t>Họ Trịnh kiểm soát khu vực nào và họ Nguyễn kiểm soát khu vực nào?</w:t>
      </w:r>
    </w:p>
    <w:p>
      <w:r>
        <w:rPr>
          <w:b/>
        </w:rPr>
        <w:t xml:space="preserve">Câu 9. [Bài 5] </w:t>
      </w:r>
      <w:r>
        <w:t>Chiến tranh Trịnh – Nguyễn diễn ra trong khoảng thời gian nào?</w:t>
      </w:r>
    </w:p>
    <w:p>
      <w:r>
        <w:rPr>
          <w:b/>
        </w:rPr>
        <w:t xml:space="preserve">Câu 10. [Bài 5] </w:t>
      </w:r>
      <w:r>
        <w:t>Sông Gianh có vai trò gì trong cục diện Đàng Ngoài – Đàng Trong?</w:t>
      </w:r>
    </w:p>
    <w:p>
      <w:r>
        <w:rPr>
          <w:b/>
        </w:rPr>
        <w:t xml:space="preserve">Câu 11. [Bài 6] </w:t>
      </w:r>
      <w:r>
        <w:t>Vì sao chúa Nguyễn đẩy mạnh công cuộc khai phá vùng đất phía Nam?</w:t>
      </w:r>
    </w:p>
    <w:p>
      <w:r>
        <w:rPr>
          <w:b/>
        </w:rPr>
        <w:t xml:space="preserve">Câu 12. [Bài 6] </w:t>
      </w:r>
      <w:r>
        <w:t>Những lực lượng dân cư nào tham gia vào quá trình khai phá vùng đất phía Nam?</w:t>
      </w:r>
    </w:p>
    <w:p>
      <w:r>
        <w:rPr>
          <w:b/>
        </w:rPr>
        <w:t xml:space="preserve">Câu 13. [Bài 6] </w:t>
      </w:r>
      <w:r>
        <w:t>Công cuộc khai phá đã làm thay đổi lãnh thổ và kinh tế như thế nào?</w:t>
      </w:r>
    </w:p>
    <w:p>
      <w:r>
        <w:rPr>
          <w:b/>
        </w:rPr>
        <w:t xml:space="preserve">Câu 14. [Bài 6] </w:t>
      </w:r>
      <w:r>
        <w:t>Hội An và Thanh Hà có vai trò gì đối với hoạt động thương mại?</w:t>
      </w:r>
    </w:p>
    <w:p>
      <w:r>
        <w:rPr>
          <w:b/>
        </w:rPr>
        <w:t xml:space="preserve">Câu 15. [Bài 7] </w:t>
      </w:r>
      <w:r>
        <w:t>Những nguyên nhân chủ yếu làm bùng nổ các cuộc khởi nghĩa nông dân ở Đàng Ngoài thế kỉ XVIII là gì?</w:t>
      </w:r>
    </w:p>
    <w:p>
      <w:r>
        <w:rPr>
          <w:b/>
        </w:rPr>
        <w:t xml:space="preserve">Câu 16. [Bài 7] </w:t>
      </w:r>
      <w:r>
        <w:t>Kể tên một số cuộc khởi nghĩa nông dân tiêu biểu ở Đàng Ngoài thế kỉ XVIII.</w:t>
      </w:r>
    </w:p>
    <w:p>
      <w:r>
        <w:rPr>
          <w:b/>
        </w:rPr>
        <w:t xml:space="preserve">Câu 17. [Bài 7] </w:t>
      </w:r>
      <w:r>
        <w:t>Khởi nghĩa Nguyễn Hữu Cầu diễn ra trong bối cảnh xã hội như thế nào?</w:t>
      </w:r>
    </w:p>
    <w:p>
      <w:r>
        <w:rPr>
          <w:b/>
        </w:rPr>
        <w:t xml:space="preserve">Câu 18. [Bài 7] </w:t>
      </w:r>
      <w:r>
        <w:t>Các cuộc khởi nghĩa nông dân ở Đàng Ngoài có kết quả chung như thế nào?</w:t>
      </w:r>
    </w:p>
    <w:p>
      <w:r>
        <w:rPr>
          <w:b/>
        </w:rPr>
        <w:t xml:space="preserve">Câu 19. [Bài 8] </w:t>
      </w:r>
      <w:r>
        <w:t>Phong trào Tây Sơn bùng nổ vào năm nào và do những ai lãnh đạo?</w:t>
      </w:r>
    </w:p>
    <w:p>
      <w:r>
        <w:rPr>
          <w:b/>
        </w:rPr>
        <w:t xml:space="preserve">Câu 20. [Bài 8] </w:t>
      </w:r>
      <w:r>
        <w:t>Chiến thắng Rạch Gầm – Xoài Mút năm 1785 có ý nghĩa gì?</w:t>
      </w:r>
    </w:p>
    <w:p>
      <w:pPr>
        <w:pStyle w:val="Heading1"/>
      </w:pPr>
      <w:r>
        <w:t>5 CÂU HỎI MỞ RỘNG – LIÊN QUAN CHỦ ĐỀ CHƯƠNG</w:t>
      </w:r>
    </w:p>
    <w:p>
      <w:r>
        <w:rPr>
          <w:b/>
        </w:rPr>
        <w:t xml:space="preserve">Câu mở rộng 1. </w:t>
      </w:r>
      <w:r>
        <w:t>Nêu các mốc 1771, 1785, 1786 và 1789 và sự kiện tương ứng.</w:t>
      </w:r>
    </w:p>
    <w:p>
      <w:r>
        <w:rPr>
          <w:b/>
        </w:rPr>
        <w:t xml:space="preserve">Câu mở rộng 2. </w:t>
      </w:r>
      <w:r>
        <w:t>So sánh nguyên nhân dẫn đến khởi nghĩa nông dân Đàng Ngoài với nguyên nhân bùng nổ phong trào Tây Sơn.</w:t>
      </w:r>
    </w:p>
    <w:p>
      <w:r>
        <w:rPr>
          <w:b/>
        </w:rPr>
        <w:t xml:space="preserve">Câu mở rộng 3. </w:t>
      </w:r>
      <w:r>
        <w:t>Vì sao phong trào Tây Sơn có thể giành được sự ủng hộ rộng rãi của nhân dân?</w:t>
      </w:r>
    </w:p>
    <w:p>
      <w:r>
        <w:rPr>
          <w:b/>
        </w:rPr>
        <w:t xml:space="preserve">Câu mở rộng 4. </w:t>
      </w:r>
      <w:r>
        <w:t>Phong trào Tây Sơn có những đóng góp gì đối với quá trình thống nhất và bảo vệ đất nước?</w:t>
      </w:r>
    </w:p>
    <w:p>
      <w:r>
        <w:rPr>
          <w:b/>
        </w:rPr>
        <w:t xml:space="preserve">Câu mở rộng 5. </w:t>
      </w:r>
      <w:r>
        <w:t>Từ tình hình Việt Nam thế kỉ XVI–XVIII, hãy nêu một bài học về đoàn kết và bảo vệ chủ quyền.</w:t>
      </w:r>
    </w:p>
    <w:p/>
    <w:p>
      <w:r>
        <w:rPr>
          <w:b/>
        </w:rPr>
        <w:t xml:space="preserve">Gợi ý sử dụng: </w:t>
      </w:r>
      <w:r>
        <w:t>Tự trả lời trước, sau đó đối chiếu SGK và phần tóm tắt để ôn tập.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