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LỊCH SỬ 8  CHƯƠNG 2</w:t>
      </w:r>
    </w:p>
    <w:p>
      <w:pPr>
        <w:pStyle w:val="Title"/>
      </w:pPr>
      <w:r>
        <w:t>Đông Nam Á từ nửa sau thế kỉ XVI đến thế kỉ XIX</w:t>
      </w:r>
    </w:p>
    <w:p>
      <w:r>
        <w:rPr>
          <w:b/>
        </w:rPr>
        <w:t>30 câu cơ bản và 6 câu mở rộng • Chỉ gồm câu hỏi</w:t>
      </w:r>
    </w:p>
    <w:p>
      <w:pPr>
        <w:spacing w:after="100"/>
      </w:pPr>
      <w:r>
        <w:t>Kết nối tri thức Chương 2; Chân trời sáng tạo Chương 2; Cánh Diều Chương 2. Phần câu hỏi tổng hợp có phạm vi đến thế kỉ XIX theo Chân trời sáng tạo và Cánh Diều.</w:t>
      </w:r>
    </w:p>
    <w:p>
      <w:r>
        <w:rPr>
          <w:sz w:val="20"/>
        </w:rPr>
        <w:t>KNTT: Kết nối tri thức với cuộc sống; CTST: Chân trời sáng tạo; CD: Cánh Diều. Số bài ở tiêu đề theo KNTT; dòng chú thích ở mỗi câu ghi bài tương ứng trong ba bộ sách.</w:t>
      </w:r>
    </w:p>
    <w:p>
      <w:pPr>
        <w:pStyle w:val="Heading1"/>
      </w:pPr>
      <w:r>
        <w:t>PHẦN A. CÂU HỎI CƠ BẢN</w:t>
      </w:r>
    </w:p>
    <w:p>
      <w:pPr>
        <w:pStyle w:val="Heading2"/>
      </w:pPr>
      <w:r>
        <w:t>I. Bài 4: Đông Nam Á từ nửa sau thế kỉ XVI đến giữa thế kỉ XIX</w:t>
      </w:r>
    </w:p>
    <w:p>
      <w:pPr>
        <w:keepNext/>
        <w:spacing w:after="120"/>
      </w:pPr>
      <w:r>
        <w:rPr>
          <w:sz w:val="19"/>
        </w:rPr>
        <w:t>CTST — Bài 3: Tình hình Đông Nam Á từ nửa sau thế kỉ XVI đến thế kỉ XIX</w:t>
        <w:br/>
        <w:t>CD — Bài 3: Đông Nam Á từ nửa sau thế kỉ XVI đến thế kỉ XIX</w:t>
      </w:r>
    </w:p>
    <w:p>
      <w:pPr>
        <w:keepLines/>
      </w:pPr>
      <w:r>
        <w:rPr>
          <w:b/>
        </w:rPr>
        <w:t xml:space="preserve">Câu 1: </w:t>
      </w:r>
      <w:r>
        <w:t>Vị trí địa lí của Đông Nam Á có ý nghĩa gì đối với giao thương đường biển thời cận đại?</w:t>
      </w:r>
      <w:r>
        <w:rPr>
          <w:i/>
          <w:sz w:val="18"/>
        </w:rPr>
        <w:br/>
        <w:t>[KNTT: Bài 4 | CTST: Bài 3 | CD: Bài 3]</w:t>
      </w:r>
    </w:p>
    <w:p>
      <w:pPr>
        <w:keepLines/>
      </w:pPr>
      <w:r>
        <w:rPr>
          <w:b/>
        </w:rPr>
        <w:t xml:space="preserve">Câu 2: </w:t>
      </w:r>
      <w:r>
        <w:t>Nguồn tài nguyên và sản vật nào khiến Đông Nam Á thu hút các nước phương Tây?</w:t>
      </w:r>
      <w:r>
        <w:rPr>
          <w:i/>
          <w:sz w:val="18"/>
        </w:rPr>
        <w:br/>
        <w:t>[KNTT: Bài 4 | CTST: Bài 3 | CD: Bài 3]</w:t>
      </w:r>
    </w:p>
    <w:p>
      <w:pPr>
        <w:keepLines/>
      </w:pPr>
      <w:r>
        <w:rPr>
          <w:b/>
        </w:rPr>
        <w:t xml:space="preserve">Câu 3: </w:t>
      </w:r>
      <w:r>
        <w:t>Các quốc gia phong kiến Đông Nam Á có những khó khăn gì khi phương Tây bắt đầu xâm nhập?</w:t>
      </w:r>
      <w:r>
        <w:rPr>
          <w:i/>
          <w:sz w:val="18"/>
        </w:rPr>
        <w:br/>
        <w:t>[KNTT: Bài 4 | CTST: Bài 3 | CD: Bài 3]</w:t>
      </w:r>
    </w:p>
    <w:p>
      <w:pPr>
        <w:keepLines/>
      </w:pPr>
      <w:r>
        <w:rPr>
          <w:b/>
        </w:rPr>
        <w:t xml:space="preserve">Câu 4: </w:t>
      </w:r>
      <w:r>
        <w:t>Những nước phương Tây nào sớm có mặt tại Đông Nam Á?</w:t>
      </w:r>
      <w:r>
        <w:rPr>
          <w:i/>
          <w:sz w:val="18"/>
        </w:rPr>
        <w:br/>
        <w:t>[KNTT: Bài 4 | CTST: Bài 3 | CD: Bài 3]</w:t>
      </w:r>
    </w:p>
    <w:p>
      <w:pPr>
        <w:keepLines/>
      </w:pPr>
      <w:r>
        <w:rPr>
          <w:b/>
        </w:rPr>
        <w:t xml:space="preserve">Câu 5: </w:t>
      </w:r>
      <w:r>
        <w:t>Các nước phương Tây sử dụng những phương thức nào để từng bước xâm nhập Đông Nam Á?</w:t>
      </w:r>
      <w:r>
        <w:rPr>
          <w:i/>
          <w:sz w:val="18"/>
        </w:rPr>
        <w:br/>
        <w:t>[KNTT: Bài 4 | CTST: Bài 3 | CD: Bài 3]</w:t>
      </w:r>
    </w:p>
    <w:p>
      <w:pPr>
        <w:keepLines/>
      </w:pPr>
      <w:r>
        <w:rPr>
          <w:b/>
        </w:rPr>
        <w:t xml:space="preserve">Câu 6: </w:t>
      </w:r>
      <w:r>
        <w:t>Việc buôn bán và lập thương điếm có vai trò gì trong quá trình phương Tây thâm nhập Đông Nam Á?</w:t>
      </w:r>
      <w:r>
        <w:rPr>
          <w:i/>
          <w:sz w:val="18"/>
        </w:rPr>
        <w:br/>
        <w:t>[KNTT: Bài 4 | CTST: Bài 3 | CD: Bài 3]</w:t>
      </w:r>
    </w:p>
    <w:p>
      <w:pPr>
        <w:keepLines/>
      </w:pPr>
      <w:r>
        <w:rPr>
          <w:b/>
        </w:rPr>
        <w:t xml:space="preserve">Câu 7: </w:t>
      </w:r>
      <w:r>
        <w:t>Bồ Đào Nha chiếm Ma-lắc-ca năm 1511 có ý nghĩa gì đối với quá trình xâm nhập khu vực?</w:t>
      </w:r>
      <w:r>
        <w:rPr>
          <w:i/>
          <w:sz w:val="18"/>
        </w:rPr>
        <w:br/>
        <w:t>[KNTT: Bài 4 | CTST: Bài 3 | CD: Bài 3]</w:t>
      </w:r>
    </w:p>
    <w:p>
      <w:pPr>
        <w:keepLines/>
      </w:pPr>
      <w:r>
        <w:rPr>
          <w:b/>
        </w:rPr>
        <w:t xml:space="preserve">Câu 8: </w:t>
      </w:r>
      <w:r>
        <w:t>Vì sao các tuyến đường biển qua Đông Nam Á có giá trị chiến lược đối với thực dân phương Tây?</w:t>
      </w:r>
      <w:r>
        <w:rPr>
          <w:i/>
          <w:sz w:val="18"/>
        </w:rPr>
        <w:br/>
        <w:t>[KNTT: Bài 4 | CTST: Bài 3 | CD: Bài 3]</w:t>
      </w:r>
    </w:p>
    <w:p>
      <w:pPr>
        <w:keepLines/>
      </w:pPr>
      <w:r>
        <w:rPr>
          <w:b/>
        </w:rPr>
        <w:t xml:space="preserve">Câu 9: </w:t>
      </w:r>
      <w:r>
        <w:t>Quá trình Tây Ban Nha xâm chiếm Phi-líp-pin diễn ra như thế nào?</w:t>
      </w:r>
      <w:r>
        <w:rPr>
          <w:i/>
          <w:sz w:val="18"/>
        </w:rPr>
        <w:br/>
        <w:t>[KNTT: Bài 4 | CTST: Bài 3 | CD: Bài 3]</w:t>
      </w:r>
    </w:p>
    <w:p>
      <w:pPr>
        <w:keepLines/>
      </w:pPr>
      <w:r>
        <w:rPr>
          <w:b/>
        </w:rPr>
        <w:t xml:space="preserve">Câu 10: </w:t>
      </w:r>
      <w:r>
        <w:t>Hà Lan từng bước thiết lập quyền thống trị ở In-đô-nê-xi-a như thế nào?</w:t>
      </w:r>
      <w:r>
        <w:rPr>
          <w:i/>
          <w:sz w:val="18"/>
        </w:rPr>
        <w:br/>
        <w:t>[KNTT: Bài 4 | CTST: Bài 3 | CD: Bài 3]</w:t>
      </w:r>
    </w:p>
    <w:p>
      <w:pPr>
        <w:keepLines/>
      </w:pPr>
      <w:r>
        <w:rPr>
          <w:b/>
        </w:rPr>
        <w:t xml:space="preserve">Câu 11: </w:t>
      </w:r>
      <w:r>
        <w:t>Thực dân Anh mở rộng ảnh hưởng tại bán đảo Mã Lai như thế nào?</w:t>
      </w:r>
      <w:r>
        <w:rPr>
          <w:i/>
          <w:sz w:val="18"/>
        </w:rPr>
        <w:br/>
        <w:t>[KNTT: Bài 4 | CTST: Bài 3 | CD: Bài 3]</w:t>
      </w:r>
    </w:p>
    <w:p>
      <w:pPr>
        <w:keepLines/>
      </w:pPr>
      <w:r>
        <w:rPr>
          <w:b/>
        </w:rPr>
        <w:t xml:space="preserve">Câu 12: </w:t>
      </w:r>
      <w:r>
        <w:t>Quá trình Anh xâm lược Miến Điện trong thế kỉ XIX diễn ra qua những bước chính nào?</w:t>
      </w:r>
      <w:r>
        <w:rPr>
          <w:i/>
          <w:sz w:val="18"/>
        </w:rPr>
        <w:br/>
        <w:t>[KNTT: Bài 4 | CTST: Bài 3 | CD: Bài 3]</w:t>
      </w:r>
    </w:p>
    <w:p>
      <w:pPr>
        <w:keepLines/>
      </w:pPr>
      <w:r>
        <w:rPr>
          <w:b/>
        </w:rPr>
        <w:t xml:space="preserve">Câu 13: </w:t>
      </w:r>
      <w:r>
        <w:t>Thực dân Pháp bắt đầu cuộc xâm lược Việt Nam vào thời điểm nào và tại đâu?</w:t>
      </w:r>
      <w:r>
        <w:rPr>
          <w:i/>
          <w:sz w:val="18"/>
        </w:rPr>
        <w:br/>
        <w:t>[KNTT: Bài 4 | CTST: Bài 3 | CD: Bài 3]</w:t>
      </w:r>
    </w:p>
    <w:p>
      <w:pPr>
        <w:keepLines/>
      </w:pPr>
      <w:r>
        <w:rPr>
          <w:b/>
        </w:rPr>
        <w:t xml:space="preserve">Câu 14: </w:t>
      </w:r>
      <w:r>
        <w:t>Pháp mở rộng sự xâm lược và thống trị ở Đông Dương trong thế kỉ XIX như thế nào?</w:t>
      </w:r>
      <w:r>
        <w:rPr>
          <w:i/>
          <w:sz w:val="18"/>
        </w:rPr>
        <w:br/>
        <w:t>[KNTT: Bài 4 | CTST: Bài 3 | CD: Bài 3]</w:t>
      </w:r>
    </w:p>
    <w:p>
      <w:pPr>
        <w:keepLines/>
      </w:pPr>
      <w:r>
        <w:rPr>
          <w:b/>
        </w:rPr>
        <w:t xml:space="preserve">Câu 15: </w:t>
      </w:r>
      <w:r>
        <w:t>Tình hình Xiêm trước sức ép của các nước phương Tây có đặc điểm gì?</w:t>
      </w:r>
      <w:r>
        <w:rPr>
          <w:i/>
          <w:sz w:val="18"/>
        </w:rPr>
        <w:br/>
        <w:t>[KNTT: Bài 4 | CTST: Bài 3 | CD: Bài 3]</w:t>
      </w:r>
    </w:p>
    <w:p>
      <w:pPr>
        <w:keepLines/>
      </w:pPr>
      <w:r>
        <w:rPr>
          <w:b/>
        </w:rPr>
        <w:t xml:space="preserve">Câu 16: </w:t>
      </w:r>
      <w:r>
        <w:t>Vì sao quá trình xâm lược Đông Nam Á của phương Tây không diễn ra đồng thời ở mọi nước?</w:t>
      </w:r>
      <w:r>
        <w:rPr>
          <w:i/>
          <w:sz w:val="18"/>
        </w:rPr>
        <w:br/>
        <w:t>[KNTT: Bài 4 | CTST: Bài 3 | CD: Bài 3]</w:t>
      </w:r>
    </w:p>
    <w:p>
      <w:pPr>
        <w:keepLines/>
      </w:pPr>
      <w:r>
        <w:rPr>
          <w:b/>
        </w:rPr>
        <w:t xml:space="preserve">Câu 17: </w:t>
      </w:r>
      <w:r>
        <w:t>Chính quyền thực dân tổ chức bộ máy cai trị tại các thuộc địa Đông Nam Á như thế nào?</w:t>
      </w:r>
      <w:r>
        <w:rPr>
          <w:i/>
          <w:sz w:val="18"/>
        </w:rPr>
        <w:br/>
        <w:t>[KNTT: Bài 4 | CTST: Bài 3 | CD: Bài 3]</w:t>
      </w:r>
    </w:p>
    <w:p>
      <w:pPr>
        <w:keepLines/>
      </w:pPr>
      <w:r>
        <w:rPr>
          <w:b/>
        </w:rPr>
        <w:t xml:space="preserve">Câu 18: </w:t>
      </w:r>
      <w:r>
        <w:t>Chính sách chia để trị ở Đông Nam Á được thể hiện như thế nào?</w:t>
      </w:r>
      <w:r>
        <w:rPr>
          <w:i/>
          <w:sz w:val="18"/>
        </w:rPr>
        <w:br/>
        <w:t>[KNTT: Bài 4 | CTST: Bài 3 | CD: Bài 3]</w:t>
      </w:r>
    </w:p>
    <w:p>
      <w:pPr>
        <w:keepLines/>
      </w:pPr>
      <w:r>
        <w:rPr>
          <w:b/>
        </w:rPr>
        <w:t xml:space="preserve">Câu 19: </w:t>
      </w:r>
      <w:r>
        <w:t>Thực dân phương Tây khai thác đất đai và tài nguyên tại Đông Nam Á nhằm mục đích gì?</w:t>
      </w:r>
      <w:r>
        <w:rPr>
          <w:i/>
          <w:sz w:val="18"/>
        </w:rPr>
        <w:br/>
        <w:t>[KNTT: Bài 4 | CTST: Bài 3 | CD: Bài 3]</w:t>
      </w:r>
    </w:p>
    <w:p>
      <w:pPr>
        <w:keepLines/>
      </w:pPr>
      <w:r>
        <w:rPr>
          <w:b/>
        </w:rPr>
        <w:t xml:space="preserve">Câu 20: </w:t>
      </w:r>
      <w:r>
        <w:t>Việc cưỡng bức lao động và thu thuế nặng ảnh hưởng như thế nào đến người dân thuộc địa?</w:t>
      </w:r>
      <w:r>
        <w:rPr>
          <w:i/>
          <w:sz w:val="18"/>
        </w:rPr>
        <w:br/>
        <w:t>[KNTT: Bài 4 | CTST: Bài 3 | CD: Bài 3]</w:t>
      </w:r>
    </w:p>
    <w:p>
      <w:pPr>
        <w:keepLines/>
      </w:pPr>
      <w:r>
        <w:rPr>
          <w:b/>
        </w:rPr>
        <w:t xml:space="preserve">Câu 21: </w:t>
      </w:r>
      <w:r>
        <w:t>Kinh tế Đông Nam Á biến đổi như thế nào dưới tác động của quá trình xâm nhập và thống trị thực dân?</w:t>
      </w:r>
      <w:r>
        <w:rPr>
          <w:i/>
          <w:sz w:val="18"/>
        </w:rPr>
        <w:br/>
        <w:t>[KNTT: Bài 4 | CTST: Bài 3 | CD: Bài 3]</w:t>
      </w:r>
    </w:p>
    <w:p>
      <w:pPr>
        <w:keepLines/>
      </w:pPr>
      <w:r>
        <w:rPr>
          <w:b/>
        </w:rPr>
        <w:t xml:space="preserve">Câu 22: </w:t>
      </w:r>
      <w:r>
        <w:t>Chính sách văn hóa và giáo dục của thực dân có ảnh hưởng gì đến xã hội Đông Nam Á?</w:t>
      </w:r>
      <w:r>
        <w:rPr>
          <w:i/>
          <w:sz w:val="18"/>
        </w:rPr>
        <w:br/>
        <w:t>[KNTT: Bài 4 | CTST: Bài 3 | CD: Bài 3]</w:t>
      </w:r>
    </w:p>
    <w:p>
      <w:pPr>
        <w:keepLines/>
      </w:pPr>
      <w:r>
        <w:rPr>
          <w:b/>
        </w:rPr>
        <w:t xml:space="preserve">Câu 23: </w:t>
      </w:r>
      <w:r>
        <w:t>Những mâu thuẫn nào nảy sinh hoặc trở nên gay gắt trong xã hội thuộc địa Đông Nam Á?</w:t>
      </w:r>
      <w:r>
        <w:rPr>
          <w:i/>
          <w:sz w:val="18"/>
        </w:rPr>
        <w:br/>
        <w:t>[KNTT: Bài 4 | CTST: Bài 3 | CD: Bài 3]</w:t>
      </w:r>
    </w:p>
    <w:p>
      <w:pPr>
        <w:keepLines/>
      </w:pPr>
      <w:r>
        <w:rPr>
          <w:b/>
        </w:rPr>
        <w:t xml:space="preserve">Câu 24: </w:t>
      </w:r>
      <w:r>
        <w:t>Vì sao nhân dân Đông Nam Á đứng lên chống sự xâm lược của thực dân phương Tây?</w:t>
      </w:r>
      <w:r>
        <w:rPr>
          <w:i/>
          <w:sz w:val="18"/>
        </w:rPr>
        <w:br/>
        <w:t>[KNTT: Bài 4 | CTST: Bài 3 | CD: Bài 3]</w:t>
      </w:r>
    </w:p>
    <w:p>
      <w:pPr>
        <w:keepLines/>
      </w:pPr>
      <w:r>
        <w:rPr>
          <w:b/>
        </w:rPr>
        <w:t xml:space="preserve">Câu 25: </w:t>
      </w:r>
      <w:r>
        <w:t>Cuộc kháng chiến chống Hà Lan của nhân dân In-đô-nê-xi-a đầu thế kỉ XIX có những nét chính nào?</w:t>
      </w:r>
      <w:r>
        <w:rPr>
          <w:i/>
          <w:sz w:val="18"/>
        </w:rPr>
        <w:br/>
        <w:t>[KNTT: Bài 4 | CTST: Bài 3 | CD: Bài 3]</w:t>
      </w:r>
    </w:p>
    <w:p>
      <w:pPr>
        <w:keepLines/>
      </w:pPr>
      <w:r>
        <w:rPr>
          <w:b/>
        </w:rPr>
        <w:t xml:space="preserve">Câu 26: </w:t>
      </w:r>
      <w:r>
        <w:t>Cuộc khởi nghĩa do Đi-pô-nê-gô-rô lãnh đạo diễn ra ở đâu và có ý nghĩa gì?</w:t>
      </w:r>
      <w:r>
        <w:rPr>
          <w:i/>
          <w:sz w:val="18"/>
        </w:rPr>
        <w:br/>
        <w:t>[KNTT: Bài 4 | CTST: Bài 3 | CD: Bài 3]</w:t>
      </w:r>
    </w:p>
    <w:p>
      <w:pPr>
        <w:keepLines/>
      </w:pPr>
      <w:r>
        <w:rPr>
          <w:b/>
        </w:rPr>
        <w:t xml:space="preserve">Câu 27: </w:t>
      </w:r>
      <w:r>
        <w:t>Nhân dân Phi-líp-pin đã thể hiện tinh thần chống ách thống trị Tây Ban Nha như thế nào?</w:t>
      </w:r>
      <w:r>
        <w:rPr>
          <w:i/>
          <w:sz w:val="18"/>
        </w:rPr>
        <w:br/>
        <w:t>[KNTT: Bài 4 | CTST: Bài 3 | CD: Bài 3]</w:t>
      </w:r>
    </w:p>
    <w:p>
      <w:pPr>
        <w:keepLines/>
      </w:pPr>
      <w:r>
        <w:rPr>
          <w:b/>
        </w:rPr>
        <w:t xml:space="preserve">Câu 28: </w:t>
      </w:r>
      <w:r>
        <w:t>Nhân dân Miến Điện phản ứng như thế nào trước các cuộc xâm lược của thực dân Anh?</w:t>
      </w:r>
      <w:r>
        <w:rPr>
          <w:i/>
          <w:sz w:val="18"/>
        </w:rPr>
        <w:br/>
        <w:t>[KNTT: Bài 4 | CTST: Bài 3 | CD: Bài 3]</w:t>
      </w:r>
    </w:p>
    <w:p>
      <w:pPr>
        <w:keepLines/>
      </w:pPr>
      <w:r>
        <w:rPr>
          <w:b/>
        </w:rPr>
        <w:t xml:space="preserve">Câu 29: </w:t>
      </w:r>
      <w:r>
        <w:t>Các cuộc đấu tranh chống thực dân ở Đông Nam Á thời kì này có những điểm chung nào?</w:t>
      </w:r>
      <w:r>
        <w:rPr>
          <w:i/>
          <w:sz w:val="18"/>
        </w:rPr>
        <w:br/>
        <w:t>[KNTT: Bài 4 | CTST: Bài 3 | CD: Bài 3]</w:t>
      </w:r>
    </w:p>
    <w:p>
      <w:pPr>
        <w:keepLines/>
      </w:pPr>
      <w:r>
        <w:rPr>
          <w:b/>
        </w:rPr>
        <w:t xml:space="preserve">Câu 30: </w:t>
      </w:r>
      <w:r>
        <w:t>Những nguyên nhân nào khiến nhiều cuộc đấu tranh chống thực dân ở Đông Nam Á thời kì này chưa giành thắng lợi?</w:t>
      </w:r>
      <w:r>
        <w:rPr>
          <w:i/>
          <w:sz w:val="18"/>
        </w:rPr>
        <w:br/>
        <w:t>[KNTT: Bài 4 | CTST: Bài 3 | CD: Bài 3]</w:t>
      </w:r>
    </w:p>
    <w:p>
      <w:r>
        <w:br w:type="page"/>
      </w:r>
    </w:p>
    <w:p>
      <w:pPr>
        <w:pStyle w:val="Heading1"/>
      </w:pPr>
      <w:r>
        <w:t>PHẦN B. CÂU HỎI MỞ RỘNG</w:t>
      </w:r>
    </w:p>
    <w:p>
      <w:pPr>
        <w:pStyle w:val="Heading2"/>
      </w:pPr>
      <w:r>
        <w:t>I. Bài 4: Đông Nam Á từ nửa sau thế kỉ XVI đến giữa thế kỉ XIX</w:t>
      </w:r>
    </w:p>
    <w:p>
      <w:pPr>
        <w:keepLines/>
      </w:pPr>
      <w:r>
        <w:rPr>
          <w:b/>
        </w:rPr>
        <w:t xml:space="preserve">Câu 1: </w:t>
      </w:r>
      <w:r>
        <w:t>Vì sao cùng có vị trí thuận lợi cho thương mại, Đông Nam Á vừa có cơ hội phát triển vừa đứng trước nguy cơ bị xâm lược?</w:t>
      </w:r>
      <w:r>
        <w:rPr>
          <w:i/>
          <w:sz w:val="18"/>
        </w:rPr>
        <w:br/>
        <w:t>[KNTT: Bài 4 | CTST: Bài 3 | CD: Bài 3]</w:t>
      </w:r>
    </w:p>
    <w:p>
      <w:pPr>
        <w:keepLines/>
      </w:pPr>
      <w:r>
        <w:rPr>
          <w:b/>
        </w:rPr>
        <w:t xml:space="preserve">Câu 2: </w:t>
      </w:r>
      <w:r>
        <w:t>Khi so sánh bản đồ Đông Nam Á trước và sau quá trình xâm lược của phương Tây, cần chú ý những thay đổi nào?</w:t>
      </w:r>
      <w:r>
        <w:rPr>
          <w:i/>
          <w:sz w:val="18"/>
        </w:rPr>
        <w:br/>
        <w:t>[KNTT: Bài 4 | CTST: Bài 3 | CD: Bài 3]</w:t>
      </w:r>
    </w:p>
    <w:p>
      <w:pPr>
        <w:keepLines/>
      </w:pPr>
      <w:r>
        <w:rPr>
          <w:b/>
        </w:rPr>
        <w:t xml:space="preserve">Câu 3: </w:t>
      </w:r>
      <w:r>
        <w:t>Có thể đồng nhất việc phương Tây xây dựng đường sá tại thuộc địa với mục tiêu phục vụ lợi ích người dân bản địa hay không? Vì sao?</w:t>
      </w:r>
      <w:r>
        <w:rPr>
          <w:i/>
          <w:sz w:val="18"/>
        </w:rPr>
        <w:br/>
        <w:t>[KNTT: Bài 4 | CTST: Bài 3 | CD: Bài 3]</w:t>
      </w:r>
    </w:p>
    <w:p>
      <w:pPr>
        <w:keepLines/>
      </w:pPr>
      <w:r>
        <w:rPr>
          <w:b/>
        </w:rPr>
        <w:t xml:space="preserve">Câu 4: </w:t>
      </w:r>
      <w:r>
        <w:t>Sự phân hóa và xung đột trong nội bộ các quốc gia Đông Nam Á đã tạo điều kiện cho ngoại bang can thiệp như thế nào?</w:t>
      </w:r>
      <w:r>
        <w:rPr>
          <w:i/>
          <w:sz w:val="18"/>
        </w:rPr>
        <w:br/>
        <w:t>[KNTT: Bài 4 | CTST: Bài 3 | CD: Bài 3]</w:t>
      </w:r>
    </w:p>
    <w:p>
      <w:pPr>
        <w:keepLines/>
      </w:pPr>
      <w:r>
        <w:rPr>
          <w:b/>
        </w:rPr>
        <w:t xml:space="preserve">Câu 5: </w:t>
      </w:r>
      <w:r>
        <w:t>Vì sao một cuộc đấu tranh chưa giành thắng lợi vẫn có thể mang ý nghĩa lịch sử quan trọng?</w:t>
      </w:r>
      <w:r>
        <w:rPr>
          <w:i/>
          <w:sz w:val="18"/>
        </w:rPr>
        <w:br/>
        <w:t>[KNTT: Bài 4 | CTST: Bài 3 | CD: Bài 3]</w:t>
      </w:r>
    </w:p>
    <w:p>
      <w:pPr>
        <w:keepLines/>
      </w:pPr>
      <w:r>
        <w:rPr>
          <w:b/>
        </w:rPr>
        <w:t xml:space="preserve">Câu 6: </w:t>
      </w:r>
      <w:r>
        <w:t>Khi tìm hiểu một cuộc khởi nghĩa chống thực dân ở Đông Nam Á, em cần đối chiếu những loại tư liệu nào để tránh kết luận phiến diện?</w:t>
      </w:r>
      <w:r>
        <w:rPr>
          <w:i/>
          <w:sz w:val="18"/>
        </w:rPr>
        <w:br/>
        <w:t>[KNTT: Bài 4 | CTST: Bài 3 | CD: Bài 3]</w:t>
      </w:r>
    </w:p>
    <w:p>
      <w:pPr>
        <w:spacing w:before="200"/>
      </w:pPr>
      <w:r>
        <w:rPr>
          <w:sz w:val="18"/>
        </w:rPr>
        <w:t xml:space="preserve">Nguồn đối chiếu tên và số bài: </w:t>
      </w:r>
      <w:hyperlink r:id="rId11">
        <w:r>
          <w:rPr>
            <w:color w:val="000000"/>
            <w:sz w:val="18"/>
          </w:rPr>
          <w:t>Kết nối tri thức</w:t>
        </w:r>
      </w:hyperlink>
      <w:r>
        <w:rPr>
          <w:sz w:val="18"/>
        </w:rPr>
        <w:t xml:space="preserve"> • </w:t>
      </w:r>
      <w:hyperlink r:id="rId12">
        <w:r>
          <w:rPr>
            <w:color w:val="000000"/>
            <w:sz w:val="18"/>
          </w:rPr>
          <w:t>Chân trời sáng tạo</w:t>
        </w:r>
      </w:hyperlink>
      <w:r>
        <w:rPr>
          <w:sz w:val="18"/>
        </w:rPr>
        <w:t xml:space="preserve"> • </w:t>
      </w:r>
      <w:hyperlink r:id="rId13">
        <w:r>
          <w:rPr>
            <w:color w:val="000000"/>
            <w:sz w:val="18"/>
          </w:rPr>
          <w:t>Cánh Diều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LS_02  |  Trang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LỊCH SỬ VÀ ĐỊA LÍ 8  •  NGÂN HÀNG CÂU HỎI  •  LS_02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180"/>
      <w:contextualSpacing/>
    </w:pPr>
    <w:rPr>
      <w:rFonts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vietjack.com/lich-su-8-kn/index.jsp" TargetMode="External"/><Relationship Id="rId12" Type="http://schemas.openxmlformats.org/officeDocument/2006/relationships/hyperlink" Target="https://vietjack.com/lich-su-8-ct/index.jsp" TargetMode="External"/><Relationship Id="rId13" Type="http://schemas.openxmlformats.org/officeDocument/2006/relationships/hyperlink" Target="https://vietjack.com/lich-su-8-cd/index.j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Đông Nam Á từ nửa sau thế kỉ XVI đến thế kỉ XIX</dc:title>
  <dc:subject>Câu hỏi Lịch sử và Địa lí lớp 8 tổng hợp ba bộ sách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