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LỊCH SỬ 8  CHƯƠNG 4</w:t>
      </w:r>
    </w:p>
    <w:p>
      <w:pPr>
        <w:pStyle w:val="Title"/>
      </w:pPr>
      <w:r>
        <w:t>Châu Âu và nước Mỹ từ cuối thế kỉ XVIII đến đầu thế kỉ XX</w:t>
      </w:r>
    </w:p>
    <w:p>
      <w:r>
        <w:rPr>
          <w:b/>
        </w:rPr>
        <w:t>30 câu cơ bản và 6 câu mở rộng • Chỉ gồm câu hỏi</w:t>
      </w:r>
    </w:p>
    <w:p>
      <w:pPr>
        <w:spacing w:after="100"/>
      </w:pPr>
      <w:r>
        <w:t>Kết nối tri thức Chương 4; Chân trời sáng tạo Chương 4 từ Bài 9 đến Bài 13; Cánh Diều Chương 4. Bài 14 của Chân trời sáng tạo được xếp ở file LS_05.</w:t>
      </w:r>
    </w:p>
    <w:p>
      <w:r>
        <w:rPr>
          <w:sz w:val="20"/>
        </w:rPr>
        <w:t>KNTT: Kết nối tri thức với cuộc sống; CTST: Chân trời sáng tạo; CD: Cánh Diều. Số bài ở tiêu đề theo KNTT; dòng chú thích ở mỗi câu ghi bài tương ứng trong ba bộ sách.</w:t>
      </w:r>
    </w:p>
    <w:p>
      <w:pPr>
        <w:pStyle w:val="Heading1"/>
      </w:pPr>
      <w:r>
        <w:t>PHẦN A. CÂU HỎI CƠ BẢN</w:t>
      </w:r>
    </w:p>
    <w:p>
      <w:pPr>
        <w:pStyle w:val="Heading2"/>
      </w:pPr>
      <w:r>
        <w:t>I. Bài 10: Sự hình thành chủ nghĩa đế quốc ở các nước Âu – Mỹ cuối thế kỉ XIX đầu thế kỉ XX</w:t>
      </w:r>
    </w:p>
    <w:p>
      <w:pPr>
        <w:keepNext/>
        <w:spacing w:after="120"/>
      </w:pPr>
      <w:r>
        <w:rPr>
          <w:sz w:val="19"/>
        </w:rPr>
        <w:t>CTST — Bài 9: Các nước Anh, Pháp, Đức, Mỹ chuyển sang giai đoạn chủ nghĩa đế quốc</w:t>
        <w:br/>
        <w:t>CD — Bài 9: Các nước Âu – Mỹ từ cuối thế kỉ XIX đến đầu thế kỉ XX</w:t>
      </w:r>
    </w:p>
    <w:p>
      <w:pPr>
        <w:keepLines/>
      </w:pPr>
      <w:r>
        <w:rPr>
          <w:b/>
        </w:rPr>
        <w:t xml:space="preserve">Câu 1: </w:t>
      </w:r>
      <w:r>
        <w:t>Những biến đổi kinh tế nào dẫn đến sự hình thành chủ nghĩa đế quốc cuối thế kỉ XIX?</w:t>
      </w:r>
      <w:r>
        <w:rPr>
          <w:i/>
          <w:sz w:val="18"/>
        </w:rPr>
        <w:br/>
        <w:t>[KNTT: Bài 10 | CTST: Bài 9 | CD: Bài 9]</w:t>
      </w:r>
    </w:p>
    <w:p>
      <w:pPr>
        <w:keepLines/>
      </w:pPr>
      <w:r>
        <w:rPr>
          <w:b/>
        </w:rPr>
        <w:t xml:space="preserve">Câu 2: </w:t>
      </w:r>
      <w:r>
        <w:t>Các tổ chức độc quyền ra đời trong hoàn cảnh nào và tác động như thế nào đến nền kinh tế?</w:t>
      </w:r>
      <w:r>
        <w:rPr>
          <w:i/>
          <w:sz w:val="18"/>
        </w:rPr>
        <w:br/>
        <w:t>[KNTT: Bài 10 | CTST: Bài 9 | CD: Bài 9]</w:t>
      </w:r>
    </w:p>
    <w:p>
      <w:pPr>
        <w:keepLines/>
      </w:pPr>
      <w:r>
        <w:rPr>
          <w:b/>
        </w:rPr>
        <w:t xml:space="preserve">Câu 3: </w:t>
      </w:r>
      <w:r>
        <w:t>Nước Anh cuối thế kỉ XIX còn giữ những thế mạnh kinh tế và thuộc địa nào?</w:t>
      </w:r>
      <w:r>
        <w:rPr>
          <w:i/>
          <w:sz w:val="18"/>
        </w:rPr>
        <w:br/>
        <w:t>[KNTT: Bài 10 | CTST: Bài 9 | CD: Bài 9]</w:t>
      </w:r>
    </w:p>
    <w:p>
      <w:pPr>
        <w:keepLines/>
      </w:pPr>
      <w:r>
        <w:rPr>
          <w:b/>
        </w:rPr>
        <w:t xml:space="preserve">Câu 4: </w:t>
      </w:r>
      <w:r>
        <w:t>Kinh tế Pháp cuối thế kỉ XIX có đặc điểm nổi bật gì?</w:t>
      </w:r>
      <w:r>
        <w:rPr>
          <w:i/>
          <w:sz w:val="18"/>
        </w:rPr>
        <w:br/>
        <w:t>[KNTT: Bài 10 | CTST: Bài 9 | CD: Bài 9]</w:t>
      </w:r>
    </w:p>
    <w:p>
      <w:pPr>
        <w:keepLines/>
      </w:pPr>
      <w:r>
        <w:rPr>
          <w:b/>
        </w:rPr>
        <w:t xml:space="preserve">Câu 5: </w:t>
      </w:r>
      <w:r>
        <w:t>Những điều kiện nào thúc đẩy công nghiệp Đức phát triển nhanh cuối thế kỉ XIX?</w:t>
      </w:r>
      <w:r>
        <w:rPr>
          <w:i/>
          <w:sz w:val="18"/>
        </w:rPr>
        <w:br/>
        <w:t>[KNTT: Bài 10 | CTST: Bài 9 | CD: Bài 9]</w:t>
      </w:r>
    </w:p>
    <w:p>
      <w:pPr>
        <w:keepLines/>
      </w:pPr>
      <w:r>
        <w:rPr>
          <w:b/>
        </w:rPr>
        <w:t xml:space="preserve">Câu 6: </w:t>
      </w:r>
      <w:r>
        <w:t>Những điều kiện nào giúp kinh tế Mỹ vươn lên mạnh mẽ cuối thế kỉ XIX?</w:t>
      </w:r>
      <w:r>
        <w:rPr>
          <w:i/>
          <w:sz w:val="18"/>
        </w:rPr>
        <w:br/>
        <w:t>[KNTT: Bài 10 | CTST: Bài 9 | CD: Bài 9]</w:t>
      </w:r>
    </w:p>
    <w:p>
      <w:pPr>
        <w:keepLines/>
      </w:pPr>
      <w:r>
        <w:rPr>
          <w:b/>
        </w:rPr>
        <w:t xml:space="preserve">Câu 7: </w:t>
      </w:r>
      <w:r>
        <w:t>Chính sách đối ngoại của các nước đế quốc Âu – Mỹ có những điểm chung nào?</w:t>
      </w:r>
      <w:r>
        <w:rPr>
          <w:i/>
          <w:sz w:val="18"/>
        </w:rPr>
        <w:br/>
        <w:t>[KNTT: Bài 10 | CTST: Bài 9 | CD: Bài 9]</w:t>
      </w:r>
    </w:p>
    <w:p>
      <w:pPr>
        <w:keepLines/>
      </w:pPr>
      <w:r>
        <w:rPr>
          <w:b/>
        </w:rPr>
        <w:t xml:space="preserve">Câu 8: </w:t>
      </w:r>
      <w:r>
        <w:t>Sự phát triển không đều giữa các nước đế quốc dẫn đến những mâu thuẫn gì?</w:t>
      </w:r>
      <w:r>
        <w:rPr>
          <w:i/>
          <w:sz w:val="18"/>
        </w:rPr>
        <w:br/>
        <w:t>[KNTT: Bài 10 | CTST: Bài 9 | CD: Bài 9]</w:t>
      </w:r>
    </w:p>
    <w:p>
      <w:pPr>
        <w:pStyle w:val="Heading2"/>
      </w:pPr>
      <w:r>
        <w:t>II. Bài 11: Phong trào công nhân từ cuối thế kỉ XVIII đến đầu thế kỉ XX và sự ra đời của chủ nghĩa xã hội khoa học</w:t>
      </w:r>
    </w:p>
    <w:p>
      <w:pPr>
        <w:keepNext/>
        <w:spacing w:after="120"/>
      </w:pPr>
      <w:r>
        <w:rPr>
          <w:sz w:val="19"/>
        </w:rPr>
        <w:t>CTST — Bài 10: Công xã Pa-ri năm 1871; Bài 11: Phong trào công nhân và sự ra đời của chủ nghĩa Mác</w:t>
        <w:br/>
        <w:t>CD — Bài 10: Phong trào công nhân và sự ra đời của chủ nghĩa Mác</w:t>
      </w:r>
    </w:p>
    <w:p>
      <w:pPr>
        <w:keepLines/>
      </w:pPr>
      <w:r>
        <w:rPr>
          <w:b/>
        </w:rPr>
        <w:t xml:space="preserve">Câu 9: </w:t>
      </w:r>
      <w:r>
        <w:t>Điều kiện lao động và sinh hoạt của công nhân thời kì đầu công nghiệp hóa có những khó khăn nào?</w:t>
      </w:r>
      <w:r>
        <w:rPr>
          <w:i/>
          <w:sz w:val="18"/>
        </w:rPr>
        <w:br/>
        <w:t>[KNTT: Bài 11 | CTST: Bài 11 | CD: Bài 10]</w:t>
      </w:r>
    </w:p>
    <w:p>
      <w:pPr>
        <w:keepLines/>
      </w:pPr>
      <w:r>
        <w:rPr>
          <w:b/>
        </w:rPr>
        <w:t xml:space="preserve">Câu 10: </w:t>
      </w:r>
      <w:r>
        <w:t>Vì sao những hoạt động đập phá máy móc xuất hiện trong phong trào công nhân buổi đầu?</w:t>
      </w:r>
      <w:r>
        <w:rPr>
          <w:i/>
          <w:sz w:val="18"/>
        </w:rPr>
        <w:br/>
        <w:t>[KNTT: Bài 11 | CTST: Bài 11 | CD: Bài 10]</w:t>
      </w:r>
    </w:p>
    <w:p>
      <w:pPr>
        <w:keepLines/>
      </w:pPr>
      <w:r>
        <w:rPr>
          <w:b/>
        </w:rPr>
        <w:t xml:space="preserve">Câu 11: </w:t>
      </w:r>
      <w:r>
        <w:t>Phong trào Hiến chương ở Anh thể hiện bước phát triển nào của phong trào công nhân?</w:t>
      </w:r>
      <w:r>
        <w:rPr>
          <w:i/>
          <w:sz w:val="18"/>
        </w:rPr>
        <w:br/>
        <w:t>[KNTT: Bài 11 | CTST: Bài 11 | CD: Bài 10]</w:t>
      </w:r>
    </w:p>
    <w:p>
      <w:pPr>
        <w:keepLines/>
      </w:pPr>
      <w:r>
        <w:rPr>
          <w:b/>
        </w:rPr>
        <w:t xml:space="preserve">Câu 12: </w:t>
      </w:r>
      <w:r>
        <w:t>Các Mác và Phri-đrích Ăng-ghen có vai trò gì đối với sự ra đời của chủ nghĩa xã hội khoa học?</w:t>
      </w:r>
      <w:r>
        <w:rPr>
          <w:i/>
          <w:sz w:val="18"/>
        </w:rPr>
        <w:br/>
        <w:t>[KNTT: Bài 11 | CTST: Bài 11 | CD: Bài 10]</w:t>
      </w:r>
    </w:p>
    <w:p>
      <w:pPr>
        <w:keepLines/>
      </w:pPr>
      <w:r>
        <w:rPr>
          <w:b/>
        </w:rPr>
        <w:t xml:space="preserve">Câu 13: </w:t>
      </w:r>
      <w:r>
        <w:t>Tuyên ngôn của Đảng Cộng sản ra đời năm nào và có ý nghĩa gì đối với phong trào công nhân?</w:t>
      </w:r>
      <w:r>
        <w:rPr>
          <w:i/>
          <w:sz w:val="18"/>
        </w:rPr>
        <w:br/>
        <w:t>[KNTT: Bài 11 | CTST: Bài 11 | CD: Bài 10]</w:t>
      </w:r>
    </w:p>
    <w:p>
      <w:pPr>
        <w:keepLines/>
      </w:pPr>
      <w:r>
        <w:rPr>
          <w:b/>
        </w:rPr>
        <w:t xml:space="preserve">Câu 14: </w:t>
      </w:r>
      <w:r>
        <w:t>Quốc tế thứ nhất được thành lập nhằm mục đích gì?</w:t>
      </w:r>
      <w:r>
        <w:rPr>
          <w:i/>
          <w:sz w:val="18"/>
        </w:rPr>
        <w:br/>
        <w:t>[KNTT: Bài 11 | CTST: Bài 11 | CD: Bài 10]</w:t>
      </w:r>
    </w:p>
    <w:p>
      <w:pPr>
        <w:keepLines/>
      </w:pPr>
      <w:r>
        <w:rPr>
          <w:b/>
        </w:rPr>
        <w:t xml:space="preserve">Câu 15: </w:t>
      </w:r>
      <w:r>
        <w:t>Công xã Pa-ri năm 1871 ra đời trong hoàn cảnh nào?</w:t>
      </w:r>
      <w:r>
        <w:rPr>
          <w:i/>
          <w:sz w:val="18"/>
        </w:rPr>
        <w:br/>
        <w:t>[KNTT: Bài 11 | CTST: Bài 10 | CD: Bài 10]</w:t>
      </w:r>
    </w:p>
    <w:p>
      <w:pPr>
        <w:keepLines/>
      </w:pPr>
      <w:r>
        <w:rPr>
          <w:b/>
        </w:rPr>
        <w:t xml:space="preserve">Câu 16: </w:t>
      </w:r>
      <w:r>
        <w:t>Những chính sách nào thể hiện tính chất vì người lao động của Công xã Pa-ri?</w:t>
      </w:r>
      <w:r>
        <w:rPr>
          <w:i/>
          <w:sz w:val="18"/>
        </w:rPr>
        <w:br/>
        <w:t>[KNTT: Bài 11 | CTST: Bài 10 | CD: Bài 10]</w:t>
      </w:r>
    </w:p>
    <w:p>
      <w:pPr>
        <w:keepLines/>
      </w:pPr>
      <w:r>
        <w:rPr>
          <w:b/>
        </w:rPr>
        <w:t xml:space="preserve">Câu 17: </w:t>
      </w:r>
      <w:r>
        <w:t>Công xã Pa-ri thất bại do những nguyên nhân nào và để lại ý nghĩa lịch sử gì?</w:t>
      </w:r>
      <w:r>
        <w:rPr>
          <w:i/>
          <w:sz w:val="18"/>
        </w:rPr>
        <w:br/>
        <w:t>[KNTT: Bài 11 | CTST: Bài 10 | CD: Bài 10]</w:t>
      </w:r>
    </w:p>
    <w:p>
      <w:pPr>
        <w:keepLines/>
      </w:pPr>
      <w:r>
        <w:rPr>
          <w:b/>
        </w:rPr>
        <w:t xml:space="preserve">Câu 18: </w:t>
      </w:r>
      <w:r>
        <w:t>Phong trào công nhân cuối thế kỉ XIX đầu thế kỉ XX gắn với sự ra đời của ngày Quốc tế Lao động như thế nào?</w:t>
      </w:r>
      <w:r>
        <w:rPr>
          <w:i/>
          <w:sz w:val="18"/>
        </w:rPr>
        <w:br/>
        <w:t>[KNTT: Bài 11 | CTST: Bài 11 | CD: Bài 10]</w:t>
      </w:r>
    </w:p>
    <w:p>
      <w:pPr>
        <w:pStyle w:val="Heading2"/>
      </w:pPr>
      <w:r>
        <w:t>III. Bài 12: Chiến tranh thế giới thứ nhất 1914–1918 và Cách mạng tháng Mười Nga năm 1917</w:t>
      </w:r>
    </w:p>
    <w:p>
      <w:pPr>
        <w:keepNext/>
        <w:spacing w:after="120"/>
      </w:pPr>
      <w:r>
        <w:rPr>
          <w:sz w:val="19"/>
        </w:rPr>
        <w:t>CTST — Bài 12: Chiến tranh thế giới thứ nhất 1914–1918; Bài 13: Cách mạng tháng Mười Nga năm 1917</w:t>
        <w:br/>
        <w:t>CD — Bài 11: Chiến tranh thế giới thứ nhất 1914–1918 và Cách mạng tháng Mười Nga năm 1917</w:t>
      </w:r>
    </w:p>
    <w:p>
      <w:pPr>
        <w:keepLines/>
      </w:pPr>
      <w:r>
        <w:rPr>
          <w:b/>
        </w:rPr>
        <w:t xml:space="preserve">Câu 19: </w:t>
      </w:r>
      <w:r>
        <w:t>Những nguyên nhân sâu xa nào dẫn đến Chiến tranh thế giới thứ nhất?</w:t>
      </w:r>
      <w:r>
        <w:rPr>
          <w:i/>
          <w:sz w:val="18"/>
        </w:rPr>
        <w:br/>
        <w:t>[KNTT: Bài 12 | CTST: Bài 12 | CD: Bài 11]</w:t>
      </w:r>
    </w:p>
    <w:p>
      <w:pPr>
        <w:keepLines/>
      </w:pPr>
      <w:r>
        <w:rPr>
          <w:b/>
        </w:rPr>
        <w:t xml:space="preserve">Câu 20: </w:t>
      </w:r>
      <w:r>
        <w:t>Duyên cớ trực tiếp làm bùng nổ Chiến tranh thế giới thứ nhất là gì?</w:t>
      </w:r>
      <w:r>
        <w:rPr>
          <w:i/>
          <w:sz w:val="18"/>
        </w:rPr>
        <w:br/>
        <w:t>[KNTT: Bài 12 | CTST: Bài 12 | CD: Bài 11]</w:t>
      </w:r>
    </w:p>
    <w:p>
      <w:pPr>
        <w:keepLines/>
      </w:pPr>
      <w:r>
        <w:rPr>
          <w:b/>
        </w:rPr>
        <w:t xml:space="preserve">Câu 21: </w:t>
      </w:r>
      <w:r>
        <w:t>Hai khối quân sự đối đầu trước Chiến tranh thế giới thứ nhất gồm những nước chủ yếu nào?</w:t>
      </w:r>
      <w:r>
        <w:rPr>
          <w:i/>
          <w:sz w:val="18"/>
        </w:rPr>
        <w:br/>
        <w:t>[KNTT: Bài 12 | CTST: Bài 12 | CD: Bài 11]</w:t>
      </w:r>
    </w:p>
    <w:p>
      <w:pPr>
        <w:keepLines/>
      </w:pPr>
      <w:r>
        <w:rPr>
          <w:b/>
        </w:rPr>
        <w:t xml:space="preserve">Câu 22: </w:t>
      </w:r>
      <w:r>
        <w:t>Chiến tranh thế giới thứ nhất trải qua những giai đoạn chính nào?</w:t>
      </w:r>
      <w:r>
        <w:rPr>
          <w:i/>
          <w:sz w:val="18"/>
        </w:rPr>
        <w:br/>
        <w:t>[KNTT: Bài 12 | CTST: Bài 12 | CD: Bài 11]</w:t>
      </w:r>
    </w:p>
    <w:p>
      <w:pPr>
        <w:keepLines/>
      </w:pPr>
      <w:r>
        <w:rPr>
          <w:b/>
        </w:rPr>
        <w:t xml:space="preserve">Câu 23: </w:t>
      </w:r>
      <w:r>
        <w:t>Vì sao cuộc chiến bắt đầu ở châu Âu lại trở thành chiến tranh thế giới?</w:t>
      </w:r>
      <w:r>
        <w:rPr>
          <w:i/>
          <w:sz w:val="18"/>
        </w:rPr>
        <w:br/>
        <w:t>[KNTT: Bài 12 | CTST: Bài 12 | CD: Bài 11]</w:t>
      </w:r>
    </w:p>
    <w:p>
      <w:pPr>
        <w:keepLines/>
      </w:pPr>
      <w:r>
        <w:rPr>
          <w:b/>
        </w:rPr>
        <w:t xml:space="preserve">Câu 24: </w:t>
      </w:r>
      <w:r>
        <w:t>Chiến tranh thế giới thứ nhất kết thúc như thế nào và gây ra những hậu quả gì?</w:t>
      </w:r>
      <w:r>
        <w:rPr>
          <w:i/>
          <w:sz w:val="18"/>
        </w:rPr>
        <w:br/>
        <w:t>[KNTT: Bài 12 | CTST: Bài 12 | CD: Bài 11]</w:t>
      </w:r>
    </w:p>
    <w:p>
      <w:pPr>
        <w:keepLines/>
      </w:pPr>
      <w:r>
        <w:rPr>
          <w:b/>
        </w:rPr>
        <w:t xml:space="preserve">Câu 25: </w:t>
      </w:r>
      <w:r>
        <w:t>Tính chất của Chiến tranh thế giới thứ nhất được xác định như thế nào?</w:t>
      </w:r>
      <w:r>
        <w:rPr>
          <w:i/>
          <w:sz w:val="18"/>
        </w:rPr>
        <w:br/>
        <w:t>[KNTT: Bài 12 | CTST: Bài 12 | CD: Bài 11]</w:t>
      </w:r>
    </w:p>
    <w:p>
      <w:pPr>
        <w:keepLines/>
      </w:pPr>
      <w:r>
        <w:rPr>
          <w:b/>
        </w:rPr>
        <w:t xml:space="preserve">Câu 26: </w:t>
      </w:r>
      <w:r>
        <w:t>Nước Nga trước Cách mạng tháng Hai năm 1917 lâm vào tình trạng như thế nào?</w:t>
      </w:r>
      <w:r>
        <w:rPr>
          <w:i/>
          <w:sz w:val="18"/>
        </w:rPr>
        <w:br/>
        <w:t>[KNTT: Bài 12 | CTST: Bài 13 | CD: Bài 11]</w:t>
      </w:r>
    </w:p>
    <w:p>
      <w:pPr>
        <w:keepLines/>
      </w:pPr>
      <w:r>
        <w:rPr>
          <w:b/>
        </w:rPr>
        <w:t xml:space="preserve">Câu 27: </w:t>
      </w:r>
      <w:r>
        <w:t>Cách mạng tháng Hai năm 1917 ở Nga đạt kết quả gì?</w:t>
      </w:r>
      <w:r>
        <w:rPr>
          <w:i/>
          <w:sz w:val="18"/>
        </w:rPr>
        <w:br/>
        <w:t>[KNTT: Bài 12 | CTST: Bài 13 | CD: Bài 11]</w:t>
      </w:r>
    </w:p>
    <w:p>
      <w:pPr>
        <w:keepLines/>
      </w:pPr>
      <w:r>
        <w:rPr>
          <w:b/>
        </w:rPr>
        <w:t xml:space="preserve">Câu 28: </w:t>
      </w:r>
      <w:r>
        <w:t>Vì sao ở Nga tiếp tục diễn ra Cách mạng tháng Mười sau Cách mạng tháng Hai năm 1917?</w:t>
      </w:r>
      <w:r>
        <w:rPr>
          <w:i/>
          <w:sz w:val="18"/>
        </w:rPr>
        <w:br/>
        <w:t>[KNTT: Bài 12 | CTST: Bài 13 | CD: Bài 11]</w:t>
      </w:r>
    </w:p>
    <w:p>
      <w:pPr>
        <w:keepLines/>
      </w:pPr>
      <w:r>
        <w:rPr>
          <w:b/>
        </w:rPr>
        <w:t xml:space="preserve">Câu 29: </w:t>
      </w:r>
      <w:r>
        <w:t>Lê-nin và Đảng Bôn-sê-vích có vai trò gì trong Cách mạng tháng Mười Nga?</w:t>
      </w:r>
      <w:r>
        <w:rPr>
          <w:i/>
          <w:sz w:val="18"/>
        </w:rPr>
        <w:br/>
        <w:t>[KNTT: Bài 12 | CTST: Bài 13 | CD: Bài 11]</w:t>
      </w:r>
    </w:p>
    <w:p>
      <w:pPr>
        <w:keepLines/>
      </w:pPr>
      <w:r>
        <w:rPr>
          <w:b/>
        </w:rPr>
        <w:t xml:space="preserve">Câu 30: </w:t>
      </w:r>
      <w:r>
        <w:t>Cách mạng tháng Mười Nga năm 1917 có ý nghĩa như thế nào đối với nước Nga và thế giới?</w:t>
      </w:r>
      <w:r>
        <w:rPr>
          <w:i/>
          <w:sz w:val="18"/>
        </w:rPr>
        <w:br/>
        <w:t>[KNTT: Bài 12 | CTST: Bài 13 | CD: Bài 11]</w:t>
      </w:r>
    </w:p>
    <w:p>
      <w:r>
        <w:br w:type="page"/>
      </w:r>
    </w:p>
    <w:p>
      <w:pPr>
        <w:pStyle w:val="Heading1"/>
      </w:pPr>
      <w:r>
        <w:t>PHẦN B. CÂU HỎI MỞ RỘNG</w:t>
      </w:r>
    </w:p>
    <w:p>
      <w:pPr>
        <w:pStyle w:val="Heading2"/>
      </w:pPr>
      <w:r>
        <w:t>I. Bài 10: Sự hình thành chủ nghĩa đế quốc ở các nước Âu – Mỹ cuối thế kỉ XIX đầu thế kỉ XX</w:t>
      </w:r>
    </w:p>
    <w:p>
      <w:pPr>
        <w:keepLines/>
      </w:pPr>
      <w:r>
        <w:rPr>
          <w:b/>
        </w:rPr>
        <w:t xml:space="preserve">Câu 1: </w:t>
      </w:r>
      <w:r>
        <w:t>Vì sao tiềm lực công nghiệp và quy mô thuộc địa của một nước đế quốc không phải lúc nào cũng tương ứng với nhau?</w:t>
      </w:r>
      <w:r>
        <w:rPr>
          <w:i/>
          <w:sz w:val="18"/>
        </w:rPr>
        <w:br/>
        <w:t>[KNTT: Bài 10 | CTST: Bài 9 | CD: Bài 9]</w:t>
      </w:r>
    </w:p>
    <w:p>
      <w:pPr>
        <w:pStyle w:val="Heading2"/>
      </w:pPr>
      <w:r>
        <w:t>II. Bài 11: Phong trào công nhân từ cuối thế kỉ XVIII đến đầu thế kỉ XX và sự ra đời của chủ nghĩa xã hội khoa học</w:t>
      </w:r>
    </w:p>
    <w:p>
      <w:pPr>
        <w:keepLines/>
      </w:pPr>
      <w:r>
        <w:rPr>
          <w:b/>
        </w:rPr>
        <w:t xml:space="preserve">Câu 2: </w:t>
      </w:r>
      <w:r>
        <w:t>Sự chuyển biến từ đập phá máy móc sang đấu tranh có tổ chức cho thấy nhận thức của công nhân thay đổi như thế nào?</w:t>
      </w:r>
      <w:r>
        <w:rPr>
          <w:i/>
          <w:sz w:val="18"/>
        </w:rPr>
        <w:br/>
        <w:t>[KNTT: Bài 11 | CTST: Bài 11 | CD: Bài 10]</w:t>
      </w:r>
    </w:p>
    <w:p>
      <w:pPr>
        <w:keepLines/>
      </w:pPr>
      <w:r>
        <w:rPr>
          <w:b/>
        </w:rPr>
        <w:t xml:space="preserve">Câu 3: </w:t>
      </w:r>
      <w:r>
        <w:t>Vì sao một chính quyền tồn tại trong thời gian ngắn như Công xã Pa-ri vẫn được nghiên cứu trong lịch sử thế giới?</w:t>
      </w:r>
      <w:r>
        <w:rPr>
          <w:i/>
          <w:sz w:val="18"/>
        </w:rPr>
        <w:br/>
        <w:t>[KNTT: Bài 11 | CTST: Bài 10 | CD: Bài 10]</w:t>
      </w:r>
    </w:p>
    <w:p>
      <w:pPr>
        <w:pStyle w:val="Heading2"/>
      </w:pPr>
      <w:r>
        <w:t>III. Bài 12: Chiến tranh thế giới thứ nhất 1914–1918 và Cách mạng tháng Mười Nga năm 1917</w:t>
      </w:r>
    </w:p>
    <w:p>
      <w:pPr>
        <w:keepLines/>
      </w:pPr>
      <w:r>
        <w:rPr>
          <w:b/>
        </w:rPr>
        <w:t xml:space="preserve">Câu 4: </w:t>
      </w:r>
      <w:r>
        <w:t>Vì sao cần phân biệt nguyên nhân sâu xa với duyên cớ trực tiếp khi giải thích một cuộc chiến tranh?</w:t>
      </w:r>
      <w:r>
        <w:rPr>
          <w:i/>
          <w:sz w:val="18"/>
        </w:rPr>
        <w:br/>
        <w:t>[KNTT: Bài 12 | CTST: Bài 12 | CD: Bài 11]</w:t>
      </w:r>
    </w:p>
    <w:p>
      <w:pPr>
        <w:keepLines/>
      </w:pPr>
      <w:r>
        <w:rPr>
          <w:b/>
        </w:rPr>
        <w:t xml:space="preserve">Câu 5: </w:t>
      </w:r>
      <w:r>
        <w:t>Từ hậu quả của Chiến tranh thế giới thứ nhất, em sẽ giải thích giá trị của hòa bình như thế nào?</w:t>
      </w:r>
      <w:r>
        <w:rPr>
          <w:i/>
          <w:sz w:val="18"/>
        </w:rPr>
        <w:br/>
        <w:t>[KNTT: Bài 12 | CTST: Bài 12 | CD: Bài 11]</w:t>
      </w:r>
    </w:p>
    <w:p>
      <w:pPr>
        <w:keepLines/>
      </w:pPr>
      <w:r>
        <w:rPr>
          <w:b/>
        </w:rPr>
        <w:t xml:space="preserve">Câu 6: </w:t>
      </w:r>
      <w:r>
        <w:t>Chiến tranh thế giới thứ nhất có ảnh hưởng như thế nào đến tình hình dẫn tới các cuộc cách mạng ở Nga năm 1917?</w:t>
      </w:r>
      <w:r>
        <w:rPr>
          <w:i/>
          <w:sz w:val="18"/>
        </w:rPr>
        <w:br/>
        <w:t>[KNTT: Bài 12 | CTST: Bài 13 | CD: Bài 11]</w:t>
      </w:r>
    </w:p>
    <w:p>
      <w:pPr>
        <w:spacing w:before="200"/>
      </w:pPr>
      <w:r>
        <w:rPr>
          <w:sz w:val="18"/>
        </w:rPr>
        <w:t xml:space="preserve">Nguồn đối chiếu tên và số bài: </w:t>
      </w:r>
      <w:hyperlink r:id="rId11">
        <w:r>
          <w:rPr>
            <w:color w:val="000000"/>
            <w:sz w:val="18"/>
          </w:rPr>
          <w:t>Kết nối tri thức</w:t>
        </w:r>
      </w:hyperlink>
      <w:r>
        <w:rPr>
          <w:sz w:val="18"/>
        </w:rPr>
        <w:t xml:space="preserve"> • </w:t>
      </w:r>
      <w:hyperlink r:id="rId12">
        <w:r>
          <w:rPr>
            <w:color w:val="000000"/>
            <w:sz w:val="18"/>
          </w:rPr>
          <w:t>Chân trời sáng tạo</w:t>
        </w:r>
      </w:hyperlink>
      <w:r>
        <w:rPr>
          <w:sz w:val="18"/>
        </w:rPr>
        <w:t xml:space="preserve"> • </w:t>
      </w:r>
      <w:hyperlink r:id="rId13">
        <w:r>
          <w:rPr>
            <w:color w:val="000000"/>
            <w:sz w:val="18"/>
          </w:rPr>
          <w:t>Cánh Diều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LS_04  |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LỊCH SỬ VÀ ĐỊA LÍ 8  •  NGÂN HÀNG CÂU HỎI  •  LS_04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etjack.com/lich-su-8-kn/index.jsp" TargetMode="External"/><Relationship Id="rId12" Type="http://schemas.openxmlformats.org/officeDocument/2006/relationships/hyperlink" Target="https://vietjack.com/lich-su-8-ct/index.jsp" TargetMode="External"/><Relationship Id="rId13" Type="http://schemas.openxmlformats.org/officeDocument/2006/relationships/hyperlink" Target="https://vietjack.com/lich-su-8-cd/index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Châu Âu và nước Mỹ từ cuối thế kỉ XVIII đến đầu thế kỉ XX</dc:title>
  <dc:subject>Câu hỏi Lịch sử và Địa lí lớp 8 tổng hợp ba bộ sách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