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FDE54" w14:textId="17654FD3" w:rsidR="002E3A57" w:rsidRDefault="00817EA8" w:rsidP="002E3A57">
      <w:pPr>
        <w:ind w:left="-850" w:right="-85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669991D7" wp14:editId="33A27508">
            <wp:simplePos x="0" y="0"/>
            <wp:positionH relativeFrom="column">
              <wp:posOffset>0</wp:posOffset>
            </wp:positionH>
            <wp:positionV relativeFrom="page">
              <wp:posOffset>947036</wp:posOffset>
            </wp:positionV>
            <wp:extent cx="4180840" cy="2266950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84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D4ADC9" w14:textId="77777777" w:rsidR="00817EA8" w:rsidRDefault="00817EA8" w:rsidP="00817EA8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Sud ouvre, Nord lui annonce posséder 12H (points d’honneur).</w:t>
      </w:r>
    </w:p>
    <w:p w14:paraId="791BB05D" w14:textId="77777777" w:rsidR="00817EA8" w:rsidRDefault="00817EA8" w:rsidP="00817EA8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 force combinée des deux mains est donc de 28H ce qui équivaut théoriquement au palier de 4, soit 10 levées (6+4).</w:t>
      </w:r>
    </w:p>
    <w:p w14:paraId="3649D067" w14:textId="77777777" w:rsidR="00817EA8" w:rsidRDefault="00817EA8" w:rsidP="00817EA8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Mais le palier de 4 étant inutile (notion de marque, qui sera abordée ultérieurement), on va se contenter d’essayer de réaliser 9 levées.</w:t>
      </w:r>
    </w:p>
    <w:p w14:paraId="48CCD98E" w14:textId="77777777" w:rsidR="00817EA8" w:rsidRDefault="00817EA8" w:rsidP="00817EA8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p w14:paraId="75C30A21" w14:textId="77777777" w:rsidR="00817EA8" w:rsidRDefault="00817EA8" w:rsidP="00817EA8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 séquence d’enchère serait : 1SA 3SA</w:t>
      </w:r>
    </w:p>
    <w:p w14:paraId="56688341" w14:textId="77777777" w:rsidR="00817EA8" w:rsidRDefault="00817EA8" w:rsidP="00817EA8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1SA : 15-17H régulier</w:t>
      </w:r>
    </w:p>
    <w:p w14:paraId="02804AC7" w14:textId="77777777" w:rsidR="00817EA8" w:rsidRDefault="00817EA8" w:rsidP="00817EA8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3SA : car Nord sait que la force cumulée de son camp va de 27 à 29H, ce qui permet de jouer 3SA (palier de la manche)</w:t>
      </w:r>
    </w:p>
    <w:p w14:paraId="0EC178EE" w14:textId="77777777" w:rsidR="00817EA8" w:rsidRDefault="00817EA8" w:rsidP="00817EA8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p w14:paraId="2F4904A0" w14:textId="77777777" w:rsidR="00817EA8" w:rsidRDefault="00817EA8" w:rsidP="00817EA8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p w14:paraId="1F434784" w14:textId="77777777" w:rsidR="00817EA8" w:rsidRDefault="00817EA8" w:rsidP="00817EA8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Ouest entame dans sa couleur longue, les </w:t>
      </w:r>
      <w:r w:rsidRPr="00D36EF2">
        <w:rPr>
          <w:rFonts w:ascii="Times New Roman" w:hAnsi="Times New Roman" w:cs="Times New Roman"/>
          <w:color w:val="FF0000"/>
          <w:sz w:val="20"/>
          <w:szCs w:val="20"/>
        </w:rPr>
        <w:sym w:font="Symbol" w:char="F0A9"/>
      </w:r>
      <w:r>
        <w:rPr>
          <w:rFonts w:ascii="Times New Roman" w:hAnsi="Times New Roman" w:cs="Times New Roman"/>
          <w:sz w:val="20"/>
          <w:szCs w:val="20"/>
        </w:rPr>
        <w:t>, de la Dame (tête de la séquence de cartes se suivant Dame-Valet-Dix).</w:t>
      </w:r>
    </w:p>
    <w:p w14:paraId="731B612D" w14:textId="06CC2642" w:rsidR="00817EA8" w:rsidRDefault="00817EA8" w:rsidP="00817EA8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p w14:paraId="60E45890" w14:textId="77777777" w:rsidR="00467FB8" w:rsidRDefault="00467FB8" w:rsidP="00817EA8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p w14:paraId="7C6BED76" w14:textId="77777777" w:rsidR="00817EA8" w:rsidRDefault="00817EA8" w:rsidP="00817EA8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Après l’entame, le déclarant (Sud) dispose de 9 levées de tête (3</w:t>
      </w:r>
      <w:r w:rsidRPr="00D36EF2">
        <w:rPr>
          <w:rFonts w:ascii="Times New Roman" w:hAnsi="Times New Roman" w:cs="Times New Roman"/>
          <w:color w:val="0070C0"/>
          <w:sz w:val="20"/>
          <w:szCs w:val="20"/>
        </w:rPr>
        <w:sym w:font="Symbol" w:char="F0AA"/>
      </w:r>
      <w:r>
        <w:rPr>
          <w:rFonts w:ascii="Times New Roman" w:hAnsi="Times New Roman" w:cs="Times New Roman"/>
          <w:sz w:val="20"/>
          <w:szCs w:val="20"/>
        </w:rPr>
        <w:t>+1</w:t>
      </w:r>
      <w:r w:rsidRPr="00D36EF2">
        <w:rPr>
          <w:rFonts w:ascii="Times New Roman" w:hAnsi="Times New Roman" w:cs="Times New Roman"/>
          <w:color w:val="FF0000"/>
          <w:sz w:val="20"/>
          <w:szCs w:val="20"/>
        </w:rPr>
        <w:sym w:font="Symbol" w:char="F0A9"/>
      </w:r>
      <w:r>
        <w:rPr>
          <w:rFonts w:ascii="Times New Roman" w:hAnsi="Times New Roman" w:cs="Times New Roman"/>
          <w:sz w:val="20"/>
          <w:szCs w:val="20"/>
        </w:rPr>
        <w:t>+5</w:t>
      </w:r>
      <w:r w:rsidRPr="00D36EF2">
        <w:rPr>
          <w:rFonts w:ascii="Times New Roman" w:hAnsi="Times New Roman" w:cs="Times New Roman"/>
          <w:color w:val="EF8731"/>
          <w:sz w:val="20"/>
          <w:szCs w:val="20"/>
        </w:rPr>
        <w:sym w:font="Symbol" w:char="F0A8"/>
      </w:r>
      <w:r>
        <w:rPr>
          <w:rFonts w:ascii="Times New Roman" w:hAnsi="Times New Roman" w:cs="Times New Roman"/>
          <w:sz w:val="20"/>
          <w:szCs w:val="20"/>
        </w:rPr>
        <w:t>).</w:t>
      </w:r>
    </w:p>
    <w:p w14:paraId="5381BA48" w14:textId="77777777" w:rsidR="00817EA8" w:rsidRDefault="00817EA8" w:rsidP="00817EA8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Il doit les encaisser immédiatement car s’il rend la main à la défense, celle-ci pourrait prendre ses 5 plis à </w:t>
      </w:r>
      <w:r w:rsidRPr="00D36EF2">
        <w:rPr>
          <w:rFonts w:ascii="Times New Roman" w:hAnsi="Times New Roman" w:cs="Times New Roman"/>
          <w:color w:val="FF0000"/>
          <w:sz w:val="20"/>
          <w:szCs w:val="20"/>
        </w:rPr>
        <w:sym w:font="Symbol" w:char="F0A9"/>
      </w:r>
      <w:r>
        <w:rPr>
          <w:rFonts w:ascii="Times New Roman" w:hAnsi="Times New Roman" w:cs="Times New Roman"/>
          <w:sz w:val="20"/>
          <w:szCs w:val="20"/>
        </w:rPr>
        <w:t>, en plus de l’A</w:t>
      </w:r>
      <w:r w:rsidRPr="00D36EF2">
        <w:rPr>
          <w:rFonts w:ascii="Times New Roman" w:hAnsi="Times New Roman" w:cs="Times New Roman"/>
          <w:color w:val="00B050"/>
          <w:sz w:val="20"/>
          <w:szCs w:val="20"/>
        </w:rPr>
        <w:sym w:font="Symbol" w:char="F0A7"/>
      </w:r>
      <w:r>
        <w:rPr>
          <w:rFonts w:ascii="Times New Roman" w:hAnsi="Times New Roman" w:cs="Times New Roman"/>
          <w:sz w:val="20"/>
          <w:szCs w:val="20"/>
        </w:rPr>
        <w:t>, ce qui le limiterait à 7 levées (contrat chuté de 2, puisque Sud était censé réaliser 9 plis).</w:t>
      </w:r>
    </w:p>
    <w:p w14:paraId="4187A513" w14:textId="77777777" w:rsidR="00817EA8" w:rsidRPr="002E3A57" w:rsidRDefault="00817EA8" w:rsidP="002E3A57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sectPr w:rsidR="00817EA8" w:rsidRPr="002E3A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283259"/>
    <w:multiLevelType w:val="hybridMultilevel"/>
    <w:tmpl w:val="5B4493C0"/>
    <w:lvl w:ilvl="0" w:tplc="33A6BA12">
      <w:start w:val="1"/>
      <w:numFmt w:val="upperRoman"/>
      <w:lvlText w:val="%1."/>
      <w:lvlJc w:val="center"/>
      <w:pPr>
        <w:ind w:left="-13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89" w:hanging="360"/>
      </w:pPr>
    </w:lvl>
    <w:lvl w:ilvl="2" w:tplc="040C001B" w:tentative="1">
      <w:start w:val="1"/>
      <w:numFmt w:val="lowerRoman"/>
      <w:lvlText w:val="%3."/>
      <w:lvlJc w:val="right"/>
      <w:pPr>
        <w:ind w:left="1309" w:hanging="180"/>
      </w:pPr>
    </w:lvl>
    <w:lvl w:ilvl="3" w:tplc="040C000F" w:tentative="1">
      <w:start w:val="1"/>
      <w:numFmt w:val="decimal"/>
      <w:lvlText w:val="%4."/>
      <w:lvlJc w:val="left"/>
      <w:pPr>
        <w:ind w:left="2029" w:hanging="360"/>
      </w:pPr>
    </w:lvl>
    <w:lvl w:ilvl="4" w:tplc="040C0019" w:tentative="1">
      <w:start w:val="1"/>
      <w:numFmt w:val="lowerLetter"/>
      <w:lvlText w:val="%5."/>
      <w:lvlJc w:val="left"/>
      <w:pPr>
        <w:ind w:left="2749" w:hanging="360"/>
      </w:pPr>
    </w:lvl>
    <w:lvl w:ilvl="5" w:tplc="040C001B" w:tentative="1">
      <w:start w:val="1"/>
      <w:numFmt w:val="lowerRoman"/>
      <w:lvlText w:val="%6."/>
      <w:lvlJc w:val="right"/>
      <w:pPr>
        <w:ind w:left="3469" w:hanging="180"/>
      </w:pPr>
    </w:lvl>
    <w:lvl w:ilvl="6" w:tplc="040C000F" w:tentative="1">
      <w:start w:val="1"/>
      <w:numFmt w:val="decimal"/>
      <w:lvlText w:val="%7."/>
      <w:lvlJc w:val="left"/>
      <w:pPr>
        <w:ind w:left="4189" w:hanging="360"/>
      </w:pPr>
    </w:lvl>
    <w:lvl w:ilvl="7" w:tplc="040C0019" w:tentative="1">
      <w:start w:val="1"/>
      <w:numFmt w:val="lowerLetter"/>
      <w:lvlText w:val="%8."/>
      <w:lvlJc w:val="left"/>
      <w:pPr>
        <w:ind w:left="4909" w:hanging="360"/>
      </w:pPr>
    </w:lvl>
    <w:lvl w:ilvl="8" w:tplc="040C001B" w:tentative="1">
      <w:start w:val="1"/>
      <w:numFmt w:val="lowerRoman"/>
      <w:lvlText w:val="%9."/>
      <w:lvlJc w:val="right"/>
      <w:pPr>
        <w:ind w:left="56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57"/>
    <w:rsid w:val="000674B8"/>
    <w:rsid w:val="002E3A57"/>
    <w:rsid w:val="0032664B"/>
    <w:rsid w:val="00467FB8"/>
    <w:rsid w:val="00817EA8"/>
    <w:rsid w:val="00D32AFF"/>
    <w:rsid w:val="00EF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105309"/>
  <w14:defaultImageDpi w14:val="32767"/>
  <w15:chartTrackingRefBased/>
  <w15:docId w15:val="{73AF7820-26B5-4956-B153-91F2BC437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A57"/>
    <w:pPr>
      <w:spacing w:after="0"/>
      <w:ind w:left="-851" w:right="-851"/>
    </w:pPr>
    <w:rPr>
      <w:rFonts w:ascii="Consolas" w:hAnsi="Consolas"/>
      <w:sz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777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Capron</dc:creator>
  <cp:keywords/>
  <dc:description/>
  <cp:lastModifiedBy>Guillaume Capron</cp:lastModifiedBy>
  <cp:revision>3</cp:revision>
  <dcterms:created xsi:type="dcterms:W3CDTF">2026-02-06T16:45:00Z</dcterms:created>
  <dcterms:modified xsi:type="dcterms:W3CDTF">2026-02-06T16:45:00Z</dcterms:modified>
</cp:coreProperties>
</file>