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5A665" w14:textId="77777777" w:rsidR="00B76AB5" w:rsidRDefault="00B76AB5" w:rsidP="00B76AB5">
      <w:pPr>
        <w:autoSpaceDE w:val="0"/>
        <w:autoSpaceDN w:val="0"/>
        <w:adjustRightInd w:val="0"/>
        <w:jc w:val="center"/>
        <w:rPr>
          <w:rFonts w:cstheme="minorHAnsi"/>
          <w:b/>
          <w:bCs/>
          <w:kern w:val="0"/>
          <w:sz w:val="40"/>
          <w:szCs w:val="40"/>
        </w:rPr>
      </w:pPr>
      <w:r w:rsidRPr="00846682">
        <w:rPr>
          <w:rFonts w:cstheme="minorHAnsi"/>
          <w:b/>
          <w:bCs/>
          <w:kern w:val="0"/>
          <w:sz w:val="40"/>
          <w:szCs w:val="40"/>
        </w:rPr>
        <w:t>Počítačová grafika – výpisky z</w:t>
      </w:r>
      <w:r>
        <w:rPr>
          <w:rFonts w:cstheme="minorHAnsi"/>
          <w:b/>
          <w:bCs/>
          <w:kern w:val="0"/>
          <w:sz w:val="40"/>
          <w:szCs w:val="40"/>
        </w:rPr>
        <w:t> </w:t>
      </w:r>
      <w:r w:rsidRPr="00846682">
        <w:rPr>
          <w:rFonts w:cstheme="minorHAnsi"/>
          <w:b/>
          <w:bCs/>
          <w:kern w:val="0"/>
          <w:sz w:val="40"/>
          <w:szCs w:val="40"/>
        </w:rPr>
        <w:t>prezentací</w:t>
      </w:r>
    </w:p>
    <w:p w14:paraId="4AED2B6F" w14:textId="77777777" w:rsidR="00B76AB5" w:rsidRPr="00846682" w:rsidRDefault="00B76AB5" w:rsidP="00B76AB5">
      <w:pPr>
        <w:autoSpaceDE w:val="0"/>
        <w:autoSpaceDN w:val="0"/>
        <w:adjustRightInd w:val="0"/>
        <w:jc w:val="center"/>
        <w:rPr>
          <w:rFonts w:cstheme="minorHAnsi"/>
          <w:b/>
          <w:bCs/>
          <w:kern w:val="0"/>
          <w:sz w:val="40"/>
          <w:szCs w:val="40"/>
        </w:rPr>
      </w:pPr>
    </w:p>
    <w:p w14:paraId="07A82AC1" w14:textId="77777777" w:rsidR="00B76AB5" w:rsidRDefault="00B76AB5" w:rsidP="00B76AB5">
      <w:pPr>
        <w:pStyle w:val="Nadpis1"/>
      </w:pPr>
      <w:r>
        <w:t xml:space="preserve">1 </w:t>
      </w:r>
      <w:r w:rsidRPr="00846682">
        <w:t>Úvod</w:t>
      </w:r>
    </w:p>
    <w:p w14:paraId="597CDC7E" w14:textId="77777777" w:rsidR="00B76AB5" w:rsidRPr="00871BAE" w:rsidRDefault="00B76AB5" w:rsidP="00B76AB5">
      <w:r>
        <w:t>První PC s grafickým rozhraním vůbec (experiment): Xerox Alto 1973</w:t>
      </w:r>
    </w:p>
    <w:p w14:paraId="2623B853" w14:textId="77777777" w:rsidR="00B76AB5" w:rsidRPr="00871BAE" w:rsidRDefault="00B76AB5" w:rsidP="00B76AB5">
      <w:r>
        <w:t>První PC s grafickým rozhraním (prodávaný): Xerox Star 1981</w:t>
      </w:r>
    </w:p>
    <w:p w14:paraId="436306DE" w14:textId="77777777" w:rsidR="00B76AB5" w:rsidRPr="00846682" w:rsidRDefault="00B76AB5" w:rsidP="00B76AB5">
      <w:pPr>
        <w:autoSpaceDE w:val="0"/>
        <w:autoSpaceDN w:val="0"/>
        <w:adjustRightInd w:val="0"/>
        <w:rPr>
          <w:rFonts w:cstheme="minorHAnsi"/>
          <w:kern w:val="0"/>
          <w:sz w:val="26"/>
          <w:szCs w:val="26"/>
        </w:rPr>
      </w:pPr>
      <w:r w:rsidRPr="00846682">
        <w:rPr>
          <w:rFonts w:cstheme="minorHAnsi"/>
          <w:b/>
          <w:bCs/>
          <w:kern w:val="0"/>
          <w:sz w:val="26"/>
          <w:szCs w:val="26"/>
        </w:rPr>
        <w:t>Počítačová grafika</w:t>
      </w:r>
      <w:r>
        <w:rPr>
          <w:rFonts w:cstheme="minorHAnsi"/>
          <w:b/>
          <w:bCs/>
          <w:kern w:val="0"/>
          <w:sz w:val="26"/>
          <w:szCs w:val="26"/>
        </w:rPr>
        <w:t xml:space="preserve"> (CG)</w:t>
      </w:r>
      <w:r w:rsidRPr="00846682">
        <w:rPr>
          <w:rFonts w:cstheme="minorHAnsi"/>
          <w:kern w:val="0"/>
          <w:sz w:val="26"/>
          <w:szCs w:val="26"/>
        </w:rPr>
        <w:t xml:space="preserve"> je:</w:t>
      </w:r>
    </w:p>
    <w:p w14:paraId="490B4DC3" w14:textId="77777777" w:rsidR="00B76AB5" w:rsidRPr="00846682" w:rsidRDefault="00B76AB5" w:rsidP="00B76AB5">
      <w:pPr>
        <w:pStyle w:val="Odstavecseseznamem"/>
        <w:numPr>
          <w:ilvl w:val="0"/>
          <w:numId w:val="1"/>
        </w:numPr>
        <w:autoSpaceDE w:val="0"/>
        <w:autoSpaceDN w:val="0"/>
        <w:adjustRightInd w:val="0"/>
        <w:rPr>
          <w:rFonts w:cstheme="minorHAnsi"/>
          <w:kern w:val="0"/>
          <w:sz w:val="26"/>
          <w:szCs w:val="26"/>
        </w:rPr>
      </w:pPr>
      <w:r>
        <w:rPr>
          <w:rFonts w:cstheme="minorHAnsi"/>
          <w:kern w:val="0"/>
          <w:sz w:val="26"/>
          <w:szCs w:val="26"/>
        </w:rPr>
        <w:t>V</w:t>
      </w:r>
      <w:r w:rsidRPr="00846682">
        <w:rPr>
          <w:rFonts w:cstheme="minorHAnsi"/>
          <w:kern w:val="0"/>
          <w:sz w:val="26"/>
          <w:szCs w:val="26"/>
        </w:rPr>
        <w:t>izuální prezentace objektů</w:t>
      </w:r>
    </w:p>
    <w:p w14:paraId="51B306E2" w14:textId="77777777" w:rsidR="00B76AB5" w:rsidRDefault="00B76AB5" w:rsidP="00B76AB5">
      <w:pPr>
        <w:pStyle w:val="Odstavecseseznamem"/>
        <w:numPr>
          <w:ilvl w:val="0"/>
          <w:numId w:val="1"/>
        </w:numPr>
        <w:autoSpaceDE w:val="0"/>
        <w:autoSpaceDN w:val="0"/>
        <w:adjustRightInd w:val="0"/>
        <w:rPr>
          <w:rFonts w:cstheme="minorHAnsi"/>
          <w:kern w:val="0"/>
          <w:sz w:val="26"/>
          <w:szCs w:val="26"/>
        </w:rPr>
      </w:pPr>
      <w:r>
        <w:rPr>
          <w:rFonts w:cstheme="minorHAnsi"/>
          <w:kern w:val="0"/>
          <w:sz w:val="26"/>
          <w:szCs w:val="26"/>
        </w:rPr>
        <w:t>O</w:t>
      </w:r>
      <w:r w:rsidRPr="00846682">
        <w:rPr>
          <w:rFonts w:cstheme="minorHAnsi"/>
          <w:kern w:val="0"/>
          <w:sz w:val="26"/>
          <w:szCs w:val="26"/>
        </w:rPr>
        <w:t xml:space="preserve">blast výpočetní techniky, která se zabývá: </w:t>
      </w:r>
    </w:p>
    <w:p w14:paraId="5C1BEC29" w14:textId="77777777" w:rsidR="00B76AB5" w:rsidRDefault="00B76AB5" w:rsidP="00B76AB5">
      <w:pPr>
        <w:pStyle w:val="Odstavecseseznamem"/>
        <w:numPr>
          <w:ilvl w:val="1"/>
          <w:numId w:val="1"/>
        </w:numPr>
        <w:autoSpaceDE w:val="0"/>
        <w:autoSpaceDN w:val="0"/>
        <w:adjustRightInd w:val="0"/>
        <w:rPr>
          <w:rFonts w:cstheme="minorHAnsi"/>
          <w:kern w:val="0"/>
          <w:sz w:val="26"/>
          <w:szCs w:val="26"/>
        </w:rPr>
      </w:pPr>
      <w:r w:rsidRPr="00846682">
        <w:rPr>
          <w:rFonts w:cstheme="minorHAnsi"/>
          <w:kern w:val="0"/>
          <w:sz w:val="26"/>
          <w:szCs w:val="26"/>
        </w:rPr>
        <w:t>tvorbou umělých grafických objektů a úpravou zobrazitelných informací nasnímaných (získaných) z reálného světa</w:t>
      </w:r>
    </w:p>
    <w:p w14:paraId="363FB57D" w14:textId="77777777" w:rsidR="00B76AB5" w:rsidRPr="00846682" w:rsidRDefault="00B76AB5" w:rsidP="00B76AB5">
      <w:pPr>
        <w:pStyle w:val="Odstavecseseznamem"/>
        <w:numPr>
          <w:ilvl w:val="1"/>
          <w:numId w:val="1"/>
        </w:numPr>
        <w:autoSpaceDE w:val="0"/>
        <w:autoSpaceDN w:val="0"/>
        <w:adjustRightInd w:val="0"/>
        <w:rPr>
          <w:rFonts w:cstheme="minorHAnsi"/>
          <w:kern w:val="0"/>
          <w:sz w:val="26"/>
          <w:szCs w:val="26"/>
        </w:rPr>
      </w:pPr>
      <w:r>
        <w:rPr>
          <w:rFonts w:cstheme="minorHAnsi"/>
          <w:kern w:val="0"/>
          <w:sz w:val="26"/>
          <w:szCs w:val="26"/>
        </w:rPr>
        <w:t xml:space="preserve">tvorbou, </w:t>
      </w:r>
      <w:r w:rsidRPr="00846682">
        <w:rPr>
          <w:rFonts w:cstheme="minorHAnsi"/>
          <w:kern w:val="0"/>
          <w:sz w:val="26"/>
          <w:szCs w:val="26"/>
        </w:rPr>
        <w:t>úpravou</w:t>
      </w:r>
      <w:r>
        <w:rPr>
          <w:rFonts w:cstheme="minorHAnsi"/>
          <w:kern w:val="0"/>
          <w:sz w:val="26"/>
          <w:szCs w:val="26"/>
        </w:rPr>
        <w:t xml:space="preserve"> a znázorňováním grafických dat = </w:t>
      </w:r>
      <w:r w:rsidRPr="00846682">
        <w:rPr>
          <w:rFonts w:cstheme="minorHAnsi"/>
          <w:b/>
          <w:bCs/>
          <w:kern w:val="0"/>
          <w:sz w:val="26"/>
          <w:szCs w:val="26"/>
        </w:rPr>
        <w:t>grafických informací</w:t>
      </w:r>
    </w:p>
    <w:p w14:paraId="45225906" w14:textId="77777777" w:rsidR="00B76AB5" w:rsidRPr="00846682" w:rsidRDefault="00B76AB5" w:rsidP="00B76AB5">
      <w:pPr>
        <w:pStyle w:val="Odstavecseseznamem"/>
        <w:numPr>
          <w:ilvl w:val="0"/>
          <w:numId w:val="1"/>
        </w:numPr>
        <w:autoSpaceDE w:val="0"/>
        <w:autoSpaceDN w:val="0"/>
        <w:adjustRightInd w:val="0"/>
        <w:rPr>
          <w:rFonts w:cstheme="minorHAnsi"/>
          <w:kern w:val="0"/>
          <w:sz w:val="26"/>
          <w:szCs w:val="26"/>
        </w:rPr>
      </w:pPr>
      <w:r>
        <w:rPr>
          <w:rFonts w:cstheme="minorHAnsi"/>
          <w:kern w:val="0"/>
          <w:sz w:val="26"/>
          <w:szCs w:val="26"/>
        </w:rPr>
        <w:t>P</w:t>
      </w:r>
      <w:r w:rsidRPr="00846682">
        <w:rPr>
          <w:rFonts w:cstheme="minorHAnsi"/>
          <w:kern w:val="0"/>
          <w:sz w:val="26"/>
          <w:szCs w:val="26"/>
        </w:rPr>
        <w:t>rocesy zpracování grafické informace pomocí počítače</w:t>
      </w:r>
    </w:p>
    <w:p w14:paraId="51BE0223" w14:textId="77777777" w:rsidR="00B76AB5" w:rsidRPr="00846682" w:rsidRDefault="00B76AB5" w:rsidP="00B76AB5">
      <w:pPr>
        <w:pStyle w:val="Odstavecseseznamem"/>
        <w:numPr>
          <w:ilvl w:val="0"/>
          <w:numId w:val="1"/>
        </w:numPr>
        <w:rPr>
          <w:rFonts w:cstheme="minorHAnsi"/>
        </w:rPr>
      </w:pPr>
      <w:r>
        <w:rPr>
          <w:rFonts w:cstheme="minorHAnsi"/>
          <w:kern w:val="0"/>
          <w:sz w:val="26"/>
          <w:szCs w:val="26"/>
        </w:rPr>
        <w:t>P</w:t>
      </w:r>
      <w:r w:rsidRPr="00846682">
        <w:rPr>
          <w:rFonts w:cstheme="minorHAnsi"/>
          <w:kern w:val="0"/>
          <w:sz w:val="26"/>
          <w:szCs w:val="26"/>
        </w:rPr>
        <w:t>opis objektů grafického charakteru</w:t>
      </w:r>
    </w:p>
    <w:p w14:paraId="0164D315" w14:textId="77777777" w:rsidR="00B76AB5" w:rsidRDefault="00B76AB5" w:rsidP="00B76AB5">
      <w:pPr>
        <w:pStyle w:val="Odstavecseseznamem"/>
        <w:numPr>
          <w:ilvl w:val="0"/>
          <w:numId w:val="2"/>
        </w:numPr>
        <w:rPr>
          <w:rFonts w:cstheme="minorHAnsi"/>
        </w:rPr>
      </w:pPr>
      <w:r>
        <w:rPr>
          <w:rFonts w:cstheme="minorHAnsi"/>
        </w:rPr>
        <w:t>Podporuje vnímání a pravosférní fce mozku</w:t>
      </w:r>
    </w:p>
    <w:p w14:paraId="1402825B" w14:textId="77777777" w:rsidR="00B76AB5" w:rsidRPr="00846682" w:rsidRDefault="00B76AB5" w:rsidP="00B76AB5">
      <w:pPr>
        <w:pStyle w:val="Odstavecseseznamem"/>
        <w:numPr>
          <w:ilvl w:val="0"/>
          <w:numId w:val="2"/>
        </w:numPr>
        <w:rPr>
          <w:rFonts w:cstheme="minorHAnsi"/>
        </w:rPr>
      </w:pPr>
      <w:r>
        <w:rPr>
          <w:rFonts w:cstheme="minorHAnsi"/>
        </w:rPr>
        <w:t>2D – rovinná a 3D (4D) – prostorová: pc podpora projektování a obrábění (výroba) CAD-CAM, např. AutoCAD, SolidWorks, KeyCreator, HSMWorks – konstrukční systémy, objemové modelování, analýzy pevnosti, 3D tisk, návrh technologie na obrábění atd.</w:t>
      </w:r>
    </w:p>
    <w:p w14:paraId="3F4F999A" w14:textId="77777777" w:rsidR="00B76AB5" w:rsidRPr="00846682" w:rsidRDefault="00B76AB5" w:rsidP="00B76AB5">
      <w:pPr>
        <w:rPr>
          <w:rFonts w:cstheme="minorHAnsi"/>
        </w:rPr>
      </w:pPr>
    </w:p>
    <w:p w14:paraId="6BC4854B" w14:textId="77777777" w:rsidR="00B76AB5" w:rsidRDefault="00B76AB5" w:rsidP="00B76AB5">
      <w:pPr>
        <w:rPr>
          <w:rFonts w:cstheme="minorHAnsi"/>
        </w:rPr>
      </w:pPr>
      <w:r w:rsidRPr="00846682">
        <w:rPr>
          <w:rFonts w:cstheme="minorHAnsi"/>
          <w:b/>
          <w:bCs/>
        </w:rPr>
        <w:t>Grafická data</w:t>
      </w:r>
      <w:r>
        <w:rPr>
          <w:rFonts w:cstheme="minorHAnsi"/>
        </w:rPr>
        <w:t xml:space="preserve"> = označení pro výstup popisů objektů na počítači</w:t>
      </w:r>
    </w:p>
    <w:p w14:paraId="6D3A7665" w14:textId="77777777" w:rsidR="00B76AB5" w:rsidRDefault="00B76AB5" w:rsidP="00B76AB5">
      <w:pPr>
        <w:rPr>
          <w:rFonts w:cstheme="minorHAnsi"/>
          <w:b/>
          <w:bCs/>
        </w:rPr>
      </w:pPr>
      <w:r w:rsidRPr="00846682">
        <w:rPr>
          <w:rFonts w:cstheme="minorHAnsi"/>
          <w:b/>
          <w:bCs/>
        </w:rPr>
        <w:t>DCT</w:t>
      </w:r>
      <w:r>
        <w:rPr>
          <w:rFonts w:cstheme="minorHAnsi"/>
        </w:rPr>
        <w:t xml:space="preserve"> = (</w:t>
      </w:r>
      <w:r w:rsidRPr="00846682">
        <w:rPr>
          <w:rFonts w:cstheme="minorHAnsi"/>
          <w:b/>
          <w:bCs/>
        </w:rPr>
        <w:t>Dual Code Theory</w:t>
      </w:r>
      <w:r>
        <w:rPr>
          <w:rFonts w:cstheme="minorHAnsi"/>
        </w:rPr>
        <w:t>)</w:t>
      </w:r>
      <w:r w:rsidRPr="00846682">
        <w:rPr>
          <w:rFonts w:cstheme="minorHAnsi"/>
        </w:rPr>
        <w:t xml:space="preserve"> –</w:t>
      </w:r>
      <w:r>
        <w:rPr>
          <w:rFonts w:cstheme="minorHAnsi"/>
        </w:rPr>
        <w:t xml:space="preserve"> zapamatování, paměť pracuje současně se dvěma kódy pro zpracování informací – </w:t>
      </w:r>
      <w:r w:rsidRPr="00846682">
        <w:rPr>
          <w:rFonts w:cstheme="minorHAnsi"/>
          <w:b/>
          <w:bCs/>
        </w:rPr>
        <w:t>slovním</w:t>
      </w:r>
      <w:r>
        <w:rPr>
          <w:rFonts w:cstheme="minorHAnsi"/>
        </w:rPr>
        <w:t xml:space="preserve"> a </w:t>
      </w:r>
      <w:r w:rsidRPr="00846682">
        <w:rPr>
          <w:rFonts w:cstheme="minorHAnsi"/>
          <w:b/>
          <w:bCs/>
        </w:rPr>
        <w:t>vizuálním</w:t>
      </w:r>
    </w:p>
    <w:p w14:paraId="76DCECF6" w14:textId="77777777" w:rsidR="00B76AB5" w:rsidRDefault="00B76AB5" w:rsidP="00B76AB5">
      <w:pPr>
        <w:rPr>
          <w:rFonts w:cstheme="minorHAnsi"/>
        </w:rPr>
      </w:pPr>
      <w:r>
        <w:rPr>
          <w:rFonts w:cstheme="minorHAnsi"/>
          <w:b/>
          <w:bCs/>
        </w:rPr>
        <w:t xml:space="preserve">Vizualizace dat </w:t>
      </w:r>
      <w:r>
        <w:rPr>
          <w:rFonts w:cstheme="minorHAnsi"/>
        </w:rPr>
        <w:t>= zobrazení výsledků zpracování dat (grafy, grafické výstupy, graf. data mining)</w:t>
      </w:r>
    </w:p>
    <w:p w14:paraId="147B8558" w14:textId="77777777" w:rsidR="00B76AB5" w:rsidRDefault="00B76AB5" w:rsidP="00B76AB5">
      <w:pPr>
        <w:rPr>
          <w:rFonts w:cstheme="minorHAnsi"/>
        </w:rPr>
      </w:pPr>
      <w:r w:rsidRPr="00A7088C">
        <w:rPr>
          <w:rFonts w:cstheme="minorHAnsi"/>
          <w:b/>
          <w:bCs/>
        </w:rPr>
        <w:t>Data Mining</w:t>
      </w:r>
      <w:r>
        <w:rPr>
          <w:rFonts w:cstheme="minorHAnsi"/>
        </w:rPr>
        <w:t xml:space="preserve"> = objevování a pochopení vzorů ve velkém souboru dat pro vědeckou analýzu komplexních procesů</w:t>
      </w:r>
    </w:p>
    <w:p w14:paraId="61B72AB4" w14:textId="77777777" w:rsidR="00B76AB5" w:rsidRDefault="00B76AB5" w:rsidP="00B76AB5">
      <w:pPr>
        <w:pStyle w:val="Nadpis2"/>
      </w:pPr>
      <w:r>
        <w:t>Aplikace počítačové grafiky</w:t>
      </w:r>
    </w:p>
    <w:p w14:paraId="4AEE1BE6" w14:textId="77777777" w:rsidR="00B76AB5" w:rsidRDefault="00B76AB5" w:rsidP="00B76AB5">
      <w:pPr>
        <w:rPr>
          <w:rFonts w:cstheme="minorHAnsi"/>
        </w:rPr>
      </w:pPr>
      <w:r w:rsidRPr="00A7088C">
        <w:rPr>
          <w:rFonts w:cstheme="minorHAnsi"/>
          <w:b/>
          <w:bCs/>
        </w:rPr>
        <w:t>Oblast generativní grafiky</w:t>
      </w:r>
      <w:r>
        <w:rPr>
          <w:rFonts w:cstheme="minorHAnsi"/>
        </w:rPr>
        <w:t xml:space="preserve"> = vizualizace umění, počítačové umění</w:t>
      </w:r>
    </w:p>
    <w:p w14:paraId="2BB11E99" w14:textId="77777777" w:rsidR="00B76AB5" w:rsidRDefault="00B76AB5" w:rsidP="00B76AB5">
      <w:pPr>
        <w:rPr>
          <w:rFonts w:cstheme="minorHAnsi"/>
        </w:rPr>
      </w:pPr>
      <w:r w:rsidRPr="00A7088C">
        <w:rPr>
          <w:rFonts w:cstheme="minorHAnsi"/>
          <w:b/>
          <w:bCs/>
        </w:rPr>
        <w:t>GIS systémy</w:t>
      </w:r>
      <w:r>
        <w:rPr>
          <w:rFonts w:cstheme="minorHAnsi"/>
        </w:rPr>
        <w:t xml:space="preserve"> = (Geographic Information Systems) pro zpracování dat, která mají vztah k povrchu Země (geodatabáze, kartografie)</w:t>
      </w:r>
    </w:p>
    <w:p w14:paraId="44EF9778" w14:textId="77777777" w:rsidR="00B76AB5" w:rsidRDefault="00B76AB5" w:rsidP="00B76AB5">
      <w:pPr>
        <w:rPr>
          <w:rFonts w:cstheme="minorHAnsi"/>
        </w:rPr>
      </w:pPr>
      <w:r w:rsidRPr="002E1E4B">
        <w:rPr>
          <w:rFonts w:cstheme="minorHAnsi"/>
          <w:b/>
          <w:bCs/>
        </w:rPr>
        <w:t>Oblast simulační grafiky</w:t>
      </w:r>
      <w:r>
        <w:rPr>
          <w:rFonts w:cstheme="minorHAnsi"/>
        </w:rPr>
        <w:t xml:space="preserve"> = simulace prostředí, procesů, předpovědi</w:t>
      </w:r>
    </w:p>
    <w:p w14:paraId="36929FCD" w14:textId="77777777" w:rsidR="00B76AB5" w:rsidRDefault="00B76AB5" w:rsidP="00B76AB5">
      <w:pPr>
        <w:rPr>
          <w:rFonts w:cstheme="minorHAnsi"/>
          <w:b/>
          <w:bCs/>
        </w:rPr>
      </w:pPr>
      <w:r w:rsidRPr="002E1E4B">
        <w:rPr>
          <w:rFonts w:cstheme="minorHAnsi"/>
          <w:b/>
          <w:bCs/>
        </w:rPr>
        <w:t>Oblast virtuální reality, Oblast rozšířené reality</w:t>
      </w:r>
    </w:p>
    <w:p w14:paraId="320940B5" w14:textId="77777777" w:rsidR="00B76AB5" w:rsidRDefault="00B76AB5" w:rsidP="00B76AB5">
      <w:pPr>
        <w:rPr>
          <w:rFonts w:cstheme="minorHAnsi"/>
        </w:rPr>
      </w:pPr>
      <w:r>
        <w:rPr>
          <w:rFonts w:cstheme="minorHAnsi"/>
          <w:b/>
          <w:bCs/>
        </w:rPr>
        <w:t>3D(4D) modelování</w:t>
      </w:r>
      <w:r>
        <w:rPr>
          <w:rFonts w:cstheme="minorHAnsi"/>
        </w:rPr>
        <w:t xml:space="preserve"> = vizualizace, animace, film, hry</w:t>
      </w:r>
    </w:p>
    <w:p w14:paraId="2804334D" w14:textId="77777777" w:rsidR="00B76AB5" w:rsidRDefault="00B76AB5" w:rsidP="00B76AB5">
      <w:pPr>
        <w:rPr>
          <w:rFonts w:cstheme="minorHAnsi"/>
          <w:b/>
          <w:bCs/>
        </w:rPr>
      </w:pPr>
      <w:r w:rsidRPr="002E1E4B">
        <w:rPr>
          <w:rFonts w:cstheme="minorHAnsi"/>
          <w:b/>
          <w:bCs/>
        </w:rPr>
        <w:t>Obrazová analýza, zpracování fotografií a videa, reklama, zábava, grafika na internetu …</w:t>
      </w:r>
    </w:p>
    <w:p w14:paraId="4430D8C1" w14:textId="77777777" w:rsidR="00B76AB5" w:rsidRDefault="00B76AB5" w:rsidP="00B76AB5">
      <w:pPr>
        <w:rPr>
          <w:rFonts w:cstheme="minorHAnsi"/>
        </w:rPr>
      </w:pPr>
      <w:r>
        <w:rPr>
          <w:rFonts w:cstheme="minorHAnsi"/>
          <w:b/>
          <w:bCs/>
        </w:rPr>
        <w:t xml:space="preserve">Systémy pro publikační činnost </w:t>
      </w:r>
      <w:r>
        <w:rPr>
          <w:rFonts w:cstheme="minorHAnsi"/>
        </w:rPr>
        <w:t>– DTP (Desktop Publishing) – PageMarker, AdobeInDesign</w:t>
      </w:r>
    </w:p>
    <w:p w14:paraId="20F83E67" w14:textId="77777777" w:rsidR="00B76AB5" w:rsidRDefault="00B76AB5" w:rsidP="00B76AB5">
      <w:pPr>
        <w:rPr>
          <w:rFonts w:cstheme="minorHAnsi"/>
        </w:rPr>
      </w:pPr>
      <w:r>
        <w:rPr>
          <w:rFonts w:cstheme="minorHAnsi"/>
          <w:b/>
          <w:bCs/>
        </w:rPr>
        <w:t>OCR</w:t>
      </w:r>
      <w:r>
        <w:rPr>
          <w:rFonts w:cstheme="minorHAnsi"/>
        </w:rPr>
        <w:t xml:space="preserve"> = (Optical Character Recognition) – převod ručně psaného, tištěného textu z obrázků, naskenovaných dokumentů, fotografií do strojově čitelné podoby (např. textový dokument)</w:t>
      </w:r>
    </w:p>
    <w:p w14:paraId="6E7ECA89" w14:textId="77777777" w:rsidR="00B76AB5" w:rsidRDefault="00B76AB5" w:rsidP="00B76AB5">
      <w:pPr>
        <w:pStyle w:val="Nadpis2"/>
      </w:pPr>
      <w:r>
        <w:t>Zpracování grafické informace</w:t>
      </w:r>
    </w:p>
    <w:p w14:paraId="112CD0CD" w14:textId="77777777" w:rsidR="00B76AB5" w:rsidRDefault="00B76AB5" w:rsidP="00B76AB5">
      <w:r>
        <w:t>Vyznačuje se:</w:t>
      </w:r>
    </w:p>
    <w:p w14:paraId="7F52F2A7" w14:textId="77777777" w:rsidR="00B76AB5" w:rsidRDefault="00B76AB5" w:rsidP="00B76AB5">
      <w:pPr>
        <w:pStyle w:val="Odstavecseseznamem"/>
        <w:numPr>
          <w:ilvl w:val="0"/>
          <w:numId w:val="3"/>
        </w:numPr>
      </w:pPr>
      <w:r>
        <w:t>Extrémním objemem zpracovaných dat</w:t>
      </w:r>
    </w:p>
    <w:p w14:paraId="2C33FAFD" w14:textId="77777777" w:rsidR="00B76AB5" w:rsidRDefault="00B76AB5" w:rsidP="00B76AB5">
      <w:pPr>
        <w:pStyle w:val="Odstavecseseznamem"/>
        <w:numPr>
          <w:ilvl w:val="0"/>
          <w:numId w:val="3"/>
        </w:numPr>
      </w:pPr>
      <w:r>
        <w:t>Numerickou náročností jednotlivých výpočtů</w:t>
      </w:r>
    </w:p>
    <w:p w14:paraId="61307B39" w14:textId="77777777" w:rsidR="00B76AB5" w:rsidRDefault="00B76AB5" w:rsidP="00B76AB5">
      <w:pPr>
        <w:pStyle w:val="Odstavecseseznamem"/>
        <w:numPr>
          <w:ilvl w:val="0"/>
          <w:numId w:val="3"/>
        </w:numPr>
      </w:pPr>
      <w:r>
        <w:t>Vysokými nároky na všechny HW parametry systému</w:t>
      </w:r>
    </w:p>
    <w:p w14:paraId="1BF42635" w14:textId="77777777" w:rsidR="00B76AB5" w:rsidRDefault="00B76AB5" w:rsidP="00B76AB5">
      <w:pPr>
        <w:pStyle w:val="Nadpis4"/>
      </w:pPr>
      <w:r>
        <w:lastRenderedPageBreak/>
        <w:t>Technické prostředky</w:t>
      </w:r>
    </w:p>
    <w:p w14:paraId="006A7355" w14:textId="77777777" w:rsidR="00B76AB5" w:rsidRDefault="00B76AB5" w:rsidP="00B76AB5">
      <w:pPr>
        <w:pStyle w:val="Odstavecseseznamem"/>
        <w:numPr>
          <w:ilvl w:val="0"/>
          <w:numId w:val="5"/>
        </w:numPr>
      </w:pPr>
      <w:r>
        <w:t>Vstupní zařízení = polohovací a čtecí zařízení, čidla</w:t>
      </w:r>
    </w:p>
    <w:p w14:paraId="0ED74093" w14:textId="77777777" w:rsidR="00B76AB5" w:rsidRDefault="00B76AB5" w:rsidP="00B76AB5">
      <w:pPr>
        <w:pStyle w:val="Odstavecseseznamem"/>
        <w:numPr>
          <w:ilvl w:val="0"/>
          <w:numId w:val="2"/>
        </w:numPr>
        <w:ind w:left="1418"/>
      </w:pPr>
      <w:r>
        <w:t>Klávesnice, myš, tablet, trackball, touchpad, touchscreen</w:t>
      </w:r>
    </w:p>
    <w:p w14:paraId="72D4FFD2" w14:textId="77777777" w:rsidR="00B76AB5" w:rsidRDefault="00B76AB5" w:rsidP="00B76AB5">
      <w:pPr>
        <w:pStyle w:val="Odstavecseseznamem"/>
        <w:numPr>
          <w:ilvl w:val="0"/>
          <w:numId w:val="2"/>
        </w:numPr>
        <w:ind w:left="1418"/>
      </w:pPr>
      <w:r>
        <w:t>2D/3D scanner, digitizér (odečítač souřadnic), digitální fotoaparát, videokamera atd.</w:t>
      </w:r>
    </w:p>
    <w:p w14:paraId="70671E60" w14:textId="77777777" w:rsidR="00B76AB5" w:rsidRDefault="00B76AB5" w:rsidP="00B76AB5">
      <w:pPr>
        <w:pStyle w:val="Odstavecseseznamem"/>
        <w:numPr>
          <w:ilvl w:val="0"/>
          <w:numId w:val="5"/>
        </w:numPr>
      </w:pPr>
      <w:r>
        <w:t>Zobrazovací adaptéry = grafické karty a akcelerátory</w:t>
      </w:r>
    </w:p>
    <w:p w14:paraId="3F052D81" w14:textId="77777777" w:rsidR="00B76AB5" w:rsidRDefault="00B76AB5" w:rsidP="00B76AB5">
      <w:pPr>
        <w:pStyle w:val="Odstavecseseznamem"/>
        <w:numPr>
          <w:ilvl w:val="0"/>
          <w:numId w:val="2"/>
        </w:numPr>
        <w:ind w:left="1418"/>
      </w:pPr>
      <w:r>
        <w:t>CPU -&gt; GPU, resp. GPU + PPU (Physics Processing Unit)</w:t>
      </w:r>
    </w:p>
    <w:p w14:paraId="44AF859B" w14:textId="77777777" w:rsidR="00B76AB5" w:rsidRDefault="00B76AB5" w:rsidP="00B76AB5">
      <w:pPr>
        <w:pStyle w:val="Odstavecseseznamem"/>
        <w:numPr>
          <w:ilvl w:val="0"/>
          <w:numId w:val="5"/>
        </w:numPr>
      </w:pPr>
      <w:r>
        <w:t>Výstupní zařízení – zobrazovací zařízení</w:t>
      </w:r>
    </w:p>
    <w:p w14:paraId="1CA559B0" w14:textId="77777777" w:rsidR="00B76AB5" w:rsidRDefault="00B76AB5" w:rsidP="00B76AB5">
      <w:pPr>
        <w:pStyle w:val="Odstavecseseznamem"/>
        <w:numPr>
          <w:ilvl w:val="0"/>
          <w:numId w:val="2"/>
        </w:numPr>
        <w:ind w:left="1418"/>
      </w:pPr>
      <w:r>
        <w:t>Monitory, tiskárny, souřadnicové zapisovače, plotry…</w:t>
      </w:r>
    </w:p>
    <w:p w14:paraId="0E6E6844" w14:textId="77777777" w:rsidR="00B76AB5" w:rsidRDefault="00B76AB5" w:rsidP="00B76AB5">
      <w:pPr>
        <w:pStyle w:val="Nadpis2"/>
      </w:pPr>
      <w:r>
        <w:t>Zdroje grafiky pro PC</w:t>
      </w:r>
    </w:p>
    <w:p w14:paraId="3CA2BC70" w14:textId="77777777" w:rsidR="00B76AB5" w:rsidRDefault="00B76AB5" w:rsidP="00B76AB5">
      <w:pPr>
        <w:pStyle w:val="Odstavecseseznamem"/>
        <w:numPr>
          <w:ilvl w:val="0"/>
          <w:numId w:val="6"/>
        </w:numPr>
      </w:pPr>
      <w:r>
        <w:t>Existuje předloha – užít příslušné obrazové čidlo</w:t>
      </w:r>
    </w:p>
    <w:p w14:paraId="4A23F652" w14:textId="77777777" w:rsidR="00B76AB5" w:rsidRDefault="00B76AB5" w:rsidP="00B76AB5">
      <w:pPr>
        <w:pStyle w:val="Odstavecseseznamem"/>
        <w:numPr>
          <w:ilvl w:val="0"/>
          <w:numId w:val="2"/>
        </w:numPr>
        <w:ind w:left="1134"/>
      </w:pPr>
      <w:r>
        <w:t>Trojrozměrná – digitální foto, kamera, 3D scanner</w:t>
      </w:r>
    </w:p>
    <w:p w14:paraId="60AD7543" w14:textId="77777777" w:rsidR="00B76AB5" w:rsidRDefault="00B76AB5" w:rsidP="00B76AB5">
      <w:pPr>
        <w:pStyle w:val="Odstavecseseznamem"/>
        <w:numPr>
          <w:ilvl w:val="0"/>
          <w:numId w:val="2"/>
        </w:numPr>
        <w:ind w:left="1134"/>
      </w:pPr>
      <w:r>
        <w:t>Dvourozměrná – 2D scanner, digitální foto</w:t>
      </w:r>
    </w:p>
    <w:p w14:paraId="7978847F" w14:textId="77777777" w:rsidR="00B76AB5" w:rsidRDefault="00B76AB5" w:rsidP="00B76AB5">
      <w:pPr>
        <w:pStyle w:val="Odstavecseseznamem"/>
        <w:numPr>
          <w:ilvl w:val="0"/>
          <w:numId w:val="2"/>
        </w:numPr>
        <w:ind w:left="1134"/>
      </w:pPr>
      <w:r>
        <w:t>Na obrazovce – capture – sejmutí, záznam, digitalizace</w:t>
      </w:r>
    </w:p>
    <w:p w14:paraId="1F7FF154" w14:textId="77777777" w:rsidR="00B76AB5" w:rsidRDefault="00B76AB5" w:rsidP="00B76AB5">
      <w:pPr>
        <w:pStyle w:val="Odstavecseseznamem"/>
        <w:numPr>
          <w:ilvl w:val="0"/>
          <w:numId w:val="6"/>
        </w:numPr>
      </w:pPr>
      <w:r>
        <w:t>Existující data</w:t>
      </w:r>
    </w:p>
    <w:p w14:paraId="0A59DA4B" w14:textId="77777777" w:rsidR="00B76AB5" w:rsidRDefault="00B76AB5" w:rsidP="00B76AB5">
      <w:pPr>
        <w:pStyle w:val="Odstavecseseznamem"/>
        <w:numPr>
          <w:ilvl w:val="0"/>
          <w:numId w:val="2"/>
        </w:numPr>
        <w:ind w:left="1134"/>
      </w:pPr>
      <w:r>
        <w:t>Clipart, banka, CD-foto, Internet</w:t>
      </w:r>
    </w:p>
    <w:p w14:paraId="34181A42" w14:textId="77777777" w:rsidR="00B76AB5" w:rsidRDefault="00B76AB5" w:rsidP="00B76AB5">
      <w:pPr>
        <w:pStyle w:val="Odstavecseseznamem"/>
        <w:numPr>
          <w:ilvl w:val="0"/>
          <w:numId w:val="2"/>
        </w:numPr>
        <w:ind w:left="1134"/>
      </w:pPr>
      <w:r>
        <w:t>Úprava, konverze – podpůrné grafické programy</w:t>
      </w:r>
    </w:p>
    <w:p w14:paraId="1BB4137F" w14:textId="77777777" w:rsidR="00B76AB5" w:rsidRDefault="00B76AB5" w:rsidP="00B76AB5">
      <w:pPr>
        <w:pStyle w:val="Odstavecseseznamem"/>
        <w:numPr>
          <w:ilvl w:val="0"/>
          <w:numId w:val="6"/>
        </w:numPr>
      </w:pPr>
      <w:r>
        <w:t>Předloha není</w:t>
      </w:r>
    </w:p>
    <w:p w14:paraId="665CA77B" w14:textId="77777777" w:rsidR="00B76AB5" w:rsidRDefault="00B76AB5" w:rsidP="00B76AB5">
      <w:pPr>
        <w:pStyle w:val="Odstavecseseznamem"/>
        <w:numPr>
          <w:ilvl w:val="0"/>
          <w:numId w:val="2"/>
        </w:numPr>
        <w:ind w:left="1134"/>
      </w:pPr>
      <w:r>
        <w:t>Vytvořit bitmapovým či vektorovým editorem</w:t>
      </w:r>
    </w:p>
    <w:p w14:paraId="0B920A4E" w14:textId="77777777" w:rsidR="00B76AB5" w:rsidRPr="00D26830" w:rsidRDefault="00B76AB5" w:rsidP="00B76AB5">
      <w:pPr>
        <w:pStyle w:val="Odstavecseseznamem"/>
        <w:numPr>
          <w:ilvl w:val="0"/>
          <w:numId w:val="6"/>
        </w:numPr>
      </w:pPr>
      <w:r>
        <w:t>OCR technologie (FineReader, Recognita Omnipage, GOCR)</w:t>
      </w:r>
    </w:p>
    <w:p w14:paraId="7CA20608" w14:textId="77777777" w:rsidR="00B76AB5" w:rsidRDefault="00B76AB5" w:rsidP="00B76AB5">
      <w:pPr>
        <w:pStyle w:val="Nadpis2"/>
      </w:pPr>
      <w:r>
        <w:t>Grafika na počítači</w:t>
      </w:r>
    </w:p>
    <w:p w14:paraId="6ECE6DD8" w14:textId="77777777" w:rsidR="00B76AB5" w:rsidRDefault="00B76AB5" w:rsidP="00B76AB5">
      <w:pPr>
        <w:pStyle w:val="Odstavecseseznamem"/>
        <w:numPr>
          <w:ilvl w:val="0"/>
          <w:numId w:val="2"/>
        </w:numPr>
      </w:pPr>
      <w:r>
        <w:t>Osobní počítače (1975 – 1977 – 1981)</w:t>
      </w:r>
    </w:p>
    <w:p w14:paraId="0058EAF0" w14:textId="77777777" w:rsidR="00B76AB5" w:rsidRDefault="00B76AB5" w:rsidP="00B76AB5">
      <w:pPr>
        <w:pStyle w:val="Odstavecseseznamem"/>
        <w:numPr>
          <w:ilvl w:val="0"/>
          <w:numId w:val="2"/>
        </w:numPr>
      </w:pPr>
      <w:r w:rsidRPr="00397E16">
        <w:rPr>
          <w:b/>
          <w:bCs/>
        </w:rPr>
        <w:t>Textový režim</w:t>
      </w:r>
      <w:r>
        <w:t xml:space="preserve"> (typicky 80 zn * 25 ř, resp. 40 zn * 25 ř)</w:t>
      </w:r>
    </w:p>
    <w:p w14:paraId="6E39A937" w14:textId="77777777" w:rsidR="00B76AB5" w:rsidRDefault="00B76AB5" w:rsidP="00B76AB5">
      <w:pPr>
        <w:pStyle w:val="Odstavecseseznamem"/>
        <w:numPr>
          <w:ilvl w:val="0"/>
          <w:numId w:val="2"/>
        </w:numPr>
      </w:pPr>
      <w:r w:rsidRPr="00397E16">
        <w:rPr>
          <w:b/>
          <w:bCs/>
        </w:rPr>
        <w:t>Čárová grafika</w:t>
      </w:r>
      <w:r>
        <w:t xml:space="preserve">, </w:t>
      </w:r>
      <w:r w:rsidRPr="00397E16">
        <w:rPr>
          <w:b/>
          <w:bCs/>
        </w:rPr>
        <w:t>semigrafika</w:t>
      </w:r>
    </w:p>
    <w:p w14:paraId="351D8D62" w14:textId="77777777" w:rsidR="00B76AB5" w:rsidRDefault="00B76AB5" w:rsidP="00B76AB5">
      <w:pPr>
        <w:pStyle w:val="Odstavecseseznamem"/>
        <w:numPr>
          <w:ilvl w:val="0"/>
          <w:numId w:val="2"/>
        </w:numPr>
      </w:pPr>
      <w:r w:rsidRPr="00397E16">
        <w:rPr>
          <w:b/>
          <w:bCs/>
        </w:rPr>
        <w:t>Spritová grafika</w:t>
      </w:r>
      <w:r>
        <w:t xml:space="preserve"> (hrubý rastr nezávislý na pozadí)</w:t>
      </w:r>
    </w:p>
    <w:p w14:paraId="49C5A7C4" w14:textId="77777777" w:rsidR="00B76AB5" w:rsidRDefault="00B76AB5" w:rsidP="00B76AB5">
      <w:pPr>
        <w:pStyle w:val="Odstavecseseznamem"/>
        <w:numPr>
          <w:ilvl w:val="0"/>
          <w:numId w:val="2"/>
        </w:numPr>
      </w:pPr>
      <w:r w:rsidRPr="00397E16">
        <w:rPr>
          <w:b/>
          <w:bCs/>
        </w:rPr>
        <w:t>Grafický režim</w:t>
      </w:r>
      <w:r>
        <w:t xml:space="preserve"> – monitor, tiskárna</w:t>
      </w:r>
    </w:p>
    <w:p w14:paraId="3EC1E8C3" w14:textId="77777777" w:rsidR="00B76AB5" w:rsidRDefault="00B76AB5" w:rsidP="00B76AB5">
      <w:pPr>
        <w:pStyle w:val="Odstavecseseznamem"/>
        <w:numPr>
          <w:ilvl w:val="0"/>
          <w:numId w:val="2"/>
        </w:numPr>
      </w:pPr>
      <w:r>
        <w:t>Textový režim = kódy znaků, Grafický režim = body</w:t>
      </w:r>
    </w:p>
    <w:p w14:paraId="300B6386" w14:textId="77777777" w:rsidR="00B76AB5" w:rsidRDefault="00B76AB5" w:rsidP="00B76AB5">
      <w:pPr>
        <w:pStyle w:val="Nadpis2"/>
      </w:pPr>
      <w:r>
        <w:t>Grafické uživatelské rozhraní</w:t>
      </w:r>
    </w:p>
    <w:p w14:paraId="3FF5C79F" w14:textId="77777777" w:rsidR="00B76AB5" w:rsidRDefault="00B76AB5" w:rsidP="00B76AB5">
      <w:pPr>
        <w:pStyle w:val="Odstavecseseznamem"/>
        <w:numPr>
          <w:ilvl w:val="0"/>
          <w:numId w:val="2"/>
        </w:numPr>
      </w:pPr>
      <w:r w:rsidRPr="00871BAE">
        <w:rPr>
          <w:b/>
          <w:bCs/>
        </w:rPr>
        <w:t>CLI</w:t>
      </w:r>
      <w:r>
        <w:t xml:space="preserve"> – Rozhraní s příkazovým řádkem (Command Line Interface)</w:t>
      </w:r>
    </w:p>
    <w:p w14:paraId="52F80497" w14:textId="77777777" w:rsidR="00B76AB5" w:rsidRDefault="00B76AB5" w:rsidP="00B76AB5">
      <w:pPr>
        <w:pStyle w:val="Odstavecseseznamem"/>
        <w:numPr>
          <w:ilvl w:val="0"/>
          <w:numId w:val="2"/>
        </w:numPr>
      </w:pPr>
      <w:r w:rsidRPr="00871BAE">
        <w:rPr>
          <w:b/>
          <w:bCs/>
        </w:rPr>
        <w:t>TUI</w:t>
      </w:r>
      <w:r>
        <w:t xml:space="preserve"> – Textové celoobrazovkové rozhraní (Text-Mode User Interface)</w:t>
      </w:r>
    </w:p>
    <w:p w14:paraId="0FD4E8EE" w14:textId="77777777" w:rsidR="00B76AB5" w:rsidRDefault="00B76AB5" w:rsidP="00B76AB5">
      <w:pPr>
        <w:pStyle w:val="Odstavecseseznamem"/>
        <w:numPr>
          <w:ilvl w:val="0"/>
          <w:numId w:val="2"/>
        </w:numPr>
      </w:pPr>
      <w:r w:rsidRPr="00871BAE">
        <w:rPr>
          <w:b/>
          <w:bCs/>
        </w:rPr>
        <w:t>GUI</w:t>
      </w:r>
      <w:r>
        <w:t xml:space="preserve">, resp. </w:t>
      </w:r>
      <w:r w:rsidRPr="00871BAE">
        <w:rPr>
          <w:b/>
          <w:bCs/>
        </w:rPr>
        <w:t xml:space="preserve">3D GUI </w:t>
      </w:r>
      <w:r>
        <w:t>– Rozhraní plně grafické (Graphical User Interface)</w:t>
      </w:r>
    </w:p>
    <w:p w14:paraId="75F89E4B" w14:textId="77777777" w:rsidR="00B76AB5" w:rsidRDefault="00B76AB5" w:rsidP="00B76AB5">
      <w:pPr>
        <w:pStyle w:val="Nadpis1"/>
      </w:pPr>
      <w:r>
        <w:t>2 Grafická data</w:t>
      </w:r>
    </w:p>
    <w:p w14:paraId="5DDD870D" w14:textId="77777777" w:rsidR="00B76AB5" w:rsidRDefault="00B76AB5" w:rsidP="00B76AB5">
      <w:r w:rsidRPr="00725CE4">
        <w:rPr>
          <w:b/>
          <w:bCs/>
        </w:rPr>
        <w:t>Údaje</w:t>
      </w:r>
      <w:r>
        <w:t xml:space="preserve"> (data) = vyjádření skutečnosti, která má určitý význam (lze je sdělovat, přenášet, uchovávat v paměti a dále zpracovávat)</w:t>
      </w:r>
    </w:p>
    <w:p w14:paraId="1692D577" w14:textId="77777777" w:rsidR="00B76AB5" w:rsidRDefault="00B76AB5" w:rsidP="00B76AB5">
      <w:r w:rsidRPr="00725CE4">
        <w:rPr>
          <w:b/>
          <w:bCs/>
        </w:rPr>
        <w:t>Data</w:t>
      </w:r>
      <w:r>
        <w:t xml:space="preserve"> = údaje, které jsou počítačem zpracovány podle instrukcí příslušeného programu</w:t>
      </w:r>
    </w:p>
    <w:p w14:paraId="1A14049C" w14:textId="77777777" w:rsidR="00B76AB5" w:rsidRDefault="00B76AB5" w:rsidP="00B76AB5">
      <w:r w:rsidRPr="00725CE4">
        <w:rPr>
          <w:b/>
          <w:bCs/>
        </w:rPr>
        <w:t xml:space="preserve">Grafická data </w:t>
      </w:r>
      <w:r>
        <w:t>= popis objektu grafického charakteru (</w:t>
      </w:r>
      <w:r w:rsidRPr="00725CE4">
        <w:rPr>
          <w:b/>
          <w:bCs/>
        </w:rPr>
        <w:t>bitmapová</w:t>
      </w:r>
      <w:r>
        <w:t xml:space="preserve"> nebo </w:t>
      </w:r>
      <w:r w:rsidRPr="00725CE4">
        <w:rPr>
          <w:b/>
          <w:bCs/>
        </w:rPr>
        <w:t>vektorová</w:t>
      </w:r>
      <w:r>
        <w:t>)</w:t>
      </w:r>
    </w:p>
    <w:p w14:paraId="0D018800" w14:textId="77777777" w:rsidR="00B76AB5" w:rsidRDefault="00B76AB5" w:rsidP="00B76AB5">
      <w:r w:rsidRPr="00725CE4">
        <w:rPr>
          <w:b/>
          <w:bCs/>
        </w:rPr>
        <w:t>Zákl. grafické prvky – primitiva</w:t>
      </w:r>
      <w:r>
        <w:t xml:space="preserve"> = body, přímky, vektory, úsečky, lomené čáry, kružnice, křivky, mnohoúhelníky – polygony, text, obrysy, výplně, objekty</w:t>
      </w:r>
    </w:p>
    <w:p w14:paraId="0ECB2BBD" w14:textId="77777777" w:rsidR="00B76AB5" w:rsidRDefault="00B76AB5" w:rsidP="00B76AB5">
      <w:r w:rsidRPr="00725CE4">
        <w:rPr>
          <w:b/>
          <w:bCs/>
        </w:rPr>
        <w:t>Soubory</w:t>
      </w:r>
      <w:r>
        <w:t xml:space="preserve"> = skupina informací, které spolu nějakým způsobem souvisejí. Výstup při zpracování na PC </w:t>
      </w:r>
      <w:r w:rsidRPr="00725CE4">
        <w:rPr>
          <w:b/>
          <w:bCs/>
        </w:rPr>
        <w:t>jako celek</w:t>
      </w:r>
      <w:r>
        <w:t xml:space="preserve">, </w:t>
      </w:r>
      <w:r w:rsidRPr="00725CE4">
        <w:rPr>
          <w:b/>
          <w:bCs/>
        </w:rPr>
        <w:t xml:space="preserve">uloženy na paměťovém médiu </w:t>
      </w:r>
      <w:r>
        <w:t>pod svým označením</w:t>
      </w:r>
    </w:p>
    <w:p w14:paraId="2359ACEE" w14:textId="77777777" w:rsidR="00B76AB5" w:rsidRDefault="00B76AB5" w:rsidP="00B76AB5">
      <w:r w:rsidRPr="00725CE4">
        <w:rPr>
          <w:b/>
          <w:bCs/>
        </w:rPr>
        <w:t>Grafické soubory</w:t>
      </w:r>
      <w:r>
        <w:t xml:space="preserve"> = soubory obsahující </w:t>
      </w:r>
      <w:r w:rsidRPr="00725CE4">
        <w:rPr>
          <w:b/>
          <w:bCs/>
        </w:rPr>
        <w:t>zakódovaná grafická data</w:t>
      </w:r>
      <w:r>
        <w:t>, která jsou určena k uchování, konverzi, zpracování a zobrazení na PC -&gt; převedení do materializované podoby</w:t>
      </w:r>
    </w:p>
    <w:p w14:paraId="424BF3F0" w14:textId="77777777" w:rsidR="00B76AB5" w:rsidRDefault="00B76AB5" w:rsidP="00B76AB5">
      <w:r w:rsidRPr="00725CE4">
        <w:rPr>
          <w:b/>
          <w:bCs/>
        </w:rPr>
        <w:lastRenderedPageBreak/>
        <w:t>Formát souboru</w:t>
      </w:r>
      <w:r>
        <w:rPr>
          <w:b/>
          <w:bCs/>
        </w:rPr>
        <w:t xml:space="preserve"> </w:t>
      </w:r>
      <w:r>
        <w:t xml:space="preserve">= </w:t>
      </w:r>
      <w:r w:rsidRPr="00D26830">
        <w:rPr>
          <w:b/>
          <w:bCs/>
        </w:rPr>
        <w:t>způsob, jakým jsou data</w:t>
      </w:r>
      <w:r>
        <w:t xml:space="preserve">, která tvoři soubor, </w:t>
      </w:r>
      <w:r w:rsidRPr="00D26830">
        <w:rPr>
          <w:b/>
          <w:bCs/>
        </w:rPr>
        <w:t>uložena</w:t>
      </w:r>
      <w:r>
        <w:t xml:space="preserve"> do vnějších paměťových struktur PC</w:t>
      </w:r>
    </w:p>
    <w:p w14:paraId="76DA10FB" w14:textId="77777777" w:rsidR="00B76AB5" w:rsidRDefault="00B76AB5" w:rsidP="00B76AB5">
      <w:pPr>
        <w:rPr>
          <w:b/>
          <w:bCs/>
        </w:rPr>
      </w:pPr>
      <w:r w:rsidRPr="00D26830">
        <w:rPr>
          <w:b/>
          <w:bCs/>
        </w:rPr>
        <w:t>Grafický formát</w:t>
      </w:r>
      <w:r>
        <w:t xml:space="preserve"> = </w:t>
      </w:r>
      <w:r w:rsidRPr="00D26830">
        <w:rPr>
          <w:b/>
          <w:bCs/>
        </w:rPr>
        <w:t>standard definující</w:t>
      </w:r>
      <w:r>
        <w:t xml:space="preserve"> efektivní a logický </w:t>
      </w:r>
      <w:r w:rsidRPr="00D26830">
        <w:rPr>
          <w:b/>
          <w:bCs/>
        </w:rPr>
        <w:t>způsob popisu a zpracování grafických dat</w:t>
      </w:r>
    </w:p>
    <w:p w14:paraId="26CA6260" w14:textId="77777777" w:rsidR="00B76AB5" w:rsidRDefault="00B76AB5" w:rsidP="00B76AB5">
      <w:pPr>
        <w:pStyle w:val="Nadpis2"/>
      </w:pPr>
      <w:r>
        <w:t>Struktura grafického formátu</w:t>
      </w:r>
    </w:p>
    <w:p w14:paraId="3D2CB3A6" w14:textId="77777777" w:rsidR="00B76AB5" w:rsidRDefault="00B76AB5" w:rsidP="00B76AB5">
      <w:pPr>
        <w:pStyle w:val="Odstavecseseznamem"/>
        <w:numPr>
          <w:ilvl w:val="0"/>
          <w:numId w:val="7"/>
        </w:numPr>
      </w:pPr>
      <w:r>
        <w:t>Hlavička</w:t>
      </w:r>
    </w:p>
    <w:p w14:paraId="76F4B8AC" w14:textId="77777777" w:rsidR="00B76AB5" w:rsidRDefault="00B76AB5" w:rsidP="00B76AB5">
      <w:pPr>
        <w:pStyle w:val="Odstavecseseznamem"/>
        <w:numPr>
          <w:ilvl w:val="0"/>
          <w:numId w:val="2"/>
        </w:numPr>
      </w:pPr>
      <w:r>
        <w:t>Verze graf. formátu, způsob uložení graf. dat (bitmap/vekt), graf. mód/paletu barev, velikost obrazu (rozměry, poměr stran, počet řádků, pixelů atd), info o případné kompresní metodě</w:t>
      </w:r>
    </w:p>
    <w:p w14:paraId="255DA8BB" w14:textId="77777777" w:rsidR="00B76AB5" w:rsidRDefault="00B76AB5" w:rsidP="00B76AB5">
      <w:pPr>
        <w:pStyle w:val="Odstavecseseznamem"/>
        <w:numPr>
          <w:ilvl w:val="0"/>
          <w:numId w:val="7"/>
        </w:numPr>
      </w:pPr>
      <w:r>
        <w:t>Zakódovaná grafická data</w:t>
      </w:r>
    </w:p>
    <w:p w14:paraId="151EC65C" w14:textId="77777777" w:rsidR="00B76AB5" w:rsidRDefault="00B76AB5" w:rsidP="00B76AB5">
      <w:pPr>
        <w:pStyle w:val="Odstavecseseznamem"/>
        <w:numPr>
          <w:ilvl w:val="0"/>
          <w:numId w:val="2"/>
        </w:numPr>
      </w:pPr>
      <w:r>
        <w:t>Bitmapová nebo vektorová</w:t>
      </w:r>
    </w:p>
    <w:p w14:paraId="58AC6248" w14:textId="77777777" w:rsidR="00B76AB5" w:rsidRDefault="00B76AB5" w:rsidP="00B76AB5">
      <w:pPr>
        <w:pStyle w:val="Odstavecseseznamem"/>
        <w:numPr>
          <w:ilvl w:val="0"/>
          <w:numId w:val="7"/>
        </w:numPr>
      </w:pPr>
      <w:r>
        <w:t>Pata</w:t>
      </w:r>
    </w:p>
    <w:p w14:paraId="68433A19" w14:textId="77777777" w:rsidR="00B76AB5" w:rsidRDefault="00B76AB5" w:rsidP="00B76AB5">
      <w:pPr>
        <w:pStyle w:val="Odstavecseseznamem"/>
        <w:numPr>
          <w:ilvl w:val="0"/>
          <w:numId w:val="2"/>
        </w:numPr>
      </w:pPr>
      <w:r>
        <w:t>Např. s paletou barev určenou barevnou hloubkou</w:t>
      </w:r>
    </w:p>
    <w:p w14:paraId="7618B808" w14:textId="77777777" w:rsidR="00B76AB5" w:rsidRDefault="00B76AB5" w:rsidP="00B76AB5">
      <w:pPr>
        <w:pStyle w:val="Nadpis2"/>
      </w:pPr>
      <w:r>
        <w:t>Metody popisu grafických dat</w:t>
      </w:r>
    </w:p>
    <w:p w14:paraId="2D58FAC7" w14:textId="77777777" w:rsidR="00B76AB5" w:rsidRDefault="00B76AB5" w:rsidP="00B76AB5">
      <w:pPr>
        <w:pStyle w:val="Odstavecseseznamem"/>
        <w:numPr>
          <w:ilvl w:val="0"/>
          <w:numId w:val="8"/>
        </w:numPr>
      </w:pPr>
      <w:r w:rsidRPr="003C5A19">
        <w:rPr>
          <w:b/>
          <w:bCs/>
        </w:rPr>
        <w:t>Metoda rastrového popi</w:t>
      </w:r>
      <w:r>
        <w:t xml:space="preserve">su – popis obrazu prostřednictvím </w:t>
      </w:r>
      <w:r w:rsidRPr="003C5A19">
        <w:rPr>
          <w:b/>
          <w:bCs/>
        </w:rPr>
        <w:t>základních obrazových bodů</w:t>
      </w:r>
      <w:r>
        <w:t xml:space="preserve">, </w:t>
      </w:r>
      <w:r w:rsidRPr="003C5A19">
        <w:rPr>
          <w:b/>
          <w:bCs/>
        </w:rPr>
        <w:t>pixelů</w:t>
      </w:r>
      <w:r>
        <w:t xml:space="preserve"> – sestavené v řadách a sloupcích dávají obraz</w:t>
      </w:r>
    </w:p>
    <w:p w14:paraId="49995F1D" w14:textId="77777777" w:rsidR="00B76AB5" w:rsidRDefault="00B76AB5" w:rsidP="00B76AB5">
      <w:pPr>
        <w:pStyle w:val="Odstavecseseznamem"/>
        <w:numPr>
          <w:ilvl w:val="0"/>
          <w:numId w:val="8"/>
        </w:numPr>
      </w:pPr>
      <w:r w:rsidRPr="003C5A19">
        <w:rPr>
          <w:b/>
          <w:bCs/>
        </w:rPr>
        <w:t>Metoda matice</w:t>
      </w:r>
      <w:r>
        <w:t xml:space="preserve"> – obraz jako dvourozměrné </w:t>
      </w:r>
      <w:r w:rsidRPr="003C5A19">
        <w:rPr>
          <w:b/>
          <w:bCs/>
        </w:rPr>
        <w:t>pole bodů</w:t>
      </w:r>
      <w:r>
        <w:t xml:space="preserve"> – každý bod/pixel vyjádřen 1 nebo více bity = </w:t>
      </w:r>
      <w:r w:rsidRPr="003C5A19">
        <w:rPr>
          <w:b/>
          <w:bCs/>
        </w:rPr>
        <w:t>bitmapová mapa/bitmapa</w:t>
      </w:r>
      <w:r>
        <w:t>. Nejjednodušší, ale nejméně úsporná</w:t>
      </w:r>
    </w:p>
    <w:p w14:paraId="1BE2A591" w14:textId="77777777" w:rsidR="00B76AB5" w:rsidRDefault="00B76AB5" w:rsidP="00B76AB5">
      <w:pPr>
        <w:pStyle w:val="Odstavecseseznamem"/>
        <w:numPr>
          <w:ilvl w:val="0"/>
          <w:numId w:val="2"/>
        </w:numPr>
        <w:ind w:left="1134"/>
      </w:pPr>
      <w:r w:rsidRPr="003C5A19">
        <w:rPr>
          <w:b/>
          <w:bCs/>
        </w:rPr>
        <w:t>Bitmapová data</w:t>
      </w:r>
      <w:r>
        <w:t xml:space="preserve"> popisující čísly body v euklidovském prostoru</w:t>
      </w:r>
    </w:p>
    <w:p w14:paraId="60F670D5" w14:textId="77777777" w:rsidR="00B76AB5" w:rsidRDefault="00B76AB5" w:rsidP="00B76AB5">
      <w:pPr>
        <w:pStyle w:val="Odstavecseseznamem"/>
        <w:numPr>
          <w:ilvl w:val="0"/>
          <w:numId w:val="8"/>
        </w:numPr>
      </w:pPr>
      <w:r w:rsidRPr="003C5A19">
        <w:rPr>
          <w:b/>
          <w:bCs/>
        </w:rPr>
        <w:t>Metoda kvadrátového stromu</w:t>
      </w:r>
      <w:r>
        <w:t xml:space="preserve"> – algoritmus rozděluje obraz na čtverce -&gt; testuje jejich pokrytí a pokračuje v dělení</w:t>
      </w:r>
    </w:p>
    <w:p w14:paraId="69538E51" w14:textId="77777777" w:rsidR="00B76AB5" w:rsidRDefault="00B76AB5" w:rsidP="00B76AB5">
      <w:pPr>
        <w:pStyle w:val="Odstavecseseznamem"/>
        <w:numPr>
          <w:ilvl w:val="0"/>
          <w:numId w:val="8"/>
        </w:numPr>
      </w:pPr>
      <w:r w:rsidRPr="003C5A19">
        <w:rPr>
          <w:b/>
          <w:bCs/>
        </w:rPr>
        <w:t>Metoda vektorového popisu</w:t>
      </w:r>
      <w:r>
        <w:t xml:space="preserve"> – popis prostřednictvím objektů, které se v obraze nachází</w:t>
      </w:r>
    </w:p>
    <w:p w14:paraId="4587ABB1" w14:textId="77777777" w:rsidR="00B76AB5" w:rsidRPr="003C5A19" w:rsidRDefault="00B76AB5" w:rsidP="00B76AB5">
      <w:pPr>
        <w:pStyle w:val="Odstavecseseznamem"/>
        <w:numPr>
          <w:ilvl w:val="0"/>
          <w:numId w:val="2"/>
        </w:numPr>
        <w:ind w:left="1134"/>
      </w:pPr>
      <w:r w:rsidRPr="003C5A19">
        <w:t>Matematické vyjádření těchto objektů =</w:t>
      </w:r>
      <w:r>
        <w:rPr>
          <w:b/>
          <w:bCs/>
        </w:rPr>
        <w:t xml:space="preserve"> vektorová data</w:t>
      </w:r>
    </w:p>
    <w:p w14:paraId="00D27F38" w14:textId="77777777" w:rsidR="00B76AB5" w:rsidRDefault="00B76AB5" w:rsidP="00B76AB5">
      <w:pPr>
        <w:pStyle w:val="Nadpis4"/>
      </w:pPr>
      <w:r>
        <w:t>Bitmapová data</w:t>
      </w:r>
    </w:p>
    <w:p w14:paraId="2667399F" w14:textId="77777777" w:rsidR="00B76AB5" w:rsidRPr="003504E3" w:rsidRDefault="00B76AB5" w:rsidP="00B76AB5">
      <w:pPr>
        <w:pStyle w:val="Odstavecseseznamem"/>
        <w:numPr>
          <w:ilvl w:val="0"/>
          <w:numId w:val="2"/>
        </w:numPr>
        <w:rPr>
          <w:b/>
          <w:bCs/>
        </w:rPr>
      </w:pPr>
      <w:r w:rsidRPr="003504E3">
        <w:rPr>
          <w:b/>
          <w:bCs/>
        </w:rPr>
        <w:t xml:space="preserve">Číselné hodnoty </w:t>
      </w:r>
      <w:r>
        <w:t xml:space="preserve">(binární čísla) popisující jednotlivé </w:t>
      </w:r>
      <w:r w:rsidRPr="003504E3">
        <w:rPr>
          <w:b/>
          <w:bCs/>
        </w:rPr>
        <w:t>zákl. prvky obrazu v euklidovském prostoru</w:t>
      </w:r>
    </w:p>
    <w:p w14:paraId="611A5E08" w14:textId="77777777" w:rsidR="00B76AB5" w:rsidRDefault="00B76AB5" w:rsidP="00B76AB5">
      <w:pPr>
        <w:pStyle w:val="Odstavecseseznamem"/>
        <w:numPr>
          <w:ilvl w:val="0"/>
          <w:numId w:val="2"/>
        </w:numPr>
      </w:pPr>
      <w:r w:rsidRPr="003504E3">
        <w:rPr>
          <w:b/>
          <w:bCs/>
        </w:rPr>
        <w:t xml:space="preserve">Vyjadřují zakódovanou barvu </w:t>
      </w:r>
      <w:r>
        <w:t>každého pixelu, popř. i další vlastnosti (</w:t>
      </w:r>
      <w:r w:rsidRPr="003504E3">
        <w:rPr>
          <w:b/>
          <w:bCs/>
        </w:rPr>
        <w:t>průhlednost</w:t>
      </w:r>
      <w:r>
        <w:t>…), nejčastěji do 8, 24, 32 bitů</w:t>
      </w:r>
    </w:p>
    <w:p w14:paraId="4B963302" w14:textId="77777777" w:rsidR="00B76AB5" w:rsidRDefault="00B76AB5" w:rsidP="00B76AB5">
      <w:pPr>
        <w:pStyle w:val="Odstavecseseznamem"/>
        <w:numPr>
          <w:ilvl w:val="0"/>
          <w:numId w:val="2"/>
        </w:numPr>
      </w:pPr>
      <w:r w:rsidRPr="003504E3">
        <w:rPr>
          <w:b/>
          <w:bCs/>
        </w:rPr>
        <w:t>Pixely</w:t>
      </w:r>
      <w:r>
        <w:t xml:space="preserve"> = body, které mají svůj </w:t>
      </w:r>
      <w:r w:rsidRPr="003504E3">
        <w:rPr>
          <w:b/>
          <w:bCs/>
        </w:rPr>
        <w:t>atribut</w:t>
      </w:r>
      <w:r>
        <w:t xml:space="preserve"> (obvykle barvový), vyjádřeny binárním číslem = </w:t>
      </w:r>
      <w:r w:rsidRPr="003504E3">
        <w:rPr>
          <w:b/>
          <w:bCs/>
        </w:rPr>
        <w:t>logické pixely</w:t>
      </w:r>
    </w:p>
    <w:p w14:paraId="5C2FAAA4" w14:textId="77777777" w:rsidR="00B76AB5" w:rsidRDefault="00B76AB5" w:rsidP="00B76AB5">
      <w:pPr>
        <w:pStyle w:val="Odstavecseseznamem"/>
        <w:numPr>
          <w:ilvl w:val="0"/>
          <w:numId w:val="2"/>
        </w:numPr>
      </w:pPr>
      <w:r>
        <w:t xml:space="preserve">Pro zobrazení nebo výtisk jsou logické pixely přepočteny do </w:t>
      </w:r>
      <w:r w:rsidRPr="003504E3">
        <w:rPr>
          <w:b/>
          <w:bCs/>
        </w:rPr>
        <w:t>modelu fyzických pixelů</w:t>
      </w:r>
    </w:p>
    <w:p w14:paraId="2BB24A65" w14:textId="77777777" w:rsidR="00B76AB5" w:rsidRDefault="00B76AB5" w:rsidP="00B76AB5">
      <w:pPr>
        <w:pStyle w:val="Odstavecseseznamem"/>
        <w:numPr>
          <w:ilvl w:val="0"/>
          <w:numId w:val="2"/>
        </w:numPr>
      </w:pPr>
      <w:r w:rsidRPr="003504E3">
        <w:rPr>
          <w:b/>
          <w:bCs/>
        </w:rPr>
        <w:t xml:space="preserve">Logické pixely </w:t>
      </w:r>
      <w:r>
        <w:t xml:space="preserve">= </w:t>
      </w:r>
      <w:r w:rsidRPr="003504E3">
        <w:rPr>
          <w:b/>
          <w:bCs/>
        </w:rPr>
        <w:t xml:space="preserve">matematické body </w:t>
      </w:r>
      <w:r>
        <w:t>popsané binárními čísly</w:t>
      </w:r>
    </w:p>
    <w:p w14:paraId="71DCBEFC" w14:textId="77777777" w:rsidR="00B76AB5" w:rsidRDefault="00B76AB5" w:rsidP="00B76AB5">
      <w:pPr>
        <w:pStyle w:val="Odstavecseseznamem"/>
        <w:numPr>
          <w:ilvl w:val="0"/>
          <w:numId w:val="2"/>
        </w:numPr>
      </w:pPr>
      <w:r w:rsidRPr="003504E3">
        <w:rPr>
          <w:b/>
          <w:bCs/>
        </w:rPr>
        <w:t xml:space="preserve">Model fyzických pixelů </w:t>
      </w:r>
      <w:r>
        <w:t xml:space="preserve">= </w:t>
      </w:r>
      <w:r w:rsidRPr="003504E3">
        <w:rPr>
          <w:b/>
          <w:bCs/>
        </w:rPr>
        <w:t xml:space="preserve">rastr čtverců </w:t>
      </w:r>
      <w:r>
        <w:t>představující budoucí fyzické pixely</w:t>
      </w:r>
    </w:p>
    <w:p w14:paraId="3C97AF86" w14:textId="77777777" w:rsidR="00B76AB5" w:rsidRDefault="00B76AB5" w:rsidP="00B76AB5">
      <w:pPr>
        <w:pStyle w:val="Odstavecseseznamem"/>
        <w:numPr>
          <w:ilvl w:val="0"/>
          <w:numId w:val="2"/>
        </w:numPr>
      </w:pPr>
      <w:r w:rsidRPr="003504E3">
        <w:rPr>
          <w:b/>
          <w:bCs/>
        </w:rPr>
        <w:t xml:space="preserve">Fyzické pixely </w:t>
      </w:r>
      <w:r>
        <w:t xml:space="preserve">= body, které používá k zobrazování výstupní zařízení = </w:t>
      </w:r>
      <w:r w:rsidRPr="003504E3">
        <w:rPr>
          <w:b/>
          <w:bCs/>
        </w:rPr>
        <w:t>zobrazené nebo vytištěné pixely</w:t>
      </w:r>
      <w:r>
        <w:t xml:space="preserve"> pomocí subpixelů, shluků pigmentů, tiskových bodů atd.</w:t>
      </w:r>
    </w:p>
    <w:p w14:paraId="223589C3" w14:textId="77777777" w:rsidR="00B76AB5" w:rsidRDefault="00B76AB5" w:rsidP="00B76AB5">
      <w:pPr>
        <w:pStyle w:val="Nadpis2"/>
      </w:pPr>
      <w:r>
        <w:t>Barvový atribut pixelu</w:t>
      </w:r>
    </w:p>
    <w:p w14:paraId="7AF2CEC2" w14:textId="77777777" w:rsidR="00B76AB5" w:rsidRPr="003504E3" w:rsidRDefault="00B76AB5" w:rsidP="00B76AB5">
      <w:pPr>
        <w:pStyle w:val="Odstavecseseznamem"/>
        <w:numPr>
          <w:ilvl w:val="0"/>
          <w:numId w:val="2"/>
        </w:numPr>
        <w:rPr>
          <w:b/>
          <w:bCs/>
        </w:rPr>
      </w:pPr>
      <w:r w:rsidRPr="003504E3">
        <w:rPr>
          <w:b/>
          <w:bCs/>
        </w:rPr>
        <w:t>Často jediným atributem pixelu</w:t>
      </w:r>
    </w:p>
    <w:p w14:paraId="4FF2EF46" w14:textId="77777777" w:rsidR="00B76AB5" w:rsidRDefault="00B76AB5" w:rsidP="00B76AB5">
      <w:pPr>
        <w:pStyle w:val="Odstavecseseznamem"/>
        <w:numPr>
          <w:ilvl w:val="0"/>
          <w:numId w:val="2"/>
        </w:numPr>
      </w:pPr>
      <w:r w:rsidRPr="003504E3">
        <w:rPr>
          <w:b/>
          <w:bCs/>
        </w:rPr>
        <w:t>V přímém vyjádření (true color mode)</w:t>
      </w:r>
      <w:r>
        <w:t xml:space="preserve"> je hodnotou barvového atributu vyjádření barevného odstínu </w:t>
      </w:r>
      <w:r w:rsidRPr="003504E3">
        <w:rPr>
          <w:b/>
          <w:bCs/>
        </w:rPr>
        <w:t>číselnými hodnotami</w:t>
      </w:r>
      <w:r>
        <w:t xml:space="preserve"> </w:t>
      </w:r>
      <w:r w:rsidRPr="003504E3">
        <w:rPr>
          <w:b/>
          <w:bCs/>
        </w:rPr>
        <w:t>dle barevného modelu</w:t>
      </w:r>
      <w:r>
        <w:t xml:space="preserve"> – hodnota pixelu </w:t>
      </w:r>
      <w:r w:rsidRPr="003504E3">
        <w:rPr>
          <w:b/>
          <w:bCs/>
        </w:rPr>
        <w:t>reprezentuje přímo barvu</w:t>
      </w:r>
      <w:r>
        <w:t>. Obvykle 24b (RGB = 16,7 mil.) či 32b (CMYK = 4,3 mld.)</w:t>
      </w:r>
    </w:p>
    <w:p w14:paraId="35D22194" w14:textId="77777777" w:rsidR="00B76AB5" w:rsidRPr="003504E3" w:rsidRDefault="00B76AB5" w:rsidP="00B76AB5">
      <w:pPr>
        <w:pStyle w:val="Odstavecseseznamem"/>
        <w:numPr>
          <w:ilvl w:val="0"/>
          <w:numId w:val="2"/>
        </w:numPr>
      </w:pPr>
      <w:r w:rsidRPr="003504E3">
        <w:rPr>
          <w:b/>
          <w:bCs/>
        </w:rPr>
        <w:t>V nepřímém vyjádření (index mode)</w:t>
      </w:r>
      <w:r>
        <w:t xml:space="preserve"> je hodnotou atributu </w:t>
      </w:r>
      <w:r w:rsidRPr="003504E3">
        <w:rPr>
          <w:b/>
          <w:bCs/>
        </w:rPr>
        <w:t>index</w:t>
      </w:r>
      <w:r>
        <w:t xml:space="preserve">, </w:t>
      </w:r>
      <w:r w:rsidRPr="003504E3">
        <w:rPr>
          <w:b/>
          <w:bCs/>
        </w:rPr>
        <w:t>odkaz do barevné palety</w:t>
      </w:r>
      <w:r>
        <w:t xml:space="preserve">, </w:t>
      </w:r>
      <w:r w:rsidRPr="003504E3">
        <w:rPr>
          <w:b/>
          <w:bCs/>
        </w:rPr>
        <w:t>mapy barev</w:t>
      </w:r>
      <w:r>
        <w:t xml:space="preserve">, resp. </w:t>
      </w:r>
      <w:r w:rsidRPr="003504E3">
        <w:rPr>
          <w:b/>
          <w:bCs/>
        </w:rPr>
        <w:t>tabulky barev</w:t>
      </w:r>
    </w:p>
    <w:p w14:paraId="595EF9BD" w14:textId="77777777" w:rsidR="00B76AB5" w:rsidRDefault="00B76AB5" w:rsidP="00B76AB5">
      <w:pPr>
        <w:pStyle w:val="Nadpis2"/>
      </w:pPr>
      <w:r>
        <w:lastRenderedPageBreak/>
        <w:t>Barevná hloubka</w:t>
      </w:r>
    </w:p>
    <w:p w14:paraId="2B9FB2BC" w14:textId="77777777" w:rsidR="00B76AB5" w:rsidRPr="003504E3" w:rsidRDefault="00B76AB5" w:rsidP="00B76AB5">
      <w:pPr>
        <w:pStyle w:val="Odstavecseseznamem"/>
        <w:numPr>
          <w:ilvl w:val="0"/>
          <w:numId w:val="2"/>
        </w:numPr>
        <w:rPr>
          <w:b/>
          <w:bCs/>
        </w:rPr>
      </w:pPr>
      <w:r w:rsidRPr="003504E3">
        <w:rPr>
          <w:b/>
          <w:bCs/>
        </w:rPr>
        <w:t>Vyjadřována barvovým atributem</w:t>
      </w:r>
    </w:p>
    <w:p w14:paraId="28989F6E" w14:textId="77777777" w:rsidR="00B76AB5" w:rsidRDefault="00B76AB5" w:rsidP="00B76AB5">
      <w:pPr>
        <w:pStyle w:val="Odstavecseseznamem"/>
        <w:numPr>
          <w:ilvl w:val="0"/>
          <w:numId w:val="2"/>
        </w:numPr>
      </w:pPr>
      <w:r>
        <w:t xml:space="preserve">Udává, </w:t>
      </w:r>
      <w:r w:rsidRPr="003504E3">
        <w:rPr>
          <w:b/>
          <w:bCs/>
        </w:rPr>
        <w:t>kolik bitů je vyhrazeno</w:t>
      </w:r>
      <w:r>
        <w:t xml:space="preserve"> pro přenos barevné informace o jednom bodu</w:t>
      </w:r>
    </w:p>
    <w:p w14:paraId="0228FD3B" w14:textId="77777777" w:rsidR="00B76AB5" w:rsidRDefault="00B76AB5" w:rsidP="00B76AB5">
      <w:pPr>
        <w:pStyle w:val="Odstavecseseznamem"/>
        <w:numPr>
          <w:ilvl w:val="1"/>
          <w:numId w:val="2"/>
        </w:numPr>
      </w:pPr>
      <w:r w:rsidRPr="003504E3">
        <w:rPr>
          <w:b/>
          <w:bCs/>
        </w:rPr>
        <w:t>Počet bitů potřebných k vyjádření barevné informace</w:t>
      </w:r>
      <w:r>
        <w:t xml:space="preserve"> o jednom pixelu (8, 24, 32 bitů)</w:t>
      </w:r>
    </w:p>
    <w:p w14:paraId="798771BC" w14:textId="77777777" w:rsidR="00B76AB5" w:rsidRDefault="00B76AB5" w:rsidP="00B76AB5">
      <w:pPr>
        <w:pStyle w:val="Odstavecseseznamem"/>
        <w:numPr>
          <w:ilvl w:val="1"/>
          <w:numId w:val="2"/>
        </w:numPr>
      </w:pPr>
      <w:r w:rsidRPr="003504E3">
        <w:rPr>
          <w:b/>
          <w:bCs/>
        </w:rPr>
        <w:t>Počet bitů popisujících bod z hlediska počtu barev</w:t>
      </w:r>
      <w:r>
        <w:t>, které může každý bod nabýt (8 = 256, 24 = 16,7 mil., 32 = 4,3 mld.)</w:t>
      </w:r>
    </w:p>
    <w:p w14:paraId="5C232711" w14:textId="77777777" w:rsidR="00B76AB5" w:rsidRDefault="00B76AB5" w:rsidP="00B76AB5">
      <w:pPr>
        <w:pStyle w:val="Odstavecseseznamem"/>
        <w:numPr>
          <w:ilvl w:val="0"/>
          <w:numId w:val="2"/>
        </w:numPr>
      </w:pPr>
      <w:r w:rsidRPr="00894641">
        <w:rPr>
          <w:b/>
          <w:bCs/>
        </w:rPr>
        <w:t>Interní</w:t>
      </w:r>
      <w:r>
        <w:t xml:space="preserve"> = její hodnota je dána možnostmi zařízení</w:t>
      </w:r>
    </w:p>
    <w:p w14:paraId="4B9EABFD" w14:textId="77777777" w:rsidR="00B76AB5" w:rsidRDefault="00B76AB5" w:rsidP="00B76AB5">
      <w:pPr>
        <w:pStyle w:val="Odstavecseseznamem"/>
        <w:numPr>
          <w:ilvl w:val="0"/>
          <w:numId w:val="2"/>
        </w:numPr>
      </w:pPr>
      <w:r w:rsidRPr="00894641">
        <w:rPr>
          <w:b/>
          <w:bCs/>
        </w:rPr>
        <w:t>Externí</w:t>
      </w:r>
      <w:r>
        <w:t xml:space="preserve"> = dána datovým formátem, který výrobce zvolil</w:t>
      </w:r>
    </w:p>
    <w:p w14:paraId="2138E992" w14:textId="77777777" w:rsidR="00B76AB5" w:rsidRDefault="00B76AB5" w:rsidP="00B76AB5">
      <w:pPr>
        <w:pStyle w:val="Odstavecseseznamem"/>
        <w:numPr>
          <w:ilvl w:val="0"/>
          <w:numId w:val="2"/>
        </w:numPr>
      </w:pPr>
      <w:r w:rsidRPr="00894641">
        <w:t>Barvový atribut nemusí být jedinou kvalitou pixelu</w:t>
      </w:r>
      <w:r>
        <w:rPr>
          <w:b/>
          <w:bCs/>
        </w:rPr>
        <w:t xml:space="preserve"> -&gt; Bitová hloubka </w:t>
      </w:r>
      <w:r>
        <w:t>= počet bitů potřebných k vyjádření všech atributů jednoho pixelu</w:t>
      </w:r>
    </w:p>
    <w:p w14:paraId="1F6545A8" w14:textId="77777777" w:rsidR="00B76AB5" w:rsidRPr="00894641" w:rsidRDefault="00B76AB5" w:rsidP="00B76AB5">
      <w:pPr>
        <w:pStyle w:val="Odstavecseseznamem"/>
        <w:numPr>
          <w:ilvl w:val="0"/>
          <w:numId w:val="2"/>
        </w:numPr>
      </w:pPr>
      <w:r w:rsidRPr="00894641">
        <w:rPr>
          <w:b/>
          <w:bCs/>
        </w:rPr>
        <w:t>Alfa kanál</w:t>
      </w:r>
      <w:r>
        <w:t xml:space="preserve"> (256 úrovní průhlednosti) = doplňující popis vlastnosti bodu – udává </w:t>
      </w:r>
      <w:r w:rsidRPr="00894641">
        <w:rPr>
          <w:b/>
          <w:bCs/>
        </w:rPr>
        <w:t>průhlednost</w:t>
      </w:r>
    </w:p>
    <w:p w14:paraId="0B2DF9AD" w14:textId="77777777" w:rsidR="00B76AB5" w:rsidRDefault="00B76AB5" w:rsidP="00B76AB5">
      <w:pPr>
        <w:pStyle w:val="Odstavecseseznamem"/>
        <w:numPr>
          <w:ilvl w:val="1"/>
          <w:numId w:val="2"/>
        </w:numPr>
      </w:pPr>
      <w:r>
        <w:rPr>
          <w:b/>
          <w:bCs/>
        </w:rPr>
        <w:t xml:space="preserve">RGBA </w:t>
      </w:r>
      <w:r>
        <w:t>= RGB s alfa kanálem určujícím průhlednost Red, Green, Blue</w:t>
      </w:r>
    </w:p>
    <w:p w14:paraId="7DD02BCC" w14:textId="77777777" w:rsidR="00B76AB5" w:rsidRDefault="00B76AB5" w:rsidP="00B76AB5">
      <w:pPr>
        <w:pStyle w:val="Nadpis2"/>
      </w:pPr>
      <w:r>
        <w:t>Vektorová data</w:t>
      </w:r>
    </w:p>
    <w:p w14:paraId="362D3C07" w14:textId="77777777" w:rsidR="00B76AB5" w:rsidRDefault="00B76AB5" w:rsidP="00B76AB5">
      <w:pPr>
        <w:pStyle w:val="Odstavecseseznamem"/>
        <w:numPr>
          <w:ilvl w:val="0"/>
          <w:numId w:val="2"/>
        </w:numPr>
      </w:pPr>
      <w:r w:rsidRPr="00894641">
        <w:rPr>
          <w:b/>
          <w:bCs/>
        </w:rPr>
        <w:t>Čárové a křivkové segmenty</w:t>
      </w:r>
      <w:r>
        <w:t xml:space="preserve"> definované počátečním bodem a délkou</w:t>
      </w:r>
    </w:p>
    <w:p w14:paraId="0064A93F" w14:textId="77777777" w:rsidR="00B76AB5" w:rsidRDefault="00B76AB5" w:rsidP="00B76AB5">
      <w:pPr>
        <w:pStyle w:val="Odstavecseseznamem"/>
        <w:numPr>
          <w:ilvl w:val="0"/>
          <w:numId w:val="2"/>
        </w:numPr>
      </w:pPr>
      <w:r w:rsidRPr="00894641">
        <w:rPr>
          <w:b/>
          <w:bCs/>
        </w:rPr>
        <w:t>Číselné hodnoty, které popisují elementární prvky obrazu</w:t>
      </w:r>
      <w:r>
        <w:t xml:space="preserve"> -&gt; </w:t>
      </w:r>
      <w:r w:rsidRPr="00894641">
        <w:t xml:space="preserve">primitiva </w:t>
      </w:r>
    </w:p>
    <w:p w14:paraId="30BD7B0D" w14:textId="77777777" w:rsidR="00B76AB5" w:rsidRDefault="00B76AB5" w:rsidP="00B76AB5">
      <w:pPr>
        <w:pStyle w:val="Odstavecseseznamem"/>
        <w:numPr>
          <w:ilvl w:val="0"/>
          <w:numId w:val="2"/>
        </w:numPr>
      </w:pPr>
      <w:r>
        <w:rPr>
          <w:b/>
          <w:bCs/>
        </w:rPr>
        <w:t>Atributy objektu</w:t>
      </w:r>
      <w:r w:rsidRPr="00894641">
        <w:t>:</w:t>
      </w:r>
      <w:r>
        <w:t xml:space="preserve"> umístění, délka, směr, barva, tloušťka, čáry, barvy výplně, doplňková informace</w:t>
      </w:r>
    </w:p>
    <w:p w14:paraId="70267F28" w14:textId="77777777" w:rsidR="00B76AB5" w:rsidRDefault="00B76AB5" w:rsidP="00B76AB5">
      <w:pPr>
        <w:pStyle w:val="Odstavecseseznamem"/>
        <w:numPr>
          <w:ilvl w:val="0"/>
          <w:numId w:val="2"/>
        </w:numPr>
      </w:pPr>
      <w:r w:rsidRPr="00894641">
        <w:t>Výhodou oproti bitmapě je větší množství transformací</w:t>
      </w:r>
    </w:p>
    <w:p w14:paraId="0FE91D2B" w14:textId="77777777" w:rsidR="00B76AB5" w:rsidRDefault="00B76AB5" w:rsidP="00B76AB5">
      <w:pPr>
        <w:pStyle w:val="Odstavecseseznamem"/>
        <w:numPr>
          <w:ilvl w:val="0"/>
          <w:numId w:val="2"/>
        </w:numPr>
        <w:rPr>
          <w:b/>
          <w:bCs/>
        </w:rPr>
      </w:pPr>
      <w:r w:rsidRPr="00894641">
        <w:rPr>
          <w:b/>
          <w:bCs/>
        </w:rPr>
        <w:t>!!! Při zobrazení či tisku se vektorová data převádí do bodů !!!</w:t>
      </w:r>
    </w:p>
    <w:p w14:paraId="7D10A2DB" w14:textId="77777777" w:rsidR="00B76AB5" w:rsidRPr="00894641" w:rsidRDefault="00B76AB5" w:rsidP="00B76AB5">
      <w:pPr>
        <w:pStyle w:val="Odstavecseseznamem"/>
        <w:numPr>
          <w:ilvl w:val="0"/>
          <w:numId w:val="2"/>
        </w:numPr>
        <w:rPr>
          <w:b/>
          <w:bCs/>
        </w:rPr>
      </w:pPr>
      <w:r>
        <w:t>Definice bodu v karteziánském souř. sys.: 2D [Bx, By], 3D [Bx, By, Bz]</w:t>
      </w:r>
    </w:p>
    <w:p w14:paraId="02449A28" w14:textId="77777777" w:rsidR="00B76AB5" w:rsidRPr="004F3F7A" w:rsidRDefault="00B76AB5" w:rsidP="00B76AB5">
      <w:pPr>
        <w:pStyle w:val="Odstavecseseznamem"/>
        <w:numPr>
          <w:ilvl w:val="0"/>
          <w:numId w:val="2"/>
        </w:numPr>
        <w:rPr>
          <w:b/>
          <w:bCs/>
        </w:rPr>
      </w:pPr>
      <w:r>
        <w:t>Definice bodu v polárním souř. sys.: Délka a úhel v radiánech</w:t>
      </w:r>
    </w:p>
    <w:p w14:paraId="1CDAA7E8" w14:textId="77777777" w:rsidR="00B76AB5" w:rsidRPr="004F3F7A" w:rsidRDefault="00B76AB5" w:rsidP="00B76AB5">
      <w:pPr>
        <w:pStyle w:val="Odstavecseseznamem"/>
        <w:numPr>
          <w:ilvl w:val="0"/>
          <w:numId w:val="2"/>
        </w:numPr>
        <w:rPr>
          <w:b/>
          <w:bCs/>
        </w:rPr>
      </w:pPr>
      <w:r>
        <w:t xml:space="preserve">Definice úsečky počátečním a konečným bodem: [Bx1, By1] [Bx2, By2], počátečním bodem a vektorem rozdílů souřadnic: </w:t>
      </w:r>
      <w:r w:rsidRPr="004F3F7A">
        <w:rPr>
          <w:rFonts w:cstheme="minorHAnsi"/>
        </w:rPr>
        <w:t>(∆x, ∆y) = (x2 – x1, y2 – y1)</w:t>
      </w:r>
    </w:p>
    <w:p w14:paraId="0B682BAE" w14:textId="77777777" w:rsidR="00B76AB5" w:rsidRPr="004F3F7A" w:rsidRDefault="00B76AB5" w:rsidP="00B76AB5">
      <w:pPr>
        <w:pStyle w:val="Odstavecseseznamem"/>
        <w:numPr>
          <w:ilvl w:val="0"/>
          <w:numId w:val="2"/>
        </w:numPr>
        <w:rPr>
          <w:b/>
          <w:bCs/>
        </w:rPr>
      </w:pPr>
      <w:r w:rsidRPr="004F3F7A">
        <w:rPr>
          <w:rFonts w:cstheme="minorHAnsi"/>
          <w:b/>
          <w:bCs/>
        </w:rPr>
        <w:t>Křivky</w:t>
      </w:r>
      <w:r>
        <w:rPr>
          <w:rFonts w:cstheme="minorHAnsi"/>
        </w:rPr>
        <w:t xml:space="preserve"> – např. </w:t>
      </w:r>
      <w:r w:rsidRPr="004F3F7A">
        <w:rPr>
          <w:rFonts w:cstheme="minorHAnsi"/>
          <w:b/>
          <w:bCs/>
        </w:rPr>
        <w:t>interpolační Fergusonovy kubiky</w:t>
      </w:r>
      <w:r>
        <w:rPr>
          <w:rFonts w:cstheme="minorHAnsi"/>
        </w:rPr>
        <w:t xml:space="preserve"> – </w:t>
      </w:r>
      <w:r w:rsidRPr="00B50EE5">
        <w:rPr>
          <w:rFonts w:cstheme="minorHAnsi"/>
          <w:b/>
          <w:bCs/>
        </w:rPr>
        <w:t>prochází všemi</w:t>
      </w:r>
      <w:r>
        <w:rPr>
          <w:rFonts w:cstheme="minorHAnsi"/>
        </w:rPr>
        <w:t xml:space="preserve"> vrcholy řídícího polygonu, určeny </w:t>
      </w:r>
      <w:r w:rsidRPr="00B50EE5">
        <w:rPr>
          <w:rFonts w:cstheme="minorHAnsi"/>
          <w:b/>
          <w:bCs/>
        </w:rPr>
        <w:t>dvěma</w:t>
      </w:r>
      <w:r>
        <w:rPr>
          <w:rFonts w:cstheme="minorHAnsi"/>
        </w:rPr>
        <w:t xml:space="preserve"> řídícími body, které určují směr a </w:t>
      </w:r>
      <w:r w:rsidRPr="00B50EE5">
        <w:rPr>
          <w:rFonts w:cstheme="minorHAnsi"/>
          <w:b/>
          <w:bCs/>
        </w:rPr>
        <w:t>dvěma</w:t>
      </w:r>
      <w:r>
        <w:rPr>
          <w:rFonts w:cstheme="minorHAnsi"/>
        </w:rPr>
        <w:t xml:space="preserve"> tečnými vektory, které určují míru vyklenutí</w:t>
      </w:r>
    </w:p>
    <w:p w14:paraId="366065C3" w14:textId="77777777" w:rsidR="00B76AB5" w:rsidRPr="00B50EE5" w:rsidRDefault="00B76AB5" w:rsidP="00B76AB5">
      <w:pPr>
        <w:pStyle w:val="Odstavecseseznamem"/>
        <w:numPr>
          <w:ilvl w:val="0"/>
          <w:numId w:val="2"/>
        </w:numPr>
        <w:rPr>
          <w:b/>
          <w:bCs/>
        </w:rPr>
      </w:pPr>
      <w:r>
        <w:rPr>
          <w:rFonts w:cstheme="minorHAnsi"/>
          <w:b/>
          <w:bCs/>
        </w:rPr>
        <w:t>Křivky</w:t>
      </w:r>
      <w:r>
        <w:rPr>
          <w:rFonts w:cstheme="minorHAnsi"/>
        </w:rPr>
        <w:t xml:space="preserve"> – např. </w:t>
      </w:r>
      <w:r w:rsidRPr="00B50EE5">
        <w:rPr>
          <w:rFonts w:cstheme="minorHAnsi"/>
          <w:b/>
          <w:bCs/>
        </w:rPr>
        <w:t>aproximační Beziérovy křivky</w:t>
      </w:r>
      <w:r>
        <w:rPr>
          <w:rFonts w:cstheme="minorHAnsi"/>
        </w:rPr>
        <w:t xml:space="preserve"> – řídící body určují tvar, ale </w:t>
      </w:r>
      <w:r w:rsidRPr="00B50EE5">
        <w:rPr>
          <w:rFonts w:cstheme="minorHAnsi"/>
          <w:b/>
          <w:bCs/>
        </w:rPr>
        <w:t>nemusí na ní ležet</w:t>
      </w:r>
      <w:r>
        <w:rPr>
          <w:rFonts w:cstheme="minorHAnsi"/>
        </w:rPr>
        <w:t xml:space="preserve">, </w:t>
      </w:r>
      <w:r w:rsidRPr="00B50EE5">
        <w:rPr>
          <w:rFonts w:cstheme="minorHAnsi"/>
          <w:b/>
          <w:bCs/>
        </w:rPr>
        <w:t>posun jednoho vrcholu způsobí změnu celé křivky</w:t>
      </w:r>
      <w:r>
        <w:rPr>
          <w:rFonts w:cstheme="minorHAnsi"/>
        </w:rPr>
        <w:t xml:space="preserve">, nejčastěji </w:t>
      </w:r>
      <w:r w:rsidRPr="00B50EE5">
        <w:rPr>
          <w:rFonts w:cstheme="minorHAnsi"/>
          <w:b/>
          <w:bCs/>
        </w:rPr>
        <w:t>Beziérovy kubiky</w:t>
      </w:r>
      <w:r>
        <w:rPr>
          <w:rFonts w:cstheme="minorHAnsi"/>
        </w:rPr>
        <w:t xml:space="preserve">, které jsou zadány </w:t>
      </w:r>
      <w:r w:rsidRPr="00B50EE5">
        <w:rPr>
          <w:rFonts w:cstheme="minorHAnsi"/>
          <w:b/>
          <w:bCs/>
        </w:rPr>
        <w:t>čtyřmi body</w:t>
      </w:r>
    </w:p>
    <w:p w14:paraId="2B2CC27B" w14:textId="77777777" w:rsidR="00B76AB5" w:rsidRPr="00B50EE5" w:rsidRDefault="00B76AB5" w:rsidP="00B76AB5">
      <w:pPr>
        <w:pStyle w:val="Odstavecseseznamem"/>
        <w:numPr>
          <w:ilvl w:val="0"/>
          <w:numId w:val="2"/>
        </w:numPr>
        <w:rPr>
          <w:b/>
          <w:bCs/>
        </w:rPr>
      </w:pPr>
      <w:r>
        <w:rPr>
          <w:rFonts w:cstheme="minorHAnsi"/>
          <w:b/>
          <w:bCs/>
        </w:rPr>
        <w:t>Oblasti a znaky</w:t>
      </w:r>
      <w:r>
        <w:rPr>
          <w:rFonts w:cstheme="minorHAnsi"/>
        </w:rPr>
        <w:t xml:space="preserve"> – Znaky klasicky rastrem – </w:t>
      </w:r>
      <w:r>
        <w:rPr>
          <w:rFonts w:cstheme="minorHAnsi"/>
          <w:b/>
          <w:bCs/>
        </w:rPr>
        <w:t>bitmapová písma</w:t>
      </w:r>
      <w:r>
        <w:rPr>
          <w:rFonts w:cstheme="minorHAnsi"/>
        </w:rPr>
        <w:t xml:space="preserve">, standardně nyní pomocí křivek - </w:t>
      </w:r>
      <w:r>
        <w:rPr>
          <w:rFonts w:cstheme="minorHAnsi"/>
          <w:b/>
          <w:bCs/>
        </w:rPr>
        <w:t xml:space="preserve"> vektorová písma</w:t>
      </w:r>
    </w:p>
    <w:p w14:paraId="6F2DBDF3" w14:textId="77777777" w:rsidR="00B76AB5" w:rsidRPr="00B50EE5" w:rsidRDefault="00B76AB5" w:rsidP="00B76AB5">
      <w:pPr>
        <w:pStyle w:val="Odstavecseseznamem"/>
        <w:numPr>
          <w:ilvl w:val="1"/>
          <w:numId w:val="2"/>
        </w:numPr>
        <w:rPr>
          <w:b/>
          <w:bCs/>
        </w:rPr>
      </w:pPr>
      <w:r>
        <w:rPr>
          <w:rFonts w:cstheme="minorHAnsi"/>
        </w:rPr>
        <w:t>Písma: TrueType-TTF, OpenType – OTF, PostScript, Metafont …)</w:t>
      </w:r>
    </w:p>
    <w:p w14:paraId="48DD083D" w14:textId="77777777" w:rsidR="00B76AB5" w:rsidRPr="00B50EE5" w:rsidRDefault="00B76AB5" w:rsidP="00B76AB5">
      <w:pPr>
        <w:pStyle w:val="Odstavecseseznamem"/>
        <w:numPr>
          <w:ilvl w:val="0"/>
          <w:numId w:val="2"/>
        </w:numPr>
        <w:rPr>
          <w:b/>
          <w:bCs/>
        </w:rPr>
      </w:pPr>
      <w:r>
        <w:rPr>
          <w:rFonts w:cstheme="minorHAnsi"/>
          <w:b/>
          <w:bCs/>
        </w:rPr>
        <w:t>Popis objektů:</w:t>
      </w:r>
    </w:p>
    <w:p w14:paraId="6291FAD4" w14:textId="77777777" w:rsidR="00B76AB5" w:rsidRPr="00B50EE5" w:rsidRDefault="00B76AB5" w:rsidP="00B76AB5">
      <w:pPr>
        <w:pStyle w:val="Odstavecseseznamem"/>
        <w:numPr>
          <w:ilvl w:val="1"/>
          <w:numId w:val="2"/>
        </w:numPr>
        <w:rPr>
          <w:b/>
          <w:bCs/>
        </w:rPr>
      </w:pPr>
      <w:r>
        <w:rPr>
          <w:rFonts w:cstheme="minorHAnsi"/>
          <w:b/>
          <w:bCs/>
        </w:rPr>
        <w:t>Hraniční reprezentace</w:t>
      </w:r>
      <w:r>
        <w:rPr>
          <w:rFonts w:cstheme="minorHAnsi"/>
        </w:rPr>
        <w:t xml:space="preserve"> – popisuje množinu hraničních bodů tělesa </w:t>
      </w:r>
      <w:r>
        <w:rPr>
          <w:rFonts w:cstheme="minorHAnsi"/>
          <w:b/>
          <w:bCs/>
        </w:rPr>
        <w:t xml:space="preserve">pomocí vrcholových bodů, hran nebo ploch </w:t>
      </w:r>
      <w:r>
        <w:rPr>
          <w:rFonts w:cstheme="minorHAnsi"/>
        </w:rPr>
        <w:t>(drátový model)</w:t>
      </w:r>
    </w:p>
    <w:p w14:paraId="15507BB9" w14:textId="77777777" w:rsidR="00B76AB5" w:rsidRPr="008D322D" w:rsidRDefault="00B76AB5" w:rsidP="00B76AB5">
      <w:pPr>
        <w:pStyle w:val="Odstavecseseznamem"/>
        <w:numPr>
          <w:ilvl w:val="1"/>
          <w:numId w:val="2"/>
        </w:numPr>
        <w:rPr>
          <w:b/>
          <w:bCs/>
        </w:rPr>
      </w:pPr>
      <w:r>
        <w:rPr>
          <w:rFonts w:cstheme="minorHAnsi"/>
          <w:b/>
          <w:bCs/>
        </w:rPr>
        <w:t>Konstruktivní geometrie</w:t>
      </w:r>
      <w:r>
        <w:rPr>
          <w:rFonts w:cstheme="minorHAnsi"/>
        </w:rPr>
        <w:t xml:space="preserve"> – při modelování složitějších těles z jednoduchých geometrických tvarů metodou CSG stromů (Constructive Solid Geometry) např. sjednocení, průnik, otočení atd.</w:t>
      </w:r>
    </w:p>
    <w:p w14:paraId="4BA7207A" w14:textId="77777777" w:rsidR="00B76AB5" w:rsidRPr="008D322D" w:rsidRDefault="00B76AB5" w:rsidP="00B76AB5">
      <w:pPr>
        <w:pStyle w:val="Odstavecseseznamem"/>
        <w:numPr>
          <w:ilvl w:val="0"/>
          <w:numId w:val="2"/>
        </w:numPr>
        <w:rPr>
          <w:b/>
          <w:bCs/>
        </w:rPr>
      </w:pPr>
      <w:r>
        <w:rPr>
          <w:b/>
          <w:bCs/>
        </w:rPr>
        <w:t>Rasterizace</w:t>
      </w:r>
      <w:r>
        <w:t xml:space="preserve"> – provádí se např. aplikací </w:t>
      </w:r>
      <w:r w:rsidRPr="008D322D">
        <w:rPr>
          <w:b/>
          <w:bCs/>
        </w:rPr>
        <w:t>Bresenhamova algoritmu</w:t>
      </w:r>
      <w:r>
        <w:t xml:space="preserve"> nalezením bližšího z možných bodů stran</w:t>
      </w:r>
    </w:p>
    <w:p w14:paraId="6595D1F8" w14:textId="77777777" w:rsidR="00B76AB5" w:rsidRPr="00B50EE5" w:rsidRDefault="00B76AB5" w:rsidP="00B76AB5">
      <w:pPr>
        <w:pStyle w:val="Odstavecseseznamem"/>
        <w:numPr>
          <w:ilvl w:val="0"/>
          <w:numId w:val="2"/>
        </w:numPr>
        <w:rPr>
          <w:b/>
          <w:bCs/>
        </w:rPr>
      </w:pPr>
      <w:r>
        <w:rPr>
          <w:b/>
          <w:bCs/>
        </w:rPr>
        <w:t xml:space="preserve">Geometrické zobrazení kružnice </w:t>
      </w:r>
      <w:r w:rsidRPr="008D322D">
        <w:t>definované</w:t>
      </w:r>
      <w:r>
        <w:rPr>
          <w:b/>
          <w:bCs/>
        </w:rPr>
        <w:t xml:space="preserve"> </w:t>
      </w:r>
      <w:r w:rsidRPr="008D322D">
        <w:t>středem [Xs, Ys] a poloměrem r</w:t>
      </w:r>
    </w:p>
    <w:p w14:paraId="3FA4F547" w14:textId="77777777" w:rsidR="00B76AB5" w:rsidRDefault="00B76AB5" w:rsidP="00B76AB5">
      <w:pPr>
        <w:pStyle w:val="Nadpis2"/>
      </w:pPr>
      <w:r>
        <w:lastRenderedPageBreak/>
        <w:t>Výpočet bitmapových dat 3D</w:t>
      </w:r>
    </w:p>
    <w:p w14:paraId="36628AFF" w14:textId="77777777" w:rsidR="00B76AB5" w:rsidRDefault="00B76AB5" w:rsidP="00B76AB5">
      <w:r>
        <w:rPr>
          <w:b/>
          <w:bCs/>
        </w:rPr>
        <w:t xml:space="preserve">Textura </w:t>
      </w:r>
      <w:r>
        <w:t>– tapeta/struktura = obrázek definující povrch objektu</w:t>
      </w:r>
    </w:p>
    <w:p w14:paraId="7D7B292E" w14:textId="77777777" w:rsidR="00B76AB5" w:rsidRDefault="00B76AB5" w:rsidP="00B76AB5">
      <w:pPr>
        <w:pStyle w:val="Odstavecseseznamem"/>
        <w:numPr>
          <w:ilvl w:val="0"/>
          <w:numId w:val="2"/>
        </w:numPr>
      </w:pPr>
      <w:r>
        <w:rPr>
          <w:b/>
          <w:bCs/>
        </w:rPr>
        <w:t>Rastrové textury</w:t>
      </w:r>
      <w:r>
        <w:t xml:space="preserve"> – předem připravený rastrový obrázek</w:t>
      </w:r>
    </w:p>
    <w:p w14:paraId="78E7D407" w14:textId="77777777" w:rsidR="00B76AB5" w:rsidRDefault="00B76AB5" w:rsidP="00B76AB5">
      <w:pPr>
        <w:pStyle w:val="Odstavecseseznamem"/>
        <w:numPr>
          <w:ilvl w:val="0"/>
          <w:numId w:val="2"/>
        </w:numPr>
      </w:pPr>
      <w:r>
        <w:rPr>
          <w:b/>
          <w:bCs/>
        </w:rPr>
        <w:t>Procedurální textury</w:t>
      </w:r>
      <w:r>
        <w:t xml:space="preserve"> – vyjádřeny pomocí matematické fce</w:t>
      </w:r>
    </w:p>
    <w:p w14:paraId="70BDF638" w14:textId="77777777" w:rsidR="00B76AB5" w:rsidRDefault="00B76AB5" w:rsidP="00B76AB5">
      <w:pPr>
        <w:rPr>
          <w:b/>
          <w:bCs/>
        </w:rPr>
      </w:pPr>
      <w:r>
        <w:rPr>
          <w:b/>
          <w:bCs/>
        </w:rPr>
        <w:t>Texel</w:t>
      </w:r>
      <w:r>
        <w:t xml:space="preserve"> (texture element)– základní jednotka textury. Texely jsou při </w:t>
      </w:r>
      <w:r>
        <w:rPr>
          <w:b/>
          <w:bCs/>
        </w:rPr>
        <w:t>renderování</w:t>
      </w:r>
      <w:r>
        <w:t xml:space="preserve"> (výpočtu scény) mapovány do odpovídajících pixelů výsledného obrazu. Obvykle nanášena algoritmem </w:t>
      </w:r>
      <w:r>
        <w:rPr>
          <w:b/>
          <w:bCs/>
        </w:rPr>
        <w:t>pixel shader</w:t>
      </w:r>
    </w:p>
    <w:p w14:paraId="429BAEEA" w14:textId="77777777" w:rsidR="00B76AB5" w:rsidRDefault="00B76AB5" w:rsidP="00B76AB5">
      <w:r>
        <w:rPr>
          <w:b/>
          <w:bCs/>
        </w:rPr>
        <w:t>Voxel</w:t>
      </w:r>
      <w:r>
        <w:t xml:space="preserve"> (volumetric element – prvek obejmu) – obdoba pixelu pro spec. prostorové zobrazování ve 3D mřížce, x * y * z voxelů </w:t>
      </w:r>
    </w:p>
    <w:p w14:paraId="6992287D" w14:textId="77777777" w:rsidR="00B76AB5" w:rsidRDefault="00B76AB5" w:rsidP="00B76AB5">
      <w:r>
        <w:rPr>
          <w:b/>
          <w:bCs/>
        </w:rPr>
        <w:t>Rendering</w:t>
      </w:r>
      <w:r>
        <w:t xml:space="preserve"> – přepočet/ztvárnění/vyobrazení = výsledný výpočet scény podle nastavení scény, 3D modelů, světel a kamer včetně nerovnosti, odlesků či průhlednosti objektů a hloubky scény</w:t>
      </w:r>
    </w:p>
    <w:p w14:paraId="27282951" w14:textId="77777777" w:rsidR="00B76AB5" w:rsidRDefault="00B76AB5" w:rsidP="00B76AB5">
      <w:r>
        <w:rPr>
          <w:b/>
          <w:bCs/>
        </w:rPr>
        <w:t>Z-buffer</w:t>
      </w:r>
      <w:r>
        <w:t xml:space="preserve"> – paměť hloubky – uchovává hloubkovou hodnotu scény ve vrstvách prostřednictvím Z-bufferové hodnoty pixelů = 8, 16, 24, 32b</w:t>
      </w:r>
    </w:p>
    <w:p w14:paraId="4AC5BD1A" w14:textId="77777777" w:rsidR="00B76AB5" w:rsidRDefault="00B76AB5" w:rsidP="00B76AB5">
      <w:pPr>
        <w:rPr>
          <w:b/>
          <w:bCs/>
        </w:rPr>
      </w:pPr>
      <w:r>
        <w:rPr>
          <w:b/>
          <w:bCs/>
        </w:rPr>
        <w:t>Z-culling</w:t>
      </w:r>
      <w:r>
        <w:t xml:space="preserve"> – při vykreslování 3D scén je spočtena barva pro pixel, poté je proveden Z-Test, zda již nebyl vykreslen pixel, který by měl být více v popředí. Podle Z-bufferové hodnoty je smazán a nahrazen nově spočteným pixelem, nebo ponechán -&gt; takto postupně tvořen obraz a po pixelech ukládán do </w:t>
      </w:r>
      <w:r>
        <w:rPr>
          <w:b/>
          <w:bCs/>
        </w:rPr>
        <w:t>Frame bufferu</w:t>
      </w:r>
    </w:p>
    <w:p w14:paraId="1EF45C86" w14:textId="77777777" w:rsidR="00B76AB5" w:rsidRDefault="00B76AB5" w:rsidP="00B76AB5">
      <w:pPr>
        <w:pStyle w:val="Nadpis2"/>
      </w:pPr>
      <w:r>
        <w:t>Bitmapová a vektorová data</w:t>
      </w:r>
    </w:p>
    <w:p w14:paraId="1F8E3E7F" w14:textId="77777777" w:rsidR="00B76AB5" w:rsidRDefault="00B76AB5" w:rsidP="00B76AB5">
      <w:pPr>
        <w:rPr>
          <w:b/>
          <w:bCs/>
        </w:rPr>
      </w:pPr>
      <w:r w:rsidRPr="008D322D">
        <w:rPr>
          <w:b/>
          <w:bCs/>
        </w:rPr>
        <w:t>Oba druhy dat mají své určení, výhody i nevýhody</w:t>
      </w:r>
    </w:p>
    <w:p w14:paraId="2F00625C" w14:textId="77777777" w:rsidR="00B76AB5" w:rsidRDefault="00B76AB5" w:rsidP="00B76AB5">
      <w:r>
        <w:rPr>
          <w:b/>
          <w:bCs/>
        </w:rPr>
        <w:t>Bitmapová data</w:t>
      </w:r>
      <w:r>
        <w:t xml:space="preserve"> – lze ovládat každý bod na obrazu, se hodí hlavně pro ukládání předloh a práci s obrázky z reálného světa založenými na </w:t>
      </w:r>
      <w:r w:rsidRPr="008D322D">
        <w:rPr>
          <w:b/>
          <w:bCs/>
        </w:rPr>
        <w:t>plynulých barevných přechodech</w:t>
      </w:r>
      <w:r>
        <w:rPr>
          <w:b/>
          <w:bCs/>
        </w:rPr>
        <w:t xml:space="preserve"> </w:t>
      </w:r>
      <w:r>
        <w:t>(fotografie, skenované obrázky, jemné barvy či kresby)</w:t>
      </w:r>
    </w:p>
    <w:p w14:paraId="3CCA1D31" w14:textId="77777777" w:rsidR="00B76AB5" w:rsidRPr="008D322D" w:rsidRDefault="00B76AB5" w:rsidP="00B76AB5">
      <w:pPr>
        <w:pStyle w:val="Odstavecseseznamem"/>
        <w:numPr>
          <w:ilvl w:val="0"/>
          <w:numId w:val="2"/>
        </w:numPr>
      </w:pPr>
      <w:r>
        <w:t xml:space="preserve">Nevýhodou především velký nárůst objemu dat a </w:t>
      </w:r>
      <w:r>
        <w:rPr>
          <w:b/>
          <w:bCs/>
        </w:rPr>
        <w:t>ztráta grafické informace při transformacích</w:t>
      </w:r>
    </w:p>
    <w:p w14:paraId="30CEBC5D" w14:textId="77777777" w:rsidR="00B76AB5" w:rsidRPr="008D322D" w:rsidRDefault="00B76AB5" w:rsidP="00B76AB5">
      <w:pPr>
        <w:pStyle w:val="Odstavecseseznamem"/>
        <w:numPr>
          <w:ilvl w:val="0"/>
          <w:numId w:val="2"/>
        </w:numPr>
      </w:pPr>
      <w:r>
        <w:t xml:space="preserve">Výhodou je přirozené pořízení a zobrazení na rastrových zařízeních (skener, dig. fotoaparát, monitor, tiskárna), </w:t>
      </w:r>
      <w:r>
        <w:rPr>
          <w:b/>
          <w:bCs/>
        </w:rPr>
        <w:t>lepší možnost práce s barvou</w:t>
      </w:r>
      <w:r>
        <w:t xml:space="preserve"> a</w:t>
      </w:r>
      <w:r>
        <w:rPr>
          <w:b/>
          <w:bCs/>
        </w:rPr>
        <w:t xml:space="preserve"> možnost práce až na úrovni pixelu</w:t>
      </w:r>
    </w:p>
    <w:p w14:paraId="061D1448" w14:textId="77777777" w:rsidR="00B76AB5" w:rsidRDefault="00B76AB5" w:rsidP="00B76AB5">
      <w:r>
        <w:rPr>
          <w:b/>
          <w:bCs/>
        </w:rPr>
        <w:t>Vektorová data</w:t>
      </w:r>
      <w:r>
        <w:t xml:space="preserve"> – přesné vytváření, libovolné úpravy a rozmísťování všech jednotlivých objektů tvořících obraz včetně písmen a jejich</w:t>
      </w:r>
      <w:r>
        <w:rPr>
          <w:b/>
          <w:bCs/>
        </w:rPr>
        <w:t xml:space="preserve"> plynulé</w:t>
      </w:r>
      <w:r>
        <w:t xml:space="preserve"> zvětšování/zmenšování </w:t>
      </w:r>
      <w:r>
        <w:rPr>
          <w:b/>
          <w:bCs/>
        </w:rPr>
        <w:t>bez ztráty kvality</w:t>
      </w:r>
      <w:r>
        <w:t>. Především pro přesné kresby a grafiku s různými nápisy</w:t>
      </w:r>
    </w:p>
    <w:p w14:paraId="249FAF20" w14:textId="77777777" w:rsidR="00B76AB5" w:rsidRDefault="00B76AB5" w:rsidP="00B76AB5">
      <w:pPr>
        <w:pStyle w:val="Odstavecseseznamem"/>
        <w:numPr>
          <w:ilvl w:val="0"/>
          <w:numId w:val="2"/>
        </w:numPr>
      </w:pPr>
      <w:r>
        <w:t>Nevýhodou je především horší možnost práce s barvou, resp. barevnými přechody</w:t>
      </w:r>
    </w:p>
    <w:p w14:paraId="1D0E3578" w14:textId="77777777" w:rsidR="00B76AB5" w:rsidRPr="00271990" w:rsidRDefault="00B76AB5" w:rsidP="00B76AB5">
      <w:pPr>
        <w:pStyle w:val="Odstavecseseznamem"/>
        <w:numPr>
          <w:ilvl w:val="0"/>
          <w:numId w:val="2"/>
        </w:numPr>
      </w:pPr>
      <w:r>
        <w:t xml:space="preserve">Výhodou je menší objem dat, nezávislost na výstupním zařízení a především </w:t>
      </w:r>
      <w:r>
        <w:rPr>
          <w:b/>
          <w:bCs/>
        </w:rPr>
        <w:t>bezproblémové transformace</w:t>
      </w:r>
    </w:p>
    <w:p w14:paraId="45260413" w14:textId="77777777" w:rsidR="00B76AB5" w:rsidRDefault="00B76AB5" w:rsidP="00B76AB5">
      <w:r>
        <w:t>Převod vektorových dat do bitmapových (</w:t>
      </w:r>
      <w:r w:rsidRPr="00271990">
        <w:rPr>
          <w:b/>
          <w:bCs/>
        </w:rPr>
        <w:t>rasterizace</w:t>
      </w:r>
      <w:r>
        <w:t>) je s pomocí algoritmů bezproblémová a rychlá</w:t>
      </w:r>
    </w:p>
    <w:p w14:paraId="5E7731AE" w14:textId="77777777" w:rsidR="00B76AB5" w:rsidRDefault="00B76AB5" w:rsidP="00B76AB5">
      <w:pPr>
        <w:rPr>
          <w:b/>
          <w:bCs/>
        </w:rPr>
      </w:pPr>
      <w:r>
        <w:t>Převod bitmapových dat to vektorových (</w:t>
      </w:r>
      <w:r w:rsidRPr="00271990">
        <w:rPr>
          <w:b/>
          <w:bCs/>
        </w:rPr>
        <w:t>vektorizace</w:t>
      </w:r>
      <w:r w:rsidRPr="00271990">
        <w:t>)</w:t>
      </w:r>
      <w:r>
        <w:t xml:space="preserve"> je obtížnější a vyžaduje </w:t>
      </w:r>
      <w:r>
        <w:rPr>
          <w:b/>
          <w:bCs/>
        </w:rPr>
        <w:t>analýzu obrazu</w:t>
      </w:r>
    </w:p>
    <w:p w14:paraId="1DB9C5D1" w14:textId="77777777" w:rsidR="00B76AB5" w:rsidRDefault="00B76AB5" w:rsidP="00B76AB5">
      <w:pPr>
        <w:pStyle w:val="Nadpis1"/>
      </w:pPr>
      <w:r>
        <w:t>3 Světlo, oko, barvy a jejich vnímání</w:t>
      </w:r>
    </w:p>
    <w:p w14:paraId="7AE6A216" w14:textId="77777777" w:rsidR="00B76AB5" w:rsidRDefault="00B76AB5" w:rsidP="00B76AB5">
      <w:pPr>
        <w:pStyle w:val="Nadpis2"/>
      </w:pPr>
      <w:r>
        <w:t>Optické záření</w:t>
      </w:r>
    </w:p>
    <w:p w14:paraId="7CE52AE9" w14:textId="77777777" w:rsidR="00B76AB5" w:rsidRDefault="00B76AB5" w:rsidP="00B76AB5">
      <w:r>
        <w:t>= Vlnové rozsahy elektromagnetického záření, pro něž platí zákony optiky (10nm – 1cm)</w:t>
      </w:r>
    </w:p>
    <w:p w14:paraId="7EAC35AF" w14:textId="77777777" w:rsidR="00B76AB5" w:rsidRDefault="00B76AB5" w:rsidP="00B76AB5">
      <w:r>
        <w:t>= Světlo je elektromagnetické záření, přičemž jeho povaha je jak vlnová, tak i korpuskulární (světlo se chová jako proud částic)</w:t>
      </w:r>
    </w:p>
    <w:p w14:paraId="2F948352" w14:textId="77777777" w:rsidR="00B76AB5" w:rsidRDefault="00B76AB5" w:rsidP="00B76AB5">
      <w:pPr>
        <w:pStyle w:val="Odstavecseseznamem"/>
        <w:numPr>
          <w:ilvl w:val="0"/>
          <w:numId w:val="2"/>
        </w:numPr>
      </w:pPr>
      <w:r>
        <w:lastRenderedPageBreak/>
        <w:t>Za určitých okolností se chová jako vlnění, za jiných jako proud částic (fotonů)</w:t>
      </w:r>
    </w:p>
    <w:p w14:paraId="6F7EA74B" w14:textId="77777777" w:rsidR="00B76AB5" w:rsidRDefault="00B76AB5" w:rsidP="00B76AB5">
      <w:pPr>
        <w:pStyle w:val="Odstavecseseznamem"/>
        <w:numPr>
          <w:ilvl w:val="0"/>
          <w:numId w:val="2"/>
        </w:numPr>
      </w:pPr>
      <w:r>
        <w:rPr>
          <w:b/>
          <w:bCs/>
        </w:rPr>
        <w:t>Světlo = viditelné elektromagnetické záření</w:t>
      </w:r>
    </w:p>
    <w:p w14:paraId="68E4E586" w14:textId="77777777" w:rsidR="00B76AB5" w:rsidRDefault="00B76AB5" w:rsidP="00B76AB5">
      <w:pPr>
        <w:pStyle w:val="Nadpis4"/>
      </w:pPr>
      <w:r>
        <w:t>Druhy optického záření</w:t>
      </w:r>
    </w:p>
    <w:p w14:paraId="30463A7F" w14:textId="77777777" w:rsidR="00B76AB5" w:rsidRDefault="00B76AB5" w:rsidP="00B76AB5">
      <w:pPr>
        <w:pStyle w:val="Odstavecseseznamem"/>
        <w:numPr>
          <w:ilvl w:val="0"/>
          <w:numId w:val="2"/>
        </w:numPr>
      </w:pPr>
      <w:r>
        <w:t>Vzdálené ultrafialové záření (0,010 – 0,300 um)</w:t>
      </w:r>
    </w:p>
    <w:p w14:paraId="113ED46F" w14:textId="77777777" w:rsidR="00B76AB5" w:rsidRPr="000A31B0" w:rsidRDefault="00B76AB5" w:rsidP="00B76AB5">
      <w:pPr>
        <w:pStyle w:val="Odstavecseseznamem"/>
        <w:numPr>
          <w:ilvl w:val="0"/>
          <w:numId w:val="2"/>
        </w:numPr>
      </w:pPr>
      <w:r>
        <w:t>Blízké ultrafialové záření – světlo (0,300 – 0,380 um)</w:t>
      </w:r>
    </w:p>
    <w:p w14:paraId="326865F1" w14:textId="77777777" w:rsidR="00B76AB5" w:rsidRPr="000A31B0" w:rsidRDefault="00B76AB5" w:rsidP="00B76AB5">
      <w:pPr>
        <w:pStyle w:val="Odstavecseseznamem"/>
        <w:numPr>
          <w:ilvl w:val="0"/>
          <w:numId w:val="2"/>
        </w:numPr>
      </w:pPr>
      <w:r>
        <w:rPr>
          <w:b/>
          <w:bCs/>
        </w:rPr>
        <w:t>Viditelné světlo = 380 – 760 nm</w:t>
      </w:r>
    </w:p>
    <w:p w14:paraId="6A1B8A31" w14:textId="77777777" w:rsidR="00B76AB5" w:rsidRDefault="00B76AB5" w:rsidP="00B76AB5">
      <w:pPr>
        <w:pStyle w:val="Odstavecseseznamem"/>
        <w:numPr>
          <w:ilvl w:val="0"/>
          <w:numId w:val="2"/>
        </w:numPr>
      </w:pPr>
      <w:r>
        <w:t>Blízké infračervené záření – světlo (0,760 um – 50 um)</w:t>
      </w:r>
    </w:p>
    <w:p w14:paraId="3D916A1E" w14:textId="77777777" w:rsidR="00B76AB5" w:rsidRDefault="00B76AB5" w:rsidP="00B76AB5">
      <w:pPr>
        <w:pStyle w:val="Odstavecseseznamem"/>
        <w:numPr>
          <w:ilvl w:val="0"/>
          <w:numId w:val="2"/>
        </w:numPr>
      </w:pPr>
      <w:r>
        <w:t>Vzdálené infračervené záření (50 um – 1 000 um)</w:t>
      </w:r>
    </w:p>
    <w:p w14:paraId="0EA0E575" w14:textId="77777777" w:rsidR="00B76AB5" w:rsidRDefault="00B76AB5" w:rsidP="00B76AB5"/>
    <w:p w14:paraId="4D8F63D7" w14:textId="77777777" w:rsidR="00B76AB5" w:rsidRDefault="00B76AB5" w:rsidP="00B76AB5">
      <w:pPr>
        <w:pStyle w:val="Odstavecseseznamem"/>
        <w:numPr>
          <w:ilvl w:val="0"/>
          <w:numId w:val="2"/>
        </w:numPr>
      </w:pPr>
      <w:r>
        <w:t>Červené světlo (760 – 620 nm)</w:t>
      </w:r>
    </w:p>
    <w:p w14:paraId="10F5FAA3" w14:textId="77777777" w:rsidR="00B76AB5" w:rsidRDefault="00B76AB5" w:rsidP="00B76AB5">
      <w:pPr>
        <w:pStyle w:val="Odstavecseseznamem"/>
        <w:numPr>
          <w:ilvl w:val="0"/>
          <w:numId w:val="2"/>
        </w:numPr>
      </w:pPr>
      <w:r>
        <w:t>Oranžové světlo (620 – 585 nm)</w:t>
      </w:r>
    </w:p>
    <w:p w14:paraId="479CF649" w14:textId="77777777" w:rsidR="00B76AB5" w:rsidRDefault="00B76AB5" w:rsidP="00B76AB5">
      <w:pPr>
        <w:pStyle w:val="Odstavecseseznamem"/>
        <w:numPr>
          <w:ilvl w:val="0"/>
          <w:numId w:val="2"/>
        </w:numPr>
      </w:pPr>
      <w:r>
        <w:t>Žluté světlo (585 – 575 nm)</w:t>
      </w:r>
    </w:p>
    <w:p w14:paraId="6BA13BC3" w14:textId="77777777" w:rsidR="00B76AB5" w:rsidRDefault="00B76AB5" w:rsidP="00B76AB5">
      <w:pPr>
        <w:pStyle w:val="Odstavecseseznamem"/>
        <w:numPr>
          <w:ilvl w:val="0"/>
          <w:numId w:val="2"/>
        </w:numPr>
      </w:pPr>
      <w:r>
        <w:t>Zelenožluté světlo (575 – 560 nm)</w:t>
      </w:r>
    </w:p>
    <w:p w14:paraId="237EA19A" w14:textId="77777777" w:rsidR="00B76AB5" w:rsidRDefault="00B76AB5" w:rsidP="00B76AB5">
      <w:pPr>
        <w:pStyle w:val="Odstavecseseznamem"/>
        <w:numPr>
          <w:ilvl w:val="0"/>
          <w:numId w:val="2"/>
        </w:numPr>
      </w:pPr>
      <w:r>
        <w:t>Zelené světlo (560 – 500 nm)</w:t>
      </w:r>
    </w:p>
    <w:p w14:paraId="4C0A4ADD" w14:textId="77777777" w:rsidR="00B76AB5" w:rsidRDefault="00B76AB5" w:rsidP="00B76AB5">
      <w:pPr>
        <w:pStyle w:val="Odstavecseseznamem"/>
        <w:numPr>
          <w:ilvl w:val="0"/>
          <w:numId w:val="2"/>
        </w:numPr>
      </w:pPr>
      <w:r>
        <w:t>Modrozelené světlo (500 – 490 nm)</w:t>
      </w:r>
    </w:p>
    <w:p w14:paraId="41E6E9C9" w14:textId="77777777" w:rsidR="00B76AB5" w:rsidRDefault="00B76AB5" w:rsidP="00B76AB5">
      <w:pPr>
        <w:pStyle w:val="Odstavecseseznamem"/>
        <w:numPr>
          <w:ilvl w:val="0"/>
          <w:numId w:val="2"/>
        </w:numPr>
      </w:pPr>
      <w:r>
        <w:t>Modré světlo (490 – 465 nm)</w:t>
      </w:r>
    </w:p>
    <w:p w14:paraId="52A39444" w14:textId="77777777" w:rsidR="00B76AB5" w:rsidRDefault="00B76AB5" w:rsidP="00B76AB5">
      <w:pPr>
        <w:pStyle w:val="Odstavecseseznamem"/>
        <w:numPr>
          <w:ilvl w:val="0"/>
          <w:numId w:val="2"/>
        </w:numPr>
      </w:pPr>
      <w:r>
        <w:t>Modrofialové světlo (465 – 430 nm)</w:t>
      </w:r>
    </w:p>
    <w:p w14:paraId="687BE325" w14:textId="77777777" w:rsidR="00B76AB5" w:rsidRDefault="00B76AB5" w:rsidP="00B76AB5">
      <w:pPr>
        <w:pStyle w:val="Odstavecseseznamem"/>
        <w:numPr>
          <w:ilvl w:val="0"/>
          <w:numId w:val="2"/>
        </w:numPr>
      </w:pPr>
      <w:r>
        <w:t>Fialové světlo (430 – 380 nm)</w:t>
      </w:r>
    </w:p>
    <w:p w14:paraId="73C5F89A" w14:textId="77777777" w:rsidR="00B76AB5" w:rsidRDefault="00B76AB5" w:rsidP="00B76AB5">
      <w:pPr>
        <w:pStyle w:val="Nadpis4"/>
      </w:pPr>
      <w:r>
        <w:t>Rozklad slunečního světla</w:t>
      </w:r>
    </w:p>
    <w:p w14:paraId="0CDF16F2" w14:textId="77777777" w:rsidR="00B76AB5" w:rsidRDefault="00B76AB5" w:rsidP="00B76AB5">
      <w:pPr>
        <w:pStyle w:val="Odstavecseseznamem"/>
        <w:numPr>
          <w:ilvl w:val="0"/>
          <w:numId w:val="2"/>
        </w:numPr>
      </w:pPr>
      <w:r>
        <w:t xml:space="preserve">1666 – Isaac Newton – sluneční paprsek procházející skleněným hranolem obsahuje spektrum </w:t>
      </w:r>
      <w:r>
        <w:rPr>
          <w:b/>
          <w:bCs/>
        </w:rPr>
        <w:t>7 barevných oblastí</w:t>
      </w:r>
      <w:r>
        <w:t>: červená, oranžová, žlutá, zelená, modrá, indigová a fialová</w:t>
      </w:r>
    </w:p>
    <w:p w14:paraId="65800413" w14:textId="77777777" w:rsidR="00B76AB5" w:rsidRDefault="00B76AB5" w:rsidP="00B76AB5">
      <w:pPr>
        <w:pStyle w:val="Odstavecseseznamem"/>
        <w:numPr>
          <w:ilvl w:val="0"/>
          <w:numId w:val="2"/>
        </w:numPr>
      </w:pPr>
      <w:r>
        <w:rPr>
          <w:b/>
          <w:bCs/>
        </w:rPr>
        <w:t>Chromatické – pestré</w:t>
      </w:r>
      <w:r>
        <w:t xml:space="preserve"> = dominuje-li ve světle některá vlnová délka</w:t>
      </w:r>
    </w:p>
    <w:p w14:paraId="7B2935A6" w14:textId="77777777" w:rsidR="00B76AB5" w:rsidRDefault="00B76AB5" w:rsidP="00B76AB5">
      <w:pPr>
        <w:pStyle w:val="Odstavecseseznamem"/>
        <w:numPr>
          <w:ilvl w:val="0"/>
          <w:numId w:val="2"/>
        </w:numPr>
      </w:pPr>
      <w:r>
        <w:rPr>
          <w:b/>
          <w:bCs/>
        </w:rPr>
        <w:t>Achromatické – nepestré</w:t>
      </w:r>
      <w:r>
        <w:t xml:space="preserve"> = obsahuje-li světlo všechny vlnové délky o přibližně stejné intenzitě</w:t>
      </w:r>
    </w:p>
    <w:p w14:paraId="76FC1EF5" w14:textId="77777777" w:rsidR="00B76AB5" w:rsidRDefault="00B76AB5" w:rsidP="00B76AB5">
      <w:pPr>
        <w:pStyle w:val="Nadpis4"/>
      </w:pPr>
      <w:r>
        <w:t>Vlastnosti světla fyzikální</w:t>
      </w:r>
    </w:p>
    <w:p w14:paraId="413C8E5F" w14:textId="77777777" w:rsidR="00B76AB5" w:rsidRDefault="00B76AB5" w:rsidP="00B76AB5">
      <w:r>
        <w:rPr>
          <w:b/>
          <w:bCs/>
        </w:rPr>
        <w:t>Vlnová délka</w:t>
      </w:r>
      <w:r>
        <w:t xml:space="preserve"> = rychlost či frekvence kmitání -&gt; percepčně </w:t>
      </w:r>
      <w:r w:rsidRPr="00841B00">
        <w:rPr>
          <w:b/>
          <w:bCs/>
        </w:rPr>
        <w:t>odstín</w:t>
      </w:r>
    </w:p>
    <w:p w14:paraId="4B2EA59B" w14:textId="77777777" w:rsidR="00B76AB5" w:rsidRDefault="00B76AB5" w:rsidP="00B76AB5">
      <w:pPr>
        <w:rPr>
          <w:b/>
          <w:bCs/>
        </w:rPr>
      </w:pPr>
      <w:r>
        <w:rPr>
          <w:b/>
          <w:bCs/>
        </w:rPr>
        <w:t>Intenzita</w:t>
      </w:r>
      <w:r>
        <w:t xml:space="preserve"> = síla či amplituda vlny -&gt; percepčně </w:t>
      </w:r>
      <w:r>
        <w:rPr>
          <w:b/>
          <w:bCs/>
        </w:rPr>
        <w:t>jas</w:t>
      </w:r>
    </w:p>
    <w:p w14:paraId="57941601" w14:textId="77777777" w:rsidR="00B76AB5" w:rsidRDefault="00B76AB5" w:rsidP="00B76AB5">
      <w:pPr>
        <w:rPr>
          <w:b/>
          <w:bCs/>
        </w:rPr>
      </w:pPr>
      <w:r>
        <w:rPr>
          <w:b/>
          <w:bCs/>
        </w:rPr>
        <w:t>Purita</w:t>
      </w:r>
      <w:r>
        <w:t xml:space="preserve"> = čistota vůči ostatním vlnovým délkám -&gt; </w:t>
      </w:r>
      <w:r w:rsidRPr="00841B00">
        <w:t>percep</w:t>
      </w:r>
      <w:r>
        <w:t>č</w:t>
      </w:r>
      <w:r w:rsidRPr="00841B00">
        <w:t>ně</w:t>
      </w:r>
      <w:r>
        <w:t xml:space="preserve"> </w:t>
      </w:r>
      <w:r>
        <w:rPr>
          <w:b/>
          <w:bCs/>
        </w:rPr>
        <w:t>sytost</w:t>
      </w:r>
    </w:p>
    <w:p w14:paraId="671D1760" w14:textId="77777777" w:rsidR="00B76AB5" w:rsidRDefault="00B76AB5" w:rsidP="00B76AB5">
      <w:r>
        <w:rPr>
          <w:b/>
          <w:bCs/>
        </w:rPr>
        <w:t xml:space="preserve">Polarizace </w:t>
      </w:r>
      <w:r>
        <w:t xml:space="preserve">= rovina kmitání -&gt; percepčně </w:t>
      </w:r>
      <w:r>
        <w:rPr>
          <w:b/>
          <w:bCs/>
        </w:rPr>
        <w:t>množství světla – jas</w:t>
      </w:r>
    </w:p>
    <w:p w14:paraId="6216B71B" w14:textId="77777777" w:rsidR="00B76AB5" w:rsidRDefault="00B76AB5" w:rsidP="00B76AB5">
      <w:pPr>
        <w:pStyle w:val="Nadpis4"/>
      </w:pPr>
      <w:r>
        <w:t>Vlastnosti prostředí – předloh</w:t>
      </w:r>
    </w:p>
    <w:p w14:paraId="1C7B82F8" w14:textId="77777777" w:rsidR="00B76AB5" w:rsidRDefault="00B76AB5" w:rsidP="00B76AB5">
      <w:r>
        <w:rPr>
          <w:b/>
          <w:bCs/>
        </w:rPr>
        <w:t>Opacita O (propustnost či odraznost)</w:t>
      </w:r>
    </w:p>
    <w:p w14:paraId="495C16BF" w14:textId="77777777" w:rsidR="00B76AB5" w:rsidRDefault="00B76AB5" w:rsidP="00B76AB5">
      <w:pPr>
        <w:pStyle w:val="Odstavecseseznamem"/>
        <w:numPr>
          <w:ilvl w:val="0"/>
          <w:numId w:val="2"/>
        </w:numPr>
      </w:pPr>
      <w:r>
        <w:t>Poměr mezi intenzitou dopadajícího světla a:</w:t>
      </w:r>
    </w:p>
    <w:p w14:paraId="6CE16F22" w14:textId="77777777" w:rsidR="00B76AB5" w:rsidRDefault="00B76AB5" w:rsidP="00B76AB5">
      <w:pPr>
        <w:pStyle w:val="Odstavecseseznamem"/>
        <w:numPr>
          <w:ilvl w:val="1"/>
          <w:numId w:val="2"/>
        </w:numPr>
      </w:pPr>
      <w:r>
        <w:t>U odrazových předloh intenzitou odraženého světla (</w:t>
      </w:r>
      <w:r>
        <w:rPr>
          <w:b/>
          <w:bCs/>
        </w:rPr>
        <w:t>reflektance</w:t>
      </w:r>
      <w:r>
        <w:t>)</w:t>
      </w:r>
    </w:p>
    <w:p w14:paraId="1F714BB6" w14:textId="77777777" w:rsidR="00B76AB5" w:rsidRDefault="00B76AB5" w:rsidP="00B76AB5">
      <w:pPr>
        <w:pStyle w:val="Odstavecseseznamem"/>
        <w:numPr>
          <w:ilvl w:val="1"/>
          <w:numId w:val="2"/>
        </w:numPr>
      </w:pPr>
      <w:r>
        <w:t>U transparentních předloh intenzitou propuštěného světla (</w:t>
      </w:r>
      <w:r>
        <w:rPr>
          <w:b/>
          <w:bCs/>
        </w:rPr>
        <w:t>transmitance</w:t>
      </w:r>
      <w:r>
        <w:t>)</w:t>
      </w:r>
    </w:p>
    <w:p w14:paraId="58724F38" w14:textId="77777777" w:rsidR="00B76AB5" w:rsidRDefault="00B76AB5" w:rsidP="00B76AB5">
      <w:pPr>
        <w:pStyle w:val="Odstavecseseznamem"/>
        <w:numPr>
          <w:ilvl w:val="1"/>
          <w:numId w:val="2"/>
        </w:numPr>
      </w:pPr>
      <w:r>
        <w:t>Opacita zcela čistého materiálu = 1</w:t>
      </w:r>
    </w:p>
    <w:p w14:paraId="345609D6" w14:textId="77777777" w:rsidR="00B76AB5" w:rsidRDefault="00B76AB5" w:rsidP="00B76AB5">
      <w:r>
        <w:rPr>
          <w:b/>
          <w:bCs/>
        </w:rPr>
        <w:t>Denzita D (optická hustota)</w:t>
      </w:r>
    </w:p>
    <w:p w14:paraId="63C41F32" w14:textId="77777777" w:rsidR="00B76AB5" w:rsidRPr="00761F22" w:rsidRDefault="00B76AB5" w:rsidP="00B76AB5">
      <w:pPr>
        <w:pStyle w:val="Odstavecseseznamem"/>
        <w:numPr>
          <w:ilvl w:val="0"/>
          <w:numId w:val="2"/>
        </w:numPr>
      </w:pPr>
      <w:r>
        <w:t xml:space="preserve">Denzita je desítkovým logaritmem opacity: D = </w:t>
      </w:r>
      <m:oMath>
        <m:sSub>
          <m:sSubPr>
            <m:ctrlPr>
              <w:rPr>
                <w:rFonts w:ascii="Cambria Math" w:hAnsi="Cambria Math"/>
                <w:i/>
              </w:rPr>
            </m:ctrlPr>
          </m:sSubPr>
          <m:e>
            <m:r>
              <w:rPr>
                <w:rFonts w:ascii="Cambria Math" w:hAnsi="Cambria Math"/>
              </w:rPr>
              <m:t>log</m:t>
            </m:r>
          </m:e>
          <m:sub>
            <m:r>
              <w:rPr>
                <w:rFonts w:ascii="Cambria Math" w:hAnsi="Cambria Math"/>
              </w:rPr>
              <m:t>10</m:t>
            </m:r>
          </m:sub>
        </m:sSub>
      </m:oMath>
      <w:r>
        <w:rPr>
          <w:rFonts w:eastAsiaTheme="minorEastAsia"/>
        </w:rPr>
        <w:t xml:space="preserve"> O</w:t>
      </w:r>
    </w:p>
    <w:p w14:paraId="75EDB3CD" w14:textId="77777777" w:rsidR="00B76AB5" w:rsidRPr="00761F22" w:rsidRDefault="00B76AB5" w:rsidP="00B76AB5">
      <w:pPr>
        <w:pStyle w:val="Odstavecseseznamem"/>
        <w:numPr>
          <w:ilvl w:val="1"/>
          <w:numId w:val="2"/>
        </w:numPr>
      </w:pPr>
      <w:r>
        <w:rPr>
          <w:rFonts w:eastAsiaTheme="minorEastAsia"/>
        </w:rPr>
        <w:t>Denzita zcela čistého materiálu = 0 (</w:t>
      </w:r>
      <m:oMath>
        <m:sSub>
          <m:sSubPr>
            <m:ctrlPr>
              <w:rPr>
                <w:rFonts w:ascii="Cambria Math" w:hAnsi="Cambria Math"/>
                <w:i/>
              </w:rPr>
            </m:ctrlPr>
          </m:sSubPr>
          <m:e>
            <m:r>
              <w:rPr>
                <w:rFonts w:ascii="Cambria Math" w:hAnsi="Cambria Math"/>
              </w:rPr>
              <m:t>log</m:t>
            </m:r>
          </m:e>
          <m:sub>
            <m:r>
              <w:rPr>
                <w:rFonts w:ascii="Cambria Math" w:hAnsi="Cambria Math"/>
              </w:rPr>
              <m:t>10</m:t>
            </m:r>
          </m:sub>
        </m:sSub>
      </m:oMath>
      <w:r>
        <w:rPr>
          <w:rFonts w:eastAsiaTheme="minorEastAsia"/>
        </w:rPr>
        <w:t xml:space="preserve"> 1 = 0)</w:t>
      </w:r>
    </w:p>
    <w:p w14:paraId="3B17BC3B" w14:textId="77777777" w:rsidR="00B76AB5" w:rsidRPr="00761F22" w:rsidRDefault="00B76AB5" w:rsidP="00B76AB5">
      <w:pPr>
        <w:pStyle w:val="Odstavecseseznamem"/>
        <w:numPr>
          <w:ilvl w:val="1"/>
          <w:numId w:val="2"/>
        </w:numPr>
      </w:pPr>
      <w:r>
        <w:rPr>
          <w:rFonts w:eastAsiaTheme="minorEastAsia"/>
        </w:rPr>
        <w:t>Prochází-li materiálem např. 10% dopadajícího světla, je denzita 1</w:t>
      </w:r>
    </w:p>
    <w:p w14:paraId="189CE78C" w14:textId="77777777" w:rsidR="00B76AB5" w:rsidRPr="00761F22" w:rsidRDefault="00B76AB5" w:rsidP="00B76AB5">
      <w:pPr>
        <w:pStyle w:val="Odstavecseseznamem"/>
        <w:numPr>
          <w:ilvl w:val="1"/>
          <w:numId w:val="2"/>
        </w:numPr>
      </w:pPr>
      <w:r>
        <w:rPr>
          <w:rFonts w:eastAsiaTheme="minorEastAsia"/>
        </w:rPr>
        <w:t>Odrazí-li se od materiálu např. 1% světla, je denzita 2 apod.</w:t>
      </w:r>
    </w:p>
    <w:p w14:paraId="566B9D9B" w14:textId="77777777" w:rsidR="00B76AB5" w:rsidRDefault="00B76AB5" w:rsidP="00B76AB5">
      <w:pPr>
        <w:rPr>
          <w:b/>
          <w:bCs/>
        </w:rPr>
      </w:pPr>
      <w:r>
        <w:rPr>
          <w:b/>
          <w:bCs/>
        </w:rPr>
        <w:t>Dynamický rozsah denzit</w:t>
      </w:r>
    </w:p>
    <w:p w14:paraId="798A228A" w14:textId="77777777" w:rsidR="00B76AB5" w:rsidRPr="001943BE" w:rsidRDefault="00B76AB5" w:rsidP="00B76AB5">
      <w:pPr>
        <w:pStyle w:val="Odstavecseseznamem"/>
        <w:numPr>
          <w:ilvl w:val="0"/>
          <w:numId w:val="2"/>
        </w:numPr>
        <w:rPr>
          <w:b/>
          <w:bCs/>
        </w:rPr>
      </w:pPr>
      <w:r>
        <w:t xml:space="preserve">Důležitým parametrem např. u skenerů je </w:t>
      </w:r>
      <w:r>
        <w:rPr>
          <w:b/>
          <w:bCs/>
        </w:rPr>
        <w:t>rozpětí denzit (</w:t>
      </w:r>
      <m:oMath>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max</m:t>
            </m:r>
          </m:sub>
        </m:sSub>
      </m:oMath>
      <w:r>
        <w:rPr>
          <w:b/>
          <w:bCs/>
        </w:rPr>
        <w:t xml:space="preserve"> – </w:t>
      </w:r>
      <m:oMath>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min</m:t>
            </m:r>
          </m:sub>
        </m:sSub>
      </m:oMath>
      <w:r>
        <w:rPr>
          <w:b/>
          <w:bCs/>
        </w:rPr>
        <w:t>)</w:t>
      </w:r>
      <w:r>
        <w:t>, kde Dmax a Dmin jsou krajní hodnoty, nad a pod něž skener nerozlišuje hodnoty jasu -&gt; černá nebo bílá plocha</w:t>
      </w:r>
    </w:p>
    <w:p w14:paraId="435C032A" w14:textId="77777777" w:rsidR="00B76AB5" w:rsidRDefault="00B76AB5" w:rsidP="00B76AB5">
      <w:pPr>
        <w:rPr>
          <w:b/>
          <w:bCs/>
        </w:rPr>
      </w:pPr>
    </w:p>
    <w:p w14:paraId="3BF245D7" w14:textId="77777777" w:rsidR="00B76AB5" w:rsidRDefault="00B76AB5" w:rsidP="00B76AB5">
      <w:pPr>
        <w:pStyle w:val="Nadpis2"/>
      </w:pPr>
      <w:r>
        <w:lastRenderedPageBreak/>
        <w:t>Radiometrické veličiny</w:t>
      </w:r>
    </w:p>
    <w:p w14:paraId="586E0BF1" w14:textId="77777777" w:rsidR="00B76AB5" w:rsidRDefault="00B76AB5" w:rsidP="00B76AB5">
      <w:r>
        <w:t>= fyzikální veličiny stanoveny objektivně ve vztahu k elektromagnetickému záření (též světlu</w:t>
      </w:r>
    </w:p>
    <w:p w14:paraId="10CCF74B" w14:textId="77777777" w:rsidR="00B76AB5" w:rsidRDefault="00B76AB5" w:rsidP="00B76AB5">
      <w:pPr>
        <w:rPr>
          <w:rFonts w:eastAsiaTheme="minorEastAsia"/>
          <w:b/>
          <w:bCs/>
        </w:rPr>
      </w:pPr>
      <w:r>
        <w:rPr>
          <w:b/>
          <w:bCs/>
        </w:rPr>
        <w:t xml:space="preserve">Zářivá energie (E nebo </w:t>
      </w:r>
      <m:oMath>
        <m:sSub>
          <m:sSubPr>
            <m:ctrlPr>
              <w:rPr>
                <w:rFonts w:ascii="Cambria Math" w:hAnsi="Cambria Math"/>
                <w:b/>
                <w:bCs/>
                <w:i/>
              </w:rPr>
            </m:ctrlPr>
          </m:sSubPr>
          <m:e>
            <m:r>
              <m:rPr>
                <m:sty m:val="bi"/>
              </m:rPr>
              <w:rPr>
                <w:rFonts w:ascii="Cambria Math" w:hAnsi="Cambria Math"/>
              </w:rPr>
              <m:t>Q</m:t>
            </m:r>
          </m:e>
          <m:sub>
            <m:r>
              <m:rPr>
                <m:sty m:val="bi"/>
              </m:rPr>
              <w:rPr>
                <w:rFonts w:ascii="Cambria Math" w:hAnsi="Cambria Math"/>
              </w:rPr>
              <m:t>e</m:t>
            </m:r>
          </m:sub>
        </m:sSub>
      </m:oMath>
      <w:r>
        <w:rPr>
          <w:rFonts w:eastAsiaTheme="minorEastAsia"/>
          <w:b/>
          <w:bCs/>
        </w:rPr>
        <w:t>)</w:t>
      </w:r>
      <w:r>
        <w:rPr>
          <w:rFonts w:eastAsiaTheme="minorEastAsia"/>
        </w:rPr>
        <w:t xml:space="preserve"> – energie, kterou do svého okolí vyzařuje zdroj záření – jednotka: </w:t>
      </w:r>
      <w:r w:rsidRPr="00ED5043">
        <w:rPr>
          <w:rFonts w:eastAsiaTheme="minorEastAsia"/>
          <w:b/>
          <w:bCs/>
        </w:rPr>
        <w:t>joule</w:t>
      </w:r>
      <w:r>
        <w:rPr>
          <w:rFonts w:eastAsiaTheme="minorEastAsia"/>
        </w:rPr>
        <w:t xml:space="preserve"> (</w:t>
      </w:r>
      <w:r>
        <w:rPr>
          <w:rFonts w:eastAsiaTheme="minorEastAsia"/>
          <w:b/>
          <w:bCs/>
        </w:rPr>
        <w:t>J)</w:t>
      </w:r>
    </w:p>
    <w:p w14:paraId="2237AA73" w14:textId="77777777" w:rsidR="00B76AB5" w:rsidRDefault="00B76AB5" w:rsidP="00B76AB5">
      <w:pPr>
        <w:rPr>
          <w:rFonts w:eastAsiaTheme="minorEastAsia"/>
        </w:rPr>
      </w:pPr>
      <w:r>
        <w:rPr>
          <w:rFonts w:eastAsiaTheme="minorEastAsia"/>
          <w:b/>
          <w:bCs/>
        </w:rPr>
        <w:t xml:space="preserve">Zářivý tok </w:t>
      </w:r>
      <w:r>
        <w:rPr>
          <w:rFonts w:eastAsiaTheme="minorEastAsia"/>
        </w:rPr>
        <w:t>(</w:t>
      </w:r>
      <m:oMath>
        <m:sSub>
          <m:sSubPr>
            <m:ctrlPr>
              <w:rPr>
                <w:rFonts w:ascii="Cambria Math" w:eastAsiaTheme="minorEastAsia" w:hAnsi="Cambria Math"/>
                <w:b/>
                <w:bCs/>
                <w:i/>
              </w:rPr>
            </m:ctrlPr>
          </m:sSubPr>
          <m:e>
            <m:r>
              <m:rPr>
                <m:sty m:val="bi"/>
              </m:rPr>
              <w:rPr>
                <w:rFonts w:ascii="Cambria Math" w:eastAsiaTheme="minorEastAsia" w:hAnsi="Cambria Math"/>
              </w:rPr>
              <m:t>ϕ</m:t>
            </m:r>
          </m:e>
          <m:sub>
            <m:r>
              <m:rPr>
                <m:sty m:val="bi"/>
              </m:rPr>
              <w:rPr>
                <w:rFonts w:ascii="Cambria Math" w:eastAsiaTheme="minorEastAsia" w:hAnsi="Cambria Math"/>
              </w:rPr>
              <m:t>e</m:t>
            </m:r>
          </m:sub>
        </m:sSub>
      </m:oMath>
      <w:r w:rsidRPr="00ED5043">
        <w:rPr>
          <w:rFonts w:eastAsiaTheme="minorEastAsia"/>
        </w:rPr>
        <w:t>)</w:t>
      </w:r>
      <w:r>
        <w:rPr>
          <w:rFonts w:eastAsiaTheme="minorEastAsia"/>
        </w:rPr>
        <w:t xml:space="preserve"> – označuje zářivou energii (zářivý výkon), kterou zdroj vyzáří za časovou jednotku 1s – jednotka: </w:t>
      </w:r>
      <w:r w:rsidRPr="00ED5043">
        <w:rPr>
          <w:rFonts w:eastAsiaTheme="minorEastAsia"/>
          <w:b/>
          <w:bCs/>
        </w:rPr>
        <w:t>watt</w:t>
      </w:r>
      <w:r>
        <w:rPr>
          <w:rFonts w:eastAsiaTheme="minorEastAsia"/>
        </w:rPr>
        <w:t xml:space="preserve"> (</w:t>
      </w:r>
      <w:r>
        <w:rPr>
          <w:rFonts w:eastAsiaTheme="minorEastAsia"/>
          <w:b/>
          <w:bCs/>
        </w:rPr>
        <w:t>W</w:t>
      </w:r>
      <w:r>
        <w:rPr>
          <w:rFonts w:eastAsiaTheme="minorEastAsia"/>
        </w:rPr>
        <w:t>)</w:t>
      </w:r>
    </w:p>
    <w:p w14:paraId="4C92CC14" w14:textId="77777777" w:rsidR="00B76AB5" w:rsidRDefault="00B76AB5" w:rsidP="00B76AB5">
      <w:pPr>
        <w:rPr>
          <w:rFonts w:eastAsiaTheme="minorEastAsia"/>
        </w:rPr>
      </w:pPr>
      <w:r>
        <w:rPr>
          <w:rFonts w:eastAsiaTheme="minorEastAsia"/>
          <w:b/>
          <w:bCs/>
        </w:rPr>
        <w:t xml:space="preserve">Zářivost – zářivá intenzita </w:t>
      </w:r>
      <w:r w:rsidRPr="00ED5043">
        <w:rPr>
          <w:rFonts w:eastAsiaTheme="minorEastAsia"/>
        </w:rPr>
        <w:t>(</w:t>
      </w:r>
      <m:oMath>
        <m:sSub>
          <m:sSubPr>
            <m:ctrlPr>
              <w:rPr>
                <w:rFonts w:ascii="Cambria Math" w:eastAsiaTheme="minorEastAsia" w:hAnsi="Cambria Math"/>
                <w:b/>
                <w:bCs/>
                <w:i/>
              </w:rPr>
            </m:ctrlPr>
          </m:sSubPr>
          <m:e>
            <m:r>
              <m:rPr>
                <m:sty m:val="bi"/>
              </m:rPr>
              <w:rPr>
                <w:rFonts w:ascii="Cambria Math" w:eastAsiaTheme="minorEastAsia" w:hAnsi="Cambria Math"/>
              </w:rPr>
              <m:t>I</m:t>
            </m:r>
          </m:e>
          <m:sub>
            <m:r>
              <m:rPr>
                <m:sty m:val="bi"/>
              </m:rPr>
              <w:rPr>
                <w:rFonts w:ascii="Cambria Math" w:eastAsiaTheme="minorEastAsia" w:hAnsi="Cambria Math"/>
              </w:rPr>
              <m:t>e</m:t>
            </m:r>
          </m:sub>
        </m:sSub>
      </m:oMath>
      <w:r>
        <w:rPr>
          <w:rFonts w:eastAsiaTheme="minorEastAsia"/>
        </w:rPr>
        <w:t xml:space="preserve">) – udává prostorovou hustotu zářivého toku zdroje v různých směrech – jednotka: </w:t>
      </w:r>
      <w:r w:rsidRPr="00ED5043">
        <w:rPr>
          <w:rFonts w:eastAsiaTheme="minorEastAsia"/>
          <w:b/>
          <w:bCs/>
        </w:rPr>
        <w:t xml:space="preserve">watt na steradián </w:t>
      </w:r>
      <w:r w:rsidRPr="00ED5043">
        <w:rPr>
          <w:rFonts w:eastAsiaTheme="minorEastAsia"/>
        </w:rPr>
        <w:t>(</w:t>
      </w:r>
      <m:oMath>
        <m:sSup>
          <m:sSupPr>
            <m:ctrlPr>
              <w:rPr>
                <w:rFonts w:ascii="Cambria Math" w:eastAsiaTheme="minorEastAsia" w:hAnsi="Cambria Math"/>
                <w:b/>
                <w:bCs/>
                <w:i/>
              </w:rPr>
            </m:ctrlPr>
          </m:sSupPr>
          <m:e>
            <m:r>
              <m:rPr>
                <m:sty m:val="bi"/>
              </m:rPr>
              <w:rPr>
                <w:rFonts w:ascii="Cambria Math" w:eastAsiaTheme="minorEastAsia" w:hAnsi="Cambria Math"/>
              </w:rPr>
              <m:t>W.sr</m:t>
            </m:r>
          </m:e>
          <m:sup>
            <m:r>
              <m:rPr>
                <m:sty m:val="bi"/>
              </m:rPr>
              <w:rPr>
                <w:rFonts w:ascii="Cambria Math" w:eastAsiaTheme="minorEastAsia" w:hAnsi="Cambria Math"/>
              </w:rPr>
              <m:t>-1</m:t>
            </m:r>
          </m:sup>
        </m:sSup>
      </m:oMath>
      <w:r>
        <w:rPr>
          <w:rFonts w:eastAsiaTheme="minorEastAsia"/>
        </w:rPr>
        <w:t>) (steradián = jednotka prostorového úhlu)</w:t>
      </w:r>
    </w:p>
    <w:p w14:paraId="36ABEDFD" w14:textId="77777777" w:rsidR="00B76AB5" w:rsidRDefault="00B76AB5" w:rsidP="00B76AB5">
      <w:pPr>
        <w:pStyle w:val="Nadpis2"/>
      </w:pPr>
      <w:r>
        <w:t>Fotometrické veličiny 1</w:t>
      </w:r>
    </w:p>
    <w:p w14:paraId="7CD5CAC3" w14:textId="77777777" w:rsidR="00B76AB5" w:rsidRDefault="00B76AB5" w:rsidP="00B76AB5">
      <w:r>
        <w:t xml:space="preserve">= fyzikální veličiny určované ve vztahu k působení světla na zrakový orgán a citlivost oka pozorovatele </w:t>
      </w:r>
    </w:p>
    <w:p w14:paraId="30D0A276" w14:textId="77777777" w:rsidR="00B76AB5" w:rsidRDefault="00B76AB5" w:rsidP="00B76AB5">
      <w:pPr>
        <w:rPr>
          <w:rFonts w:eastAsiaTheme="minorEastAsia"/>
        </w:rPr>
      </w:pPr>
      <w:r>
        <w:rPr>
          <w:b/>
          <w:bCs/>
        </w:rPr>
        <w:t xml:space="preserve">Světelná energie </w:t>
      </w:r>
      <w:r>
        <w:t>(</w:t>
      </w:r>
      <m:oMath>
        <m:sSub>
          <m:sSubPr>
            <m:ctrlPr>
              <w:rPr>
                <w:rFonts w:ascii="Cambria Math" w:hAnsi="Cambria Math"/>
                <w:b/>
                <w:bCs/>
                <w:i/>
              </w:rPr>
            </m:ctrlPr>
          </m:sSubPr>
          <m:e>
            <m:r>
              <m:rPr>
                <m:sty m:val="bi"/>
              </m:rPr>
              <w:rPr>
                <w:rFonts w:ascii="Cambria Math" w:hAnsi="Cambria Math"/>
              </w:rPr>
              <m:t>Q</m:t>
            </m:r>
          </m:e>
          <m:sub>
            <m:r>
              <m:rPr>
                <m:sty m:val="bi"/>
              </m:rPr>
              <w:rPr>
                <w:rFonts w:ascii="Cambria Math" w:hAnsi="Cambria Math"/>
              </w:rPr>
              <m:t>v</m:t>
            </m:r>
          </m:sub>
        </m:sSub>
      </m:oMath>
      <w:r>
        <w:rPr>
          <w:rFonts w:eastAsiaTheme="minorEastAsia"/>
        </w:rPr>
        <w:t xml:space="preserve">) – zářivá energie vyvolávající světelný vjem určité velikosti – jednotka: </w:t>
      </w:r>
      <w:r w:rsidRPr="00ED5043">
        <w:rPr>
          <w:rFonts w:eastAsiaTheme="minorEastAsia"/>
          <w:b/>
          <w:bCs/>
        </w:rPr>
        <w:t xml:space="preserve">lumen sekunda </w:t>
      </w:r>
      <w:r>
        <w:rPr>
          <w:rFonts w:eastAsiaTheme="minorEastAsia"/>
        </w:rPr>
        <w:t>(</w:t>
      </w:r>
      <w:r>
        <w:rPr>
          <w:rFonts w:eastAsiaTheme="minorEastAsia"/>
          <w:b/>
          <w:bCs/>
        </w:rPr>
        <w:t>lm.s</w:t>
      </w:r>
      <w:r>
        <w:rPr>
          <w:rFonts w:eastAsiaTheme="minorEastAsia"/>
        </w:rPr>
        <w:t>)</w:t>
      </w:r>
    </w:p>
    <w:p w14:paraId="4EF559DD" w14:textId="77777777" w:rsidR="00B76AB5" w:rsidRDefault="00B76AB5" w:rsidP="00B76AB5">
      <w:pPr>
        <w:rPr>
          <w:rFonts w:eastAsiaTheme="minorEastAsia"/>
          <w:i/>
          <w:iCs/>
        </w:rPr>
      </w:pPr>
      <w:r>
        <w:rPr>
          <w:rFonts w:eastAsiaTheme="minorEastAsia"/>
          <w:b/>
          <w:bCs/>
        </w:rPr>
        <w:t xml:space="preserve">Světelný tok </w:t>
      </w:r>
      <w:r>
        <w:rPr>
          <w:rFonts w:eastAsiaTheme="minorEastAsia"/>
        </w:rPr>
        <w:t>(</w:t>
      </w:r>
      <m:oMath>
        <m:r>
          <m:rPr>
            <m:sty m:val="bi"/>
          </m:rPr>
          <w:rPr>
            <w:rFonts w:ascii="Cambria Math" w:eastAsiaTheme="minorEastAsia" w:hAnsi="Cambria Math"/>
          </w:rPr>
          <m:t>ϕ</m:t>
        </m:r>
      </m:oMath>
      <w:r w:rsidRPr="00ED5043">
        <w:rPr>
          <w:rFonts w:eastAsiaTheme="minorEastAsia"/>
        </w:rPr>
        <w:t>)</w:t>
      </w:r>
      <w:r>
        <w:rPr>
          <w:rFonts w:eastAsiaTheme="minorEastAsia"/>
        </w:rPr>
        <w:t xml:space="preserve"> – udává světelnou energii (výkon), kterou zdroj světla vyzáří za 1s do všech směrů – jednotka: </w:t>
      </w:r>
      <w:r>
        <w:rPr>
          <w:rFonts w:eastAsiaTheme="minorEastAsia"/>
          <w:b/>
          <w:bCs/>
        </w:rPr>
        <w:t xml:space="preserve">lumen </w:t>
      </w:r>
      <w:r>
        <w:rPr>
          <w:rFonts w:eastAsiaTheme="minorEastAsia"/>
        </w:rPr>
        <w:t>(</w:t>
      </w:r>
      <w:r>
        <w:rPr>
          <w:rFonts w:eastAsiaTheme="minorEastAsia"/>
          <w:b/>
          <w:bCs/>
        </w:rPr>
        <w:t>lm</w:t>
      </w:r>
      <w:r>
        <w:rPr>
          <w:rFonts w:eastAsiaTheme="minorEastAsia"/>
        </w:rPr>
        <w:t xml:space="preserve">) = </w:t>
      </w:r>
      <w:r>
        <w:rPr>
          <w:rFonts w:eastAsiaTheme="minorEastAsia"/>
          <w:i/>
          <w:iCs/>
        </w:rPr>
        <w:t>světelný tok vyzařován do úhlu 1 steradiánu bodovým zdrojem, jehož svítivost je ve všech směrech 1 kandela</w:t>
      </w:r>
    </w:p>
    <w:p w14:paraId="35855AB0" w14:textId="77777777" w:rsidR="00B76AB5" w:rsidRDefault="00B76AB5" w:rsidP="00B76AB5">
      <w:pPr>
        <w:rPr>
          <w:rFonts w:eastAsiaTheme="minorEastAsia"/>
        </w:rPr>
      </w:pPr>
      <w:r>
        <w:rPr>
          <w:rFonts w:eastAsiaTheme="minorEastAsia"/>
          <w:b/>
          <w:bCs/>
        </w:rPr>
        <w:t xml:space="preserve">Svítivost – intenzita světla </w:t>
      </w:r>
      <w:r>
        <w:rPr>
          <w:rFonts w:eastAsiaTheme="minorEastAsia"/>
        </w:rPr>
        <w:t>(</w:t>
      </w:r>
      <w:r>
        <w:rPr>
          <w:rFonts w:eastAsiaTheme="minorEastAsia"/>
          <w:b/>
          <w:bCs/>
        </w:rPr>
        <w:t xml:space="preserve">I nebo </w:t>
      </w:r>
      <m:oMath>
        <m:sSub>
          <m:sSubPr>
            <m:ctrlPr>
              <w:rPr>
                <w:rFonts w:ascii="Cambria Math" w:eastAsiaTheme="minorEastAsia" w:hAnsi="Cambria Math"/>
                <w:b/>
                <w:bCs/>
                <w:i/>
              </w:rPr>
            </m:ctrlPr>
          </m:sSubPr>
          <m:e>
            <m:r>
              <m:rPr>
                <m:sty m:val="bi"/>
              </m:rPr>
              <w:rPr>
                <w:rFonts w:ascii="Cambria Math" w:eastAsiaTheme="minorEastAsia" w:hAnsi="Cambria Math"/>
              </w:rPr>
              <m:t>I</m:t>
            </m:r>
          </m:e>
          <m:sub>
            <m:r>
              <m:rPr>
                <m:sty m:val="bi"/>
              </m:rPr>
              <w:rPr>
                <w:rFonts w:ascii="Cambria Math" w:eastAsiaTheme="minorEastAsia" w:hAnsi="Cambria Math"/>
              </w:rPr>
              <m:t>v</m:t>
            </m:r>
          </m:sub>
        </m:sSub>
      </m:oMath>
      <w:r>
        <w:rPr>
          <w:rFonts w:eastAsiaTheme="minorEastAsia"/>
        </w:rPr>
        <w:t>) – udává prostorovou hustotu světelného toku zdroje v různých směrech – jednotka: kandela (</w:t>
      </w:r>
      <w:r>
        <w:rPr>
          <w:rFonts w:eastAsiaTheme="minorEastAsia"/>
          <w:b/>
          <w:bCs/>
        </w:rPr>
        <w:t>cd</w:t>
      </w:r>
      <w:r>
        <w:rPr>
          <w:rFonts w:eastAsiaTheme="minorEastAsia"/>
        </w:rPr>
        <w:t xml:space="preserve">) = </w:t>
      </w:r>
      <w:r>
        <w:rPr>
          <w:rFonts w:eastAsiaTheme="minorEastAsia"/>
          <w:i/>
          <w:iCs/>
        </w:rPr>
        <w:t>svítivost zdroje</w:t>
      </w:r>
    </w:p>
    <w:p w14:paraId="57F4DEE3" w14:textId="77777777" w:rsidR="00B76AB5" w:rsidRDefault="00B76AB5" w:rsidP="00B76AB5">
      <w:pPr>
        <w:pStyle w:val="Nadpis2"/>
      </w:pPr>
      <w:r>
        <w:t>Fotometrické veličiny 2</w:t>
      </w:r>
    </w:p>
    <w:p w14:paraId="68179935" w14:textId="77777777" w:rsidR="00B76AB5" w:rsidRDefault="00B76AB5" w:rsidP="00B76AB5">
      <w:r>
        <w:rPr>
          <w:b/>
          <w:bCs/>
        </w:rPr>
        <w:t xml:space="preserve">Osvětlení – intenzita osvětlení </w:t>
      </w:r>
      <w:r>
        <w:t>(</w:t>
      </w:r>
      <w:r>
        <w:rPr>
          <w:b/>
          <w:bCs/>
        </w:rPr>
        <w:t>Ev</w:t>
      </w:r>
      <w:r>
        <w:t xml:space="preserve">) – udává světelný tok dopadající na určitou plochu – jednotka: </w:t>
      </w:r>
      <w:r>
        <w:rPr>
          <w:b/>
          <w:bCs/>
        </w:rPr>
        <w:t xml:space="preserve">lux </w:t>
      </w:r>
      <w:r w:rsidRPr="00F4041C">
        <w:t>(</w:t>
      </w:r>
      <w:r>
        <w:rPr>
          <w:b/>
          <w:bCs/>
        </w:rPr>
        <w:t>lx</w:t>
      </w:r>
      <w:r>
        <w:t>) = osvětlení způsobené světelným tokem</w:t>
      </w:r>
    </w:p>
    <w:p w14:paraId="6C5D71EC" w14:textId="77777777" w:rsidR="00B76AB5" w:rsidRDefault="00B76AB5" w:rsidP="00B76AB5">
      <w:pPr>
        <w:rPr>
          <w:rFonts w:eastAsiaTheme="minorEastAsia"/>
        </w:rPr>
      </w:pPr>
      <w:r>
        <w:rPr>
          <w:b/>
          <w:bCs/>
        </w:rPr>
        <w:t xml:space="preserve">Jas </w:t>
      </w:r>
      <w:r>
        <w:t>(</w:t>
      </w:r>
      <w:r>
        <w:rPr>
          <w:b/>
          <w:bCs/>
        </w:rPr>
        <w:t xml:space="preserve">L nebo </w:t>
      </w:r>
      <m:oMath>
        <m:sSub>
          <m:sSubPr>
            <m:ctrlPr>
              <w:rPr>
                <w:rFonts w:ascii="Cambria Math" w:hAnsi="Cambria Math"/>
                <w:b/>
                <w:bCs/>
                <w:i/>
              </w:rPr>
            </m:ctrlPr>
          </m:sSubPr>
          <m:e>
            <m:r>
              <m:rPr>
                <m:sty m:val="bi"/>
              </m:rPr>
              <w:rPr>
                <w:rFonts w:ascii="Cambria Math" w:hAnsi="Cambria Math"/>
              </w:rPr>
              <m:t>L</m:t>
            </m:r>
          </m:e>
          <m:sub>
            <m:r>
              <m:rPr>
                <m:sty m:val="bi"/>
              </m:rPr>
              <w:rPr>
                <w:rFonts w:ascii="Cambria Math" w:hAnsi="Cambria Math"/>
              </w:rPr>
              <m:t>v</m:t>
            </m:r>
          </m:sub>
        </m:sSub>
      </m:oMath>
      <w:r w:rsidRPr="00F4041C">
        <w:rPr>
          <w:rFonts w:eastAsiaTheme="minorEastAsia"/>
        </w:rPr>
        <w:t>)</w:t>
      </w:r>
      <w:r>
        <w:rPr>
          <w:rFonts w:eastAsiaTheme="minorEastAsia"/>
        </w:rPr>
        <w:t xml:space="preserve"> – měrná veličina svítivosti (intenzity světla) rozhodující pro vnímání světla – jednotka: </w:t>
      </w:r>
      <w:r>
        <w:rPr>
          <w:rFonts w:eastAsiaTheme="minorEastAsia"/>
          <w:b/>
          <w:bCs/>
        </w:rPr>
        <w:t xml:space="preserve">kandela na metr čtvereční </w:t>
      </w:r>
      <w:r>
        <w:rPr>
          <w:rFonts w:eastAsiaTheme="minorEastAsia"/>
        </w:rPr>
        <w:t>(</w:t>
      </w:r>
      <w:r>
        <w:rPr>
          <w:rFonts w:eastAsiaTheme="minorEastAsia"/>
          <w:b/>
          <w:bCs/>
        </w:rPr>
        <w:t xml:space="preserve">cd . </w:t>
      </w:r>
      <m:oMath>
        <m:sSup>
          <m:sSupPr>
            <m:ctrlPr>
              <w:rPr>
                <w:rFonts w:ascii="Cambria Math" w:eastAsiaTheme="minorEastAsia" w:hAnsi="Cambria Math"/>
                <w:b/>
                <w:bCs/>
                <w:i/>
              </w:rPr>
            </m:ctrlPr>
          </m:sSupPr>
          <m:e>
            <m:r>
              <m:rPr>
                <m:sty m:val="bi"/>
              </m:rPr>
              <w:rPr>
                <w:rFonts w:ascii="Cambria Math" w:eastAsiaTheme="minorEastAsia" w:hAnsi="Cambria Math"/>
              </w:rPr>
              <m:t>m</m:t>
            </m:r>
          </m:e>
          <m:sup>
            <m:r>
              <m:rPr>
                <m:sty m:val="bi"/>
              </m:rPr>
              <w:rPr>
                <w:rFonts w:ascii="Cambria Math" w:eastAsiaTheme="minorEastAsia" w:hAnsi="Cambria Math"/>
              </w:rPr>
              <m:t>-2</m:t>
            </m:r>
          </m:sup>
        </m:sSup>
      </m:oMath>
      <w:r>
        <w:rPr>
          <w:rFonts w:eastAsiaTheme="minorEastAsia"/>
        </w:rPr>
        <w:t>)</w:t>
      </w:r>
    </w:p>
    <w:p w14:paraId="57E86B9C" w14:textId="77777777" w:rsidR="00B76AB5" w:rsidRDefault="00B76AB5" w:rsidP="00B76AB5">
      <w:pPr>
        <w:pStyle w:val="Nadpis2"/>
      </w:pPr>
      <w:r>
        <w:t>Vlastnosti světla percepční</w:t>
      </w:r>
    </w:p>
    <w:p w14:paraId="0A7529B3" w14:textId="77777777" w:rsidR="00B76AB5" w:rsidRDefault="00B76AB5" w:rsidP="00B76AB5">
      <w:r>
        <w:rPr>
          <w:b/>
          <w:bCs/>
        </w:rPr>
        <w:t xml:space="preserve">Jas </w:t>
      </w:r>
      <w:r>
        <w:t>(vnímaná svítivost – intenzita světla) – dán amplitudou (velikost výchylky)</w:t>
      </w:r>
    </w:p>
    <w:p w14:paraId="4BCD6C54" w14:textId="77777777" w:rsidR="00B76AB5" w:rsidRDefault="00B76AB5" w:rsidP="00B76AB5">
      <w:pPr>
        <w:pStyle w:val="Odstavecseseznamem"/>
        <w:numPr>
          <w:ilvl w:val="0"/>
          <w:numId w:val="2"/>
        </w:numPr>
      </w:pPr>
      <w:r>
        <w:t xml:space="preserve">Je </w:t>
      </w:r>
      <w:r>
        <w:rPr>
          <w:b/>
          <w:bCs/>
        </w:rPr>
        <w:t>jedinou percepční kvalitou</w:t>
      </w:r>
      <w:r>
        <w:t xml:space="preserve"> achromatického světla</w:t>
      </w:r>
    </w:p>
    <w:p w14:paraId="22C1A41D" w14:textId="77777777" w:rsidR="00B76AB5" w:rsidRDefault="00B76AB5" w:rsidP="00B76AB5">
      <w:pPr>
        <w:pStyle w:val="Odstavecseseznamem"/>
        <w:numPr>
          <w:ilvl w:val="0"/>
          <w:numId w:val="2"/>
        </w:numPr>
      </w:pPr>
      <w:r>
        <w:rPr>
          <w:b/>
          <w:bCs/>
        </w:rPr>
        <w:t>Jas zdroje</w:t>
      </w:r>
      <w:r>
        <w:t xml:space="preserve"> lze vyjádřit jeho </w:t>
      </w:r>
      <w:r>
        <w:rPr>
          <w:b/>
          <w:bCs/>
        </w:rPr>
        <w:t>svítivostí – intenzitou I</w:t>
      </w:r>
      <w:r>
        <w:t xml:space="preserve"> udávanou v</w:t>
      </w:r>
      <w:r>
        <w:rPr>
          <w:b/>
          <w:bCs/>
        </w:rPr>
        <w:t xml:space="preserve"> kandelách </w:t>
      </w:r>
      <w:r>
        <w:t>(</w:t>
      </w:r>
      <w:r>
        <w:rPr>
          <w:b/>
          <w:bCs/>
        </w:rPr>
        <w:t>cd</w:t>
      </w:r>
      <w:r>
        <w:t>)</w:t>
      </w:r>
    </w:p>
    <w:p w14:paraId="79C1BEF4" w14:textId="77777777" w:rsidR="00B76AB5" w:rsidRPr="00EA55D2" w:rsidRDefault="00B76AB5" w:rsidP="00B76AB5">
      <w:pPr>
        <w:pStyle w:val="Odstavecseseznamem"/>
        <w:numPr>
          <w:ilvl w:val="0"/>
          <w:numId w:val="2"/>
        </w:numPr>
      </w:pPr>
      <w:r>
        <w:rPr>
          <w:b/>
          <w:bCs/>
        </w:rPr>
        <w:t>Jas odraženého světla</w:t>
      </w:r>
      <w:r>
        <w:t xml:space="preserve"> – vyjadřuje se jako </w:t>
      </w:r>
      <w:r>
        <w:rPr>
          <w:b/>
          <w:bCs/>
        </w:rPr>
        <w:t>luminace L</w:t>
      </w:r>
      <w:r>
        <w:t xml:space="preserve"> v </w:t>
      </w:r>
      <w:r>
        <w:rPr>
          <w:b/>
          <w:bCs/>
        </w:rPr>
        <w:t>cd/</w:t>
      </w:r>
      <m:oMath>
        <m:sSup>
          <m:sSupPr>
            <m:ctrlPr>
              <w:rPr>
                <w:rFonts w:ascii="Cambria Math" w:hAnsi="Cambria Math"/>
                <w:b/>
                <w:bCs/>
                <w:i/>
              </w:rPr>
            </m:ctrlPr>
          </m:sSupPr>
          <m:e>
            <m:r>
              <m:rPr>
                <m:sty m:val="bi"/>
              </m:rPr>
              <w:rPr>
                <w:rFonts w:ascii="Cambria Math" w:hAnsi="Cambria Math"/>
              </w:rPr>
              <m:t>m</m:t>
            </m:r>
          </m:e>
          <m:sup>
            <m:r>
              <m:rPr>
                <m:sty m:val="bi"/>
              </m:rPr>
              <w:rPr>
                <w:rFonts w:ascii="Cambria Math" w:hAnsi="Cambria Math"/>
              </w:rPr>
              <m:t>2</m:t>
            </m:r>
          </m:sup>
        </m:sSup>
      </m:oMath>
    </w:p>
    <w:p w14:paraId="18C78F5A" w14:textId="77777777" w:rsidR="00B76AB5" w:rsidRDefault="00B76AB5" w:rsidP="00B76AB5">
      <w:pPr>
        <w:pStyle w:val="Odstavecseseznamem"/>
        <w:numPr>
          <w:ilvl w:val="1"/>
          <w:numId w:val="2"/>
        </w:numPr>
      </w:pPr>
      <w:r>
        <w:t xml:space="preserve">Jas se udává také jako poměr jasů </w:t>
      </w:r>
      <w:r>
        <w:rPr>
          <w:b/>
          <w:bCs/>
        </w:rPr>
        <w:t>Imax/Imin</w:t>
      </w:r>
    </w:p>
    <w:p w14:paraId="3AD33B26" w14:textId="77777777" w:rsidR="00B76AB5" w:rsidRDefault="00B76AB5" w:rsidP="00B76AB5">
      <w:pPr>
        <w:pStyle w:val="Odstavecseseznamem"/>
        <w:numPr>
          <w:ilvl w:val="0"/>
          <w:numId w:val="2"/>
        </w:numPr>
      </w:pPr>
      <w:r>
        <w:rPr>
          <w:b/>
          <w:bCs/>
        </w:rPr>
        <w:t>Jasový rozsah</w:t>
      </w:r>
      <w:r>
        <w:t xml:space="preserve"> = min. až max. rozsah pro konkrétní zařízení</w:t>
      </w:r>
    </w:p>
    <w:p w14:paraId="5490F745" w14:textId="77777777" w:rsidR="00B76AB5" w:rsidRDefault="00B76AB5" w:rsidP="00B76AB5">
      <w:pPr>
        <w:pStyle w:val="Odstavecseseznamem"/>
        <w:numPr>
          <w:ilvl w:val="0"/>
          <w:numId w:val="2"/>
        </w:numPr>
      </w:pPr>
      <w:r w:rsidRPr="006422F1">
        <w:t>Každé zařízení může</w:t>
      </w:r>
      <w:r>
        <w:rPr>
          <w:b/>
          <w:bCs/>
        </w:rPr>
        <w:t xml:space="preserve"> zobrazit či detekovat </w:t>
      </w:r>
      <w:r w:rsidRPr="006422F1">
        <w:t>jen určitý jasový rozsah</w:t>
      </w:r>
    </w:p>
    <w:p w14:paraId="586B036F" w14:textId="77777777" w:rsidR="00B76AB5" w:rsidRPr="006422F1" w:rsidRDefault="00B76AB5" w:rsidP="00B76AB5">
      <w:pPr>
        <w:pStyle w:val="Odstavecseseznamem"/>
        <w:numPr>
          <w:ilvl w:val="0"/>
          <w:numId w:val="2"/>
        </w:numPr>
      </w:pPr>
      <w:r>
        <w:rPr>
          <w:b/>
          <w:bCs/>
        </w:rPr>
        <w:t>Jasová denzita</w:t>
      </w:r>
      <w:r>
        <w:t xml:space="preserve"> = </w:t>
      </w:r>
      <m:oMath>
        <m:sSub>
          <m:sSubPr>
            <m:ctrlPr>
              <w:rPr>
                <w:rFonts w:ascii="Cambria Math" w:hAnsi="Cambria Math"/>
                <w:i/>
              </w:rPr>
            </m:ctrlPr>
          </m:sSubPr>
          <m:e>
            <m:r>
              <w:rPr>
                <w:rFonts w:ascii="Cambria Math" w:hAnsi="Cambria Math"/>
              </w:rPr>
              <m:t>log</m:t>
            </m:r>
          </m:e>
          <m:sub>
            <m:r>
              <w:rPr>
                <w:rFonts w:ascii="Cambria Math" w:hAnsi="Cambria Math"/>
              </w:rPr>
              <m:t>10</m:t>
            </m:r>
          </m:sub>
        </m:sSub>
      </m:oMath>
      <w:r>
        <w:rPr>
          <w:rFonts w:eastAsiaTheme="minorEastAsia"/>
        </w:rPr>
        <w:t xml:space="preserve"> poměrů jasů =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m:t>
            </m:r>
          </m:sub>
        </m:sSub>
      </m:oMath>
      <w:r>
        <w:rPr>
          <w:rFonts w:eastAsiaTheme="minorEastAsia"/>
        </w:rPr>
        <w:t xml:space="preserve"> = </w:t>
      </w:r>
      <m:oMath>
        <m:sSub>
          <m:sSubPr>
            <m:ctrlPr>
              <w:rPr>
                <w:rFonts w:ascii="Cambria Math" w:hAnsi="Cambria Math"/>
                <w:i/>
              </w:rPr>
            </m:ctrlPr>
          </m:sSubPr>
          <m:e>
            <m:r>
              <w:rPr>
                <w:rFonts w:ascii="Cambria Math" w:hAnsi="Cambria Math"/>
              </w:rPr>
              <m:t>log</m:t>
            </m:r>
          </m:e>
          <m:sub>
            <m:r>
              <w:rPr>
                <w:rFonts w:ascii="Cambria Math" w:hAnsi="Cambria Math"/>
              </w:rPr>
              <m:t>10</m:t>
            </m:r>
          </m:sub>
        </m:sSub>
      </m:oMath>
      <w:r>
        <w:rPr>
          <w:rFonts w:eastAsiaTheme="minorEastAsia"/>
        </w:rPr>
        <w:t xml:space="preserve"> (</w:t>
      </w:r>
      <m:oMath>
        <m:sSub>
          <m:sSubPr>
            <m:ctrlPr>
              <w:rPr>
                <w:rFonts w:ascii="Cambria Math" w:hAnsi="Cambria Math"/>
                <w:i/>
              </w:rPr>
            </m:ctrlPr>
          </m:sSubPr>
          <m:e>
            <m:r>
              <w:rPr>
                <w:rFonts w:ascii="Cambria Math" w:hAnsi="Cambria Math"/>
              </w:rPr>
              <m:t>I</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min</m:t>
            </m:r>
          </m:sub>
        </m:sSub>
      </m:oMath>
      <w:r>
        <w:rPr>
          <w:rFonts w:eastAsiaTheme="minorEastAsia"/>
        </w:rPr>
        <w:t>)</w:t>
      </w:r>
    </w:p>
    <w:p w14:paraId="1C6F8C59" w14:textId="77777777" w:rsidR="00B76AB5" w:rsidRDefault="00B76AB5" w:rsidP="00B76AB5">
      <w:pPr>
        <w:pStyle w:val="Odstavecseseznamem"/>
        <w:numPr>
          <w:ilvl w:val="1"/>
          <w:numId w:val="2"/>
        </w:numPr>
      </w:pPr>
      <w:r>
        <w:t>Udává nejtmavší a nejsvětlejší rozpoznatelný odstín šedi</w:t>
      </w:r>
    </w:p>
    <w:p w14:paraId="7E67EFB2" w14:textId="77777777" w:rsidR="00B76AB5" w:rsidRPr="006422F1" w:rsidRDefault="00B76AB5" w:rsidP="00B76AB5">
      <w:pPr>
        <w:pStyle w:val="Odstavecseseznamem"/>
        <w:numPr>
          <w:ilvl w:val="1"/>
          <w:numId w:val="2"/>
        </w:numPr>
      </w:pPr>
      <w:r>
        <w:t xml:space="preserve">Lidské oko má např.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m:t>
            </m:r>
          </m:sub>
        </m:sSub>
      </m:oMath>
      <w:r>
        <w:rPr>
          <w:rFonts w:eastAsiaTheme="minorEastAsia"/>
        </w:rPr>
        <w:t xml:space="preserve"> 6, obrazovka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m:t>
            </m:r>
          </m:sub>
        </m:sSub>
      </m:oMath>
      <w:r>
        <w:rPr>
          <w:rFonts w:eastAsiaTheme="minorEastAsia"/>
        </w:rPr>
        <w:t xml:space="preserve"> 2 (10 000x méně)</w:t>
      </w:r>
    </w:p>
    <w:p w14:paraId="746376CC" w14:textId="77777777" w:rsidR="00B76AB5" w:rsidRDefault="00B76AB5" w:rsidP="00B76AB5">
      <w:pPr>
        <w:rPr>
          <w:b/>
          <w:bCs/>
        </w:rPr>
      </w:pPr>
      <w:r>
        <w:rPr>
          <w:b/>
          <w:bCs/>
        </w:rPr>
        <w:t>Odstín (Hue)</w:t>
      </w:r>
    </w:p>
    <w:p w14:paraId="26D168F8" w14:textId="77777777" w:rsidR="00B76AB5" w:rsidRDefault="00B76AB5" w:rsidP="00B76AB5">
      <w:pPr>
        <w:pStyle w:val="Odstavecseseznamem"/>
        <w:numPr>
          <w:ilvl w:val="0"/>
          <w:numId w:val="2"/>
        </w:numPr>
      </w:pPr>
      <w:r>
        <w:t xml:space="preserve">Odstín je dán dominantní </w:t>
      </w:r>
      <w:r>
        <w:rPr>
          <w:b/>
          <w:bCs/>
        </w:rPr>
        <w:t>vlnovou délkou</w:t>
      </w:r>
      <w:r>
        <w:t xml:space="preserve"> ve spektru</w:t>
      </w:r>
    </w:p>
    <w:p w14:paraId="4AB4CB7C" w14:textId="77777777" w:rsidR="00B76AB5" w:rsidRDefault="00B76AB5" w:rsidP="00B76AB5">
      <w:pPr>
        <w:pStyle w:val="Odstavecseseznamem"/>
        <w:numPr>
          <w:ilvl w:val="0"/>
          <w:numId w:val="2"/>
        </w:numPr>
      </w:pPr>
      <w:r>
        <w:rPr>
          <w:b/>
          <w:bCs/>
        </w:rPr>
        <w:t xml:space="preserve">Určuje druh barvy </w:t>
      </w:r>
      <w:r>
        <w:t>a dává barvě její základní název</w:t>
      </w:r>
    </w:p>
    <w:p w14:paraId="14EF2246" w14:textId="77777777" w:rsidR="00B76AB5" w:rsidRDefault="00B76AB5" w:rsidP="00B76AB5">
      <w:pPr>
        <w:rPr>
          <w:b/>
          <w:bCs/>
        </w:rPr>
      </w:pPr>
      <w:r>
        <w:rPr>
          <w:b/>
          <w:bCs/>
        </w:rPr>
        <w:t>Sytost – Nasycení (Saturation – Chroma)</w:t>
      </w:r>
    </w:p>
    <w:p w14:paraId="3502A32F" w14:textId="77777777" w:rsidR="00B76AB5" w:rsidRDefault="00B76AB5" w:rsidP="00B76AB5">
      <w:pPr>
        <w:pStyle w:val="Odstavecseseznamem"/>
        <w:numPr>
          <w:ilvl w:val="0"/>
          <w:numId w:val="2"/>
        </w:numPr>
      </w:pPr>
      <w:r>
        <w:t>Sytost je dána strmostí vlny světla</w:t>
      </w:r>
    </w:p>
    <w:p w14:paraId="413B0E0D" w14:textId="77777777" w:rsidR="00B76AB5" w:rsidRDefault="00B76AB5" w:rsidP="00B76AB5">
      <w:pPr>
        <w:pStyle w:val="Odstavecseseznamem"/>
        <w:numPr>
          <w:ilvl w:val="0"/>
          <w:numId w:val="2"/>
        </w:numPr>
      </w:pPr>
      <w:r>
        <w:rPr>
          <w:b/>
          <w:bCs/>
        </w:rPr>
        <w:t>Udává čistotu barvy</w:t>
      </w:r>
      <w:r>
        <w:t xml:space="preserve"> světla </w:t>
      </w:r>
    </w:p>
    <w:p w14:paraId="1196E99C" w14:textId="77777777" w:rsidR="00B76AB5" w:rsidRPr="006422F1" w:rsidRDefault="00B76AB5" w:rsidP="00B76AB5">
      <w:pPr>
        <w:pStyle w:val="Odstavecseseznamem"/>
        <w:numPr>
          <w:ilvl w:val="0"/>
          <w:numId w:val="2"/>
        </w:numPr>
      </w:pPr>
      <w:r>
        <w:t xml:space="preserve">Určuje, </w:t>
      </w:r>
      <w:r>
        <w:rPr>
          <w:b/>
          <w:bCs/>
        </w:rPr>
        <w:t>jak výrazně se daná barva odlišuje od šedé</w:t>
      </w:r>
    </w:p>
    <w:p w14:paraId="658CB3D3" w14:textId="77777777" w:rsidR="00B76AB5" w:rsidRDefault="00B76AB5" w:rsidP="00B76AB5">
      <w:pPr>
        <w:rPr>
          <w:b/>
          <w:bCs/>
        </w:rPr>
      </w:pPr>
      <w:r>
        <w:rPr>
          <w:b/>
          <w:bCs/>
        </w:rPr>
        <w:t>Světlost (Brightness/Lightness – vyzařované/odražené světlo)</w:t>
      </w:r>
    </w:p>
    <w:p w14:paraId="61DBA1A8" w14:textId="77777777" w:rsidR="00B76AB5" w:rsidRPr="00AB0E16" w:rsidRDefault="00B76AB5" w:rsidP="00B76AB5">
      <w:pPr>
        <w:pStyle w:val="Odstavecseseznamem"/>
        <w:numPr>
          <w:ilvl w:val="0"/>
          <w:numId w:val="2"/>
        </w:numPr>
        <w:rPr>
          <w:b/>
          <w:bCs/>
        </w:rPr>
      </w:pPr>
      <w:r>
        <w:rPr>
          <w:b/>
          <w:bCs/>
        </w:rPr>
        <w:t xml:space="preserve">Relativní jas </w:t>
      </w:r>
      <w:r>
        <w:t>– vnímání jasu odstínu barvy vzhledem k rozsahu</w:t>
      </w:r>
    </w:p>
    <w:p w14:paraId="41D59B79" w14:textId="77777777" w:rsidR="00B76AB5" w:rsidRDefault="00B76AB5" w:rsidP="00B76AB5">
      <w:pPr>
        <w:pStyle w:val="Odstavecseseznamem"/>
        <w:numPr>
          <w:ilvl w:val="0"/>
          <w:numId w:val="2"/>
        </w:numPr>
        <w:rPr>
          <w:b/>
          <w:bCs/>
        </w:rPr>
      </w:pPr>
      <w:r>
        <w:lastRenderedPageBreak/>
        <w:t xml:space="preserve">Vyjadřuje kvantitu světla, resp. </w:t>
      </w:r>
      <w:r>
        <w:rPr>
          <w:b/>
          <w:bCs/>
        </w:rPr>
        <w:t>jak světlá se barva jeví</w:t>
      </w:r>
    </w:p>
    <w:p w14:paraId="3ABA4AF2" w14:textId="77777777" w:rsidR="00B76AB5" w:rsidRDefault="00B76AB5" w:rsidP="00B76AB5">
      <w:r w:rsidRPr="00AB0E16">
        <w:rPr>
          <w:b/>
          <w:bCs/>
        </w:rPr>
        <w:t>Barevná teplota</w:t>
      </w:r>
      <w:r>
        <w:rPr>
          <w:b/>
          <w:bCs/>
        </w:rPr>
        <w:t xml:space="preserve"> (Color Temperature)</w:t>
      </w:r>
      <w:r>
        <w:t xml:space="preserve"> – spektrum světla, které vyzařuje těleso, je ovlivněno jeho teplotou – teplota se udává v Kelvinech (</w:t>
      </w:r>
      <w:r>
        <w:rPr>
          <w:rFonts w:ascii="Calibri" w:hAnsi="Calibri" w:cs="Calibri"/>
        </w:rPr>
        <w:t>°</w:t>
      </w:r>
      <w:r>
        <w:t>C = K – 273)</w:t>
      </w:r>
    </w:p>
    <w:p w14:paraId="17DA0586" w14:textId="77777777" w:rsidR="00B76AB5" w:rsidRDefault="00B76AB5" w:rsidP="00B76AB5">
      <w:pPr>
        <w:pStyle w:val="Odstavecseseznamem"/>
        <w:numPr>
          <w:ilvl w:val="0"/>
          <w:numId w:val="2"/>
        </w:numPr>
      </w:pPr>
      <w:r>
        <w:t>Teplejší zdroje produkují pro lidského pozorovatele studené bílé až modré světlo, studenější zdroje teplého (červeného) světla</w:t>
      </w:r>
    </w:p>
    <w:p w14:paraId="2212B6D4" w14:textId="77777777" w:rsidR="00B76AB5" w:rsidRDefault="00B76AB5" w:rsidP="00B76AB5">
      <w:pPr>
        <w:pStyle w:val="Odstavecseseznamem"/>
        <w:numPr>
          <w:ilvl w:val="0"/>
          <w:numId w:val="2"/>
        </w:numPr>
      </w:pPr>
      <w:r>
        <w:rPr>
          <w:b/>
          <w:bCs/>
        </w:rPr>
        <w:t xml:space="preserve">Teplé barvy </w:t>
      </w:r>
      <w:r>
        <w:t>– vnímáme syté a jasné barvy žluté, červené, oranžové a žlutozelené</w:t>
      </w:r>
    </w:p>
    <w:p w14:paraId="42FCB1FD" w14:textId="77777777" w:rsidR="00B76AB5" w:rsidRDefault="00B76AB5" w:rsidP="00B76AB5">
      <w:pPr>
        <w:pStyle w:val="Odstavecseseznamem"/>
        <w:numPr>
          <w:ilvl w:val="0"/>
          <w:numId w:val="2"/>
        </w:numPr>
      </w:pPr>
      <w:r>
        <w:rPr>
          <w:b/>
          <w:bCs/>
        </w:rPr>
        <w:t>Studené barvy</w:t>
      </w:r>
      <w:r>
        <w:t xml:space="preserve"> – vnímáme málo syté a temné barvy modré, fialové či tmavě zelené</w:t>
      </w:r>
    </w:p>
    <w:p w14:paraId="734521FB" w14:textId="77777777" w:rsidR="00B76AB5" w:rsidRDefault="00B76AB5" w:rsidP="00B76AB5">
      <w:pPr>
        <w:pStyle w:val="Nadpis2"/>
      </w:pPr>
      <w:r>
        <w:t>Vnímání světla zdroje</w:t>
      </w:r>
    </w:p>
    <w:p w14:paraId="3E3589AD" w14:textId="77777777" w:rsidR="00B76AB5" w:rsidRDefault="00B76AB5" w:rsidP="00B76AB5">
      <w:r>
        <w:rPr>
          <w:b/>
          <w:bCs/>
        </w:rPr>
        <w:t>Zdroje světla obvykle neobsahují pouze jednu vlnovou délku</w:t>
      </w:r>
      <w:r>
        <w:t>, ale směs různých délek, kterou však vnímáme jako určitou složenou barvu</w:t>
      </w:r>
    </w:p>
    <w:p w14:paraId="26EF967A" w14:textId="77777777" w:rsidR="00B76AB5" w:rsidRDefault="00B76AB5" w:rsidP="00B76AB5">
      <w:pPr>
        <w:rPr>
          <w:b/>
          <w:bCs/>
        </w:rPr>
      </w:pPr>
      <w:r>
        <w:rPr>
          <w:b/>
          <w:bCs/>
        </w:rPr>
        <w:t>Směs všech barev vyrovnané intenzity nebo vhodného spektra vnímá lidské oko jako bílou</w:t>
      </w:r>
    </w:p>
    <w:p w14:paraId="506C9DFC" w14:textId="77777777" w:rsidR="00B76AB5" w:rsidRDefault="00B76AB5" w:rsidP="00B76AB5">
      <w:pPr>
        <w:pStyle w:val="Nadpis2"/>
      </w:pPr>
      <w:r>
        <w:t>Vnímání světla odraženého</w:t>
      </w:r>
    </w:p>
    <w:p w14:paraId="71F5BA50" w14:textId="77777777" w:rsidR="00B76AB5" w:rsidRDefault="00B76AB5" w:rsidP="00B76AB5">
      <w:pPr>
        <w:pStyle w:val="Odstavecseseznamem"/>
        <w:numPr>
          <w:ilvl w:val="0"/>
          <w:numId w:val="2"/>
        </w:numPr>
      </w:pPr>
      <w:r>
        <w:t>Obecně závisí na:</w:t>
      </w:r>
    </w:p>
    <w:p w14:paraId="7AF9933C" w14:textId="77777777" w:rsidR="00B76AB5" w:rsidRDefault="00B76AB5" w:rsidP="00B76AB5">
      <w:pPr>
        <w:pStyle w:val="Odstavecseseznamem"/>
        <w:numPr>
          <w:ilvl w:val="1"/>
          <w:numId w:val="2"/>
        </w:numPr>
      </w:pPr>
      <w:r>
        <w:rPr>
          <w:b/>
          <w:bCs/>
        </w:rPr>
        <w:t xml:space="preserve">Spektrální složení </w:t>
      </w:r>
      <w:r>
        <w:t>zdroje světla</w:t>
      </w:r>
    </w:p>
    <w:p w14:paraId="53924E85" w14:textId="77777777" w:rsidR="00B76AB5" w:rsidRPr="00C723DC" w:rsidRDefault="00B76AB5" w:rsidP="00B76AB5">
      <w:pPr>
        <w:pStyle w:val="Odstavecseseznamem"/>
        <w:numPr>
          <w:ilvl w:val="1"/>
          <w:numId w:val="2"/>
        </w:numPr>
        <w:rPr>
          <w:b/>
          <w:bCs/>
        </w:rPr>
      </w:pPr>
      <w:r w:rsidRPr="00AB0E16">
        <w:rPr>
          <w:b/>
          <w:bCs/>
        </w:rPr>
        <w:t>Na spektrální odraznosti či propustnosti</w:t>
      </w:r>
      <w:r>
        <w:rPr>
          <w:b/>
          <w:bCs/>
        </w:rPr>
        <w:t xml:space="preserve"> </w:t>
      </w:r>
      <w:r>
        <w:t>tělesa (materiály průhledné, průsvitné a neprůsvitné) – viz opticita nebo denzita</w:t>
      </w:r>
    </w:p>
    <w:p w14:paraId="2EDB298C" w14:textId="77777777" w:rsidR="00B76AB5" w:rsidRPr="00D55E22" w:rsidRDefault="00B76AB5" w:rsidP="00B76AB5">
      <w:pPr>
        <w:pStyle w:val="Odstavecseseznamem"/>
        <w:numPr>
          <w:ilvl w:val="0"/>
          <w:numId w:val="2"/>
        </w:numPr>
        <w:rPr>
          <w:b/>
          <w:bCs/>
        </w:rPr>
      </w:pPr>
      <w:r>
        <w:t xml:space="preserve">Při vnímání osvětlených objektů závisí na: </w:t>
      </w:r>
    </w:p>
    <w:p w14:paraId="28D5A28C" w14:textId="77777777" w:rsidR="00B76AB5" w:rsidRPr="00D55E22" w:rsidRDefault="00B76AB5" w:rsidP="00B76AB5">
      <w:pPr>
        <w:pStyle w:val="Odstavecseseznamem"/>
        <w:numPr>
          <w:ilvl w:val="1"/>
          <w:numId w:val="2"/>
        </w:numPr>
        <w:rPr>
          <w:b/>
          <w:bCs/>
        </w:rPr>
      </w:pPr>
      <w:r>
        <w:rPr>
          <w:b/>
          <w:bCs/>
        </w:rPr>
        <w:t>I</w:t>
      </w:r>
      <w:r w:rsidRPr="00D55E22">
        <w:rPr>
          <w:b/>
          <w:bCs/>
        </w:rPr>
        <w:t>nterakci světla s povrchy</w:t>
      </w:r>
    </w:p>
    <w:p w14:paraId="26C9A1AA" w14:textId="77777777" w:rsidR="00B76AB5" w:rsidRDefault="00B76AB5" w:rsidP="00B76AB5">
      <w:pPr>
        <w:pStyle w:val="Odstavecseseznamem"/>
        <w:numPr>
          <w:ilvl w:val="0"/>
          <w:numId w:val="2"/>
        </w:numPr>
        <w:rPr>
          <w:b/>
          <w:bCs/>
        </w:rPr>
      </w:pPr>
      <w:r>
        <w:t xml:space="preserve">Při dopadu světla na objekt jsou </w:t>
      </w:r>
      <w:r>
        <w:rPr>
          <w:b/>
          <w:bCs/>
        </w:rPr>
        <w:t>některé frekvence pohlceny</w:t>
      </w:r>
    </w:p>
    <w:p w14:paraId="204BB134" w14:textId="77777777" w:rsidR="00B76AB5" w:rsidRDefault="00B76AB5" w:rsidP="00B76AB5">
      <w:pPr>
        <w:pStyle w:val="Odstavecseseznamem"/>
        <w:numPr>
          <w:ilvl w:val="0"/>
          <w:numId w:val="2"/>
        </w:numPr>
        <w:rPr>
          <w:b/>
          <w:bCs/>
        </w:rPr>
      </w:pPr>
      <w:r>
        <w:t xml:space="preserve">Kombinace frekvencí v odraženém světle vytváří </w:t>
      </w:r>
      <w:r>
        <w:rPr>
          <w:b/>
          <w:bCs/>
        </w:rPr>
        <w:t>vjem barvy objektu</w:t>
      </w:r>
    </w:p>
    <w:p w14:paraId="12D9E572" w14:textId="77777777" w:rsidR="00B76AB5" w:rsidRDefault="00B76AB5" w:rsidP="00B76AB5">
      <w:pPr>
        <w:pStyle w:val="Nadpis2"/>
      </w:pPr>
      <w:r>
        <w:t>Vnímání achromatického světla</w:t>
      </w:r>
    </w:p>
    <w:p w14:paraId="4C43F9D0" w14:textId="77777777" w:rsidR="00B76AB5" w:rsidRDefault="00B76AB5" w:rsidP="00B76AB5">
      <w:pPr>
        <w:pStyle w:val="Odstavecseseznamem"/>
        <w:numPr>
          <w:ilvl w:val="0"/>
          <w:numId w:val="2"/>
        </w:numPr>
        <w:rPr>
          <w:b/>
          <w:bCs/>
        </w:rPr>
      </w:pPr>
      <w:r>
        <w:t xml:space="preserve">Achromatický zdroj světla, </w:t>
      </w:r>
      <w:r w:rsidRPr="00C723DC">
        <w:rPr>
          <w:b/>
          <w:bCs/>
        </w:rPr>
        <w:t>obsahující</w:t>
      </w:r>
      <w:r>
        <w:t xml:space="preserve"> všechny vlnové délky </w:t>
      </w:r>
      <w:r w:rsidRPr="00C723DC">
        <w:rPr>
          <w:b/>
          <w:bCs/>
        </w:rPr>
        <w:t>o přibližně stejné intenzitě, se jeví jako bílý</w:t>
      </w:r>
    </w:p>
    <w:p w14:paraId="66D391A1" w14:textId="77777777" w:rsidR="00B76AB5" w:rsidRPr="00C723DC" w:rsidRDefault="00B76AB5" w:rsidP="00B76AB5">
      <w:pPr>
        <w:pStyle w:val="Odstavecseseznamem"/>
        <w:numPr>
          <w:ilvl w:val="0"/>
          <w:numId w:val="2"/>
        </w:numPr>
        <w:rPr>
          <w:b/>
          <w:bCs/>
        </w:rPr>
      </w:pPr>
      <w:r>
        <w:t>Odražené nebo propuštěné achromatické světlo se jeví jako bílé, anebo šedé až černé, o určité úrovni intenzity</w:t>
      </w:r>
    </w:p>
    <w:p w14:paraId="5D86AAFF" w14:textId="77777777" w:rsidR="00B76AB5" w:rsidRPr="00C723DC" w:rsidRDefault="00B76AB5" w:rsidP="00B76AB5">
      <w:pPr>
        <w:pStyle w:val="Odstavecseseznamem"/>
        <w:numPr>
          <w:ilvl w:val="1"/>
          <w:numId w:val="2"/>
        </w:numPr>
        <w:rPr>
          <w:b/>
          <w:bCs/>
        </w:rPr>
      </w:pPr>
      <w:r>
        <w:t xml:space="preserve">Objekty odrážející achromaticky více jak </w:t>
      </w:r>
      <w:r w:rsidRPr="00C723DC">
        <w:rPr>
          <w:b/>
          <w:bCs/>
        </w:rPr>
        <w:t>80%</w:t>
      </w:r>
      <w:r>
        <w:t xml:space="preserve"> ze zdroje bílého světla se jeví jako bílé, méně než </w:t>
      </w:r>
      <w:r w:rsidRPr="00C723DC">
        <w:rPr>
          <w:b/>
          <w:bCs/>
        </w:rPr>
        <w:t>3%</w:t>
      </w:r>
      <w:r>
        <w:t xml:space="preserve"> světla se jeví jako černé</w:t>
      </w:r>
    </w:p>
    <w:p w14:paraId="125AECDB" w14:textId="77777777" w:rsidR="00B76AB5" w:rsidRDefault="00B76AB5" w:rsidP="00B76AB5">
      <w:pPr>
        <w:pStyle w:val="Odstavecseseznamem"/>
        <w:numPr>
          <w:ilvl w:val="0"/>
          <w:numId w:val="2"/>
        </w:numPr>
        <w:rPr>
          <w:b/>
          <w:bCs/>
        </w:rPr>
      </w:pPr>
      <w:r>
        <w:t xml:space="preserve">U achromatického světla </w:t>
      </w:r>
      <w:r>
        <w:rPr>
          <w:b/>
          <w:bCs/>
        </w:rPr>
        <w:t>lze hodnotit jen jas (intenzitu)</w:t>
      </w:r>
    </w:p>
    <w:p w14:paraId="453D3678" w14:textId="77777777" w:rsidR="00B76AB5" w:rsidRDefault="00B76AB5" w:rsidP="00B76AB5">
      <w:pPr>
        <w:pStyle w:val="Nadpis2"/>
      </w:pPr>
      <w:r>
        <w:t>Vnímání chromatického světla</w:t>
      </w:r>
    </w:p>
    <w:p w14:paraId="585F7A2D" w14:textId="77777777" w:rsidR="00B76AB5" w:rsidRDefault="00B76AB5" w:rsidP="00B76AB5">
      <w:pPr>
        <w:pStyle w:val="Odstavecseseznamem"/>
        <w:numPr>
          <w:ilvl w:val="0"/>
          <w:numId w:val="2"/>
        </w:numPr>
      </w:pPr>
      <w:r>
        <w:t>Je-li např. použit zdroj bílého achromatického světla a povrch odráží pouze vlnové délky kolem 700nm, bude povrch vnímán jako červený</w:t>
      </w:r>
    </w:p>
    <w:p w14:paraId="61DEEF5B" w14:textId="77777777" w:rsidR="00B76AB5" w:rsidRDefault="00B76AB5" w:rsidP="00B76AB5">
      <w:pPr>
        <w:pStyle w:val="Odstavecseseznamem"/>
        <w:numPr>
          <w:ilvl w:val="0"/>
          <w:numId w:val="2"/>
        </w:numPr>
      </w:pPr>
      <w:r>
        <w:t>Je-li např. použit zdroj monochromatického červeného světla a povrch odráží pouze vlnové délky cca 470 nm (modré světlo), pak se bude povrch jevit jako černý</w:t>
      </w:r>
    </w:p>
    <w:p w14:paraId="40915C30" w14:textId="77777777" w:rsidR="00B76AB5" w:rsidRPr="00D55E22" w:rsidRDefault="00B76AB5" w:rsidP="00B76AB5">
      <w:pPr>
        <w:pStyle w:val="Odstavecseseznamem"/>
        <w:numPr>
          <w:ilvl w:val="0"/>
          <w:numId w:val="2"/>
        </w:numPr>
      </w:pPr>
      <w:r>
        <w:rPr>
          <w:b/>
          <w:bCs/>
        </w:rPr>
        <w:t>Vidíme-li světlo určité vlnové délky, získáme určitý vjem barvy</w:t>
      </w:r>
    </w:p>
    <w:p w14:paraId="238A6705" w14:textId="77777777" w:rsidR="00B76AB5" w:rsidRDefault="00B76AB5" w:rsidP="00B76AB5">
      <w:pPr>
        <w:pStyle w:val="Nadpis2"/>
      </w:pPr>
      <w:r>
        <w:t>Pojem barvy</w:t>
      </w:r>
    </w:p>
    <w:p w14:paraId="0F9EEC88" w14:textId="77777777" w:rsidR="00B76AB5" w:rsidRDefault="00B76AB5" w:rsidP="00B76AB5">
      <w:r>
        <w:t xml:space="preserve">Barva, kterou vnímáme, je dána povahou = </w:t>
      </w:r>
      <w:r>
        <w:rPr>
          <w:b/>
          <w:bCs/>
        </w:rPr>
        <w:t>spektrálním složením světla</w:t>
      </w:r>
      <w:r>
        <w:t xml:space="preserve"> přicházejícího od pozorovaného objektu</w:t>
      </w:r>
    </w:p>
    <w:p w14:paraId="5EE4DC58" w14:textId="77777777" w:rsidR="00B76AB5" w:rsidRDefault="00B76AB5" w:rsidP="00B76AB5">
      <w:pPr>
        <w:pStyle w:val="Odstavecseseznamem"/>
        <w:numPr>
          <w:ilvl w:val="0"/>
          <w:numId w:val="2"/>
        </w:numPr>
      </w:pPr>
      <w:r>
        <w:rPr>
          <w:b/>
          <w:bCs/>
        </w:rPr>
        <w:t>Chromatické barvy</w:t>
      </w:r>
      <w:r>
        <w:t xml:space="preserve"> – definované </w:t>
      </w:r>
      <w:r>
        <w:rPr>
          <w:b/>
          <w:bCs/>
        </w:rPr>
        <w:t>jednou frekvencí</w:t>
      </w:r>
      <w:r>
        <w:t xml:space="preserve"> jako</w:t>
      </w:r>
      <w:r>
        <w:rPr>
          <w:b/>
          <w:bCs/>
        </w:rPr>
        <w:t xml:space="preserve"> čisté barvy</w:t>
      </w:r>
      <w:r>
        <w:t xml:space="preserve"> bez příměsi jiných odstínů</w:t>
      </w:r>
    </w:p>
    <w:p w14:paraId="0CE60BFD" w14:textId="77777777" w:rsidR="00B76AB5" w:rsidRDefault="00B76AB5" w:rsidP="00B76AB5">
      <w:pPr>
        <w:pStyle w:val="Odstavecseseznamem"/>
        <w:numPr>
          <w:ilvl w:val="1"/>
          <w:numId w:val="2"/>
        </w:numPr>
      </w:pPr>
      <w:r>
        <w:t>Různým mícháním vlnových délek vzniká řada barev, které nikdy nemohou být vytvořeny jednou vlnovou délkou</w:t>
      </w:r>
    </w:p>
    <w:p w14:paraId="7066B197" w14:textId="77777777" w:rsidR="00B76AB5" w:rsidRPr="00D55E22" w:rsidRDefault="00B76AB5" w:rsidP="00B76AB5">
      <w:pPr>
        <w:pStyle w:val="Odstavecseseznamem"/>
        <w:numPr>
          <w:ilvl w:val="0"/>
          <w:numId w:val="2"/>
        </w:numPr>
      </w:pPr>
      <w:r>
        <w:rPr>
          <w:b/>
          <w:bCs/>
        </w:rPr>
        <w:t xml:space="preserve">Spektrální barvy </w:t>
      </w:r>
      <w:r>
        <w:t xml:space="preserve">jsou </w:t>
      </w:r>
      <w:r>
        <w:rPr>
          <w:b/>
          <w:bCs/>
        </w:rPr>
        <w:t>všechny chromatické odstíny daného světelného zářiče</w:t>
      </w:r>
    </w:p>
    <w:p w14:paraId="2EB7CF0A" w14:textId="77777777" w:rsidR="00B76AB5" w:rsidRDefault="00B76AB5" w:rsidP="00B76AB5">
      <w:pPr>
        <w:pStyle w:val="Odstavecseseznamem"/>
        <w:numPr>
          <w:ilvl w:val="1"/>
          <w:numId w:val="2"/>
        </w:numPr>
      </w:pPr>
      <w:r>
        <w:lastRenderedPageBreak/>
        <w:t>Spektrum obsahuje všechny barvy, které sestávají z viditelného světla určité vlnové délky</w:t>
      </w:r>
    </w:p>
    <w:p w14:paraId="5C8E7CBC" w14:textId="77777777" w:rsidR="00B76AB5" w:rsidRDefault="00B76AB5" w:rsidP="00B76AB5">
      <w:pPr>
        <w:pStyle w:val="Odstavecseseznamem"/>
        <w:numPr>
          <w:ilvl w:val="0"/>
          <w:numId w:val="2"/>
        </w:numPr>
      </w:pPr>
      <w:r>
        <w:rPr>
          <w:b/>
          <w:bCs/>
        </w:rPr>
        <w:t xml:space="preserve">Nespektrální barvy </w:t>
      </w:r>
      <w:r>
        <w:t>nejsou obsaženy v čistém spektru světla (např. šedá, růžová, purpurová = červené + fialová)</w:t>
      </w:r>
    </w:p>
    <w:p w14:paraId="61542AC9" w14:textId="77777777" w:rsidR="00B76AB5" w:rsidRDefault="00B76AB5" w:rsidP="00B76AB5">
      <w:pPr>
        <w:pStyle w:val="Nadpis2"/>
      </w:pPr>
      <w:r>
        <w:t>Senzorické procesy</w:t>
      </w:r>
    </w:p>
    <w:p w14:paraId="74FA4FD6" w14:textId="77777777" w:rsidR="00B76AB5" w:rsidRDefault="00B76AB5" w:rsidP="00B76AB5">
      <w:pPr>
        <w:pStyle w:val="Odstavecseseznamem"/>
        <w:numPr>
          <w:ilvl w:val="0"/>
          <w:numId w:val="2"/>
        </w:numPr>
      </w:pPr>
      <w:r>
        <w:rPr>
          <w:b/>
          <w:bCs/>
        </w:rPr>
        <w:t>Senzorické procesy</w:t>
      </w:r>
      <w:r>
        <w:t xml:space="preserve"> – obecně komunikace organismu a prostředí pomocí smyslových orgánů</w:t>
      </w:r>
    </w:p>
    <w:p w14:paraId="41D5B762" w14:textId="77777777" w:rsidR="00B76AB5" w:rsidRDefault="00B76AB5" w:rsidP="00B76AB5">
      <w:pPr>
        <w:pStyle w:val="Odstavecseseznamem"/>
        <w:numPr>
          <w:ilvl w:val="0"/>
          <w:numId w:val="2"/>
        </w:numPr>
      </w:pPr>
      <w:r>
        <w:rPr>
          <w:b/>
          <w:bCs/>
        </w:rPr>
        <w:t>Smyslové orgány (ústrojí)</w:t>
      </w:r>
      <w:r>
        <w:t xml:space="preserve"> se skládají ze tří částí:</w:t>
      </w:r>
    </w:p>
    <w:p w14:paraId="3EE900FF" w14:textId="77777777" w:rsidR="00B76AB5" w:rsidRDefault="00B76AB5" w:rsidP="00B76AB5">
      <w:pPr>
        <w:pStyle w:val="Odstavecseseznamem"/>
        <w:numPr>
          <w:ilvl w:val="1"/>
          <w:numId w:val="2"/>
        </w:numPr>
      </w:pPr>
      <w:r>
        <w:t>Receptor – periferní analyzátor</w:t>
      </w:r>
    </w:p>
    <w:p w14:paraId="0BD7FAAD" w14:textId="77777777" w:rsidR="00B76AB5" w:rsidRDefault="00B76AB5" w:rsidP="00B76AB5">
      <w:pPr>
        <w:pStyle w:val="Odstavecseseznamem"/>
        <w:numPr>
          <w:ilvl w:val="1"/>
          <w:numId w:val="2"/>
        </w:numPr>
      </w:pPr>
      <w:r>
        <w:t>Dostředivá nervová dráha</w:t>
      </w:r>
    </w:p>
    <w:p w14:paraId="77B86F9F" w14:textId="77777777" w:rsidR="00B76AB5" w:rsidRDefault="00B76AB5" w:rsidP="00B76AB5">
      <w:pPr>
        <w:pStyle w:val="Odstavecseseznamem"/>
        <w:numPr>
          <w:ilvl w:val="1"/>
          <w:numId w:val="2"/>
        </w:numPr>
      </w:pPr>
      <w:r>
        <w:t>Kořenové centrum – korový analyzátor</w:t>
      </w:r>
    </w:p>
    <w:p w14:paraId="799F307A" w14:textId="77777777" w:rsidR="00B76AB5" w:rsidRDefault="00B76AB5" w:rsidP="00B76AB5">
      <w:pPr>
        <w:pStyle w:val="Odstavecseseznamem"/>
        <w:numPr>
          <w:ilvl w:val="0"/>
          <w:numId w:val="2"/>
        </w:numPr>
      </w:pPr>
      <w:r>
        <w:rPr>
          <w:b/>
          <w:bCs/>
        </w:rPr>
        <w:t>Receptory – čidla</w:t>
      </w:r>
      <w:r>
        <w:t xml:space="preserve"> – zachycují informace v podobě určité energie a jako nervové vzruchy jsou tyto informace dále předávány ke zpracování</w:t>
      </w:r>
    </w:p>
    <w:p w14:paraId="6B13B2FA" w14:textId="77777777" w:rsidR="00B76AB5" w:rsidRPr="00D630B8" w:rsidRDefault="00B76AB5" w:rsidP="00B76AB5">
      <w:pPr>
        <w:pStyle w:val="Odstavecseseznamem"/>
        <w:numPr>
          <w:ilvl w:val="1"/>
          <w:numId w:val="2"/>
        </w:numPr>
      </w:pPr>
      <w:r>
        <w:rPr>
          <w:b/>
          <w:bCs/>
        </w:rPr>
        <w:t>Chemoreceptory, termoreceptory, mechanoreceptory, fotoreceptory</w:t>
      </w:r>
    </w:p>
    <w:p w14:paraId="6DC607FE" w14:textId="77777777" w:rsidR="00B76AB5" w:rsidRDefault="00B76AB5" w:rsidP="00B76AB5">
      <w:pPr>
        <w:pStyle w:val="Nadpis2"/>
      </w:pPr>
      <w:r>
        <w:t>Vnímání světla zrakem</w:t>
      </w:r>
    </w:p>
    <w:p w14:paraId="612DA01F" w14:textId="77777777" w:rsidR="00B76AB5" w:rsidRDefault="00B76AB5" w:rsidP="00B76AB5">
      <w:pPr>
        <w:pStyle w:val="Odstavecseseznamem"/>
        <w:numPr>
          <w:ilvl w:val="0"/>
          <w:numId w:val="2"/>
        </w:numPr>
      </w:pPr>
      <w:r>
        <w:rPr>
          <w:b/>
          <w:bCs/>
        </w:rPr>
        <w:t>Zrak</w:t>
      </w:r>
      <w:r>
        <w:t xml:space="preserve"> = smysl pro vnímání světelných podnětů prostřednictvím zrakových pigmentů ve fotoreceptorech sítnice = </w:t>
      </w:r>
      <w:r>
        <w:rPr>
          <w:b/>
          <w:bCs/>
        </w:rPr>
        <w:t xml:space="preserve">tyčinkách </w:t>
      </w:r>
      <w:r>
        <w:t>pro noční vidění a</w:t>
      </w:r>
      <w:r>
        <w:rPr>
          <w:b/>
          <w:bCs/>
        </w:rPr>
        <w:t xml:space="preserve"> čípcích </w:t>
      </w:r>
      <w:r>
        <w:t>pro barevné denní vidění</w:t>
      </w:r>
    </w:p>
    <w:p w14:paraId="2E64A10D" w14:textId="77777777" w:rsidR="00B76AB5" w:rsidRDefault="00B76AB5" w:rsidP="00B76AB5">
      <w:pPr>
        <w:pStyle w:val="Nadpis2"/>
      </w:pPr>
      <w:r>
        <w:t>Skladba oka</w:t>
      </w:r>
    </w:p>
    <w:p w14:paraId="658336C1" w14:textId="77777777" w:rsidR="00B76AB5" w:rsidRDefault="00B76AB5" w:rsidP="00B76AB5">
      <w:r>
        <w:rPr>
          <w:b/>
          <w:bCs/>
        </w:rPr>
        <w:t>Žlutá skvrna</w:t>
      </w:r>
      <w:r>
        <w:t xml:space="preserve"> (5 mm) – jamka </w:t>
      </w:r>
      <w:r>
        <w:rPr>
          <w:b/>
          <w:bCs/>
        </w:rPr>
        <w:t>fovea</w:t>
      </w:r>
      <w:r>
        <w:t xml:space="preserve"> 1,5 mm = </w:t>
      </w:r>
      <w:r>
        <w:rPr>
          <w:b/>
          <w:bCs/>
        </w:rPr>
        <w:t>oblast nejostřejšího vidění</w:t>
      </w:r>
      <w:r>
        <w:t xml:space="preserve"> s vysokou koncentrací čípků</w:t>
      </w:r>
    </w:p>
    <w:p w14:paraId="75D86B71" w14:textId="77777777" w:rsidR="00B76AB5" w:rsidRDefault="00B76AB5" w:rsidP="00B76AB5">
      <w:pPr>
        <w:pStyle w:val="Nadpis2"/>
      </w:pPr>
      <w:r>
        <w:t>Sítnice</w:t>
      </w:r>
    </w:p>
    <w:p w14:paraId="0A9ECC62" w14:textId="77777777" w:rsidR="00B76AB5" w:rsidRDefault="00B76AB5" w:rsidP="00B76AB5">
      <w:r w:rsidRPr="00D630B8">
        <w:rPr>
          <w:b/>
          <w:bCs/>
        </w:rPr>
        <w:t xml:space="preserve">Sítnice (retina) </w:t>
      </w:r>
      <w:r>
        <w:t>0,2 mm, má 10 vrstev</w:t>
      </w:r>
    </w:p>
    <w:p w14:paraId="09138886" w14:textId="77777777" w:rsidR="00B76AB5" w:rsidRDefault="00B76AB5" w:rsidP="00B76AB5">
      <w:pPr>
        <w:pStyle w:val="Odstavecseseznamem"/>
        <w:numPr>
          <w:ilvl w:val="0"/>
          <w:numId w:val="2"/>
        </w:numPr>
      </w:pPr>
      <w:r>
        <w:t>obsahuje</w:t>
      </w:r>
      <w:r w:rsidRPr="00D630B8">
        <w:rPr>
          <w:b/>
          <w:bCs/>
        </w:rPr>
        <w:t xml:space="preserve"> fotoreceptory = světločivé neurony (tyčinky a čípky)</w:t>
      </w:r>
      <w:r>
        <w:t xml:space="preserve"> a dále převodní neurony a podpůrné buňky</w:t>
      </w:r>
    </w:p>
    <w:p w14:paraId="4D6923A4" w14:textId="77777777" w:rsidR="00B76AB5" w:rsidRDefault="00B76AB5" w:rsidP="00B76AB5">
      <w:r>
        <w:rPr>
          <w:b/>
          <w:bCs/>
        </w:rPr>
        <w:t>Tyčinky</w:t>
      </w:r>
      <w:r>
        <w:t xml:space="preserve"> – zprostředkují vidění hlavně za šera, tzv. </w:t>
      </w:r>
      <w:r>
        <w:rPr>
          <w:b/>
          <w:bCs/>
        </w:rPr>
        <w:t>vidění skotopické</w:t>
      </w:r>
      <w:r>
        <w:t xml:space="preserve"> (noční vidění)</w:t>
      </w:r>
    </w:p>
    <w:p w14:paraId="558935CD" w14:textId="77777777" w:rsidR="00B76AB5" w:rsidRDefault="00B76AB5" w:rsidP="00B76AB5">
      <w:pPr>
        <w:pStyle w:val="Odstavecseseznamem"/>
        <w:numPr>
          <w:ilvl w:val="0"/>
          <w:numId w:val="2"/>
        </w:numPr>
      </w:pPr>
      <w:r>
        <w:t>Počet tyčinek cca 125 mil., jsou 1000x citlivější než čípky</w:t>
      </w:r>
    </w:p>
    <w:p w14:paraId="0BE1D08B" w14:textId="77777777" w:rsidR="00B76AB5" w:rsidRDefault="00B76AB5" w:rsidP="00B76AB5">
      <w:pPr>
        <w:pStyle w:val="Odstavecseseznamem"/>
        <w:numPr>
          <w:ilvl w:val="0"/>
          <w:numId w:val="2"/>
        </w:numPr>
      </w:pPr>
      <w:r>
        <w:t xml:space="preserve">Obsahují fotopigment </w:t>
      </w:r>
      <w:r>
        <w:rPr>
          <w:b/>
          <w:bCs/>
        </w:rPr>
        <w:t>rodopsin</w:t>
      </w:r>
      <w:r>
        <w:t xml:space="preserve"> (zrakový purpur)</w:t>
      </w:r>
    </w:p>
    <w:p w14:paraId="710A1A84" w14:textId="77777777" w:rsidR="00B76AB5" w:rsidRDefault="00B76AB5" w:rsidP="00B76AB5">
      <w:r>
        <w:rPr>
          <w:b/>
          <w:bCs/>
        </w:rPr>
        <w:t>Čípky</w:t>
      </w:r>
      <w:r>
        <w:t xml:space="preserve"> – vidění při osvětlení, tzv. </w:t>
      </w:r>
      <w:r>
        <w:rPr>
          <w:b/>
          <w:bCs/>
        </w:rPr>
        <w:t>vidění fotopické</w:t>
      </w:r>
      <w:r>
        <w:t xml:space="preserve"> (barevné vidění)</w:t>
      </w:r>
    </w:p>
    <w:p w14:paraId="2BA838BC" w14:textId="77777777" w:rsidR="00B76AB5" w:rsidRDefault="00B76AB5" w:rsidP="00B76AB5">
      <w:pPr>
        <w:pStyle w:val="Odstavecseseznamem"/>
        <w:numPr>
          <w:ilvl w:val="0"/>
          <w:numId w:val="2"/>
        </w:numPr>
      </w:pPr>
      <w:r>
        <w:t xml:space="preserve">Zajišťují </w:t>
      </w:r>
      <w:r>
        <w:rPr>
          <w:b/>
          <w:bCs/>
        </w:rPr>
        <w:t>3 typy čípků</w:t>
      </w:r>
      <w:r>
        <w:t xml:space="preserve"> s citlivostí na modro-fialové, zeleno-žluté a červeno-žluté světlo</w:t>
      </w:r>
    </w:p>
    <w:p w14:paraId="6F9544A8" w14:textId="77777777" w:rsidR="00B76AB5" w:rsidRDefault="00B76AB5" w:rsidP="00B76AB5">
      <w:pPr>
        <w:pStyle w:val="Odstavecseseznamem"/>
        <w:numPr>
          <w:ilvl w:val="0"/>
          <w:numId w:val="2"/>
        </w:numPr>
      </w:pPr>
      <w:r>
        <w:t xml:space="preserve">Obsahují 3 sloučeniny pigmentu </w:t>
      </w:r>
      <w:r>
        <w:rPr>
          <w:b/>
          <w:bCs/>
        </w:rPr>
        <w:t>iodopsin</w:t>
      </w:r>
    </w:p>
    <w:p w14:paraId="4C77E25B" w14:textId="77777777" w:rsidR="00B76AB5" w:rsidRDefault="00B76AB5" w:rsidP="00B76AB5">
      <w:pPr>
        <w:pStyle w:val="Odstavecseseznamem"/>
        <w:numPr>
          <w:ilvl w:val="1"/>
          <w:numId w:val="2"/>
        </w:numPr>
      </w:pPr>
      <w:r>
        <w:t>Největší citlivost 437 nm – modro-fialová barva – 2% čípků</w:t>
      </w:r>
    </w:p>
    <w:p w14:paraId="2E33AA88" w14:textId="77777777" w:rsidR="00B76AB5" w:rsidRDefault="00B76AB5" w:rsidP="00B76AB5">
      <w:pPr>
        <w:pStyle w:val="Odstavecseseznamem"/>
        <w:numPr>
          <w:ilvl w:val="1"/>
          <w:numId w:val="2"/>
        </w:numPr>
      </w:pPr>
      <w:r>
        <w:t>Největší citlivost 533 nm – zeleno-žlutá barva – 32% čípků</w:t>
      </w:r>
    </w:p>
    <w:p w14:paraId="0F21E559" w14:textId="77777777" w:rsidR="00B76AB5" w:rsidRDefault="00B76AB5" w:rsidP="00B76AB5">
      <w:pPr>
        <w:pStyle w:val="Odstavecseseznamem"/>
        <w:numPr>
          <w:ilvl w:val="1"/>
          <w:numId w:val="2"/>
        </w:numPr>
      </w:pPr>
      <w:r>
        <w:t>Největší citlivost 564 nm – červeno-žlutá barva – 64% čípků</w:t>
      </w:r>
    </w:p>
    <w:p w14:paraId="226834D1" w14:textId="77777777" w:rsidR="00B76AB5" w:rsidRDefault="00B76AB5" w:rsidP="00B76AB5">
      <w:pPr>
        <w:pStyle w:val="Nadpis2"/>
      </w:pPr>
      <w:r>
        <w:t>Spektrální citlivost oka</w:t>
      </w:r>
    </w:p>
    <w:p w14:paraId="12BEF338" w14:textId="77777777" w:rsidR="00B76AB5" w:rsidRDefault="00B76AB5" w:rsidP="00B76AB5">
      <w:r>
        <w:rPr>
          <w:b/>
          <w:bCs/>
        </w:rPr>
        <w:t xml:space="preserve">!!! Purkyňův jev !!! = </w:t>
      </w:r>
      <w:r>
        <w:t>klesá-li osvětlení, posouvá se maximum citlivosti oka ke kratším vlnovým délkám</w:t>
      </w:r>
    </w:p>
    <w:p w14:paraId="42857526" w14:textId="77777777" w:rsidR="00B76AB5" w:rsidRDefault="00B76AB5" w:rsidP="00B76AB5">
      <w:pPr>
        <w:pStyle w:val="Odstavecseseznamem"/>
        <w:numPr>
          <w:ilvl w:val="0"/>
          <w:numId w:val="2"/>
        </w:numPr>
      </w:pPr>
      <w:r>
        <w:rPr>
          <w:b/>
          <w:bCs/>
        </w:rPr>
        <w:t xml:space="preserve">DO PÍSEMKY SROZUMITELNĚ: </w:t>
      </w:r>
      <w:r>
        <w:t>Purkyňův jev znamená, že když klesá osvětlení, oko začne lépe vnímat kratší vlnové délky (např. modrou). Teplé barvy jako červená se za šera zdají méně výrazné, zatímco studené barvy (např. modrá nebo zelená) jsou viditelnější</w:t>
      </w:r>
    </w:p>
    <w:p w14:paraId="14EC096D" w14:textId="77777777" w:rsidR="00B76AB5" w:rsidRDefault="00B76AB5" w:rsidP="00B76AB5">
      <w:pPr>
        <w:pStyle w:val="Nadpis2"/>
      </w:pPr>
      <w:r>
        <w:lastRenderedPageBreak/>
        <w:t>Rozlišovací schopnost oka</w:t>
      </w:r>
    </w:p>
    <w:p w14:paraId="3E324D2D" w14:textId="77777777" w:rsidR="00B76AB5" w:rsidRDefault="00B76AB5" w:rsidP="00B76AB5">
      <w:pPr>
        <w:pStyle w:val="Odstavecseseznamem"/>
        <w:numPr>
          <w:ilvl w:val="0"/>
          <w:numId w:val="2"/>
        </w:numPr>
      </w:pPr>
      <w:r>
        <w:t xml:space="preserve">Lidské oko je zobrazovací systém s konečným </w:t>
      </w:r>
      <w:r>
        <w:rPr>
          <w:b/>
          <w:bCs/>
        </w:rPr>
        <w:t>prostorovým, časovým</w:t>
      </w:r>
      <w:r>
        <w:t xml:space="preserve"> a </w:t>
      </w:r>
      <w:r>
        <w:rPr>
          <w:b/>
          <w:bCs/>
        </w:rPr>
        <w:t>jasově-kontrastním</w:t>
      </w:r>
      <w:r>
        <w:t xml:space="preserve"> rozlišením</w:t>
      </w:r>
    </w:p>
    <w:p w14:paraId="2AC78221" w14:textId="77777777" w:rsidR="00B76AB5" w:rsidRDefault="00B76AB5" w:rsidP="00B76AB5">
      <w:pPr>
        <w:rPr>
          <w:b/>
          <w:bCs/>
        </w:rPr>
      </w:pPr>
      <w:r w:rsidRPr="00A94D22">
        <w:rPr>
          <w:b/>
          <w:bCs/>
        </w:rPr>
        <w:t>Prostorová rozlišovací schopnost</w:t>
      </w:r>
    </w:p>
    <w:p w14:paraId="42D7EA1B" w14:textId="77777777" w:rsidR="00B76AB5" w:rsidRDefault="00B76AB5" w:rsidP="00B76AB5">
      <w:pPr>
        <w:pStyle w:val="Odstavecseseznamem"/>
        <w:numPr>
          <w:ilvl w:val="0"/>
          <w:numId w:val="2"/>
        </w:numPr>
      </w:pPr>
      <w:r>
        <w:t>Dána průměrem tyčinek a čípků</w:t>
      </w:r>
    </w:p>
    <w:p w14:paraId="703CD789" w14:textId="77777777" w:rsidR="00B76AB5" w:rsidRDefault="00B76AB5" w:rsidP="00B76AB5">
      <w:pPr>
        <w:pStyle w:val="Odstavecseseznamem"/>
        <w:numPr>
          <w:ilvl w:val="0"/>
          <w:numId w:val="2"/>
        </w:numPr>
      </w:pPr>
      <w:r>
        <w:t>Dána jejich počtem a hustotou</w:t>
      </w:r>
    </w:p>
    <w:p w14:paraId="692598C8" w14:textId="77777777" w:rsidR="00B76AB5" w:rsidRDefault="00B76AB5" w:rsidP="00B76AB5">
      <w:pPr>
        <w:pStyle w:val="Odstavecseseznamem"/>
        <w:numPr>
          <w:ilvl w:val="0"/>
          <w:numId w:val="2"/>
        </w:numPr>
      </w:pPr>
      <w:r>
        <w:t>Nejmenší viditelný bod okem je cca 0,03 mm</w:t>
      </w:r>
    </w:p>
    <w:p w14:paraId="62630DCA" w14:textId="77777777" w:rsidR="00B76AB5" w:rsidRDefault="00B76AB5" w:rsidP="00B76AB5">
      <w:pPr>
        <w:rPr>
          <w:b/>
          <w:bCs/>
        </w:rPr>
      </w:pPr>
      <w:r w:rsidRPr="00A94D22">
        <w:rPr>
          <w:b/>
          <w:bCs/>
        </w:rPr>
        <w:t>Časová rozlišovací schopnost</w:t>
      </w:r>
    </w:p>
    <w:p w14:paraId="0D14F61F" w14:textId="77777777" w:rsidR="00B76AB5" w:rsidRDefault="00B76AB5" w:rsidP="00B76AB5">
      <w:pPr>
        <w:pStyle w:val="Odstavecseseznamem"/>
        <w:numPr>
          <w:ilvl w:val="0"/>
          <w:numId w:val="2"/>
        </w:numPr>
      </w:pPr>
      <w:r>
        <w:t xml:space="preserve">Dána především rychlostí vedení vzruchů a jejich zpracování (tzv. </w:t>
      </w:r>
      <w:r>
        <w:rPr>
          <w:b/>
          <w:bCs/>
        </w:rPr>
        <w:t>setrvačnost oka</w:t>
      </w:r>
      <w:r>
        <w:t>)</w:t>
      </w:r>
    </w:p>
    <w:p w14:paraId="7832C0C6" w14:textId="77777777" w:rsidR="00B76AB5" w:rsidRPr="00A94D22" w:rsidRDefault="00B76AB5" w:rsidP="00B76AB5">
      <w:pPr>
        <w:pStyle w:val="Odstavecseseznamem"/>
        <w:numPr>
          <w:ilvl w:val="0"/>
          <w:numId w:val="2"/>
        </w:numPr>
      </w:pPr>
      <w:r>
        <w:rPr>
          <w:b/>
          <w:bCs/>
        </w:rPr>
        <w:t>Frekvenční práh (kritický kmitočet blikání, kmitočet splynutí)</w:t>
      </w:r>
    </w:p>
    <w:p w14:paraId="4E1A7100" w14:textId="77777777" w:rsidR="00B76AB5" w:rsidRDefault="00B76AB5" w:rsidP="00B76AB5">
      <w:pPr>
        <w:pStyle w:val="Odstavecseseznamem"/>
        <w:numPr>
          <w:ilvl w:val="1"/>
          <w:numId w:val="2"/>
        </w:numPr>
      </w:pPr>
      <w:r>
        <w:t>Frekvence záblesků, které oko ještě rozliší jako blikání a nad níž není blikání pro dané podmínky již vnímatelné</w:t>
      </w:r>
    </w:p>
    <w:p w14:paraId="676DFD9D" w14:textId="77777777" w:rsidR="00B76AB5" w:rsidRDefault="00B76AB5" w:rsidP="00B76AB5">
      <w:pPr>
        <w:pStyle w:val="Odstavecseseznamem"/>
        <w:numPr>
          <w:ilvl w:val="0"/>
          <w:numId w:val="2"/>
        </w:numPr>
      </w:pPr>
      <w:r>
        <w:rPr>
          <w:b/>
          <w:bCs/>
        </w:rPr>
        <w:t>Kritický kmitočet blikání</w:t>
      </w:r>
      <w:r>
        <w:t xml:space="preserve"> – závidí především na max. jasu, trvání osvětlení, tvaru náběhu světelného stimulu a úhlu pozorování – obvykle se pohybuje kolem </w:t>
      </w:r>
      <w:r>
        <w:rPr>
          <w:b/>
          <w:bCs/>
        </w:rPr>
        <w:t>50 Hz</w:t>
      </w:r>
    </w:p>
    <w:p w14:paraId="01A77077" w14:textId="77777777" w:rsidR="00B76AB5" w:rsidRPr="00A94D22" w:rsidRDefault="00B76AB5" w:rsidP="00B76AB5">
      <w:pPr>
        <w:pStyle w:val="Odstavecseseznamem"/>
        <w:numPr>
          <w:ilvl w:val="0"/>
          <w:numId w:val="2"/>
        </w:numPr>
        <w:rPr>
          <w:b/>
          <w:bCs/>
        </w:rPr>
      </w:pPr>
      <w:r>
        <w:rPr>
          <w:b/>
          <w:bCs/>
        </w:rPr>
        <w:t>Talbotův zákon</w:t>
      </w:r>
      <w:r>
        <w:t xml:space="preserve"> = vjem nad kmitočtem splynutí je stejný jako při působení trvalého podnětu se stejnou průměrnou energií</w:t>
      </w:r>
    </w:p>
    <w:p w14:paraId="0F924573" w14:textId="77777777" w:rsidR="00B76AB5" w:rsidRPr="00F8197A" w:rsidRDefault="00B76AB5" w:rsidP="00B76AB5">
      <w:pPr>
        <w:pStyle w:val="Odstavecseseznamem"/>
        <w:numPr>
          <w:ilvl w:val="0"/>
          <w:numId w:val="2"/>
        </w:numPr>
        <w:rPr>
          <w:b/>
          <w:bCs/>
        </w:rPr>
      </w:pPr>
      <w:r>
        <w:rPr>
          <w:b/>
          <w:bCs/>
        </w:rPr>
        <w:t>Kontinuální vjem série snímků</w:t>
      </w:r>
      <w:r>
        <w:t xml:space="preserve"> – počíná na frekvenci 12obr./s a využívá se do 25obr./s (film od 16obr./s + rotační závěrka)</w:t>
      </w:r>
    </w:p>
    <w:p w14:paraId="797EF370" w14:textId="77777777" w:rsidR="00B76AB5" w:rsidRDefault="00B76AB5" w:rsidP="00B76AB5">
      <w:pPr>
        <w:rPr>
          <w:b/>
          <w:bCs/>
        </w:rPr>
      </w:pPr>
      <w:r>
        <w:rPr>
          <w:b/>
          <w:bCs/>
        </w:rPr>
        <w:t>Jasová - kontrastní rozlišovací schopnost</w:t>
      </w:r>
    </w:p>
    <w:p w14:paraId="164E10E7" w14:textId="77777777" w:rsidR="00B76AB5" w:rsidRPr="00F8197A" w:rsidRDefault="00B76AB5" w:rsidP="00B76AB5">
      <w:pPr>
        <w:pStyle w:val="Odstavecseseznamem"/>
        <w:numPr>
          <w:ilvl w:val="0"/>
          <w:numId w:val="2"/>
        </w:numPr>
        <w:rPr>
          <w:b/>
          <w:bCs/>
        </w:rPr>
      </w:pPr>
      <w:r>
        <w:rPr>
          <w:b/>
          <w:bCs/>
        </w:rPr>
        <w:t>Jas</w:t>
      </w:r>
      <w:r>
        <w:t xml:space="preserve"> objektu primárně závisí na intenzitě světla zdroje a vlastnostech povrchu předmětu (množství odraženého světla)</w:t>
      </w:r>
    </w:p>
    <w:p w14:paraId="4BEB3DB7" w14:textId="77777777" w:rsidR="00B76AB5" w:rsidRPr="00F8197A" w:rsidRDefault="00B76AB5" w:rsidP="00B76AB5">
      <w:pPr>
        <w:pStyle w:val="Odstavecseseznamem"/>
        <w:numPr>
          <w:ilvl w:val="0"/>
          <w:numId w:val="2"/>
        </w:numPr>
        <w:rPr>
          <w:b/>
          <w:bCs/>
        </w:rPr>
      </w:pPr>
      <w:r>
        <w:rPr>
          <w:b/>
          <w:bCs/>
        </w:rPr>
        <w:t>Jasový rozsah</w:t>
      </w:r>
      <w:r>
        <w:t xml:space="preserve"> lidského oka činí 1 000 000 : 1 a jeho optická denzita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m:t>
            </m:r>
          </m:sub>
        </m:sSub>
      </m:oMath>
      <w:r>
        <w:rPr>
          <w:rFonts w:eastAsiaTheme="minorEastAsia"/>
        </w:rPr>
        <w:t xml:space="preserve"> = 6</w:t>
      </w:r>
    </w:p>
    <w:p w14:paraId="1AAB807B" w14:textId="77777777" w:rsidR="00B76AB5" w:rsidRPr="00F8197A" w:rsidRDefault="00B76AB5" w:rsidP="00B76AB5">
      <w:pPr>
        <w:pStyle w:val="Odstavecseseznamem"/>
        <w:numPr>
          <w:ilvl w:val="0"/>
          <w:numId w:val="2"/>
        </w:numPr>
        <w:rPr>
          <w:b/>
          <w:bCs/>
        </w:rPr>
      </w:pPr>
      <w:r>
        <w:rPr>
          <w:b/>
          <w:bCs/>
        </w:rPr>
        <w:t>Kontrast jasový</w:t>
      </w:r>
      <w:r>
        <w:t xml:space="preserve"> – poměr jasů nejsvětlejšího a nejtmavšího místa v obraze</w:t>
      </w:r>
    </w:p>
    <w:p w14:paraId="406CB0D8" w14:textId="77777777" w:rsidR="00B76AB5" w:rsidRPr="00F8197A" w:rsidRDefault="00B76AB5" w:rsidP="00B76AB5">
      <w:pPr>
        <w:pStyle w:val="Odstavecseseznamem"/>
        <w:numPr>
          <w:ilvl w:val="0"/>
          <w:numId w:val="2"/>
        </w:numPr>
        <w:rPr>
          <w:b/>
          <w:bCs/>
        </w:rPr>
      </w:pPr>
      <w:r>
        <w:rPr>
          <w:b/>
          <w:bCs/>
        </w:rPr>
        <w:t xml:space="preserve">Jasová adaptace oka </w:t>
      </w:r>
      <w:r>
        <w:t>– schopnost změnou plochy zornice a změnou citlivosti fotopigmentů se rychle adaptovat na různé jasové úrovně</w:t>
      </w:r>
    </w:p>
    <w:p w14:paraId="24C93738" w14:textId="77777777" w:rsidR="00B76AB5" w:rsidRDefault="00B76AB5" w:rsidP="00B76AB5">
      <w:pPr>
        <w:pStyle w:val="Odstavecseseznamem"/>
        <w:numPr>
          <w:ilvl w:val="0"/>
          <w:numId w:val="2"/>
        </w:numPr>
        <w:rPr>
          <w:b/>
          <w:bCs/>
        </w:rPr>
      </w:pPr>
      <w:r>
        <w:rPr>
          <w:b/>
          <w:bCs/>
        </w:rPr>
        <w:t>Oslnění</w:t>
      </w:r>
      <w:r>
        <w:t xml:space="preserve"> – jistou dobu je citlivost vůči dané barvě snížena a doba trvání oslnění </w:t>
      </w:r>
      <w:r w:rsidRPr="00F8197A">
        <w:rPr>
          <w:b/>
          <w:bCs/>
        </w:rPr>
        <w:t>roste s intenzitou a vlnovou délkou</w:t>
      </w:r>
    </w:p>
    <w:p w14:paraId="565836A2" w14:textId="77777777" w:rsidR="00B76AB5" w:rsidRPr="00F8197A" w:rsidRDefault="00B76AB5" w:rsidP="00B76AB5">
      <w:pPr>
        <w:pStyle w:val="Odstavecseseznamem"/>
        <w:numPr>
          <w:ilvl w:val="0"/>
          <w:numId w:val="2"/>
        </w:numPr>
        <w:rPr>
          <w:b/>
          <w:bCs/>
        </w:rPr>
      </w:pPr>
      <w:r>
        <w:rPr>
          <w:b/>
          <w:bCs/>
        </w:rPr>
        <w:t>Adaptace na tmu</w:t>
      </w:r>
      <w:r>
        <w:t xml:space="preserve"> – max. zvýšení citlivosti oka do 40 min.</w:t>
      </w:r>
    </w:p>
    <w:p w14:paraId="1134D625" w14:textId="77777777" w:rsidR="00B76AB5" w:rsidRDefault="00B76AB5" w:rsidP="00B76AB5">
      <w:pPr>
        <w:pStyle w:val="Nadpis2"/>
      </w:pPr>
      <w:r>
        <w:t>Vnímání jasu</w:t>
      </w:r>
    </w:p>
    <w:p w14:paraId="3308157F" w14:textId="77777777" w:rsidR="00B76AB5" w:rsidRDefault="00B76AB5" w:rsidP="00B76AB5">
      <w:r>
        <w:rPr>
          <w:b/>
          <w:bCs/>
        </w:rPr>
        <w:t>Subjektivní jas</w:t>
      </w:r>
      <w:r>
        <w:t xml:space="preserve"> = vyjadřuje rozdíl mezi subjektivním vnímání jasu a množství světla, které reálně předmět odráží nebo vysílá</w:t>
      </w:r>
    </w:p>
    <w:p w14:paraId="582D6A9F" w14:textId="77777777" w:rsidR="00B76AB5" w:rsidRPr="00F8197A" w:rsidRDefault="00B76AB5" w:rsidP="00B76AB5">
      <w:pPr>
        <w:pStyle w:val="Odstavecseseznamem"/>
        <w:numPr>
          <w:ilvl w:val="0"/>
          <w:numId w:val="2"/>
        </w:numPr>
      </w:pPr>
      <w:r>
        <w:rPr>
          <w:b/>
          <w:bCs/>
        </w:rPr>
        <w:t>Stejná luminace dokáže vyvolat různé dojmy brightness/lightness</w:t>
      </w:r>
    </w:p>
    <w:p w14:paraId="61604C85" w14:textId="77777777" w:rsidR="00B76AB5" w:rsidRPr="00F8197A" w:rsidRDefault="00B76AB5" w:rsidP="00B76AB5">
      <w:pPr>
        <w:pStyle w:val="Odstavecseseznamem"/>
        <w:numPr>
          <w:ilvl w:val="1"/>
          <w:numId w:val="2"/>
        </w:numPr>
      </w:pPr>
      <w:r>
        <w:rPr>
          <w:b/>
          <w:bCs/>
        </w:rPr>
        <w:t>Psychosenzorický vjem jasu tedy není identický s fyzikální veličinou jasu</w:t>
      </w:r>
    </w:p>
    <w:p w14:paraId="466486B3" w14:textId="77777777" w:rsidR="00B76AB5" w:rsidRPr="00F8197A" w:rsidRDefault="00B76AB5" w:rsidP="00B76AB5">
      <w:pPr>
        <w:pStyle w:val="Odstavecseseznamem"/>
        <w:numPr>
          <w:ilvl w:val="0"/>
          <w:numId w:val="2"/>
        </w:numPr>
      </w:pPr>
      <w:r>
        <w:t xml:space="preserve">Oko vyhodnocuje jas objektu </w:t>
      </w:r>
      <w:r>
        <w:rPr>
          <w:b/>
          <w:bCs/>
        </w:rPr>
        <w:t>v kontextu jasu okolí</w:t>
      </w:r>
      <w:r>
        <w:t xml:space="preserve"> s ohledem na </w:t>
      </w:r>
      <w:r>
        <w:rPr>
          <w:b/>
          <w:bCs/>
        </w:rPr>
        <w:t>jasový kontrast</w:t>
      </w:r>
    </w:p>
    <w:p w14:paraId="19904896" w14:textId="77777777" w:rsidR="00B76AB5" w:rsidRDefault="00B76AB5" w:rsidP="00B76AB5">
      <w:pPr>
        <w:pStyle w:val="Odstavecseseznamem"/>
        <w:numPr>
          <w:ilvl w:val="0"/>
          <w:numId w:val="2"/>
        </w:numPr>
      </w:pPr>
      <w:r>
        <w:t xml:space="preserve">Psychosenzorický </w:t>
      </w:r>
      <w:r>
        <w:rPr>
          <w:b/>
          <w:bCs/>
        </w:rPr>
        <w:t>vjem jasu</w:t>
      </w:r>
      <w:r>
        <w:t xml:space="preserve"> terče </w:t>
      </w:r>
      <w:r>
        <w:rPr>
          <w:b/>
          <w:bCs/>
        </w:rPr>
        <w:t>závisí na jasu jeho okolí</w:t>
      </w:r>
    </w:p>
    <w:p w14:paraId="4F3D67E0" w14:textId="77777777" w:rsidR="00B76AB5" w:rsidRDefault="00B76AB5" w:rsidP="00B76AB5">
      <w:pPr>
        <w:pStyle w:val="Odstavecseseznamem"/>
        <w:numPr>
          <w:ilvl w:val="0"/>
          <w:numId w:val="2"/>
        </w:numPr>
      </w:pPr>
      <w:r>
        <w:t>Stejný předmět, obklopen tmavými tóny, se nám vždy bude zdát jasnější, než je-li obklopen světlými tóny</w:t>
      </w:r>
    </w:p>
    <w:p w14:paraId="01C6DDDC" w14:textId="77777777" w:rsidR="00B76AB5" w:rsidRDefault="00B76AB5" w:rsidP="00B76AB5">
      <w:pPr>
        <w:pStyle w:val="Nadpis2"/>
      </w:pPr>
      <w:r>
        <w:t>Vnímání barev</w:t>
      </w:r>
    </w:p>
    <w:p w14:paraId="453A0076" w14:textId="77777777" w:rsidR="00B76AB5" w:rsidRPr="00F8197A" w:rsidRDefault="00B76AB5" w:rsidP="00B76AB5">
      <w:pPr>
        <w:pStyle w:val="Odstavecseseznamem"/>
        <w:numPr>
          <w:ilvl w:val="0"/>
          <w:numId w:val="2"/>
        </w:numPr>
      </w:pPr>
      <w:r>
        <w:t xml:space="preserve">Lidské oko je ve dne </w:t>
      </w:r>
      <w:r>
        <w:rPr>
          <w:b/>
          <w:bCs/>
        </w:rPr>
        <w:t>nejcitlivější na zeleno-žlutou barvu</w:t>
      </w:r>
      <w:r>
        <w:t xml:space="preserve"> a </w:t>
      </w:r>
      <w:r>
        <w:rPr>
          <w:b/>
          <w:bCs/>
        </w:rPr>
        <w:t>nejméně citlivé na barvu modrou až fialovou</w:t>
      </w:r>
    </w:p>
    <w:p w14:paraId="5D3089E8" w14:textId="77777777" w:rsidR="00B76AB5" w:rsidRPr="00273D56" w:rsidRDefault="00B76AB5" w:rsidP="00B76AB5">
      <w:pPr>
        <w:pStyle w:val="Odstavecseseznamem"/>
        <w:numPr>
          <w:ilvl w:val="0"/>
          <w:numId w:val="2"/>
        </w:numPr>
      </w:pPr>
      <w:r>
        <w:t xml:space="preserve">Oko je schopné rozlišit až </w:t>
      </w:r>
      <w:r>
        <w:rPr>
          <w:b/>
          <w:bCs/>
        </w:rPr>
        <w:t xml:space="preserve">250 čistých spektrálních barevných odstínů s rozdílem kolem jednoho nanometru </w:t>
      </w:r>
      <w:r>
        <w:t>– každou barvu v mnoha úrovních sytosti a světlosti -&gt; cca 20 tisíc odstínů barvy a 300 odstínů šedi (</w:t>
      </w:r>
      <w:r>
        <w:rPr>
          <w:b/>
          <w:bCs/>
        </w:rPr>
        <w:t>teoreticky 10 mi. Odstínů)</w:t>
      </w:r>
    </w:p>
    <w:p w14:paraId="2A276E5C" w14:textId="77777777" w:rsidR="00B76AB5" w:rsidRPr="00273D56" w:rsidRDefault="00B76AB5" w:rsidP="00B76AB5">
      <w:pPr>
        <w:pStyle w:val="Odstavecseseznamem"/>
        <w:numPr>
          <w:ilvl w:val="0"/>
          <w:numId w:val="2"/>
        </w:numPr>
      </w:pPr>
      <w:r>
        <w:rPr>
          <w:b/>
          <w:bCs/>
        </w:rPr>
        <w:t>Všechny okem rozlišitelné barvy je možné ze tří druhů spekter smíchat</w:t>
      </w:r>
    </w:p>
    <w:p w14:paraId="45C19A89" w14:textId="77777777" w:rsidR="00B76AB5" w:rsidRDefault="00B76AB5" w:rsidP="00B76AB5">
      <w:pPr>
        <w:rPr>
          <w:b/>
          <w:bCs/>
        </w:rPr>
      </w:pPr>
      <w:r>
        <w:rPr>
          <w:b/>
          <w:bCs/>
        </w:rPr>
        <w:lastRenderedPageBreak/>
        <w:t>Barevné modely dle fyziologie oka:</w:t>
      </w:r>
    </w:p>
    <w:p w14:paraId="2F524ED1" w14:textId="77777777" w:rsidR="00B76AB5" w:rsidRDefault="00B76AB5" w:rsidP="00B76AB5">
      <w:pPr>
        <w:pStyle w:val="Odstavecseseznamem"/>
        <w:numPr>
          <w:ilvl w:val="0"/>
          <w:numId w:val="2"/>
        </w:numPr>
        <w:rPr>
          <w:b/>
          <w:bCs/>
        </w:rPr>
      </w:pPr>
      <w:r>
        <w:rPr>
          <w:b/>
          <w:bCs/>
        </w:rPr>
        <w:t>Aditivní systém -&gt; RGB</w:t>
      </w:r>
    </w:p>
    <w:p w14:paraId="03A661A0" w14:textId="77777777" w:rsidR="00B76AB5" w:rsidRDefault="00B76AB5" w:rsidP="00B76AB5">
      <w:pPr>
        <w:pStyle w:val="Odstavecseseznamem"/>
        <w:numPr>
          <w:ilvl w:val="0"/>
          <w:numId w:val="2"/>
        </w:numPr>
        <w:rPr>
          <w:b/>
          <w:bCs/>
        </w:rPr>
      </w:pPr>
      <w:r>
        <w:rPr>
          <w:b/>
          <w:bCs/>
        </w:rPr>
        <w:t>Subtraktivní systém -&gt; CMY</w:t>
      </w:r>
    </w:p>
    <w:p w14:paraId="20FBE55C" w14:textId="77777777" w:rsidR="00B76AB5" w:rsidRDefault="00B76AB5" w:rsidP="00B76AB5">
      <w:pPr>
        <w:pStyle w:val="Nadpis2"/>
      </w:pPr>
      <w:r>
        <w:t>Illuminanty (smluvní světla)</w:t>
      </w:r>
    </w:p>
    <w:p w14:paraId="7A9AB0AB" w14:textId="77777777" w:rsidR="00B76AB5" w:rsidRDefault="00B76AB5" w:rsidP="00B76AB5">
      <w:pPr>
        <w:pStyle w:val="Odstavecseseznamem"/>
        <w:numPr>
          <w:ilvl w:val="0"/>
          <w:numId w:val="2"/>
        </w:numPr>
      </w:pPr>
      <w:r>
        <w:rPr>
          <w:b/>
          <w:bCs/>
        </w:rPr>
        <w:t>Vnímání barvy zásadně ovlivňují světelné podmínky, resp. spektrální charakteristika osvětlení, neboť objekty mohou odrážet pouze takové vlnové délky, které jsou součástí dopadajícího světla</w:t>
      </w:r>
    </w:p>
    <w:p w14:paraId="1B787D72" w14:textId="77777777" w:rsidR="00B76AB5" w:rsidRPr="00273D56" w:rsidRDefault="00B76AB5" w:rsidP="00B76AB5">
      <w:pPr>
        <w:pStyle w:val="Odstavecseseznamem"/>
        <w:numPr>
          <w:ilvl w:val="0"/>
          <w:numId w:val="2"/>
        </w:numPr>
      </w:pPr>
      <w:r>
        <w:t xml:space="preserve">Odlišná (resp. stejná) spektra mohou při určitém osvětlení evokovat stejnou (resp. různou) vnímanou barvu = </w:t>
      </w:r>
      <w:r>
        <w:rPr>
          <w:b/>
          <w:bCs/>
        </w:rPr>
        <w:t>metamery, metamerie</w:t>
      </w:r>
    </w:p>
    <w:p w14:paraId="7871327C" w14:textId="77777777" w:rsidR="00B76AB5" w:rsidRPr="00273D56" w:rsidRDefault="00B76AB5" w:rsidP="00B76AB5">
      <w:pPr>
        <w:pStyle w:val="Odstavecseseznamem"/>
        <w:numPr>
          <w:ilvl w:val="0"/>
          <w:numId w:val="2"/>
        </w:numPr>
      </w:pPr>
      <w:r>
        <w:rPr>
          <w:b/>
          <w:bCs/>
        </w:rPr>
        <w:t xml:space="preserve">CIE komise </w:t>
      </w:r>
      <w:r>
        <w:t>(Commission Internationale de l’Eclairage = osvětlení)</w:t>
      </w:r>
      <w:r>
        <w:rPr>
          <w:b/>
          <w:bCs/>
        </w:rPr>
        <w:t xml:space="preserve"> </w:t>
      </w:r>
      <w:r>
        <w:t xml:space="preserve">stanovuje 1927 standardní osvětlení, tzv. </w:t>
      </w:r>
      <w:r>
        <w:rPr>
          <w:b/>
          <w:bCs/>
        </w:rPr>
        <w:t>illuminanty, udávající spektrální charakteristiku osvětlení</w:t>
      </w:r>
    </w:p>
    <w:p w14:paraId="29AAC878" w14:textId="77777777" w:rsidR="00B76AB5" w:rsidRPr="00273D56" w:rsidRDefault="00B76AB5" w:rsidP="00B76AB5">
      <w:pPr>
        <w:pStyle w:val="Odstavecseseznamem"/>
        <w:numPr>
          <w:ilvl w:val="1"/>
          <w:numId w:val="2"/>
        </w:numPr>
      </w:pPr>
      <w:r>
        <w:rPr>
          <w:b/>
          <w:bCs/>
        </w:rPr>
        <w:t>Illuminant D50</w:t>
      </w:r>
      <w:r>
        <w:t xml:space="preserve"> – odpovídá světlu 2 hod. po východu slunce v létě v Evropě (pro praxi DTP a přípravu tisku (norma ANSI)) – barevná teplota světla </w:t>
      </w:r>
      <w:r>
        <w:rPr>
          <w:b/>
          <w:bCs/>
        </w:rPr>
        <w:t>5003 K</w:t>
      </w:r>
    </w:p>
    <w:p w14:paraId="17D95C04" w14:textId="77777777" w:rsidR="00B76AB5" w:rsidRPr="00273D56" w:rsidRDefault="00B76AB5" w:rsidP="00B76AB5">
      <w:pPr>
        <w:pStyle w:val="Odstavecseseznamem"/>
        <w:numPr>
          <w:ilvl w:val="1"/>
          <w:numId w:val="2"/>
        </w:numPr>
      </w:pPr>
      <w:r>
        <w:rPr>
          <w:b/>
          <w:bCs/>
        </w:rPr>
        <w:t>Illuminant D65</w:t>
      </w:r>
      <w:r>
        <w:t xml:space="preserve"> – odpovídá světlu v Evropě v zimě v poledne (pro definice bílé v RGB) – barevná teplota světla </w:t>
      </w:r>
      <w:r>
        <w:rPr>
          <w:b/>
          <w:bCs/>
        </w:rPr>
        <w:t>6504 K</w:t>
      </w:r>
    </w:p>
    <w:p w14:paraId="08ABD6AE" w14:textId="77777777" w:rsidR="00B76AB5" w:rsidRDefault="00B76AB5" w:rsidP="00B76AB5">
      <w:pPr>
        <w:pStyle w:val="Odstavecseseznamem"/>
        <w:numPr>
          <w:ilvl w:val="1"/>
          <w:numId w:val="2"/>
        </w:numPr>
      </w:pPr>
      <w:r>
        <w:t xml:space="preserve">Existují i další: </w:t>
      </w:r>
      <w:r>
        <w:rPr>
          <w:b/>
          <w:bCs/>
        </w:rPr>
        <w:t>A</w:t>
      </w:r>
      <w:r>
        <w:t xml:space="preserve"> (žárovka), </w:t>
      </w:r>
      <w:r>
        <w:rPr>
          <w:b/>
          <w:bCs/>
        </w:rPr>
        <w:t>B</w:t>
      </w:r>
      <w:r>
        <w:t xml:space="preserve"> (střední denní světlo)</w:t>
      </w:r>
    </w:p>
    <w:p w14:paraId="435780CA" w14:textId="77777777" w:rsidR="00B76AB5" w:rsidRDefault="00B76AB5" w:rsidP="00B76AB5">
      <w:pPr>
        <w:pStyle w:val="Nadpis2"/>
      </w:pPr>
      <w:r>
        <w:t>Vnímání barev</w:t>
      </w:r>
    </w:p>
    <w:p w14:paraId="0EF4AC56" w14:textId="77777777" w:rsidR="00B76AB5" w:rsidRDefault="00B76AB5" w:rsidP="00B76AB5">
      <w:pPr>
        <w:rPr>
          <w:b/>
          <w:bCs/>
        </w:rPr>
      </w:pPr>
      <w:r>
        <w:t xml:space="preserve">Oko vyhodnocuje jas objektu nejen v kontextu jasu okolí, ale </w:t>
      </w:r>
      <w:r>
        <w:rPr>
          <w:b/>
          <w:bCs/>
        </w:rPr>
        <w:t>též v kontextu barvy – světlé barvy se zdají jasnější</w:t>
      </w:r>
    </w:p>
    <w:p w14:paraId="5B8428BF" w14:textId="77777777" w:rsidR="00B76AB5" w:rsidRDefault="00B76AB5" w:rsidP="00B76AB5">
      <w:r>
        <w:t xml:space="preserve">Vnímaná barva může být kromě podnětu samotného závislá i na barevném kontextu okolí – tzv. </w:t>
      </w:r>
      <w:r>
        <w:rPr>
          <w:b/>
          <w:bCs/>
        </w:rPr>
        <w:t>barevný kontrast</w:t>
      </w:r>
    </w:p>
    <w:p w14:paraId="781C087E" w14:textId="77777777" w:rsidR="00B76AB5" w:rsidRDefault="00B76AB5" w:rsidP="00B76AB5">
      <w:pPr>
        <w:pStyle w:val="Nadpis2"/>
      </w:pPr>
      <w:r>
        <w:t>Vnímání hloubky</w:t>
      </w:r>
    </w:p>
    <w:p w14:paraId="667EB332" w14:textId="77777777" w:rsidR="00B76AB5" w:rsidRDefault="00B76AB5" w:rsidP="00B76AB5">
      <w:r>
        <w:t>Okulomotorické informace prostřednictvím</w:t>
      </w:r>
    </w:p>
    <w:p w14:paraId="25AD74E2" w14:textId="77777777" w:rsidR="00B76AB5" w:rsidRDefault="00B76AB5" w:rsidP="00B76AB5">
      <w:pPr>
        <w:pStyle w:val="Odstavecseseznamem"/>
        <w:numPr>
          <w:ilvl w:val="0"/>
          <w:numId w:val="2"/>
        </w:numPr>
      </w:pPr>
      <w:r>
        <w:t>Akomodace – přeostření</w:t>
      </w:r>
    </w:p>
    <w:p w14:paraId="0A69D547" w14:textId="77777777" w:rsidR="00B76AB5" w:rsidRDefault="00B76AB5" w:rsidP="00B76AB5">
      <w:pPr>
        <w:pStyle w:val="Odstavecseseznamem"/>
        <w:numPr>
          <w:ilvl w:val="0"/>
          <w:numId w:val="2"/>
        </w:numPr>
      </w:pPr>
      <w:r>
        <w:t>Konvergence – změna sbíhavosti os očí</w:t>
      </w:r>
    </w:p>
    <w:p w14:paraId="1927A9BC" w14:textId="77777777" w:rsidR="00B76AB5" w:rsidRDefault="00B76AB5" w:rsidP="00B76AB5">
      <w:r>
        <w:t>Vizuální informace</w:t>
      </w:r>
    </w:p>
    <w:p w14:paraId="21A759D4" w14:textId="77777777" w:rsidR="00B76AB5" w:rsidRDefault="00B76AB5" w:rsidP="00B76AB5">
      <w:pPr>
        <w:pStyle w:val="Odstavecseseznamem"/>
        <w:numPr>
          <w:ilvl w:val="0"/>
          <w:numId w:val="2"/>
        </w:numPr>
      </w:pPr>
      <w:r>
        <w:rPr>
          <w:b/>
          <w:bCs/>
        </w:rPr>
        <w:t>Binokulární – paralaxa (sítnicová nerovnost obrazů)</w:t>
      </w:r>
    </w:p>
    <w:p w14:paraId="2C2DED43" w14:textId="77777777" w:rsidR="00B76AB5" w:rsidRDefault="00B76AB5" w:rsidP="00B76AB5">
      <w:pPr>
        <w:pStyle w:val="Odstavecseseznamem"/>
        <w:numPr>
          <w:ilvl w:val="0"/>
          <w:numId w:val="2"/>
        </w:numPr>
      </w:pPr>
      <w:r>
        <w:t>Monokulární</w:t>
      </w:r>
    </w:p>
    <w:p w14:paraId="78F3F59C" w14:textId="77777777" w:rsidR="00B76AB5" w:rsidRDefault="00B76AB5" w:rsidP="00B76AB5">
      <w:pPr>
        <w:pStyle w:val="Odstavecseseznamem"/>
        <w:numPr>
          <w:ilvl w:val="1"/>
          <w:numId w:val="2"/>
        </w:numPr>
      </w:pPr>
      <w:r>
        <w:t>Pohybová paralaxa (zdánlivý vzájemný pohyb objektů)</w:t>
      </w:r>
    </w:p>
    <w:p w14:paraId="42224C72" w14:textId="77777777" w:rsidR="00B76AB5" w:rsidRDefault="00B76AB5" w:rsidP="00B76AB5">
      <w:pPr>
        <w:pStyle w:val="Odstavecseseznamem"/>
        <w:numPr>
          <w:ilvl w:val="1"/>
          <w:numId w:val="2"/>
        </w:numPr>
      </w:pPr>
      <w:r>
        <w:t>Statické klíče</w:t>
      </w:r>
    </w:p>
    <w:p w14:paraId="38DB851C" w14:textId="77777777" w:rsidR="00B76AB5" w:rsidRDefault="00B76AB5" w:rsidP="00B76AB5">
      <w:pPr>
        <w:pStyle w:val="Odstavecseseznamem"/>
        <w:numPr>
          <w:ilvl w:val="2"/>
          <w:numId w:val="2"/>
        </w:numPr>
      </w:pPr>
      <w:r>
        <w:t>Interpozice – vzájemná poloha (např. překrývání)</w:t>
      </w:r>
    </w:p>
    <w:p w14:paraId="588E58E3" w14:textId="77777777" w:rsidR="00B76AB5" w:rsidRDefault="00B76AB5" w:rsidP="00B76AB5">
      <w:pPr>
        <w:pStyle w:val="Odstavecseseznamem"/>
        <w:numPr>
          <w:ilvl w:val="2"/>
          <w:numId w:val="2"/>
        </w:numPr>
      </w:pPr>
      <w:r>
        <w:t>Velikost (nutná zkušenost</w:t>
      </w:r>
    </w:p>
    <w:p w14:paraId="67F4F4DF" w14:textId="77777777" w:rsidR="00B76AB5" w:rsidRDefault="00B76AB5" w:rsidP="00B76AB5">
      <w:pPr>
        <w:pStyle w:val="Odstavecseseznamem"/>
        <w:numPr>
          <w:ilvl w:val="2"/>
          <w:numId w:val="2"/>
        </w:numPr>
      </w:pPr>
      <w:r>
        <w:t>Persperktiva:</w:t>
      </w:r>
    </w:p>
    <w:p w14:paraId="3B630B3E" w14:textId="77777777" w:rsidR="00B76AB5" w:rsidRDefault="00B76AB5" w:rsidP="00B76AB5">
      <w:pPr>
        <w:pStyle w:val="Odstavecseseznamem"/>
        <w:numPr>
          <w:ilvl w:val="3"/>
          <w:numId w:val="2"/>
        </w:numPr>
      </w:pPr>
      <w:r>
        <w:t>Lineární (ubíhání)</w:t>
      </w:r>
    </w:p>
    <w:p w14:paraId="61B32981" w14:textId="77777777" w:rsidR="00B76AB5" w:rsidRDefault="00B76AB5" w:rsidP="00B76AB5">
      <w:pPr>
        <w:pStyle w:val="Odstavecseseznamem"/>
        <w:numPr>
          <w:ilvl w:val="3"/>
          <w:numId w:val="2"/>
        </w:numPr>
      </w:pPr>
      <w:r>
        <w:t>Texturová (texturní gradient)</w:t>
      </w:r>
    </w:p>
    <w:p w14:paraId="314C2DDA" w14:textId="77777777" w:rsidR="00B76AB5" w:rsidRDefault="00B76AB5" w:rsidP="00B76AB5">
      <w:pPr>
        <w:pStyle w:val="Odstavecseseznamem"/>
        <w:numPr>
          <w:ilvl w:val="3"/>
          <w:numId w:val="2"/>
        </w:numPr>
      </w:pPr>
      <w:r>
        <w:t>Vzdušná (změna barev a ostrosti)</w:t>
      </w:r>
    </w:p>
    <w:p w14:paraId="5287E4ED" w14:textId="77777777" w:rsidR="00B76AB5" w:rsidRDefault="00B76AB5" w:rsidP="00B76AB5">
      <w:pPr>
        <w:pStyle w:val="Nadpis2"/>
      </w:pPr>
      <w:r>
        <w:t>Vnímání světla zrakem – závěr</w:t>
      </w:r>
    </w:p>
    <w:p w14:paraId="4266450B" w14:textId="77777777" w:rsidR="00B76AB5" w:rsidRDefault="00B76AB5" w:rsidP="00B76AB5">
      <w:r>
        <w:rPr>
          <w:b/>
          <w:bCs/>
        </w:rPr>
        <w:t>Ledské vidění není strojové</w:t>
      </w:r>
      <w:r>
        <w:t xml:space="preserve"> – jeho účelem je přežití, takže má zcela subjektivní charakter</w:t>
      </w:r>
    </w:p>
    <w:p w14:paraId="687394E1" w14:textId="77777777" w:rsidR="00B76AB5" w:rsidRDefault="00B76AB5" w:rsidP="00B76AB5">
      <w:pPr>
        <w:pStyle w:val="Odstavecseseznamem"/>
        <w:numPr>
          <w:ilvl w:val="0"/>
          <w:numId w:val="2"/>
        </w:numPr>
      </w:pPr>
      <w:r>
        <w:t xml:space="preserve">Všichni lidé </w:t>
      </w:r>
      <w:r>
        <w:rPr>
          <w:b/>
          <w:bCs/>
        </w:rPr>
        <w:t xml:space="preserve">nejsou stejně citliví </w:t>
      </w:r>
      <w:r>
        <w:t>na stejné odstíny</w:t>
      </w:r>
    </w:p>
    <w:p w14:paraId="35236C6E" w14:textId="77777777" w:rsidR="00B76AB5" w:rsidRPr="00A1292F" w:rsidRDefault="00B76AB5" w:rsidP="00B76AB5">
      <w:pPr>
        <w:pStyle w:val="Odstavecseseznamem"/>
        <w:numPr>
          <w:ilvl w:val="0"/>
          <w:numId w:val="2"/>
        </w:numPr>
      </w:pPr>
      <w:r>
        <w:t xml:space="preserve">Oko a mozek propojuje fyzikální vidění </w:t>
      </w:r>
      <w:r w:rsidRPr="00A1292F">
        <w:rPr>
          <w:b/>
          <w:bCs/>
        </w:rPr>
        <w:t>se zkušeností a emocemi</w:t>
      </w:r>
    </w:p>
    <w:p w14:paraId="2B0398FF" w14:textId="77777777" w:rsidR="00B76AB5" w:rsidRDefault="00B76AB5" w:rsidP="00B76AB5">
      <w:pPr>
        <w:pStyle w:val="Odstavecseseznamem"/>
        <w:numPr>
          <w:ilvl w:val="0"/>
          <w:numId w:val="2"/>
        </w:numPr>
      </w:pPr>
      <w:r>
        <w:t>Mozek je ale též náchylný k optickým klamům a paradoxům; 2 hlavní skupiny:</w:t>
      </w:r>
    </w:p>
    <w:p w14:paraId="44112ABB" w14:textId="77777777" w:rsidR="00B76AB5" w:rsidRPr="00A1292F" w:rsidRDefault="00B76AB5" w:rsidP="00B76AB5">
      <w:pPr>
        <w:pStyle w:val="Odstavecseseznamem"/>
        <w:numPr>
          <w:ilvl w:val="2"/>
          <w:numId w:val="2"/>
        </w:numPr>
      </w:pPr>
      <w:r>
        <w:rPr>
          <w:b/>
          <w:bCs/>
        </w:rPr>
        <w:t>Klamy fyziologické</w:t>
      </w:r>
    </w:p>
    <w:p w14:paraId="61A11555" w14:textId="77777777" w:rsidR="00B76AB5" w:rsidRPr="00A1292F" w:rsidRDefault="00B76AB5" w:rsidP="00B76AB5">
      <w:pPr>
        <w:pStyle w:val="Odstavecseseznamem"/>
        <w:numPr>
          <w:ilvl w:val="2"/>
          <w:numId w:val="2"/>
        </w:numPr>
      </w:pPr>
      <w:r>
        <w:rPr>
          <w:b/>
          <w:bCs/>
        </w:rPr>
        <w:t>Klamy psychologické</w:t>
      </w:r>
    </w:p>
    <w:p w14:paraId="7BBC5011" w14:textId="77777777" w:rsidR="00B76AB5" w:rsidRDefault="00B76AB5" w:rsidP="00B76AB5">
      <w:pPr>
        <w:pStyle w:val="Nadpis1"/>
      </w:pPr>
      <w:r>
        <w:lastRenderedPageBreak/>
        <w:t>4 Barevné prostory a barevné modely</w:t>
      </w:r>
    </w:p>
    <w:p w14:paraId="0258957D" w14:textId="77777777" w:rsidR="00B76AB5" w:rsidRDefault="00B76AB5" w:rsidP="00B76AB5">
      <w:pPr>
        <w:pStyle w:val="Nadpis2"/>
      </w:pPr>
      <w:r>
        <w:t>Gamut</w:t>
      </w:r>
    </w:p>
    <w:p w14:paraId="1B6B92E3" w14:textId="77777777" w:rsidR="00B76AB5" w:rsidRDefault="00B76AB5" w:rsidP="00B76AB5">
      <w:pPr>
        <w:pStyle w:val="Odstavecseseznamem"/>
        <w:numPr>
          <w:ilvl w:val="0"/>
          <w:numId w:val="2"/>
        </w:numPr>
      </w:pPr>
      <w:r>
        <w:rPr>
          <w:b/>
          <w:bCs/>
        </w:rPr>
        <w:t xml:space="preserve">Gamut </w:t>
      </w:r>
      <w:r>
        <w:t xml:space="preserve">je obecně </w:t>
      </w:r>
      <w:r>
        <w:rPr>
          <w:b/>
          <w:bCs/>
        </w:rPr>
        <w:t>dosažitelná oblast barev v určitém barevném prostoru</w:t>
      </w:r>
      <w:r>
        <w:t xml:space="preserve"> – rozlišitelná nebo reprodukovatelná</w:t>
      </w:r>
    </w:p>
    <w:p w14:paraId="08EEC3F8" w14:textId="77777777" w:rsidR="00B76AB5" w:rsidRDefault="00B76AB5" w:rsidP="00B76AB5">
      <w:pPr>
        <w:pStyle w:val="Odstavecseseznamem"/>
        <w:numPr>
          <w:ilvl w:val="1"/>
          <w:numId w:val="2"/>
        </w:numPr>
      </w:pPr>
      <w:r>
        <w:t xml:space="preserve">Vyjadřuje </w:t>
      </w:r>
      <w:r>
        <w:rPr>
          <w:b/>
          <w:bCs/>
        </w:rPr>
        <w:t>též rozsah barevného snímání</w:t>
      </w:r>
      <w:r>
        <w:t xml:space="preserve"> (soubor rozlišitelných barev) </w:t>
      </w:r>
      <w:r>
        <w:rPr>
          <w:b/>
          <w:bCs/>
        </w:rPr>
        <w:t>nebo barevné reprodukce</w:t>
      </w:r>
      <w:r>
        <w:t xml:space="preserve"> (soubor zobrazitelných barev)</w:t>
      </w:r>
    </w:p>
    <w:p w14:paraId="4AE0BFBC" w14:textId="77777777" w:rsidR="00B76AB5" w:rsidRDefault="00B76AB5" w:rsidP="00B76AB5">
      <w:pPr>
        <w:pStyle w:val="Odstavecseseznamem"/>
        <w:numPr>
          <w:ilvl w:val="0"/>
          <w:numId w:val="2"/>
        </w:numPr>
      </w:pPr>
      <w:r>
        <w:rPr>
          <w:b/>
          <w:bCs/>
        </w:rPr>
        <w:t>Barevný prostor</w:t>
      </w:r>
      <w:r>
        <w:t xml:space="preserve"> je obecně </w:t>
      </w:r>
      <w:r>
        <w:rPr>
          <w:b/>
          <w:bCs/>
        </w:rPr>
        <w:t>souřadný systém</w:t>
      </w:r>
      <w:r>
        <w:t>, ve kterém udáváme barvy (např. prostor CIE, CMYK, RGB aj.)</w:t>
      </w:r>
    </w:p>
    <w:p w14:paraId="2B286371" w14:textId="77777777" w:rsidR="00B76AB5" w:rsidRPr="00E022ED" w:rsidRDefault="00B76AB5" w:rsidP="00B76AB5">
      <w:pPr>
        <w:pStyle w:val="Odstavecseseznamem"/>
        <w:numPr>
          <w:ilvl w:val="0"/>
          <w:numId w:val="2"/>
        </w:numPr>
      </w:pPr>
      <w:r w:rsidRPr="00E022ED">
        <w:rPr>
          <w:b/>
          <w:bCs/>
        </w:rPr>
        <w:t xml:space="preserve">Barevný prostor </w:t>
      </w:r>
      <w:r>
        <w:t xml:space="preserve">≠ </w:t>
      </w:r>
      <w:r w:rsidRPr="00E022ED">
        <w:rPr>
          <w:b/>
          <w:bCs/>
        </w:rPr>
        <w:t>gamut obecně</w:t>
      </w:r>
    </w:p>
    <w:p w14:paraId="477BBF37" w14:textId="77777777" w:rsidR="00B76AB5" w:rsidRPr="00E022ED" w:rsidRDefault="00B76AB5" w:rsidP="00B76AB5">
      <w:pPr>
        <w:pStyle w:val="Odstavecseseznamem"/>
        <w:numPr>
          <w:ilvl w:val="0"/>
          <w:numId w:val="2"/>
        </w:numPr>
      </w:pPr>
      <w:r>
        <w:rPr>
          <w:b/>
          <w:bCs/>
        </w:rPr>
        <w:t>Gamut lidského vidění</w:t>
      </w:r>
      <w:r>
        <w:t xml:space="preserve"> je soubor všech barev, které je oko schopno rozlišit </w:t>
      </w:r>
      <w:r>
        <w:rPr>
          <w:b/>
          <w:bCs/>
        </w:rPr>
        <w:t>bez ohledu na jas, resp. při normalizovaném jasu</w:t>
      </w:r>
    </w:p>
    <w:p w14:paraId="716380A9" w14:textId="77777777" w:rsidR="00B76AB5" w:rsidRDefault="00B76AB5" w:rsidP="00B76AB5">
      <w:pPr>
        <w:pStyle w:val="Odstavecseseznamem"/>
        <w:numPr>
          <w:ilvl w:val="0"/>
          <w:numId w:val="2"/>
        </w:numPr>
      </w:pPr>
      <w:r>
        <w:t xml:space="preserve">Lidské vidění je „pouze“ tříbarevné = </w:t>
      </w:r>
      <w:r>
        <w:rPr>
          <w:b/>
          <w:bCs/>
        </w:rPr>
        <w:t>trichromatické</w:t>
      </w:r>
      <w:r>
        <w:t>, ale dokáže vnímat velký soubor barev (až 10 mil. odstínů)</w:t>
      </w:r>
    </w:p>
    <w:p w14:paraId="114BD1E0" w14:textId="77777777" w:rsidR="00B76AB5" w:rsidRPr="00E022ED" w:rsidRDefault="00B76AB5" w:rsidP="00B76AB5">
      <w:pPr>
        <w:pStyle w:val="Odstavecseseznamem"/>
        <w:numPr>
          <w:ilvl w:val="0"/>
          <w:numId w:val="2"/>
        </w:numPr>
      </w:pPr>
      <w:r>
        <w:rPr>
          <w:b/>
          <w:bCs/>
        </w:rPr>
        <w:t>Chromatický diagram CIExy</w:t>
      </w:r>
    </w:p>
    <w:p w14:paraId="24BF493B" w14:textId="77777777" w:rsidR="00B76AB5" w:rsidRDefault="00B76AB5" w:rsidP="00B76AB5">
      <w:pPr>
        <w:pStyle w:val="Odstavecseseznamem"/>
        <w:numPr>
          <w:ilvl w:val="1"/>
          <w:numId w:val="2"/>
        </w:numPr>
      </w:pPr>
      <w:r>
        <w:rPr>
          <w:b/>
          <w:bCs/>
        </w:rPr>
        <w:t>Spektrální barvy</w:t>
      </w:r>
      <w:r>
        <w:t xml:space="preserve"> se nachází na podkovovité části diagramu</w:t>
      </w:r>
    </w:p>
    <w:p w14:paraId="59692184" w14:textId="77777777" w:rsidR="00B76AB5" w:rsidRDefault="00B76AB5" w:rsidP="00B76AB5">
      <w:pPr>
        <w:pStyle w:val="Odstavecseseznamem"/>
        <w:numPr>
          <w:ilvl w:val="1"/>
          <w:numId w:val="2"/>
        </w:numPr>
      </w:pPr>
      <w:r>
        <w:rPr>
          <w:b/>
          <w:bCs/>
        </w:rPr>
        <w:t>Nespektrální barvy</w:t>
      </w:r>
      <w:r>
        <w:t xml:space="preserve"> na spojnici podkovovité části diagramu</w:t>
      </w:r>
    </w:p>
    <w:p w14:paraId="3137B0ED" w14:textId="77777777" w:rsidR="00B76AB5" w:rsidRDefault="00B76AB5" w:rsidP="00B76AB5">
      <w:pPr>
        <w:pStyle w:val="Odstavecseseznamem"/>
        <w:numPr>
          <w:ilvl w:val="0"/>
          <w:numId w:val="2"/>
        </w:numPr>
      </w:pPr>
      <w:r>
        <w:t xml:space="preserve">V různých jazycích hraje roli </w:t>
      </w:r>
      <w:r>
        <w:rPr>
          <w:b/>
          <w:bCs/>
        </w:rPr>
        <w:t>11 základních barev:</w:t>
      </w:r>
      <w:r>
        <w:t xml:space="preserve"> bílá, žlutá, růžová, oranžová, červená, fialová, modrá, zelené, hnědá, šedá, černá</w:t>
      </w:r>
    </w:p>
    <w:p w14:paraId="408B441F" w14:textId="77777777" w:rsidR="00B76AB5" w:rsidRDefault="00B76AB5" w:rsidP="00B76AB5">
      <w:pPr>
        <w:pStyle w:val="Nadpis2"/>
      </w:pPr>
      <w:r>
        <w:t>Základní barvy</w:t>
      </w:r>
    </w:p>
    <w:p w14:paraId="39C132CD" w14:textId="77777777" w:rsidR="00B76AB5" w:rsidRPr="00E022ED" w:rsidRDefault="00B76AB5" w:rsidP="00B76AB5">
      <w:pPr>
        <w:pStyle w:val="Odstavecseseznamem"/>
        <w:numPr>
          <w:ilvl w:val="0"/>
          <w:numId w:val="2"/>
        </w:numPr>
      </w:pPr>
      <w:r>
        <w:rPr>
          <w:b/>
          <w:bCs/>
        </w:rPr>
        <w:t xml:space="preserve">Základní barvy, primární barvy </w:t>
      </w:r>
      <w:r>
        <w:t>– jsou obvykle 3 různé monochromatické barvy,</w:t>
      </w:r>
      <w:r>
        <w:rPr>
          <w:b/>
          <w:bCs/>
        </w:rPr>
        <w:t xml:space="preserve"> pomocí nichž lze míchat</w:t>
      </w:r>
      <w:r>
        <w:t xml:space="preserve"> i všechny ostatní odstíny, a naopak je</w:t>
      </w:r>
      <w:r>
        <w:rPr>
          <w:b/>
          <w:bCs/>
        </w:rPr>
        <w:t xml:space="preserve"> nelze vytvořit mícháním</w:t>
      </w:r>
    </w:p>
    <w:p w14:paraId="43C6BEA2" w14:textId="77777777" w:rsidR="00B76AB5" w:rsidRDefault="00B76AB5" w:rsidP="00B76AB5">
      <w:pPr>
        <w:pStyle w:val="Odstavecseseznamem"/>
        <w:numPr>
          <w:ilvl w:val="0"/>
          <w:numId w:val="2"/>
        </w:numPr>
      </w:pPr>
      <w:r>
        <w:rPr>
          <w:b/>
          <w:bCs/>
        </w:rPr>
        <w:t xml:space="preserve">Sekundární barvy </w:t>
      </w:r>
      <w:r>
        <w:t xml:space="preserve">– </w:t>
      </w:r>
      <w:r>
        <w:rPr>
          <w:b/>
          <w:bCs/>
        </w:rPr>
        <w:t>vytvořené skládáním primárních barev</w:t>
      </w:r>
      <w:r>
        <w:t xml:space="preserve"> daného barevného prostoru</w:t>
      </w:r>
    </w:p>
    <w:p w14:paraId="3A8C36BA" w14:textId="77777777" w:rsidR="00B76AB5" w:rsidRDefault="00B76AB5" w:rsidP="00B76AB5">
      <w:pPr>
        <w:pStyle w:val="p1"/>
        <w:numPr>
          <w:ilvl w:val="0"/>
          <w:numId w:val="2"/>
        </w:numPr>
      </w:pPr>
      <w:r>
        <w:rPr>
          <w:b/>
          <w:bCs/>
        </w:rPr>
        <w:t xml:space="preserve">Terciální barvy </w:t>
      </w:r>
      <w:r>
        <w:t xml:space="preserve">– vznikají smícháním </w:t>
      </w:r>
      <w:r>
        <w:rPr>
          <w:b/>
          <w:bCs/>
        </w:rPr>
        <w:t>primární</w:t>
      </w:r>
      <w:r>
        <w:t xml:space="preserve"> a </w:t>
      </w:r>
      <w:r>
        <w:rPr>
          <w:b/>
          <w:bCs/>
        </w:rPr>
        <w:t>sekundární</w:t>
      </w:r>
      <w:r>
        <w:t xml:space="preserve"> barvy daného barevného prostoru</w:t>
      </w:r>
    </w:p>
    <w:p w14:paraId="301C4A4C" w14:textId="77777777" w:rsidR="00B76AB5" w:rsidRDefault="00B76AB5" w:rsidP="00B76AB5">
      <w:pPr>
        <w:pStyle w:val="p1"/>
        <w:numPr>
          <w:ilvl w:val="0"/>
          <w:numId w:val="2"/>
        </w:numPr>
      </w:pPr>
      <w:r>
        <w:rPr>
          <w:b/>
          <w:bCs/>
        </w:rPr>
        <w:t>Doplňkové barvy</w:t>
      </w:r>
      <w:r>
        <w:t xml:space="preserve"> – dvojice barev, </w:t>
      </w:r>
      <w:r>
        <w:rPr>
          <w:b/>
          <w:bCs/>
        </w:rPr>
        <w:t>jejichž frekvence se v daném barevném modelu vzájemně vylučují (v diagramu jsou naproti a smíšené dají neutrální barvu)</w:t>
      </w:r>
    </w:p>
    <w:p w14:paraId="485B1F73" w14:textId="77777777" w:rsidR="00B76AB5" w:rsidRPr="00737123" w:rsidRDefault="00B76AB5" w:rsidP="00B76AB5">
      <w:pPr>
        <w:pStyle w:val="p1"/>
        <w:numPr>
          <w:ilvl w:val="0"/>
          <w:numId w:val="2"/>
        </w:numPr>
      </w:pPr>
      <w:r>
        <w:rPr>
          <w:b/>
          <w:bCs/>
        </w:rPr>
        <w:t>PÍSEMKA: !!! První tiskový RYBK systém – 1722 Jacob Le Blon !!!</w:t>
      </w:r>
    </w:p>
    <w:p w14:paraId="6AD25072" w14:textId="77777777" w:rsidR="00B76AB5" w:rsidRDefault="00B76AB5" w:rsidP="00B76AB5">
      <w:pPr>
        <w:pStyle w:val="p1"/>
        <w:numPr>
          <w:ilvl w:val="0"/>
          <w:numId w:val="2"/>
        </w:numPr>
      </w:pPr>
      <w:r>
        <w:rPr>
          <w:b/>
          <w:bCs/>
        </w:rPr>
        <w:t>1666 Sir Isaac Newton</w:t>
      </w:r>
      <w:r>
        <w:t xml:space="preserve"> popsal </w:t>
      </w:r>
      <w:r>
        <w:rPr>
          <w:b/>
          <w:bCs/>
        </w:rPr>
        <w:t>disperzi – rozklad</w:t>
      </w:r>
      <w:r>
        <w:t xml:space="preserve"> slunečního světla = jevy vznikající v důsledku závislosti indexu lomu na vlnové délce</w:t>
      </w:r>
    </w:p>
    <w:p w14:paraId="2165252B" w14:textId="77777777" w:rsidR="00B76AB5" w:rsidRDefault="00B76AB5" w:rsidP="00B76AB5">
      <w:pPr>
        <w:pStyle w:val="p1"/>
        <w:numPr>
          <w:ilvl w:val="1"/>
          <w:numId w:val="2"/>
        </w:numPr>
      </w:pPr>
      <w:r>
        <w:t xml:space="preserve">Určil </w:t>
      </w:r>
      <w:r>
        <w:rPr>
          <w:b/>
          <w:bCs/>
        </w:rPr>
        <w:t>7 základních spektrálních barev</w:t>
      </w:r>
      <w:r>
        <w:t xml:space="preserve"> na základě svých experimentů:</w:t>
      </w:r>
    </w:p>
    <w:p w14:paraId="404FB0EC" w14:textId="77777777" w:rsidR="00B76AB5" w:rsidRDefault="00B76AB5" w:rsidP="00B76AB5">
      <w:pPr>
        <w:pStyle w:val="p1"/>
        <w:numPr>
          <w:ilvl w:val="2"/>
          <w:numId w:val="2"/>
        </w:numPr>
      </w:pPr>
      <w:r>
        <w:rPr>
          <w:rFonts w:hint="eastAsia"/>
        </w:rPr>
        <w:t>Č</w:t>
      </w:r>
      <w:r>
        <w:t>ervená, oranžová, žlutá, zelená, modrá, indigová a fialová</w:t>
      </w:r>
    </w:p>
    <w:p w14:paraId="4C432074" w14:textId="77777777" w:rsidR="00B76AB5" w:rsidRDefault="00B76AB5" w:rsidP="00B76AB5">
      <w:pPr>
        <w:pStyle w:val="p1"/>
        <w:numPr>
          <w:ilvl w:val="0"/>
          <w:numId w:val="2"/>
        </w:numPr>
      </w:pPr>
      <w:r>
        <w:rPr>
          <w:b/>
          <w:bCs/>
        </w:rPr>
        <w:t>Symetrický kruh barev</w:t>
      </w:r>
      <w:r>
        <w:t xml:space="preserve"> – zahrnuje spektrální i nespektrální barvy</w:t>
      </w:r>
    </w:p>
    <w:p w14:paraId="4640F05C" w14:textId="77777777" w:rsidR="00B76AB5" w:rsidRDefault="00B76AB5" w:rsidP="00B76AB5">
      <w:pPr>
        <w:pStyle w:val="p1"/>
        <w:numPr>
          <w:ilvl w:val="0"/>
          <w:numId w:val="2"/>
        </w:numPr>
      </w:pPr>
      <w:r>
        <w:rPr>
          <w:b/>
          <w:bCs/>
        </w:rPr>
        <w:t>Harmonický trojúhelník</w:t>
      </w:r>
      <w:r>
        <w:t xml:space="preserve"> – míchání barev</w:t>
      </w:r>
    </w:p>
    <w:p w14:paraId="4451DAAE" w14:textId="77777777" w:rsidR="00B76AB5" w:rsidRDefault="00B76AB5" w:rsidP="00B76AB5">
      <w:pPr>
        <w:pStyle w:val="p1"/>
        <w:numPr>
          <w:ilvl w:val="0"/>
          <w:numId w:val="2"/>
        </w:numPr>
      </w:pPr>
      <w:r>
        <w:rPr>
          <w:b/>
          <w:bCs/>
        </w:rPr>
        <w:t xml:space="preserve">NCS </w:t>
      </w:r>
      <w:r>
        <w:t>– Natural Color Systém</w:t>
      </w:r>
    </w:p>
    <w:p w14:paraId="133F1636" w14:textId="77777777" w:rsidR="00B76AB5" w:rsidRDefault="00B76AB5" w:rsidP="00B76AB5">
      <w:pPr>
        <w:pStyle w:val="Nadpis2"/>
      </w:pPr>
      <w:r>
        <w:t>Vyjádření odstínu barvy úhlem</w:t>
      </w:r>
    </w:p>
    <w:p w14:paraId="7643D6A7" w14:textId="77777777" w:rsidR="00B76AB5" w:rsidRDefault="00B76AB5" w:rsidP="00B76AB5">
      <w:pPr>
        <w:pStyle w:val="Odstavecseseznamem"/>
        <w:numPr>
          <w:ilvl w:val="0"/>
          <w:numId w:val="2"/>
        </w:numPr>
      </w:pPr>
      <w:r>
        <w:t xml:space="preserve">První </w:t>
      </w:r>
      <w:r>
        <w:rPr>
          <w:b/>
          <w:bCs/>
        </w:rPr>
        <w:t xml:space="preserve">kruhový diagram barev </w:t>
      </w:r>
      <w:r w:rsidRPr="00737123">
        <w:t>– Isaac Newton 1706</w:t>
      </w:r>
    </w:p>
    <w:p w14:paraId="238EB7FC" w14:textId="77777777" w:rsidR="00B76AB5" w:rsidRDefault="00B76AB5" w:rsidP="00B76AB5">
      <w:pPr>
        <w:pStyle w:val="Odstavecseseznamem"/>
        <w:numPr>
          <w:ilvl w:val="0"/>
          <w:numId w:val="2"/>
        </w:numPr>
      </w:pPr>
      <w:r>
        <w:rPr>
          <w:b/>
          <w:bCs/>
        </w:rPr>
        <w:t>Reprezentaci kruhovým diagramem je možné barevný tón, resp. odstín barvy (Hue) vyjádřit jako úhel od 0°do 360°</w:t>
      </w:r>
    </w:p>
    <w:p w14:paraId="35350701" w14:textId="77777777" w:rsidR="00B76AB5" w:rsidRDefault="00B76AB5" w:rsidP="00B76AB5">
      <w:pPr>
        <w:pStyle w:val="Odstavecseseznamem"/>
        <w:numPr>
          <w:ilvl w:val="0"/>
          <w:numId w:val="2"/>
        </w:numPr>
      </w:pPr>
      <w:r>
        <w:t>Současné RGB modely přiřadily:</w:t>
      </w:r>
    </w:p>
    <w:p w14:paraId="4E5A7DA4" w14:textId="77777777" w:rsidR="00B76AB5" w:rsidRDefault="00B76AB5" w:rsidP="00B76AB5">
      <w:pPr>
        <w:pStyle w:val="Odstavecseseznamem"/>
        <w:numPr>
          <w:ilvl w:val="1"/>
          <w:numId w:val="2"/>
        </w:numPr>
      </w:pPr>
      <w:r>
        <w:t xml:space="preserve">Úhlu </w:t>
      </w:r>
      <w:r>
        <w:rPr>
          <w:b/>
          <w:bCs/>
        </w:rPr>
        <w:t>0°</w:t>
      </w:r>
      <w:r>
        <w:t xml:space="preserve"> červenou barvu</w:t>
      </w:r>
    </w:p>
    <w:p w14:paraId="0092D2FA" w14:textId="77777777" w:rsidR="00B76AB5" w:rsidRDefault="00B76AB5" w:rsidP="00B76AB5">
      <w:pPr>
        <w:pStyle w:val="Odstavecseseznamem"/>
        <w:numPr>
          <w:ilvl w:val="1"/>
          <w:numId w:val="2"/>
        </w:numPr>
      </w:pPr>
      <w:r>
        <w:t xml:space="preserve">Úhlu </w:t>
      </w:r>
      <w:r>
        <w:rPr>
          <w:b/>
          <w:bCs/>
        </w:rPr>
        <w:t>120°</w:t>
      </w:r>
      <w:r>
        <w:t xml:space="preserve"> zelenou barvu</w:t>
      </w:r>
    </w:p>
    <w:p w14:paraId="1BB45E7F" w14:textId="77777777" w:rsidR="00B76AB5" w:rsidRDefault="00B76AB5" w:rsidP="00B76AB5">
      <w:pPr>
        <w:pStyle w:val="Odstavecseseznamem"/>
        <w:numPr>
          <w:ilvl w:val="1"/>
          <w:numId w:val="2"/>
        </w:numPr>
      </w:pPr>
      <w:r>
        <w:t xml:space="preserve">Úhlu </w:t>
      </w:r>
      <w:r>
        <w:rPr>
          <w:b/>
          <w:bCs/>
        </w:rPr>
        <w:t>240°</w:t>
      </w:r>
      <w:r>
        <w:t xml:space="preserve"> modrou barvu</w:t>
      </w:r>
    </w:p>
    <w:p w14:paraId="7199DEEA" w14:textId="77777777" w:rsidR="00B76AB5" w:rsidRDefault="00B76AB5" w:rsidP="00B76AB5">
      <w:pPr>
        <w:pStyle w:val="Odstavecseseznamem"/>
        <w:numPr>
          <w:ilvl w:val="0"/>
          <w:numId w:val="2"/>
        </w:numPr>
      </w:pPr>
      <w:r>
        <w:t xml:space="preserve">Užívá se u modelů </w:t>
      </w:r>
      <w:r>
        <w:rPr>
          <w:b/>
          <w:bCs/>
        </w:rPr>
        <w:t>L*C*h°</w:t>
      </w:r>
      <w:r>
        <w:t xml:space="preserve">, </w:t>
      </w:r>
      <w:r>
        <w:rPr>
          <w:b/>
          <w:bCs/>
        </w:rPr>
        <w:t>HSB</w:t>
      </w:r>
      <w:r>
        <w:t xml:space="preserve">, </w:t>
      </w:r>
      <w:r>
        <w:rPr>
          <w:b/>
          <w:bCs/>
        </w:rPr>
        <w:t>HSL</w:t>
      </w:r>
      <w:r>
        <w:t xml:space="preserve"> aj.</w:t>
      </w:r>
    </w:p>
    <w:p w14:paraId="3709A5DD" w14:textId="77777777" w:rsidR="00B76AB5" w:rsidRDefault="00B76AB5" w:rsidP="00B76AB5">
      <w:pPr>
        <w:pStyle w:val="Nadpis2"/>
      </w:pPr>
      <w:r>
        <w:lastRenderedPageBreak/>
        <w:t>Shrnutí pojmů</w:t>
      </w:r>
    </w:p>
    <w:p w14:paraId="082CF245" w14:textId="77777777" w:rsidR="00B76AB5" w:rsidRDefault="00B76AB5" w:rsidP="00B76AB5">
      <w:r>
        <w:rPr>
          <w:b/>
          <w:bCs/>
        </w:rPr>
        <w:t>Chromatické barvy</w:t>
      </w:r>
      <w:r>
        <w:t xml:space="preserve"> – definované jedinou frekvencí jako čisté</w:t>
      </w:r>
    </w:p>
    <w:p w14:paraId="3F56F285" w14:textId="77777777" w:rsidR="00B76AB5" w:rsidRDefault="00B76AB5" w:rsidP="00B76AB5">
      <w:r>
        <w:rPr>
          <w:b/>
          <w:bCs/>
        </w:rPr>
        <w:t>Spektrální barvy</w:t>
      </w:r>
      <w:r>
        <w:t xml:space="preserve"> – všechny chromatické odstíny daného zářiče</w:t>
      </w:r>
    </w:p>
    <w:p w14:paraId="05A2ADAA" w14:textId="77777777" w:rsidR="00B76AB5" w:rsidRDefault="00B76AB5" w:rsidP="00B76AB5">
      <w:r>
        <w:rPr>
          <w:b/>
          <w:bCs/>
        </w:rPr>
        <w:t>Nespektrální barvy</w:t>
      </w:r>
      <w:r>
        <w:t xml:space="preserve"> – nejsou obsaženy v čistém spektru světla</w:t>
      </w:r>
    </w:p>
    <w:p w14:paraId="4CED01F6" w14:textId="77777777" w:rsidR="00B76AB5" w:rsidRDefault="00B76AB5" w:rsidP="00B76AB5">
      <w:r>
        <w:rPr>
          <w:b/>
          <w:bCs/>
        </w:rPr>
        <w:t>Základní barvy/primární barvy</w:t>
      </w:r>
      <w:r>
        <w:t xml:space="preserve"> – nelze v daném modelu namíchat (obvykle 3 základní v daném modelu – z nich se dá namíchat každá)</w:t>
      </w:r>
    </w:p>
    <w:p w14:paraId="3B7124D7" w14:textId="77777777" w:rsidR="00B76AB5" w:rsidRDefault="00B76AB5" w:rsidP="00B76AB5">
      <w:r>
        <w:rPr>
          <w:b/>
          <w:bCs/>
        </w:rPr>
        <w:t>Sekundární barvy</w:t>
      </w:r>
      <w:r>
        <w:t xml:space="preserve"> – vytvořené skládáním primárních barev</w:t>
      </w:r>
    </w:p>
    <w:p w14:paraId="7E9F2A36" w14:textId="77777777" w:rsidR="00B76AB5" w:rsidRDefault="00B76AB5" w:rsidP="00B76AB5">
      <w:r>
        <w:rPr>
          <w:b/>
          <w:bCs/>
        </w:rPr>
        <w:t>Terciální barvy</w:t>
      </w:r>
      <w:r>
        <w:t xml:space="preserve"> – vytvořené složením primární a sekundární barvy</w:t>
      </w:r>
    </w:p>
    <w:p w14:paraId="3B235F37" w14:textId="77777777" w:rsidR="00B76AB5" w:rsidRDefault="00B76AB5" w:rsidP="00B76AB5">
      <w:r>
        <w:rPr>
          <w:b/>
          <w:bCs/>
        </w:rPr>
        <w:t>Doplňkové barvy</w:t>
      </w:r>
      <w:r>
        <w:t xml:space="preserve"> – dvojice barev, jejichž frekvence se vylučují (v diagramu naproti)</w:t>
      </w:r>
    </w:p>
    <w:p w14:paraId="570895B9" w14:textId="77777777" w:rsidR="00B76AB5" w:rsidRDefault="00B76AB5" w:rsidP="00B76AB5">
      <w:r>
        <w:rPr>
          <w:b/>
          <w:bCs/>
        </w:rPr>
        <w:t>Přímé barvy</w:t>
      </w:r>
      <w:r>
        <w:t xml:space="preserve"> – obvykle definovány referenčním vzorníkem barev (předem namíchané barvy při tisku)</w:t>
      </w:r>
    </w:p>
    <w:p w14:paraId="7F64C4C0" w14:textId="77777777" w:rsidR="00B76AB5" w:rsidRDefault="00B76AB5" w:rsidP="00B76AB5">
      <w:r>
        <w:rPr>
          <w:b/>
          <w:bCs/>
        </w:rPr>
        <w:t>Procesní barvy</w:t>
      </w:r>
      <w:r>
        <w:t xml:space="preserve"> – vytvářeny dle pravidel daného barevného modelu (vytvořené kombinací základních tiskových barev), (obdoba výtažkových barev při tisku)</w:t>
      </w:r>
    </w:p>
    <w:p w14:paraId="57DD0531" w14:textId="77777777" w:rsidR="00B76AB5" w:rsidRDefault="00B76AB5" w:rsidP="00B76AB5">
      <w:r>
        <w:rPr>
          <w:b/>
          <w:bCs/>
        </w:rPr>
        <w:t xml:space="preserve">Přímé vyjádření barev </w:t>
      </w:r>
      <w:r>
        <w:t xml:space="preserve">– vyjádření barev. odstínu číselnou hodnotou dle barevného modelu </w:t>
      </w:r>
    </w:p>
    <w:p w14:paraId="551D03FD" w14:textId="77777777" w:rsidR="00B76AB5" w:rsidRDefault="00B76AB5" w:rsidP="00B76AB5">
      <w:r>
        <w:rPr>
          <w:b/>
          <w:bCs/>
        </w:rPr>
        <w:t>Nepřímé vyjádření barev</w:t>
      </w:r>
      <w:r>
        <w:t xml:space="preserve"> – vyjádření barevného odstínu indexem, odkaz do tabulky barev</w:t>
      </w:r>
    </w:p>
    <w:p w14:paraId="552EDCEC" w14:textId="77777777" w:rsidR="00B76AB5" w:rsidRDefault="00B76AB5" w:rsidP="00B76AB5">
      <w:pPr>
        <w:pStyle w:val="Nadpis2"/>
      </w:pPr>
      <w:r>
        <w:t>Munsellův systém popisu barev</w:t>
      </w:r>
    </w:p>
    <w:p w14:paraId="01DE25AD" w14:textId="77777777" w:rsidR="00B76AB5" w:rsidRDefault="00B76AB5" w:rsidP="00B76AB5">
      <w:pPr>
        <w:pStyle w:val="Odstavecseseznamem"/>
        <w:numPr>
          <w:ilvl w:val="0"/>
          <w:numId w:val="2"/>
        </w:numPr>
        <w:rPr>
          <w:b/>
          <w:bCs/>
        </w:rPr>
      </w:pPr>
      <w:r>
        <w:rPr>
          <w:b/>
          <w:bCs/>
        </w:rPr>
        <w:t>Munsellova notace</w:t>
      </w:r>
      <w:r>
        <w:t xml:space="preserve"> – barvu můžeme popsat třemi základními vlastnostmi: </w:t>
      </w:r>
      <w:r>
        <w:rPr>
          <w:b/>
          <w:bCs/>
        </w:rPr>
        <w:t>barevným tónem, jasem</w:t>
      </w:r>
      <w:r w:rsidRPr="00FD162E">
        <w:t xml:space="preserve"> a </w:t>
      </w:r>
      <w:r>
        <w:rPr>
          <w:b/>
          <w:bCs/>
        </w:rPr>
        <w:t>sytostí</w:t>
      </w:r>
    </w:p>
    <w:p w14:paraId="42580C74" w14:textId="77777777" w:rsidR="00B76AB5" w:rsidRDefault="00B76AB5" w:rsidP="00B76AB5">
      <w:pPr>
        <w:pStyle w:val="Odstavecseseznamem"/>
        <w:numPr>
          <w:ilvl w:val="0"/>
          <w:numId w:val="2"/>
        </w:numPr>
        <w:rPr>
          <w:b/>
          <w:bCs/>
        </w:rPr>
      </w:pPr>
      <w:r>
        <w:t xml:space="preserve">Stanovil 5 zákl. barev (red, yellow, green, blue, purple), dále </w:t>
      </w:r>
      <w:r>
        <w:rPr>
          <w:b/>
          <w:bCs/>
        </w:rPr>
        <w:t>5 složených barev</w:t>
      </w:r>
      <w:r>
        <w:t xml:space="preserve"> -&gt; dělí kruh na </w:t>
      </w:r>
      <w:r>
        <w:rPr>
          <w:b/>
          <w:bCs/>
        </w:rPr>
        <w:t>10 sektorů</w:t>
      </w:r>
      <w:r>
        <w:t xml:space="preserve"> -&gt; každý dělen na 10 dalších -&gt; </w:t>
      </w:r>
      <w:r>
        <w:rPr>
          <w:b/>
          <w:bCs/>
        </w:rPr>
        <w:t>100 kroků</w:t>
      </w:r>
    </w:p>
    <w:p w14:paraId="46E2973C" w14:textId="77777777" w:rsidR="00B76AB5" w:rsidRDefault="00B76AB5" w:rsidP="00B76AB5">
      <w:pPr>
        <w:pStyle w:val="Odstavecseseznamem"/>
        <w:numPr>
          <w:ilvl w:val="0"/>
          <w:numId w:val="2"/>
        </w:numPr>
        <w:rPr>
          <w:b/>
          <w:bCs/>
        </w:rPr>
      </w:pPr>
      <w:r>
        <w:rPr>
          <w:b/>
          <w:bCs/>
        </w:rPr>
        <w:t xml:space="preserve">Barvený tón </w:t>
      </w:r>
      <w:r>
        <w:t xml:space="preserve">– dán 4 základními barvami (sektory) barevného kruhu – v každém sektoru je 9 barev (např. </w:t>
      </w:r>
      <w:r>
        <w:rPr>
          <w:b/>
          <w:bCs/>
        </w:rPr>
        <w:t>Y90R</w:t>
      </w:r>
      <w:r>
        <w:t xml:space="preserve"> – popisuje barvu ležící o 90% od žluté k červené)</w:t>
      </w:r>
    </w:p>
    <w:p w14:paraId="7DD0A226" w14:textId="77777777" w:rsidR="00B76AB5" w:rsidRPr="00FD162E" w:rsidRDefault="00B76AB5" w:rsidP="00B76AB5">
      <w:pPr>
        <w:pStyle w:val="Odstavecseseznamem"/>
        <w:numPr>
          <w:ilvl w:val="0"/>
          <w:numId w:val="2"/>
        </w:numPr>
        <w:rPr>
          <w:b/>
          <w:bCs/>
        </w:rPr>
      </w:pPr>
      <w:r>
        <w:rPr>
          <w:b/>
          <w:bCs/>
        </w:rPr>
        <w:t>Jas</w:t>
      </w:r>
      <w:r>
        <w:t xml:space="preserve"> – popis barvy jako „tmavá – světlá“</w:t>
      </w:r>
    </w:p>
    <w:p w14:paraId="47E98557" w14:textId="77777777" w:rsidR="00B76AB5" w:rsidRPr="00FD162E" w:rsidRDefault="00B76AB5" w:rsidP="00B76AB5">
      <w:pPr>
        <w:pStyle w:val="Odstavecseseznamem"/>
        <w:numPr>
          <w:ilvl w:val="0"/>
          <w:numId w:val="2"/>
        </w:numPr>
        <w:rPr>
          <w:b/>
          <w:bCs/>
        </w:rPr>
      </w:pPr>
      <w:r>
        <w:rPr>
          <w:b/>
          <w:bCs/>
        </w:rPr>
        <w:t>Sytost</w:t>
      </w:r>
      <w:r>
        <w:t xml:space="preserve"> – popis barvy podle přechodu od neutrální šedé k čistému odstínu při stálé hodnotě jasu</w:t>
      </w:r>
    </w:p>
    <w:p w14:paraId="64AD25E8" w14:textId="77777777" w:rsidR="00B76AB5" w:rsidRDefault="00B76AB5" w:rsidP="00B76AB5">
      <w:pPr>
        <w:pStyle w:val="Odstavecseseznamem"/>
        <w:numPr>
          <w:ilvl w:val="0"/>
          <w:numId w:val="2"/>
        </w:numPr>
        <w:rPr>
          <w:b/>
          <w:bCs/>
        </w:rPr>
      </w:pPr>
      <w:r>
        <w:rPr>
          <w:b/>
          <w:bCs/>
        </w:rPr>
        <w:t>Logika systému vedla ke vzniku metody popisu barevných prostorů CIE L*C*h°, HSV(HSB) a HLS</w:t>
      </w:r>
    </w:p>
    <w:p w14:paraId="6194242C" w14:textId="77777777" w:rsidR="00B76AB5" w:rsidRDefault="00B76AB5" w:rsidP="00B76AB5">
      <w:pPr>
        <w:pStyle w:val="Nadpis2"/>
      </w:pPr>
      <w:r>
        <w:t>NCS – Natural Colour Systém</w:t>
      </w:r>
    </w:p>
    <w:p w14:paraId="0B3CA599" w14:textId="77777777" w:rsidR="00B76AB5" w:rsidRPr="00FD162E" w:rsidRDefault="00B76AB5" w:rsidP="00B76AB5">
      <w:pPr>
        <w:pStyle w:val="Odstavecseseznamem"/>
        <w:numPr>
          <w:ilvl w:val="0"/>
          <w:numId w:val="2"/>
        </w:numPr>
      </w:pPr>
      <w:r>
        <w:t xml:space="preserve">Vychází z toho, že barvu můžeme pospat 3 základními vlastnostmi: </w:t>
      </w:r>
      <w:r>
        <w:rPr>
          <w:b/>
          <w:bCs/>
        </w:rPr>
        <w:t>barevný tón, tmavost, sytost (chromaticita)</w:t>
      </w:r>
    </w:p>
    <w:p w14:paraId="30A98A7E" w14:textId="77777777" w:rsidR="00B76AB5" w:rsidRPr="004E5234" w:rsidRDefault="00B76AB5" w:rsidP="00B76AB5">
      <w:pPr>
        <w:pStyle w:val="Odstavecseseznamem"/>
        <w:numPr>
          <w:ilvl w:val="0"/>
          <w:numId w:val="2"/>
        </w:numPr>
      </w:pPr>
      <w:r>
        <w:t xml:space="preserve">Každou barvu lze vytvořit kombinací </w:t>
      </w:r>
      <w:r w:rsidRPr="004E5234">
        <w:rPr>
          <w:b/>
          <w:bCs/>
        </w:rPr>
        <w:t>6 základních barev</w:t>
      </w:r>
    </w:p>
    <w:p w14:paraId="7332C82E" w14:textId="77777777" w:rsidR="00B76AB5" w:rsidRPr="004E5234" w:rsidRDefault="00B76AB5" w:rsidP="00B76AB5">
      <w:pPr>
        <w:pStyle w:val="Odstavecseseznamem"/>
        <w:numPr>
          <w:ilvl w:val="0"/>
          <w:numId w:val="2"/>
        </w:numPr>
      </w:pPr>
      <w:r>
        <w:rPr>
          <w:b/>
          <w:bCs/>
        </w:rPr>
        <w:t xml:space="preserve">NCS </w:t>
      </w:r>
      <w:r>
        <w:t xml:space="preserve">prostor obsahuje 2 prvky: </w:t>
      </w:r>
      <w:r>
        <w:rPr>
          <w:b/>
          <w:bCs/>
        </w:rPr>
        <w:t>barevný kruh</w:t>
      </w:r>
      <w:r>
        <w:t xml:space="preserve"> a </w:t>
      </w:r>
      <w:r>
        <w:rPr>
          <w:b/>
          <w:bCs/>
        </w:rPr>
        <w:t>barevné trojúhelníky</w:t>
      </w:r>
    </w:p>
    <w:p w14:paraId="7E3686B1" w14:textId="77777777" w:rsidR="00B76AB5" w:rsidRDefault="00B76AB5" w:rsidP="00B76AB5">
      <w:pPr>
        <w:pStyle w:val="Odstavecseseznamem"/>
        <w:numPr>
          <w:ilvl w:val="1"/>
          <w:numId w:val="2"/>
        </w:numPr>
      </w:pPr>
      <w:r>
        <w:rPr>
          <w:b/>
          <w:bCs/>
        </w:rPr>
        <w:t xml:space="preserve">Barevný kruh </w:t>
      </w:r>
      <w:r>
        <w:t>-&gt; 4 zákl. barvy (sektory) -&gt; 9 mezibarev -&gt; 40 kroků odstupňovaně po 10%</w:t>
      </w:r>
    </w:p>
    <w:p w14:paraId="0CDA296B" w14:textId="77777777" w:rsidR="00B76AB5" w:rsidRDefault="00B76AB5" w:rsidP="00B76AB5">
      <w:pPr>
        <w:pStyle w:val="Odstavecseseznamem"/>
        <w:numPr>
          <w:ilvl w:val="1"/>
          <w:numId w:val="2"/>
        </w:numPr>
      </w:pPr>
      <w:r>
        <w:rPr>
          <w:b/>
          <w:bCs/>
        </w:rPr>
        <w:t>Barevný trojúhelník</w:t>
      </w:r>
      <w:r>
        <w:t xml:space="preserve"> -&gt; v něm odstín z celkem 1950 odstínů (např. 2030 -&gt; 20% obsahu černé a 30% od šedé osy k odstínu s nejvyšší sytostí – chromaticitou</w:t>
      </w:r>
    </w:p>
    <w:p w14:paraId="28739DC1" w14:textId="77777777" w:rsidR="00B76AB5" w:rsidRDefault="00B76AB5" w:rsidP="00B76AB5">
      <w:pPr>
        <w:pStyle w:val="Nadpis2"/>
      </w:pPr>
      <w:r>
        <w:t>Barevné modely</w:t>
      </w:r>
    </w:p>
    <w:p w14:paraId="7677AB35" w14:textId="77777777" w:rsidR="00B76AB5" w:rsidRDefault="00B76AB5" w:rsidP="00B76AB5">
      <w:r>
        <w:rPr>
          <w:b/>
          <w:bCs/>
        </w:rPr>
        <w:t>Barevné modely jsou způsoby, jak zorganizovat a popsat barvy</w:t>
      </w:r>
      <w:r>
        <w:t>, které je člověk schopen vnímat, tisknout a zobrazit</w:t>
      </w:r>
    </w:p>
    <w:p w14:paraId="67F01600" w14:textId="77777777" w:rsidR="00B76AB5" w:rsidRDefault="00B76AB5" w:rsidP="00B76AB5">
      <w:pPr>
        <w:rPr>
          <w:b/>
          <w:bCs/>
        </w:rPr>
      </w:pPr>
      <w:r>
        <w:rPr>
          <w:b/>
          <w:bCs/>
        </w:rPr>
        <w:t>Barevné modely jsou založeny na souboru základních složek a pravidlech jejich míchání</w:t>
      </w:r>
    </w:p>
    <w:p w14:paraId="0088E0AF" w14:textId="77777777" w:rsidR="00B76AB5" w:rsidRDefault="00B76AB5" w:rsidP="00B76AB5">
      <w:pPr>
        <w:pStyle w:val="Odstavecseseznamem"/>
        <w:numPr>
          <w:ilvl w:val="0"/>
          <w:numId w:val="2"/>
        </w:numPr>
        <w:rPr>
          <w:b/>
          <w:bCs/>
        </w:rPr>
      </w:pPr>
      <w:r>
        <w:t xml:space="preserve">Zákl. složky jsou nejčastěji: </w:t>
      </w:r>
      <w:r w:rsidRPr="004E5234">
        <w:rPr>
          <w:b/>
          <w:bCs/>
        </w:rPr>
        <w:t>odstín zákl. barev</w:t>
      </w:r>
      <w:r>
        <w:t xml:space="preserve">, </w:t>
      </w:r>
      <w:r>
        <w:rPr>
          <w:b/>
          <w:bCs/>
        </w:rPr>
        <w:t>jas (světlost)</w:t>
      </w:r>
      <w:r>
        <w:t xml:space="preserve">, </w:t>
      </w:r>
      <w:r>
        <w:rPr>
          <w:b/>
          <w:bCs/>
        </w:rPr>
        <w:t>sytost</w:t>
      </w:r>
    </w:p>
    <w:p w14:paraId="1E205585" w14:textId="77777777" w:rsidR="00B76AB5" w:rsidRDefault="00B76AB5" w:rsidP="00B76AB5">
      <w:r>
        <w:t xml:space="preserve">Používají se především </w:t>
      </w:r>
      <w:r w:rsidRPr="004E5234">
        <w:rPr>
          <w:b/>
          <w:bCs/>
        </w:rPr>
        <w:t>pro</w:t>
      </w:r>
      <w:r>
        <w:rPr>
          <w:b/>
          <w:bCs/>
        </w:rPr>
        <w:t xml:space="preserve"> zjednodušení </w:t>
      </w:r>
      <w:r>
        <w:t>záznamu barevné informace</w:t>
      </w:r>
    </w:p>
    <w:p w14:paraId="597D8EC8" w14:textId="77777777" w:rsidR="00B76AB5" w:rsidRDefault="00B76AB5" w:rsidP="00B76AB5">
      <w:r>
        <w:lastRenderedPageBreak/>
        <w:t xml:space="preserve">Pomocí modelů lze vyjádřit barevnou informaci úsporně, </w:t>
      </w:r>
      <w:r>
        <w:rPr>
          <w:b/>
          <w:bCs/>
        </w:rPr>
        <w:t>obvykle poměrem jednotlivých složek daného modelu</w:t>
      </w:r>
    </w:p>
    <w:p w14:paraId="40DB6E3A" w14:textId="77777777" w:rsidR="00B76AB5" w:rsidRDefault="00B76AB5" w:rsidP="00B76AB5">
      <w:pPr>
        <w:pStyle w:val="Nadpis2"/>
      </w:pPr>
      <w:r>
        <w:t>Hlavní druhy barevných modelů</w:t>
      </w:r>
    </w:p>
    <w:p w14:paraId="3D2087F4" w14:textId="77777777" w:rsidR="00B76AB5" w:rsidRDefault="00B76AB5" w:rsidP="00B76AB5">
      <w:pPr>
        <w:pStyle w:val="Odstavecseseznamem"/>
        <w:numPr>
          <w:ilvl w:val="0"/>
          <w:numId w:val="2"/>
        </w:numPr>
      </w:pPr>
      <w:r>
        <w:t xml:space="preserve">Modely reprodukce barev založené </w:t>
      </w:r>
      <w:r>
        <w:rPr>
          <w:b/>
          <w:bCs/>
        </w:rPr>
        <w:t>na fyziologii oka</w:t>
      </w:r>
      <w:r>
        <w:t>:</w:t>
      </w:r>
    </w:p>
    <w:p w14:paraId="240C7029" w14:textId="77777777" w:rsidR="00B76AB5" w:rsidRDefault="00B76AB5" w:rsidP="00B76AB5">
      <w:pPr>
        <w:pStyle w:val="Odstavecseseznamem"/>
        <w:numPr>
          <w:ilvl w:val="1"/>
          <w:numId w:val="2"/>
        </w:numPr>
      </w:pPr>
      <w:r>
        <w:t>RGB, CMY, CMYK</w:t>
      </w:r>
    </w:p>
    <w:p w14:paraId="0C37AA8B" w14:textId="77777777" w:rsidR="00B76AB5" w:rsidRDefault="00B76AB5" w:rsidP="00B76AB5">
      <w:pPr>
        <w:pStyle w:val="Odstavecseseznamem"/>
        <w:numPr>
          <w:ilvl w:val="0"/>
          <w:numId w:val="2"/>
        </w:numPr>
      </w:pPr>
      <w:r>
        <w:t xml:space="preserve">Modely nezávislé (kolorimetrické) založené </w:t>
      </w:r>
      <w:r>
        <w:rPr>
          <w:b/>
          <w:bCs/>
        </w:rPr>
        <w:t>na diagramech CIE</w:t>
      </w:r>
      <w:r>
        <w:t>:</w:t>
      </w:r>
    </w:p>
    <w:p w14:paraId="4E963B36" w14:textId="77777777" w:rsidR="00B76AB5" w:rsidRDefault="00B76AB5" w:rsidP="00B76AB5">
      <w:pPr>
        <w:pStyle w:val="Odstavecseseznamem"/>
        <w:numPr>
          <w:ilvl w:val="1"/>
          <w:numId w:val="2"/>
        </w:numPr>
      </w:pPr>
      <w:r>
        <w:t xml:space="preserve">CIE XYZ, Hunter Lab -&gt; CIE L*a*b*, CIE L*u*v* </w:t>
      </w:r>
    </w:p>
    <w:p w14:paraId="746A609A" w14:textId="77777777" w:rsidR="00B76AB5" w:rsidRDefault="00B76AB5" w:rsidP="00B76AB5">
      <w:pPr>
        <w:pStyle w:val="Odstavecseseznamem"/>
        <w:numPr>
          <w:ilvl w:val="0"/>
          <w:numId w:val="2"/>
        </w:numPr>
      </w:pPr>
      <w:r>
        <w:t xml:space="preserve">Modely psychofyzikální založené </w:t>
      </w:r>
      <w:r>
        <w:rPr>
          <w:b/>
          <w:bCs/>
        </w:rPr>
        <w:t>na lidském pojetí tvorby barev</w:t>
      </w:r>
      <w:r>
        <w:t>:</w:t>
      </w:r>
    </w:p>
    <w:p w14:paraId="3008F9EB" w14:textId="77777777" w:rsidR="00B76AB5" w:rsidRDefault="00B76AB5" w:rsidP="00B76AB5">
      <w:pPr>
        <w:pStyle w:val="Odstavecseseznamem"/>
        <w:numPr>
          <w:ilvl w:val="1"/>
          <w:numId w:val="2"/>
        </w:numPr>
      </w:pPr>
      <w:r>
        <w:t>Munsellův systém -&gt; CIE L*c*h°, HSV (HSB), HLS</w:t>
      </w:r>
    </w:p>
    <w:p w14:paraId="63687D84" w14:textId="77777777" w:rsidR="00B76AB5" w:rsidRDefault="00B76AB5" w:rsidP="00B76AB5">
      <w:pPr>
        <w:pStyle w:val="Odstavecseseznamem"/>
        <w:numPr>
          <w:ilvl w:val="1"/>
          <w:numId w:val="2"/>
        </w:numPr>
      </w:pPr>
      <w:r>
        <w:t>NCS (Natural Colour System), Ostwald Systém, ABC Tone Systém</w:t>
      </w:r>
    </w:p>
    <w:p w14:paraId="3AA4264B" w14:textId="77777777" w:rsidR="00B76AB5" w:rsidRDefault="00B76AB5" w:rsidP="00B76AB5">
      <w:pPr>
        <w:pStyle w:val="Odstavecseseznamem"/>
        <w:numPr>
          <w:ilvl w:val="1"/>
          <w:numId w:val="2"/>
        </w:numPr>
      </w:pPr>
      <w:r>
        <w:t>PCCS (Practical Color Co-ordinate Systém) aj.</w:t>
      </w:r>
    </w:p>
    <w:p w14:paraId="465DCFF5" w14:textId="77777777" w:rsidR="00B76AB5" w:rsidRDefault="00B76AB5" w:rsidP="00B76AB5">
      <w:pPr>
        <w:pStyle w:val="Odstavecseseznamem"/>
        <w:numPr>
          <w:ilvl w:val="0"/>
          <w:numId w:val="2"/>
        </w:numPr>
      </w:pPr>
      <w:r>
        <w:t>Modely fyzikální:</w:t>
      </w:r>
    </w:p>
    <w:p w14:paraId="17FFB323" w14:textId="77777777" w:rsidR="00B76AB5" w:rsidRPr="00A51E90" w:rsidRDefault="00B76AB5" w:rsidP="00B76AB5">
      <w:pPr>
        <w:pStyle w:val="Odstavecseseznamem"/>
        <w:numPr>
          <w:ilvl w:val="1"/>
          <w:numId w:val="2"/>
        </w:numPr>
      </w:pPr>
      <w:r>
        <w:t>YUV (PAL), YIQ, YPbPr, xvYCC, (NTSC), Y</w:t>
      </w:r>
      <m:oMath>
        <m:sSub>
          <m:sSubPr>
            <m:ctrlPr>
              <w:rPr>
                <w:rFonts w:ascii="Cambria Math" w:hAnsi="Cambria Math"/>
                <w:i/>
              </w:rPr>
            </m:ctrlPr>
          </m:sSubPr>
          <m:e>
            <m:r>
              <w:rPr>
                <w:rFonts w:ascii="Cambria Math" w:hAnsi="Cambria Math"/>
              </w:rPr>
              <m:t>C</m:t>
            </m:r>
          </m:e>
          <m:sub>
            <m:r>
              <w:rPr>
                <w:rFonts w:ascii="Cambria Math" w:hAnsi="Cambria Math"/>
              </w:rPr>
              <m:t>B</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R</m:t>
            </m:r>
          </m:sub>
        </m:sSub>
      </m:oMath>
      <w:r>
        <w:rPr>
          <w:rFonts w:eastAsiaTheme="minorEastAsia"/>
        </w:rPr>
        <w:t xml:space="preserve"> (SECAM, </w:t>
      </w:r>
      <w:r w:rsidRPr="00A51E90">
        <w:rPr>
          <w:rFonts w:eastAsiaTheme="minorEastAsia"/>
          <w:b/>
          <w:bCs/>
        </w:rPr>
        <w:t>JPEG</w:t>
      </w:r>
      <w:r w:rsidRPr="00A51E90">
        <w:t>)</w:t>
      </w:r>
      <w:r>
        <w:t xml:space="preserve"> - </w:t>
      </w:r>
      <w:r>
        <w:rPr>
          <w:b/>
          <w:bCs/>
        </w:rPr>
        <w:t>založené na oddělení jasové složky od barvonosných</w:t>
      </w:r>
    </w:p>
    <w:p w14:paraId="478803FB" w14:textId="77777777" w:rsidR="00B76AB5" w:rsidRDefault="00B76AB5" w:rsidP="00B76AB5">
      <w:pPr>
        <w:pStyle w:val="Nadpis2"/>
      </w:pPr>
      <w:r>
        <w:t>Model reprodukce barev RGB</w:t>
      </w:r>
    </w:p>
    <w:p w14:paraId="480D8BD9" w14:textId="77777777" w:rsidR="00B76AB5" w:rsidRDefault="00B76AB5" w:rsidP="00B76AB5">
      <w:pPr>
        <w:pStyle w:val="Odstavecseseznamem"/>
        <w:numPr>
          <w:ilvl w:val="0"/>
          <w:numId w:val="2"/>
        </w:numPr>
      </w:pPr>
      <w:r>
        <w:rPr>
          <w:b/>
          <w:bCs/>
        </w:rPr>
        <w:t>Vyzařovací model založený na míchání aditivním-součtovém</w:t>
      </w:r>
      <w:r>
        <w:t xml:space="preserve"> směrem k bílé – smíšením dvou odstínů výsledná barva </w:t>
      </w:r>
      <w:r>
        <w:rPr>
          <w:b/>
          <w:bCs/>
        </w:rPr>
        <w:t>zesvětlí</w:t>
      </w:r>
      <w:r>
        <w:t xml:space="preserve"> – všechna tři světla generují bílou</w:t>
      </w:r>
    </w:p>
    <w:p w14:paraId="4ABAF19A" w14:textId="77777777" w:rsidR="00B76AB5" w:rsidRDefault="00B76AB5" w:rsidP="00B76AB5">
      <w:pPr>
        <w:pStyle w:val="Odstavecseseznamem"/>
        <w:numPr>
          <w:ilvl w:val="0"/>
          <w:numId w:val="2"/>
        </w:numPr>
      </w:pPr>
      <w:r>
        <w:t xml:space="preserve">Používá se </w:t>
      </w:r>
      <w:r>
        <w:rPr>
          <w:b/>
          <w:bCs/>
        </w:rPr>
        <w:t>všude tam, kde se barevná informace předává světelnými zdroji</w:t>
      </w:r>
      <w:r>
        <w:t xml:space="preserve"> (monitory, displeje, skenery, digitální fotoaparáty, videokamery, projektory…)</w:t>
      </w:r>
    </w:p>
    <w:p w14:paraId="00D37EC2" w14:textId="77777777" w:rsidR="00B76AB5" w:rsidRDefault="00B76AB5" w:rsidP="00B76AB5">
      <w:pPr>
        <w:pStyle w:val="Odstavecseseznamem"/>
        <w:numPr>
          <w:ilvl w:val="0"/>
          <w:numId w:val="2"/>
        </w:numPr>
      </w:pPr>
      <w:r w:rsidRPr="00A51E90">
        <w:rPr>
          <w:b/>
          <w:bCs/>
        </w:rPr>
        <w:t>Primárními</w:t>
      </w:r>
      <w:r>
        <w:t xml:space="preserve"> barvami jsou červená, zelená, modrá a k nim </w:t>
      </w:r>
      <w:r w:rsidRPr="00A51E90">
        <w:rPr>
          <w:b/>
          <w:bCs/>
        </w:rPr>
        <w:t>sekundární</w:t>
      </w:r>
      <w:r>
        <w:t xml:space="preserve"> azurová, purpurová a žlutá</w:t>
      </w:r>
    </w:p>
    <w:p w14:paraId="4CB29BD6" w14:textId="77777777" w:rsidR="00B76AB5" w:rsidRDefault="00B76AB5" w:rsidP="00B76AB5">
      <w:pPr>
        <w:pStyle w:val="Odstavecseseznamem"/>
        <w:numPr>
          <w:ilvl w:val="0"/>
          <w:numId w:val="2"/>
        </w:numPr>
      </w:pPr>
      <w:r>
        <w:rPr>
          <w:b/>
          <w:bCs/>
        </w:rPr>
        <w:t>Barevný prostor RGB</w:t>
      </w:r>
      <w:r>
        <w:t xml:space="preserve"> lze zobrazit jako krychli, kde </w:t>
      </w:r>
      <w:r>
        <w:rPr>
          <w:b/>
          <w:bCs/>
        </w:rPr>
        <w:t xml:space="preserve">tělesová úhlopříčka představuje jasovou škálu </w:t>
      </w:r>
      <w:r>
        <w:t xml:space="preserve">(0, 0, 0) je </w:t>
      </w:r>
      <w:r>
        <w:rPr>
          <w:b/>
          <w:bCs/>
        </w:rPr>
        <w:t>černá</w:t>
      </w:r>
      <w:r>
        <w:t xml:space="preserve"> a (1, 1, 1 nebo 255, 255, 255) </w:t>
      </w:r>
      <w:r>
        <w:rPr>
          <w:b/>
          <w:bCs/>
        </w:rPr>
        <w:t>bílá</w:t>
      </w:r>
      <w:r>
        <w:t xml:space="preserve"> barva</w:t>
      </w:r>
    </w:p>
    <w:p w14:paraId="7B1145E5" w14:textId="77777777" w:rsidR="00B76AB5" w:rsidRDefault="00B76AB5" w:rsidP="00B76AB5">
      <w:pPr>
        <w:pStyle w:val="Nadpis2"/>
      </w:pPr>
      <w:r>
        <w:t>Model reprodukce barev CMY</w:t>
      </w:r>
    </w:p>
    <w:p w14:paraId="60B34FBC" w14:textId="77777777" w:rsidR="00B76AB5" w:rsidRDefault="00B76AB5" w:rsidP="00B76AB5">
      <w:pPr>
        <w:pStyle w:val="Odstavecseseznamem"/>
        <w:numPr>
          <w:ilvl w:val="0"/>
          <w:numId w:val="2"/>
        </w:numPr>
      </w:pPr>
      <w:r>
        <w:rPr>
          <w:b/>
          <w:bCs/>
        </w:rPr>
        <w:t xml:space="preserve">Odrazný model založený na míchání subtraktivním </w:t>
      </w:r>
      <w:r>
        <w:t>(odečítáním od bílé)</w:t>
      </w:r>
    </w:p>
    <w:p w14:paraId="5A06CE90" w14:textId="77777777" w:rsidR="00B76AB5" w:rsidRDefault="00B76AB5" w:rsidP="00B76AB5">
      <w:pPr>
        <w:pStyle w:val="Odstavecseseznamem"/>
        <w:numPr>
          <w:ilvl w:val="0"/>
          <w:numId w:val="2"/>
        </w:numPr>
      </w:pPr>
      <w:r>
        <w:t xml:space="preserve">Smícháním dvou barev získáme barvu </w:t>
      </w:r>
      <w:r>
        <w:rPr>
          <w:b/>
          <w:bCs/>
        </w:rPr>
        <w:t>tmavší</w:t>
      </w:r>
      <w:r>
        <w:t xml:space="preserve"> a smícháním všech barev dostaneme </w:t>
      </w:r>
      <w:r>
        <w:rPr>
          <w:b/>
          <w:bCs/>
        </w:rPr>
        <w:t>tmavošedý odstín</w:t>
      </w:r>
    </w:p>
    <w:p w14:paraId="522F6066" w14:textId="77777777" w:rsidR="00B76AB5" w:rsidRDefault="00B76AB5" w:rsidP="00B76AB5">
      <w:pPr>
        <w:pStyle w:val="Odstavecseseznamem"/>
        <w:numPr>
          <w:ilvl w:val="0"/>
          <w:numId w:val="2"/>
        </w:numPr>
      </w:pPr>
      <w:r>
        <w:t>Pro popis odstínů subtraktivního prostoru se používá trojice pohlcující RGB složky – azurová (C – Cyan), purpurová (M – Magenta) a žlutá (Y – Yellow)</w:t>
      </w:r>
    </w:p>
    <w:p w14:paraId="7E920D15" w14:textId="77777777" w:rsidR="00B76AB5" w:rsidRPr="008E2622" w:rsidRDefault="00B76AB5" w:rsidP="00B76AB5">
      <w:pPr>
        <w:pStyle w:val="Odstavecseseznamem"/>
        <w:numPr>
          <w:ilvl w:val="0"/>
          <w:numId w:val="2"/>
        </w:numPr>
      </w:pPr>
      <w:r>
        <w:rPr>
          <w:b/>
          <w:bCs/>
        </w:rPr>
        <w:t>CMY model nepracuje se světly, ale s pigmenty, inkousty, tonery, fóliemi a jinými způsoby přenosu barvy na potiskované médium</w:t>
      </w:r>
    </w:p>
    <w:p w14:paraId="440CCB46" w14:textId="77777777" w:rsidR="00B76AB5" w:rsidRDefault="00B76AB5" w:rsidP="00B76AB5">
      <w:pPr>
        <w:pStyle w:val="Odstavecseseznamem"/>
        <w:numPr>
          <w:ilvl w:val="0"/>
          <w:numId w:val="2"/>
        </w:numPr>
      </w:pPr>
      <w:r>
        <w:rPr>
          <w:b/>
          <w:bCs/>
        </w:rPr>
        <w:t>Základními</w:t>
      </w:r>
      <w:r>
        <w:t xml:space="preserve"> barvami jsou azurová, purpurová a žlutá a k nim </w:t>
      </w:r>
      <w:r>
        <w:rPr>
          <w:b/>
          <w:bCs/>
        </w:rPr>
        <w:t xml:space="preserve">sekundárními </w:t>
      </w:r>
      <w:r>
        <w:t>červená, zelená a modrá</w:t>
      </w:r>
    </w:p>
    <w:p w14:paraId="39DF24CE" w14:textId="77777777" w:rsidR="00B76AB5" w:rsidRDefault="00B76AB5" w:rsidP="00B76AB5">
      <w:pPr>
        <w:pStyle w:val="Odstavecseseznamem"/>
        <w:numPr>
          <w:ilvl w:val="0"/>
          <w:numId w:val="2"/>
        </w:numPr>
      </w:pPr>
      <w:r>
        <w:rPr>
          <w:b/>
          <w:bCs/>
        </w:rPr>
        <w:t>Barevný prostor CMY</w:t>
      </w:r>
      <w:r>
        <w:t xml:space="preserve"> lze zobrazit jako krychli, kde </w:t>
      </w:r>
      <w:r>
        <w:rPr>
          <w:b/>
          <w:bCs/>
        </w:rPr>
        <w:t>tělesová úhlopříčka představuje jasovou škálu</w:t>
      </w:r>
      <w:r>
        <w:t xml:space="preserve"> (0, 0, 0) je </w:t>
      </w:r>
      <w:r>
        <w:rPr>
          <w:b/>
          <w:bCs/>
        </w:rPr>
        <w:t>bílá</w:t>
      </w:r>
      <w:r>
        <w:t xml:space="preserve"> a (1, 1, 1 nebo 255, 255, 255) je </w:t>
      </w:r>
      <w:r>
        <w:rPr>
          <w:b/>
          <w:bCs/>
        </w:rPr>
        <w:t>černá</w:t>
      </w:r>
      <w:r>
        <w:t xml:space="preserve"> barva</w:t>
      </w:r>
    </w:p>
    <w:p w14:paraId="4093CDA6" w14:textId="77777777" w:rsidR="00B76AB5" w:rsidRDefault="00B76AB5" w:rsidP="00B76AB5">
      <w:pPr>
        <w:pStyle w:val="Nadpis2"/>
      </w:pPr>
      <w:r>
        <w:t>Model reprodukce barev CMYK</w:t>
      </w:r>
    </w:p>
    <w:p w14:paraId="014538D8" w14:textId="77777777" w:rsidR="00B76AB5" w:rsidRDefault="00B76AB5" w:rsidP="00B76AB5">
      <w:pPr>
        <w:pStyle w:val="Odstavecseseznamem"/>
        <w:numPr>
          <w:ilvl w:val="0"/>
          <w:numId w:val="2"/>
        </w:numPr>
      </w:pPr>
      <w:r>
        <w:t>Model CMY má problém s černou</w:t>
      </w:r>
    </w:p>
    <w:p w14:paraId="57A25A49" w14:textId="77777777" w:rsidR="00B76AB5" w:rsidRDefault="00B76AB5" w:rsidP="00B76AB5">
      <w:pPr>
        <w:pStyle w:val="Odstavecseseznamem"/>
        <w:numPr>
          <w:ilvl w:val="0"/>
          <w:numId w:val="2"/>
        </w:numPr>
      </w:pPr>
      <w:r>
        <w:t xml:space="preserve">V praxi nelze jednak vyrobit naprosto čisté pigmenty, jednak si černá vyžaduje </w:t>
      </w:r>
      <w:r>
        <w:rPr>
          <w:b/>
          <w:bCs/>
        </w:rPr>
        <w:t>soutisk</w:t>
      </w:r>
      <w:r>
        <w:t xml:space="preserve"> všech barev naplno (300% barvy)</w:t>
      </w:r>
    </w:p>
    <w:p w14:paraId="0A6E759F" w14:textId="77777777" w:rsidR="00B76AB5" w:rsidRDefault="00B76AB5" w:rsidP="00B76AB5">
      <w:pPr>
        <w:pStyle w:val="Odstavecseseznamem"/>
        <w:numPr>
          <w:ilvl w:val="0"/>
          <w:numId w:val="2"/>
        </w:numPr>
      </w:pPr>
      <w:r>
        <w:t>Ke třem pestrým barvám (CMY) přidává ještě černý inkoust (K = Key – black) = CMYK</w:t>
      </w:r>
    </w:p>
    <w:p w14:paraId="4AA2FE32" w14:textId="77777777" w:rsidR="00B76AB5" w:rsidRDefault="00B76AB5" w:rsidP="00B76AB5">
      <w:pPr>
        <w:pStyle w:val="Odstavecseseznamem"/>
        <w:numPr>
          <w:ilvl w:val="0"/>
          <w:numId w:val="2"/>
        </w:numPr>
      </w:pPr>
      <w:r>
        <w:t>Dříve RYBK – 1722 Le Blon</w:t>
      </w:r>
    </w:p>
    <w:p w14:paraId="69FEAF29" w14:textId="77777777" w:rsidR="00B76AB5" w:rsidRDefault="00B76AB5" w:rsidP="00B76AB5">
      <w:pPr>
        <w:pStyle w:val="Nadpis2"/>
      </w:pPr>
      <w:r>
        <w:lastRenderedPageBreak/>
        <w:t>Barevné prostory RGB a CMY</w:t>
      </w:r>
    </w:p>
    <w:p w14:paraId="6A92A06B" w14:textId="77777777" w:rsidR="00B76AB5" w:rsidRPr="008E2622" w:rsidRDefault="00B76AB5" w:rsidP="00B76AB5">
      <w:pPr>
        <w:pStyle w:val="Odstavecseseznamem"/>
        <w:numPr>
          <w:ilvl w:val="0"/>
          <w:numId w:val="2"/>
        </w:numPr>
      </w:pPr>
      <w:r>
        <w:t xml:space="preserve">Jsou si podobné a </w:t>
      </w:r>
      <w:r>
        <w:rPr>
          <w:b/>
          <w:bCs/>
        </w:rPr>
        <w:t>lze je převádět</w:t>
      </w:r>
      <w:r>
        <w:t>: (C M Y) = (1 1 1) – (R G B) nebo (R G B) = (1 1 1) – (C M Y)</w:t>
      </w:r>
    </w:p>
    <w:p w14:paraId="162111A0" w14:textId="77777777" w:rsidR="00B76AB5" w:rsidRPr="008E2622" w:rsidRDefault="00B76AB5" w:rsidP="00B76AB5">
      <w:pPr>
        <w:pStyle w:val="Odstavecseseznamem"/>
        <w:numPr>
          <w:ilvl w:val="0"/>
          <w:numId w:val="2"/>
        </w:numPr>
      </w:pPr>
      <w:r>
        <w:rPr>
          <w:b/>
          <w:bCs/>
        </w:rPr>
        <w:t>Nejsou však totožné</w:t>
      </w:r>
    </w:p>
    <w:p w14:paraId="0DADD80E" w14:textId="77777777" w:rsidR="00B76AB5" w:rsidRDefault="00B76AB5" w:rsidP="00B76AB5">
      <w:pPr>
        <w:pStyle w:val="Odstavecseseznamem"/>
        <w:numPr>
          <w:ilvl w:val="0"/>
          <w:numId w:val="2"/>
        </w:numPr>
      </w:pPr>
      <w:r>
        <w:t xml:space="preserve">Pozn. tisk sekundárních barev CMY (sytá červená, zelená a modrá) je na zařízeních pracujících v režimu CMYK velmi obtížní až téměř nemožný </w:t>
      </w:r>
    </w:p>
    <w:p w14:paraId="61465C03" w14:textId="77777777" w:rsidR="00B76AB5" w:rsidRPr="005F009F" w:rsidRDefault="00B76AB5" w:rsidP="00B76AB5">
      <w:pPr>
        <w:rPr>
          <w:b/>
          <w:bCs/>
        </w:rPr>
      </w:pPr>
      <w:r>
        <w:rPr>
          <w:b/>
          <w:bCs/>
        </w:rPr>
        <w:t>Novější definice RGB</w:t>
      </w:r>
    </w:p>
    <w:p w14:paraId="6344D181" w14:textId="77777777" w:rsidR="00B76AB5" w:rsidRDefault="00B76AB5" w:rsidP="00B76AB5">
      <w:pPr>
        <w:pStyle w:val="Odstavecseseznamem"/>
        <w:numPr>
          <w:ilvl w:val="0"/>
          <w:numId w:val="2"/>
        </w:numPr>
      </w:pPr>
      <w:r>
        <w:t xml:space="preserve">Standard RGB byl revidovaný v letech 1971 – 1996 jako </w:t>
      </w:r>
      <w:r>
        <w:rPr>
          <w:b/>
          <w:bCs/>
        </w:rPr>
        <w:t>sRGB</w:t>
      </w:r>
      <w:r>
        <w:t xml:space="preserve"> pro CRT PC</w:t>
      </w:r>
    </w:p>
    <w:p w14:paraId="622629B6" w14:textId="77777777" w:rsidR="00B76AB5" w:rsidRDefault="00B76AB5" w:rsidP="00B76AB5">
      <w:pPr>
        <w:pStyle w:val="Odstavecseseznamem"/>
        <w:numPr>
          <w:ilvl w:val="0"/>
          <w:numId w:val="2"/>
        </w:numPr>
      </w:pPr>
      <w:r>
        <w:t xml:space="preserve">Standard RGB definovaný 1988 jako </w:t>
      </w:r>
      <w:r>
        <w:rPr>
          <w:b/>
          <w:bCs/>
        </w:rPr>
        <w:t>Adobe RGB</w:t>
      </w:r>
      <w:r>
        <w:t xml:space="preserve"> – pro lepší pokrytí barev u tisku</w:t>
      </w:r>
    </w:p>
    <w:p w14:paraId="6D1B21E0" w14:textId="77777777" w:rsidR="00B76AB5" w:rsidRDefault="00B76AB5" w:rsidP="00B76AB5">
      <w:pPr>
        <w:pStyle w:val="Odstavecseseznamem"/>
        <w:numPr>
          <w:ilvl w:val="0"/>
          <w:numId w:val="2"/>
        </w:numPr>
      </w:pPr>
      <w:r>
        <w:t xml:space="preserve">Standard </w:t>
      </w:r>
      <w:r>
        <w:rPr>
          <w:b/>
          <w:bCs/>
        </w:rPr>
        <w:t>ProPhoto RGB</w:t>
      </w:r>
      <w:r>
        <w:t xml:space="preserve"> Kodak 2013 také označený ROMM RGB – gamut navržený pro fotografický výstup</w:t>
      </w:r>
    </w:p>
    <w:p w14:paraId="44EF8AC2" w14:textId="77777777" w:rsidR="00B76AB5" w:rsidRDefault="00B76AB5" w:rsidP="00B76AB5">
      <w:pPr>
        <w:pStyle w:val="Nadpis2"/>
      </w:pPr>
      <w:r>
        <w:t>Nezávislé barevné prostory CIE</w:t>
      </w:r>
    </w:p>
    <w:p w14:paraId="34AAFC09" w14:textId="77777777" w:rsidR="00B76AB5" w:rsidRPr="005F009F" w:rsidRDefault="00B76AB5" w:rsidP="00B76AB5">
      <w:pPr>
        <w:pStyle w:val="Odstavecseseznamem"/>
        <w:numPr>
          <w:ilvl w:val="0"/>
          <w:numId w:val="2"/>
        </w:numPr>
      </w:pPr>
      <w:r>
        <w:rPr>
          <w:b/>
          <w:bCs/>
        </w:rPr>
        <w:t>Rozdílná zařízení mají rozdílný gamut, resp. rozsah barev</w:t>
      </w:r>
    </w:p>
    <w:p w14:paraId="1E93AAA8" w14:textId="77777777" w:rsidR="00B76AB5" w:rsidRPr="005F009F" w:rsidRDefault="00B76AB5" w:rsidP="00B76AB5">
      <w:pPr>
        <w:pStyle w:val="Odstavecseseznamem"/>
        <w:numPr>
          <w:ilvl w:val="0"/>
          <w:numId w:val="2"/>
        </w:numPr>
      </w:pPr>
      <w:r>
        <w:t xml:space="preserve">Nevystihují též celý gamut lidského vidění a </w:t>
      </w:r>
      <w:r>
        <w:rPr>
          <w:b/>
          <w:bCs/>
        </w:rPr>
        <w:t>jsou závislé na použitých záladních barvách (a barvivech)</w:t>
      </w:r>
    </w:p>
    <w:p w14:paraId="2206AA27" w14:textId="77777777" w:rsidR="00B76AB5" w:rsidRPr="005F009F" w:rsidRDefault="00B76AB5" w:rsidP="00B76AB5">
      <w:pPr>
        <w:pStyle w:val="Odstavecseseznamem"/>
        <w:numPr>
          <w:ilvl w:val="0"/>
          <w:numId w:val="2"/>
        </w:numPr>
      </w:pPr>
      <w:r>
        <w:rPr>
          <w:b/>
          <w:bCs/>
        </w:rPr>
        <w:t>Jsou závislé i na subjektivních vlastnostech pozorovatele</w:t>
      </w:r>
    </w:p>
    <w:p w14:paraId="74BA59B4" w14:textId="77777777" w:rsidR="00B76AB5" w:rsidRPr="005F009F" w:rsidRDefault="00B76AB5" w:rsidP="00B76AB5">
      <w:pPr>
        <w:pStyle w:val="Odstavecseseznamem"/>
        <w:numPr>
          <w:ilvl w:val="0"/>
          <w:numId w:val="2"/>
        </w:numPr>
      </w:pPr>
      <w:r>
        <w:t xml:space="preserve">CIE na základě </w:t>
      </w:r>
      <w:r>
        <w:rPr>
          <w:b/>
          <w:bCs/>
        </w:rPr>
        <w:t>kolorimetrie</w:t>
      </w:r>
      <w:r>
        <w:t xml:space="preserve"> (věda o barvách) definovala </w:t>
      </w:r>
      <w:r>
        <w:rPr>
          <w:b/>
          <w:bCs/>
        </w:rPr>
        <w:t>barevné prostory nezávislé na zařízení a vlastnostech pozorovatele</w:t>
      </w:r>
    </w:p>
    <w:p w14:paraId="2C104FCB" w14:textId="77777777" w:rsidR="00B76AB5" w:rsidRPr="005F009F" w:rsidRDefault="00B76AB5" w:rsidP="00B76AB5">
      <w:pPr>
        <w:pStyle w:val="Odstavecseseznamem"/>
        <w:numPr>
          <w:ilvl w:val="0"/>
          <w:numId w:val="2"/>
        </w:numPr>
      </w:pPr>
      <w:r>
        <w:t xml:space="preserve">RGB, CMY, CMYK = </w:t>
      </w:r>
      <w:r>
        <w:rPr>
          <w:b/>
          <w:bCs/>
        </w:rPr>
        <w:t>barevné prostory závislé na zařízení</w:t>
      </w:r>
    </w:p>
    <w:p w14:paraId="08D1ECE6" w14:textId="77777777" w:rsidR="00B76AB5" w:rsidRDefault="00B76AB5" w:rsidP="00B76AB5">
      <w:pPr>
        <w:pStyle w:val="Odstavecseseznamem"/>
        <w:numPr>
          <w:ilvl w:val="0"/>
          <w:numId w:val="2"/>
        </w:numPr>
      </w:pPr>
      <w:r>
        <w:rPr>
          <w:b/>
          <w:bCs/>
        </w:rPr>
        <w:t>Barevný vjem</w:t>
      </w:r>
      <w:r>
        <w:t xml:space="preserve"> – výsledek kombinace vlnových délek vyzařovaných zdrojem světla</w:t>
      </w:r>
    </w:p>
    <w:p w14:paraId="7879F856" w14:textId="77777777" w:rsidR="00B76AB5" w:rsidRDefault="00B76AB5" w:rsidP="00B76AB5">
      <w:pPr>
        <w:pStyle w:val="Odstavecseseznamem"/>
        <w:numPr>
          <w:ilvl w:val="0"/>
          <w:numId w:val="2"/>
        </w:numPr>
      </w:pPr>
      <w:r>
        <w:rPr>
          <w:b/>
          <w:bCs/>
        </w:rPr>
        <w:t xml:space="preserve">Metamerizmus </w:t>
      </w:r>
      <w:r w:rsidRPr="005F009F">
        <w:t>(</w:t>
      </w:r>
      <w:r>
        <w:rPr>
          <w:b/>
          <w:bCs/>
        </w:rPr>
        <w:t>skládání barev</w:t>
      </w:r>
      <w:r w:rsidRPr="005F009F">
        <w:t>)</w:t>
      </w:r>
      <w:r>
        <w:t xml:space="preserve"> = </w:t>
      </w:r>
      <w:r>
        <w:rPr>
          <w:b/>
          <w:bCs/>
        </w:rPr>
        <w:t>barevný vjem</w:t>
      </w:r>
      <w:r>
        <w:t xml:space="preserve"> odpovídající určité vlnové délce světla </w:t>
      </w:r>
      <w:r>
        <w:rPr>
          <w:b/>
          <w:bCs/>
        </w:rPr>
        <w:t>se dá vyvolat kombinací několika světel</w:t>
      </w:r>
      <w:r>
        <w:t xml:space="preserve"> o jiných vlnových délkách a rozdílných intenzitách</w:t>
      </w:r>
    </w:p>
    <w:p w14:paraId="7A38F1B3" w14:textId="77777777" w:rsidR="00B76AB5" w:rsidRDefault="00B76AB5" w:rsidP="00B76AB5">
      <w:pPr>
        <w:pStyle w:val="Odstavecseseznamem"/>
        <w:numPr>
          <w:ilvl w:val="0"/>
          <w:numId w:val="2"/>
        </w:numPr>
      </w:pPr>
      <w:r>
        <w:t xml:space="preserve">Libovolná barva, kterou člověk vnímá, může být generována jako </w:t>
      </w:r>
      <w:r>
        <w:rPr>
          <w:b/>
          <w:bCs/>
        </w:rPr>
        <w:t>kombinace tří</w:t>
      </w:r>
      <w:r>
        <w:t xml:space="preserve"> dobře zvolených světelných zdrojů (</w:t>
      </w:r>
      <w:r>
        <w:rPr>
          <w:b/>
          <w:bCs/>
        </w:rPr>
        <w:t>X</w:t>
      </w:r>
      <w:r>
        <w:t xml:space="preserve">, </w:t>
      </w:r>
      <w:r>
        <w:rPr>
          <w:b/>
          <w:bCs/>
        </w:rPr>
        <w:t>Y</w:t>
      </w:r>
      <w:r w:rsidRPr="005F009F">
        <w:t>,</w:t>
      </w:r>
      <w:r>
        <w:rPr>
          <w:b/>
          <w:bCs/>
        </w:rPr>
        <w:t xml:space="preserve"> Z</w:t>
      </w:r>
      <w:r>
        <w:t>)</w:t>
      </w:r>
    </w:p>
    <w:p w14:paraId="759D66F8" w14:textId="77777777" w:rsidR="00B76AB5" w:rsidRPr="00F4671D" w:rsidRDefault="00B76AB5" w:rsidP="00B76AB5">
      <w:pPr>
        <w:pStyle w:val="Odstavecseseznamem"/>
        <w:numPr>
          <w:ilvl w:val="0"/>
          <w:numId w:val="2"/>
        </w:numPr>
      </w:pPr>
      <w:r>
        <w:t xml:space="preserve">Metodou byla </w:t>
      </w:r>
      <w:r>
        <w:rPr>
          <w:b/>
          <w:bCs/>
        </w:rPr>
        <w:t>série pokusů</w:t>
      </w:r>
      <w:r>
        <w:t xml:space="preserve"> s vyvoláním barevného vjemu </w:t>
      </w:r>
      <w:r>
        <w:rPr>
          <w:b/>
          <w:bCs/>
        </w:rPr>
        <w:t>metamerie</w:t>
      </w:r>
      <w:r>
        <w:t xml:space="preserve"> u různých pozorovatelů – </w:t>
      </w:r>
      <w:r>
        <w:rPr>
          <w:b/>
          <w:bCs/>
        </w:rPr>
        <w:t>90% populace vnímá barvy shodně</w:t>
      </w:r>
    </w:p>
    <w:p w14:paraId="32843D8B" w14:textId="77777777" w:rsidR="00B76AB5" w:rsidRDefault="00B76AB5" w:rsidP="00B76AB5">
      <w:pPr>
        <w:pStyle w:val="Nadpis2"/>
      </w:pPr>
      <w:r>
        <w:t>Nezávislý barevný prostor CIE XYZ</w:t>
      </w:r>
    </w:p>
    <w:p w14:paraId="1639C44E" w14:textId="77777777" w:rsidR="00B76AB5" w:rsidRPr="00F4671D" w:rsidRDefault="00B76AB5" w:rsidP="00B76AB5">
      <w:pPr>
        <w:pStyle w:val="Odstavecseseznamem"/>
        <w:numPr>
          <w:ilvl w:val="0"/>
          <w:numId w:val="2"/>
        </w:numPr>
      </w:pPr>
      <w:r>
        <w:rPr>
          <w:b/>
          <w:bCs/>
        </w:rPr>
        <w:t>Model hodnot trichromatických členitelů CIE 1931 x</w:t>
      </w:r>
      <w:r>
        <w:rPr>
          <w:rFonts w:eastAsiaTheme="minorEastAsia"/>
          <w:b/>
          <w:bCs/>
        </w:rPr>
        <w:t>(</w:t>
      </w:r>
      <m:oMath>
        <m:r>
          <m:rPr>
            <m:sty m:val="bi"/>
          </m:rPr>
          <w:rPr>
            <w:rFonts w:ascii="Cambria Math" w:hAnsi="Cambria Math"/>
          </w:rPr>
          <m:t>λ</m:t>
        </m:r>
      </m:oMath>
      <w:r>
        <w:rPr>
          <w:rFonts w:eastAsiaTheme="minorEastAsia"/>
          <w:b/>
          <w:bCs/>
        </w:rPr>
        <w:t>)</w:t>
      </w:r>
      <w:r>
        <w:rPr>
          <w:b/>
          <w:bCs/>
        </w:rPr>
        <w:t>, y(</w:t>
      </w:r>
      <m:oMath>
        <m:r>
          <m:rPr>
            <m:sty m:val="bi"/>
          </m:rPr>
          <w:rPr>
            <w:rFonts w:ascii="Cambria Math" w:hAnsi="Cambria Math"/>
          </w:rPr>
          <m:t>λ</m:t>
        </m:r>
      </m:oMath>
      <w:r>
        <w:rPr>
          <w:b/>
          <w:bCs/>
        </w:rPr>
        <w:t>), z(</w:t>
      </w:r>
      <m:oMath>
        <m:r>
          <m:rPr>
            <m:sty m:val="bi"/>
          </m:rPr>
          <w:rPr>
            <w:rFonts w:ascii="Cambria Math" w:hAnsi="Cambria Math"/>
          </w:rPr>
          <m:t>λ</m:t>
        </m:r>
      </m:oMath>
      <w:r>
        <w:rPr>
          <w:b/>
          <w:bCs/>
        </w:rPr>
        <w:t>)</w:t>
      </w:r>
      <w:r>
        <w:t xml:space="preserve"> vedl k definici </w:t>
      </w:r>
      <w:r>
        <w:rPr>
          <w:b/>
          <w:bCs/>
        </w:rPr>
        <w:t>nezávislého barevného prostoru CIE XYZ</w:t>
      </w:r>
    </w:p>
    <w:p w14:paraId="412CB0C3" w14:textId="77777777" w:rsidR="00B76AB5" w:rsidRPr="00F4671D" w:rsidRDefault="00B76AB5" w:rsidP="00B76AB5">
      <w:pPr>
        <w:pStyle w:val="Odstavecseseznamem"/>
        <w:numPr>
          <w:ilvl w:val="0"/>
          <w:numId w:val="2"/>
        </w:numPr>
      </w:pPr>
      <w:r>
        <w:t xml:space="preserve">Výsledné hodnoty měrných podnětů X, Y, Z se nazývají </w:t>
      </w:r>
      <w:r>
        <w:rPr>
          <w:b/>
          <w:bCs/>
        </w:rPr>
        <w:t>trichromatické složky</w:t>
      </w:r>
    </w:p>
    <w:p w14:paraId="6A860D2B" w14:textId="77777777" w:rsidR="00B76AB5" w:rsidRPr="00F4671D" w:rsidRDefault="00B76AB5" w:rsidP="00B76AB5">
      <w:pPr>
        <w:pStyle w:val="Odstavecseseznamem"/>
        <w:numPr>
          <w:ilvl w:val="1"/>
          <w:numId w:val="2"/>
        </w:numPr>
      </w:pPr>
      <w:r>
        <w:rPr>
          <w:b/>
          <w:bCs/>
        </w:rPr>
        <w:t>Trichromatické složky X, Y, Z definují polohu barvy v trojrozměrném kolorimetrickém prostoru CIE XYZ</w:t>
      </w:r>
    </w:p>
    <w:p w14:paraId="33B40CC7" w14:textId="77777777" w:rsidR="00B76AB5" w:rsidRPr="00F4671D" w:rsidRDefault="00B76AB5" w:rsidP="00B76AB5">
      <w:pPr>
        <w:pStyle w:val="Odstavecseseznamem"/>
        <w:numPr>
          <w:ilvl w:val="0"/>
          <w:numId w:val="2"/>
        </w:numPr>
      </w:pPr>
      <w:r>
        <w:t xml:space="preserve">Pro geometrické znázornění barev se využívá </w:t>
      </w:r>
      <w:r>
        <w:rPr>
          <w:b/>
          <w:bCs/>
        </w:rPr>
        <w:t>rovinný řez</w:t>
      </w:r>
      <w:r>
        <w:t xml:space="preserve"> = </w:t>
      </w:r>
      <w:r>
        <w:rPr>
          <w:b/>
          <w:bCs/>
        </w:rPr>
        <w:t>trojúhelník barev</w:t>
      </w:r>
      <w:r>
        <w:t xml:space="preserve"> = </w:t>
      </w:r>
      <w:r>
        <w:rPr>
          <w:b/>
          <w:bCs/>
        </w:rPr>
        <w:t>diagram chromatičnosti</w:t>
      </w:r>
    </w:p>
    <w:p w14:paraId="1D5B0630" w14:textId="77777777" w:rsidR="00B76AB5" w:rsidRDefault="00B76AB5" w:rsidP="00B76AB5">
      <w:pPr>
        <w:rPr>
          <w:b/>
          <w:bCs/>
        </w:rPr>
      </w:pPr>
      <w:r>
        <w:rPr>
          <w:b/>
          <w:bCs/>
        </w:rPr>
        <w:t>Chromatický diagram CIE Yxy 1931</w:t>
      </w:r>
    </w:p>
    <w:p w14:paraId="48091563" w14:textId="77777777" w:rsidR="00B76AB5" w:rsidRDefault="00B76AB5" w:rsidP="00B76AB5">
      <w:pPr>
        <w:pStyle w:val="Odstavecseseznamem"/>
        <w:numPr>
          <w:ilvl w:val="0"/>
          <w:numId w:val="2"/>
        </w:numPr>
      </w:pPr>
      <w:r>
        <w:t xml:space="preserve">Po obvodu spektrální, Na spojnici nespektrální, Doplňková na opačné polopřímce </w:t>
      </w:r>
    </w:p>
    <w:p w14:paraId="1F86486A" w14:textId="77777777" w:rsidR="00B76AB5" w:rsidRDefault="00B76AB5" w:rsidP="00B76AB5">
      <w:pPr>
        <w:rPr>
          <w:b/>
          <w:bCs/>
        </w:rPr>
      </w:pPr>
      <w:r>
        <w:rPr>
          <w:b/>
          <w:bCs/>
        </w:rPr>
        <w:t>Barevný model CIE LAB (L*a*b)</w:t>
      </w:r>
    </w:p>
    <w:p w14:paraId="7D94CEFD" w14:textId="77777777" w:rsidR="00B76AB5" w:rsidRDefault="00B76AB5" w:rsidP="00B76AB5">
      <w:pPr>
        <w:pStyle w:val="Odstavecseseznamem"/>
        <w:numPr>
          <w:ilvl w:val="0"/>
          <w:numId w:val="2"/>
        </w:numPr>
        <w:rPr>
          <w:b/>
          <w:bCs/>
        </w:rPr>
      </w:pPr>
      <w:r>
        <w:t xml:space="preserve">Osy tvoří měrná světlost </w:t>
      </w:r>
      <w:r>
        <w:rPr>
          <w:b/>
          <w:bCs/>
        </w:rPr>
        <w:t>L*</w:t>
      </w:r>
      <w:r>
        <w:t xml:space="preserve"> a dvě chromatické osy </w:t>
      </w:r>
      <w:r>
        <w:rPr>
          <w:b/>
          <w:bCs/>
        </w:rPr>
        <w:t xml:space="preserve">a* </w:t>
      </w:r>
      <w:r>
        <w:t xml:space="preserve">a </w:t>
      </w:r>
      <w:r>
        <w:rPr>
          <w:b/>
          <w:bCs/>
        </w:rPr>
        <w:t>b*</w:t>
      </w:r>
    </w:p>
    <w:p w14:paraId="50D5C0DC" w14:textId="77777777" w:rsidR="00B76AB5" w:rsidRPr="00805901" w:rsidRDefault="00B76AB5" w:rsidP="00B76AB5">
      <w:pPr>
        <w:pStyle w:val="Odstavecseseznamem"/>
        <w:numPr>
          <w:ilvl w:val="0"/>
          <w:numId w:val="2"/>
        </w:numPr>
        <w:rPr>
          <w:b/>
          <w:bCs/>
        </w:rPr>
      </w:pPr>
      <w:r>
        <w:t xml:space="preserve">Barva </w:t>
      </w:r>
      <w:r w:rsidRPr="00805901">
        <w:rPr>
          <w:b/>
          <w:bCs/>
        </w:rPr>
        <w:t>definovaná trojicí hodnot</w:t>
      </w:r>
      <w:r>
        <w:t>: jasovou složkou, polohou odstínu na červeno-zelené ose a polohou odstínu na žluto-modré ose</w:t>
      </w:r>
    </w:p>
    <w:p w14:paraId="3354A8FD" w14:textId="77777777" w:rsidR="00B76AB5" w:rsidRPr="00805901" w:rsidRDefault="00B76AB5" w:rsidP="00B76AB5">
      <w:pPr>
        <w:pStyle w:val="Odstavecseseznamem"/>
        <w:numPr>
          <w:ilvl w:val="0"/>
          <w:numId w:val="2"/>
        </w:numPr>
        <w:rPr>
          <w:b/>
          <w:bCs/>
        </w:rPr>
      </w:pPr>
      <w:r>
        <w:t xml:space="preserve">Předchůdcem je </w:t>
      </w:r>
      <w:r>
        <w:rPr>
          <w:b/>
          <w:bCs/>
        </w:rPr>
        <w:t>Hunter Lab</w:t>
      </w:r>
      <w:r>
        <w:t xml:space="preserve"> – osy jsou stále stejné</w:t>
      </w:r>
    </w:p>
    <w:p w14:paraId="51E3CF6B" w14:textId="77777777" w:rsidR="00B76AB5" w:rsidRDefault="00B76AB5" w:rsidP="00B76AB5">
      <w:pPr>
        <w:rPr>
          <w:b/>
          <w:bCs/>
        </w:rPr>
      </w:pPr>
      <w:r w:rsidRPr="00805901">
        <w:rPr>
          <w:b/>
          <w:bCs/>
        </w:rPr>
        <w:t>Barevný model CIE LUV (L*u*v*)</w:t>
      </w:r>
    </w:p>
    <w:p w14:paraId="2B993016" w14:textId="77777777" w:rsidR="00B76AB5" w:rsidRDefault="00B76AB5" w:rsidP="00B76AB5">
      <w:pPr>
        <w:pStyle w:val="Odstavecseseznamem"/>
        <w:numPr>
          <w:ilvl w:val="0"/>
          <w:numId w:val="2"/>
        </w:numPr>
        <w:rPr>
          <w:b/>
          <w:bCs/>
        </w:rPr>
      </w:pPr>
      <w:r>
        <w:t xml:space="preserve">Osy tvoří měrná světlost </w:t>
      </w:r>
      <w:r>
        <w:rPr>
          <w:b/>
          <w:bCs/>
        </w:rPr>
        <w:t>L*</w:t>
      </w:r>
      <w:r>
        <w:t xml:space="preserve"> a dvě chromatické osy </w:t>
      </w:r>
      <w:r>
        <w:rPr>
          <w:b/>
          <w:bCs/>
        </w:rPr>
        <w:t xml:space="preserve">u* </w:t>
      </w:r>
      <w:r>
        <w:t xml:space="preserve">a </w:t>
      </w:r>
      <w:r>
        <w:rPr>
          <w:b/>
          <w:bCs/>
        </w:rPr>
        <w:t>v*</w:t>
      </w:r>
    </w:p>
    <w:p w14:paraId="2ED68B45" w14:textId="77777777" w:rsidR="00B76AB5" w:rsidRPr="00805901" w:rsidRDefault="00B76AB5" w:rsidP="00B76AB5">
      <w:pPr>
        <w:pStyle w:val="Odstavecseseznamem"/>
        <w:numPr>
          <w:ilvl w:val="1"/>
          <w:numId w:val="2"/>
        </w:numPr>
        <w:rPr>
          <w:b/>
          <w:bCs/>
        </w:rPr>
      </w:pPr>
      <w:r>
        <w:rPr>
          <w:b/>
          <w:bCs/>
        </w:rPr>
        <w:lastRenderedPageBreak/>
        <w:t xml:space="preserve">L* </w:t>
      </w:r>
      <w:r>
        <w:t>- Luminace – udává měrnou světlost</w:t>
      </w:r>
    </w:p>
    <w:p w14:paraId="77A99048" w14:textId="77777777" w:rsidR="00B76AB5" w:rsidRPr="00805901" w:rsidRDefault="00B76AB5" w:rsidP="00B76AB5">
      <w:pPr>
        <w:pStyle w:val="Odstavecseseznamem"/>
        <w:numPr>
          <w:ilvl w:val="1"/>
          <w:numId w:val="2"/>
        </w:numPr>
        <w:rPr>
          <w:b/>
          <w:bCs/>
        </w:rPr>
      </w:pPr>
      <w:r>
        <w:rPr>
          <w:b/>
          <w:bCs/>
        </w:rPr>
        <w:t>a*</w:t>
      </w:r>
      <w:r>
        <w:t xml:space="preserve"> nebo </w:t>
      </w:r>
      <w:r>
        <w:rPr>
          <w:b/>
          <w:bCs/>
        </w:rPr>
        <w:t xml:space="preserve">u* </w:t>
      </w:r>
      <w:r>
        <w:t>- udává polohu mezi R / G</w:t>
      </w:r>
    </w:p>
    <w:p w14:paraId="3F111F87" w14:textId="77777777" w:rsidR="00B76AB5" w:rsidRPr="00805901" w:rsidRDefault="00B76AB5" w:rsidP="00B76AB5">
      <w:pPr>
        <w:pStyle w:val="Odstavecseseznamem"/>
        <w:numPr>
          <w:ilvl w:val="1"/>
          <w:numId w:val="2"/>
        </w:numPr>
        <w:rPr>
          <w:b/>
          <w:bCs/>
        </w:rPr>
      </w:pPr>
      <w:r>
        <w:rPr>
          <w:b/>
          <w:bCs/>
        </w:rPr>
        <w:t xml:space="preserve">b* </w:t>
      </w:r>
      <w:r>
        <w:t xml:space="preserve">nebo </w:t>
      </w:r>
      <w:r>
        <w:rPr>
          <w:b/>
          <w:bCs/>
        </w:rPr>
        <w:t>v*</w:t>
      </w:r>
      <w:r>
        <w:t xml:space="preserve"> - udává polohu mezi Y / B</w:t>
      </w:r>
    </w:p>
    <w:p w14:paraId="0EF3642C" w14:textId="77777777" w:rsidR="00B76AB5" w:rsidRPr="00805901" w:rsidRDefault="00B76AB5" w:rsidP="00B76AB5">
      <w:pPr>
        <w:pStyle w:val="Odstavecseseznamem"/>
        <w:numPr>
          <w:ilvl w:val="1"/>
          <w:numId w:val="2"/>
        </w:numPr>
        <w:rPr>
          <w:b/>
          <w:bCs/>
        </w:rPr>
      </w:pPr>
      <w:r>
        <w:t>Neutrální oblast – černá, šedá a bílá</w:t>
      </w:r>
    </w:p>
    <w:p w14:paraId="2A56B591" w14:textId="77777777" w:rsidR="00B76AB5" w:rsidRDefault="00B76AB5" w:rsidP="00B76AB5">
      <w:pPr>
        <w:rPr>
          <w:b/>
          <w:bCs/>
        </w:rPr>
      </w:pPr>
      <w:r>
        <w:rPr>
          <w:b/>
          <w:bCs/>
        </w:rPr>
        <w:t>Chromatický diagram CIE L*u*v*</w:t>
      </w:r>
    </w:p>
    <w:p w14:paraId="5B803D63" w14:textId="77777777" w:rsidR="00B76AB5" w:rsidRDefault="00B76AB5" w:rsidP="00B76AB5">
      <w:pPr>
        <w:pStyle w:val="Odstavecseseznamem"/>
        <w:numPr>
          <w:ilvl w:val="0"/>
          <w:numId w:val="2"/>
        </w:numPr>
        <w:rPr>
          <w:b/>
          <w:bCs/>
        </w:rPr>
      </w:pPr>
      <w:r>
        <w:t xml:space="preserve">Chromatický diagram L*u*v* nebo L*a*b* </w:t>
      </w:r>
      <w:r>
        <w:rPr>
          <w:b/>
          <w:bCs/>
        </w:rPr>
        <w:t>je totožný s gamutem lidského vnímání!</w:t>
      </w:r>
    </w:p>
    <w:p w14:paraId="61BFE444" w14:textId="77777777" w:rsidR="00B76AB5" w:rsidRDefault="00B76AB5" w:rsidP="00B76AB5">
      <w:pPr>
        <w:pStyle w:val="Nadpis2"/>
      </w:pPr>
      <w:r>
        <w:t>Nezávislé prostory a ICC profily</w:t>
      </w:r>
    </w:p>
    <w:p w14:paraId="19A4F4B9" w14:textId="77777777" w:rsidR="00B76AB5" w:rsidRDefault="00B76AB5" w:rsidP="00B76AB5">
      <w:pPr>
        <w:pStyle w:val="Odstavecseseznamem"/>
        <w:numPr>
          <w:ilvl w:val="0"/>
          <w:numId w:val="2"/>
        </w:numPr>
      </w:pPr>
      <w:r>
        <w:rPr>
          <w:b/>
          <w:bCs/>
        </w:rPr>
        <w:t>Systém správy barev</w:t>
      </w:r>
      <w:r>
        <w:t xml:space="preserve"> – CMS (Color Management Systém)</w:t>
      </w:r>
    </w:p>
    <w:p w14:paraId="684D25E3" w14:textId="77777777" w:rsidR="00B76AB5" w:rsidRPr="00805901" w:rsidRDefault="00B76AB5" w:rsidP="00B76AB5">
      <w:pPr>
        <w:pStyle w:val="Odstavecseseznamem"/>
        <w:numPr>
          <w:ilvl w:val="1"/>
          <w:numId w:val="2"/>
        </w:numPr>
      </w:pPr>
      <w:r>
        <w:t xml:space="preserve">Standardizuje a integruje jednotlivé prvky reprodukčního řetězce a </w:t>
      </w:r>
      <w:r>
        <w:rPr>
          <w:b/>
          <w:bCs/>
        </w:rPr>
        <w:t>kompenzuje barevné deformace</w:t>
      </w:r>
    </w:p>
    <w:p w14:paraId="72B356A5" w14:textId="77777777" w:rsidR="00B76AB5" w:rsidRPr="00805901" w:rsidRDefault="00B76AB5" w:rsidP="00B76AB5">
      <w:pPr>
        <w:pStyle w:val="Odstavecseseznamem"/>
        <w:numPr>
          <w:ilvl w:val="1"/>
          <w:numId w:val="2"/>
        </w:numPr>
      </w:pPr>
      <w:r>
        <w:rPr>
          <w:b/>
          <w:bCs/>
        </w:rPr>
        <w:t>Zabezpečuje dva hlavní úkoly:</w:t>
      </w:r>
    </w:p>
    <w:p w14:paraId="650FE855" w14:textId="77777777" w:rsidR="00B76AB5" w:rsidRDefault="00B76AB5" w:rsidP="00B76AB5">
      <w:pPr>
        <w:pStyle w:val="Odstavecseseznamem"/>
        <w:numPr>
          <w:ilvl w:val="2"/>
          <w:numId w:val="2"/>
        </w:numPr>
      </w:pPr>
      <w:r>
        <w:t>Vzájemnou konverzi na daných vstupních a výstupních zařízeních závislých hodnot barvy</w:t>
      </w:r>
    </w:p>
    <w:p w14:paraId="2E50F067" w14:textId="77777777" w:rsidR="00B76AB5" w:rsidRPr="00805901" w:rsidRDefault="00B76AB5" w:rsidP="00B76AB5">
      <w:pPr>
        <w:pStyle w:val="Odstavecseseznamem"/>
        <w:numPr>
          <w:ilvl w:val="2"/>
          <w:numId w:val="2"/>
        </w:numPr>
      </w:pPr>
      <w:r>
        <w:t>Optimální převod barev mezi zařízeními s různým gamutem, např. ze skeneru s RGB do tiskárny CMYK</w:t>
      </w:r>
    </w:p>
    <w:p w14:paraId="72236BFE" w14:textId="77777777" w:rsidR="00B76AB5" w:rsidRDefault="00B76AB5" w:rsidP="00B76AB5">
      <w:pPr>
        <w:pStyle w:val="Odstavecseseznamem"/>
        <w:numPr>
          <w:ilvl w:val="0"/>
          <w:numId w:val="2"/>
        </w:numPr>
      </w:pPr>
      <w:r>
        <w:rPr>
          <w:b/>
          <w:bCs/>
        </w:rPr>
        <w:t>Hlavními důvody</w:t>
      </w:r>
      <w:r>
        <w:t xml:space="preserve"> užívání nezávislých prostorů je stav, kdy stejné RGB hodnoty generují na různých monitorech různé barvy, kdy různé tiskárny vytisknou jeden CMYK soubor rozdílně</w:t>
      </w:r>
    </w:p>
    <w:p w14:paraId="53F2E18A" w14:textId="77777777" w:rsidR="00B76AB5" w:rsidRDefault="00B76AB5" w:rsidP="00B76AB5">
      <w:pPr>
        <w:pStyle w:val="Odstavecseseznamem"/>
        <w:numPr>
          <w:ilvl w:val="0"/>
          <w:numId w:val="2"/>
        </w:numPr>
      </w:pPr>
      <w:r>
        <w:rPr>
          <w:b/>
          <w:bCs/>
        </w:rPr>
        <w:t xml:space="preserve">ICC </w:t>
      </w:r>
      <w:r>
        <w:t>– International Color Consortium – Mezinárodní konsorcium pro barvu</w:t>
      </w:r>
    </w:p>
    <w:p w14:paraId="27C34520" w14:textId="77777777" w:rsidR="00B76AB5" w:rsidRDefault="00B76AB5" w:rsidP="00B76AB5">
      <w:pPr>
        <w:pStyle w:val="Odstavecseseznamem"/>
        <w:numPr>
          <w:ilvl w:val="1"/>
          <w:numId w:val="2"/>
        </w:numPr>
      </w:pPr>
      <w:r>
        <w:t>Parametry barevného prostoru každého zařízení jsou uloženy v jeho ICC profilu (soubory s příponou .icc nebo .icm)</w:t>
      </w:r>
    </w:p>
    <w:p w14:paraId="093F95E0" w14:textId="77777777" w:rsidR="00B76AB5" w:rsidRDefault="00B76AB5" w:rsidP="00B76AB5">
      <w:pPr>
        <w:pStyle w:val="Odstavecseseznamem"/>
        <w:numPr>
          <w:ilvl w:val="1"/>
          <w:numId w:val="2"/>
        </w:numPr>
      </w:pPr>
      <w:r>
        <w:rPr>
          <w:b/>
          <w:bCs/>
        </w:rPr>
        <w:t>ICC profil daného zařízení</w:t>
      </w:r>
      <w:r>
        <w:t xml:space="preserve"> je </w:t>
      </w:r>
      <w:r>
        <w:rPr>
          <w:b/>
          <w:bCs/>
        </w:rPr>
        <w:t>algoritmus nebo převodní tabulka LUT</w:t>
      </w:r>
      <w:r>
        <w:t xml:space="preserve"> (look up table), </w:t>
      </w:r>
      <w:r>
        <w:rPr>
          <w:b/>
          <w:bCs/>
        </w:rPr>
        <w:t>pro převod přístrojově závislých údajů</w:t>
      </w:r>
      <w:r>
        <w:t xml:space="preserve"> (např. RGB) </w:t>
      </w:r>
      <w:r>
        <w:rPr>
          <w:b/>
          <w:bCs/>
        </w:rPr>
        <w:t>na barvy vyjádřené pomocí nezávislého prostoru</w:t>
      </w:r>
      <w:r>
        <w:t xml:space="preserve"> (tzv. Profile Connection Space -&gt; PCS)</w:t>
      </w:r>
    </w:p>
    <w:p w14:paraId="67655D28" w14:textId="77777777" w:rsidR="00B76AB5" w:rsidRDefault="00B76AB5" w:rsidP="00B76AB5">
      <w:pPr>
        <w:pStyle w:val="Odstavecseseznamem"/>
        <w:numPr>
          <w:ilvl w:val="1"/>
          <w:numId w:val="2"/>
        </w:numPr>
      </w:pPr>
      <w:r>
        <w:rPr>
          <w:b/>
          <w:bCs/>
        </w:rPr>
        <w:t>PCS = CIE XYZ nebo CIE LAB</w:t>
      </w:r>
    </w:p>
    <w:p w14:paraId="36B3BCDF" w14:textId="77777777" w:rsidR="00B76AB5" w:rsidRDefault="00B76AB5" w:rsidP="00B76AB5">
      <w:r>
        <w:rPr>
          <w:b/>
          <w:bCs/>
        </w:rPr>
        <w:t>Běžné profily</w:t>
      </w:r>
      <w:r>
        <w:t xml:space="preserve"> – pro většinu zařízení lze získat ICC profil od výrobce, na www neb programem pro správu barev</w:t>
      </w:r>
    </w:p>
    <w:p w14:paraId="28617BB9" w14:textId="77777777" w:rsidR="00B76AB5" w:rsidRDefault="00B76AB5" w:rsidP="00B76AB5">
      <w:r>
        <w:rPr>
          <w:b/>
          <w:bCs/>
        </w:rPr>
        <w:t>Generické profily</w:t>
      </w:r>
      <w:r>
        <w:t xml:space="preserve"> – (druhové) pro „typický“ druh zařízení či barevný prostor vytvářejí specializované firmy</w:t>
      </w:r>
    </w:p>
    <w:p w14:paraId="3ED43156" w14:textId="77777777" w:rsidR="00B76AB5" w:rsidRDefault="00B76AB5" w:rsidP="00B76AB5">
      <w:r>
        <w:rPr>
          <w:b/>
          <w:bCs/>
        </w:rPr>
        <w:t>Normativní profily</w:t>
      </w:r>
      <w:r>
        <w:t xml:space="preserve"> – např. pro ofsetový tisk dle normy</w:t>
      </w:r>
    </w:p>
    <w:p w14:paraId="6D7594DE" w14:textId="77777777" w:rsidR="00B76AB5" w:rsidRDefault="00B76AB5" w:rsidP="00B76AB5">
      <w:r>
        <w:rPr>
          <w:b/>
          <w:bCs/>
        </w:rPr>
        <w:t>Měrné profily</w:t>
      </w:r>
      <w:r>
        <w:t xml:space="preserve"> – pro konkrétní zařízení (vytvářené pomocí </w:t>
      </w:r>
      <w:r>
        <w:rPr>
          <w:b/>
          <w:bCs/>
        </w:rPr>
        <w:t>testovacích obrazců</w:t>
      </w:r>
      <w:r>
        <w:t>)</w:t>
      </w:r>
    </w:p>
    <w:p w14:paraId="52DD06AD" w14:textId="77777777" w:rsidR="00B76AB5" w:rsidRDefault="00B76AB5" w:rsidP="00B76AB5">
      <w:pPr>
        <w:pStyle w:val="Nadpis2"/>
      </w:pPr>
      <w:r>
        <w:t>Barevný model CIE LCh (L*C*h°)</w:t>
      </w:r>
    </w:p>
    <w:p w14:paraId="0456089F" w14:textId="77777777" w:rsidR="00B76AB5" w:rsidRDefault="00B76AB5" w:rsidP="00B76AB5">
      <w:pPr>
        <w:pStyle w:val="Odstavecseseznamem"/>
        <w:numPr>
          <w:ilvl w:val="0"/>
          <w:numId w:val="2"/>
        </w:numPr>
      </w:pPr>
      <w:r>
        <w:t>Z chromatických souřadnic a* a b* prostoru CIE LAB lze vypočítat též intuitivní veličiny odpovídající lidskému pojetí tvorby barev:</w:t>
      </w:r>
    </w:p>
    <w:p w14:paraId="73957335" w14:textId="77777777" w:rsidR="00B76AB5" w:rsidRPr="004637B5" w:rsidRDefault="00B76AB5" w:rsidP="00B76AB5">
      <w:pPr>
        <w:pStyle w:val="Odstavecseseznamem"/>
        <w:numPr>
          <w:ilvl w:val="1"/>
          <w:numId w:val="2"/>
        </w:numPr>
      </w:pPr>
      <w:r>
        <w:t xml:space="preserve">Měrná čistota – </w:t>
      </w:r>
      <w:r>
        <w:rPr>
          <w:b/>
          <w:bCs/>
        </w:rPr>
        <w:t>sytost</w:t>
      </w:r>
      <w:r>
        <w:t xml:space="preserve"> – </w:t>
      </w:r>
      <w:r>
        <w:rPr>
          <w:b/>
          <w:bCs/>
        </w:rPr>
        <w:t>chroma C*ab</w:t>
      </w:r>
    </w:p>
    <w:p w14:paraId="4771A1FA" w14:textId="77777777" w:rsidR="00B76AB5" w:rsidRPr="004637B5" w:rsidRDefault="00B76AB5" w:rsidP="00B76AB5">
      <w:pPr>
        <w:pStyle w:val="Odstavecseseznamem"/>
        <w:numPr>
          <w:ilvl w:val="1"/>
          <w:numId w:val="2"/>
        </w:numPr>
      </w:pPr>
      <w:r>
        <w:t xml:space="preserve">Měrný úhel barevného tónu – barevný tón – </w:t>
      </w:r>
      <w:r>
        <w:rPr>
          <w:b/>
          <w:bCs/>
        </w:rPr>
        <w:t>odstín – hue h°ab</w:t>
      </w:r>
    </w:p>
    <w:p w14:paraId="6D5FD90C" w14:textId="77777777" w:rsidR="00B76AB5" w:rsidRDefault="00B76AB5" w:rsidP="00B76AB5">
      <w:pPr>
        <w:pStyle w:val="Odstavecseseznamem"/>
        <w:numPr>
          <w:ilvl w:val="0"/>
          <w:numId w:val="2"/>
        </w:numPr>
      </w:pPr>
      <w:r>
        <w:t>Určen prostřednictvím odstínu, sytosti a jasu</w:t>
      </w:r>
    </w:p>
    <w:p w14:paraId="11168A69" w14:textId="77777777" w:rsidR="00B76AB5" w:rsidRPr="004637B5" w:rsidRDefault="00B76AB5" w:rsidP="00B76AB5">
      <w:pPr>
        <w:pStyle w:val="Odstavecseseznamem"/>
        <w:numPr>
          <w:ilvl w:val="0"/>
          <w:numId w:val="2"/>
        </w:numPr>
      </w:pPr>
      <w:r>
        <w:t xml:space="preserve">Je </w:t>
      </w:r>
      <w:r w:rsidRPr="004637B5">
        <w:rPr>
          <w:b/>
          <w:bCs/>
        </w:rPr>
        <w:t>intuitivní</w:t>
      </w:r>
      <w:r>
        <w:t xml:space="preserve">, veličiny lze </w:t>
      </w:r>
      <w:r>
        <w:rPr>
          <w:b/>
          <w:bCs/>
        </w:rPr>
        <w:t>odvodit z chromatických souřadnic a* a *b nezávislého prostoru CIE LAB</w:t>
      </w:r>
    </w:p>
    <w:p w14:paraId="28C8AAF3" w14:textId="77777777" w:rsidR="00B76AB5" w:rsidRDefault="00B76AB5" w:rsidP="00B76AB5">
      <w:pPr>
        <w:pStyle w:val="Odstavecseseznamem"/>
        <w:numPr>
          <w:ilvl w:val="1"/>
          <w:numId w:val="2"/>
        </w:numPr>
      </w:pPr>
      <w:r>
        <w:rPr>
          <w:b/>
          <w:bCs/>
        </w:rPr>
        <w:t xml:space="preserve">Jas </w:t>
      </w:r>
      <w:r>
        <w:t>– vyjadřuje příměs bílé barvy – L* (Lightness) – udává jas</w:t>
      </w:r>
    </w:p>
    <w:p w14:paraId="3552E6B9" w14:textId="77777777" w:rsidR="00B76AB5" w:rsidRDefault="00B76AB5" w:rsidP="00B76AB5">
      <w:pPr>
        <w:pStyle w:val="Odstavecseseznamem"/>
        <w:numPr>
          <w:ilvl w:val="1"/>
          <w:numId w:val="2"/>
        </w:numPr>
      </w:pPr>
      <w:r>
        <w:rPr>
          <w:b/>
          <w:bCs/>
        </w:rPr>
        <w:t>Sytost</w:t>
      </w:r>
      <w:r>
        <w:t xml:space="preserve"> – C* (Chroma – Saturation) – udává příměs jiných spektrálních barev</w:t>
      </w:r>
    </w:p>
    <w:p w14:paraId="486A14C2" w14:textId="77777777" w:rsidR="00B76AB5" w:rsidRDefault="00B76AB5" w:rsidP="00B76AB5">
      <w:pPr>
        <w:pStyle w:val="Odstavecseseznamem"/>
        <w:numPr>
          <w:ilvl w:val="1"/>
          <w:numId w:val="2"/>
        </w:numPr>
      </w:pPr>
      <w:r>
        <w:rPr>
          <w:b/>
          <w:bCs/>
        </w:rPr>
        <w:t>Odstín</w:t>
      </w:r>
      <w:r>
        <w:t xml:space="preserve"> – h° (Hue) – vyjadřuje odstín barvy úhlem</w:t>
      </w:r>
    </w:p>
    <w:p w14:paraId="28AB303E" w14:textId="77777777" w:rsidR="00B76AB5" w:rsidRPr="00054484" w:rsidRDefault="00B76AB5" w:rsidP="00B76AB5">
      <w:pPr>
        <w:pStyle w:val="Odstavecseseznamem"/>
        <w:numPr>
          <w:ilvl w:val="0"/>
          <w:numId w:val="2"/>
        </w:numPr>
      </w:pPr>
      <w:r>
        <w:rPr>
          <w:b/>
          <w:bCs/>
        </w:rPr>
        <w:t>Uváděn v grafických programech pod označením HLS</w:t>
      </w:r>
    </w:p>
    <w:p w14:paraId="4A66853A" w14:textId="77777777" w:rsidR="00B76AB5" w:rsidRDefault="00B76AB5" w:rsidP="00B76AB5">
      <w:pPr>
        <w:pStyle w:val="Nadpis2"/>
      </w:pPr>
      <w:r>
        <w:lastRenderedPageBreak/>
        <w:t>Barevný systém HSB (HSV)</w:t>
      </w:r>
    </w:p>
    <w:p w14:paraId="5A11DF94" w14:textId="77777777" w:rsidR="00B76AB5" w:rsidRDefault="00B76AB5" w:rsidP="00B76AB5">
      <w:pPr>
        <w:pStyle w:val="Odstavecseseznamem"/>
        <w:numPr>
          <w:ilvl w:val="0"/>
          <w:numId w:val="2"/>
        </w:numPr>
      </w:pPr>
      <w:r>
        <w:t xml:space="preserve">Vyjadřuje barvy </w:t>
      </w:r>
      <w:r w:rsidRPr="00054484">
        <w:rPr>
          <w:b/>
          <w:bCs/>
        </w:rPr>
        <w:t>pomocí tří parametrů</w:t>
      </w:r>
      <w:r>
        <w:t>:</w:t>
      </w:r>
    </w:p>
    <w:p w14:paraId="7ABB24FA" w14:textId="77777777" w:rsidR="00B76AB5" w:rsidRDefault="00B76AB5" w:rsidP="00B76AB5">
      <w:pPr>
        <w:pStyle w:val="Odstavecseseznamem"/>
        <w:numPr>
          <w:ilvl w:val="1"/>
          <w:numId w:val="2"/>
        </w:numPr>
      </w:pPr>
      <w:r>
        <w:rPr>
          <w:b/>
          <w:bCs/>
        </w:rPr>
        <w:t>Odstín</w:t>
      </w:r>
      <w:r>
        <w:t xml:space="preserve"> (Hue) – udáván úhlem na kruhu barev v rozsahu 0-360°</w:t>
      </w:r>
    </w:p>
    <w:p w14:paraId="78868074" w14:textId="77777777" w:rsidR="00B76AB5" w:rsidRDefault="00B76AB5" w:rsidP="00B76AB5">
      <w:pPr>
        <w:pStyle w:val="Odstavecseseznamem"/>
        <w:numPr>
          <w:ilvl w:val="1"/>
          <w:numId w:val="2"/>
        </w:numPr>
      </w:pPr>
      <w:r>
        <w:rPr>
          <w:b/>
          <w:bCs/>
        </w:rPr>
        <w:t>Sytost</w:t>
      </w:r>
      <w:r>
        <w:t xml:space="preserve"> (Saturation) – udávána procentem v rozsahu 100-0%</w:t>
      </w:r>
    </w:p>
    <w:p w14:paraId="5AFAE916" w14:textId="77777777" w:rsidR="00B76AB5" w:rsidRDefault="00B76AB5" w:rsidP="00B76AB5">
      <w:pPr>
        <w:pStyle w:val="Odstavecseseznamem"/>
        <w:numPr>
          <w:ilvl w:val="1"/>
          <w:numId w:val="2"/>
        </w:numPr>
      </w:pPr>
      <w:r>
        <w:rPr>
          <w:b/>
          <w:bCs/>
        </w:rPr>
        <w:t>Jas</w:t>
      </w:r>
      <w:r>
        <w:t xml:space="preserve"> (Brightness – Value) – udáván procentem v rozsahu 0-100%</w:t>
      </w:r>
    </w:p>
    <w:p w14:paraId="66CCD013" w14:textId="77777777" w:rsidR="00B76AB5" w:rsidRDefault="00B76AB5" w:rsidP="00B76AB5">
      <w:pPr>
        <w:pStyle w:val="Nadpis2"/>
      </w:pPr>
      <w:r>
        <w:t>Barevný systém HLS</w:t>
      </w:r>
    </w:p>
    <w:p w14:paraId="5A5755FF" w14:textId="77777777" w:rsidR="00B76AB5" w:rsidRDefault="00B76AB5" w:rsidP="00B76AB5">
      <w:pPr>
        <w:pStyle w:val="Odstavecseseznamem"/>
        <w:numPr>
          <w:ilvl w:val="0"/>
          <w:numId w:val="2"/>
        </w:numPr>
      </w:pPr>
      <w:r>
        <w:t>Dva základní nedostatky: přechod mezi černou a bílou není plynulý a změna barevného tónu taky není plynulá</w:t>
      </w:r>
    </w:p>
    <w:p w14:paraId="638B0375" w14:textId="77777777" w:rsidR="00B76AB5" w:rsidRPr="00054484" w:rsidRDefault="00B76AB5" w:rsidP="00B76AB5">
      <w:pPr>
        <w:pStyle w:val="Odstavecseseznamem"/>
        <w:numPr>
          <w:ilvl w:val="0"/>
          <w:numId w:val="2"/>
        </w:numPr>
      </w:pPr>
      <w:r>
        <w:rPr>
          <w:b/>
          <w:bCs/>
        </w:rPr>
        <w:t xml:space="preserve">Odstín </w:t>
      </w:r>
      <w:r>
        <w:t xml:space="preserve">(H, Hue), </w:t>
      </w:r>
      <w:r>
        <w:rPr>
          <w:b/>
          <w:bCs/>
        </w:rPr>
        <w:t xml:space="preserve">Světlost </w:t>
      </w:r>
      <w:r>
        <w:rPr>
          <w:bCs/>
        </w:rPr>
        <w:t xml:space="preserve">(L, Lightness), </w:t>
      </w:r>
      <w:r>
        <w:rPr>
          <w:b/>
        </w:rPr>
        <w:t>Sytost</w:t>
      </w:r>
      <w:r>
        <w:rPr>
          <w:bCs/>
        </w:rPr>
        <w:t xml:space="preserve"> (S, Saturation)</w:t>
      </w:r>
    </w:p>
    <w:p w14:paraId="671087F4" w14:textId="77777777" w:rsidR="00B76AB5" w:rsidRDefault="00B76AB5" w:rsidP="00B76AB5">
      <w:pPr>
        <w:pStyle w:val="Odstavecseseznamem"/>
        <w:numPr>
          <w:ilvl w:val="0"/>
          <w:numId w:val="2"/>
        </w:numPr>
      </w:pPr>
      <w:r>
        <w:rPr>
          <w:b/>
          <w:bCs/>
        </w:rPr>
        <w:t xml:space="preserve">Model HLS i HSV, na rozdíl od RGB a CMY, umožňují měnit jeden parametr barvy, zatímco ostatní dva zůstanou zachovány (změna jednoho parametru neovlivní ostatní) </w:t>
      </w:r>
      <w:r>
        <w:t>– tato možnost důležitá pro PC grafiky a tiskaře</w:t>
      </w:r>
    </w:p>
    <w:p w14:paraId="003C7D6D" w14:textId="77777777" w:rsidR="00B76AB5" w:rsidRDefault="00B76AB5" w:rsidP="00B76AB5">
      <w:pPr>
        <w:pStyle w:val="Nadpis2"/>
      </w:pPr>
      <w:r>
        <w:t>Gray scale prostor</w:t>
      </w:r>
    </w:p>
    <w:p w14:paraId="2BA473A6" w14:textId="77777777" w:rsidR="00B76AB5" w:rsidRDefault="00B76AB5" w:rsidP="00B76AB5">
      <w:pPr>
        <w:pStyle w:val="Odstavecseseznamem"/>
        <w:numPr>
          <w:ilvl w:val="0"/>
          <w:numId w:val="2"/>
        </w:numPr>
      </w:pPr>
      <w:r>
        <w:t>Pro práci s černobílými daty (obvykle ve škále 0 – 255)</w:t>
      </w:r>
    </w:p>
    <w:p w14:paraId="5EF571DC" w14:textId="77777777" w:rsidR="00B76AB5" w:rsidRDefault="00B76AB5" w:rsidP="00B76AB5">
      <w:pPr>
        <w:pStyle w:val="Odstavecseseznamem"/>
        <w:numPr>
          <w:ilvl w:val="0"/>
          <w:numId w:val="2"/>
        </w:numPr>
      </w:pPr>
      <w:r>
        <w:t>Složením kanálů RGB o stejné intenzitě lze získat bílou nebo různě šedou</w:t>
      </w:r>
    </w:p>
    <w:p w14:paraId="091DE2E3" w14:textId="77777777" w:rsidR="00B76AB5" w:rsidRDefault="00B76AB5" w:rsidP="00B76AB5">
      <w:pPr>
        <w:pStyle w:val="Odstavecseseznamem"/>
        <w:numPr>
          <w:ilvl w:val="1"/>
          <w:numId w:val="2"/>
        </w:numPr>
      </w:pPr>
      <w:r>
        <w:t>Barevný obraz ale prostým průměrováním složek převést nelze vzhledem k různé citlivosti oka na jednotlivé barvy</w:t>
      </w:r>
    </w:p>
    <w:p w14:paraId="5A95C966" w14:textId="77777777" w:rsidR="00B76AB5" w:rsidRPr="00054484" w:rsidRDefault="00B76AB5" w:rsidP="00B76AB5">
      <w:pPr>
        <w:jc w:val="center"/>
        <w:rPr>
          <w:b/>
          <w:bCs/>
        </w:rPr>
      </w:pPr>
      <w:r>
        <w:rPr>
          <w:b/>
          <w:bCs/>
        </w:rPr>
        <w:t>!!! PÍSEMKA: !!!</w:t>
      </w:r>
    </w:p>
    <w:p w14:paraId="3F5C2AF7" w14:textId="77777777" w:rsidR="00B76AB5" w:rsidRPr="0076397C" w:rsidRDefault="00B76AB5" w:rsidP="00B76AB5">
      <w:pPr>
        <w:pStyle w:val="Odstavecseseznamem"/>
        <w:numPr>
          <w:ilvl w:val="0"/>
          <w:numId w:val="2"/>
        </w:numPr>
      </w:pPr>
      <w:r>
        <w:t xml:space="preserve">Převod RGB do Gray scale je třeba provést </w:t>
      </w:r>
      <w:r>
        <w:rPr>
          <w:b/>
          <w:bCs/>
        </w:rPr>
        <w:t>postupným přepočtem jasu jednotlivých pixelů</w:t>
      </w:r>
      <w:r>
        <w:t xml:space="preserve"> dle vzorce: </w:t>
      </w:r>
      <w:r>
        <w:rPr>
          <w:b/>
          <w:bCs/>
        </w:rPr>
        <w:t>I = 0,299 R + 0,587 G + 0,114 B</w:t>
      </w:r>
    </w:p>
    <w:p w14:paraId="4DE9288F" w14:textId="77777777" w:rsidR="00B76AB5" w:rsidRDefault="00B76AB5" w:rsidP="00B76AB5">
      <w:pPr>
        <w:pStyle w:val="Nadpis2"/>
      </w:pPr>
      <w:r>
        <w:t>Barevné vzorníky</w:t>
      </w:r>
    </w:p>
    <w:p w14:paraId="04C5E632" w14:textId="77777777" w:rsidR="00B76AB5" w:rsidRDefault="00B76AB5" w:rsidP="00B76AB5">
      <w:pPr>
        <w:rPr>
          <w:b/>
          <w:bCs/>
        </w:rPr>
      </w:pPr>
      <w:r>
        <w:rPr>
          <w:b/>
          <w:bCs/>
        </w:rPr>
        <w:t>Vzorníky přímých barev</w:t>
      </w:r>
      <w:r>
        <w:t xml:space="preserve"> – systémy pro výběr, určování a kontrolu barev užívaé jako průmyslové standardy, </w:t>
      </w:r>
      <w:r>
        <w:rPr>
          <w:b/>
          <w:bCs/>
        </w:rPr>
        <w:t>např.:</w:t>
      </w:r>
    </w:p>
    <w:p w14:paraId="371CC363" w14:textId="77777777" w:rsidR="00B76AB5" w:rsidRPr="0076397C" w:rsidRDefault="00B76AB5" w:rsidP="00B76AB5">
      <w:pPr>
        <w:pStyle w:val="Odstavecseseznamem"/>
        <w:numPr>
          <w:ilvl w:val="0"/>
          <w:numId w:val="2"/>
        </w:numPr>
        <w:rPr>
          <w:b/>
          <w:bCs/>
        </w:rPr>
      </w:pPr>
      <w:r>
        <w:rPr>
          <w:b/>
          <w:bCs/>
        </w:rPr>
        <w:t xml:space="preserve">CMYK </w:t>
      </w:r>
      <w:r>
        <w:t>– příprava tisku a tisk DTP (</w:t>
      </w:r>
      <w:r>
        <w:rPr>
          <w:b/>
          <w:bCs/>
        </w:rPr>
        <w:t>1100</w:t>
      </w:r>
      <w:r>
        <w:t xml:space="preserve"> přímých barev)</w:t>
      </w:r>
    </w:p>
    <w:p w14:paraId="658081C8" w14:textId="77777777" w:rsidR="00B76AB5" w:rsidRPr="0076397C" w:rsidRDefault="00B76AB5" w:rsidP="00B76AB5">
      <w:pPr>
        <w:pStyle w:val="Odstavecseseznamem"/>
        <w:numPr>
          <w:ilvl w:val="0"/>
          <w:numId w:val="2"/>
        </w:numPr>
        <w:rPr>
          <w:b/>
          <w:bCs/>
        </w:rPr>
      </w:pPr>
      <w:r>
        <w:rPr>
          <w:b/>
          <w:bCs/>
        </w:rPr>
        <w:t>Pantone</w:t>
      </w:r>
      <w:r>
        <w:t xml:space="preserve"> – barvový standard ofsetového tisku, PC a pro výrobce barev (</w:t>
      </w:r>
      <w:r>
        <w:rPr>
          <w:b/>
          <w:bCs/>
        </w:rPr>
        <w:t>1300</w:t>
      </w:r>
      <w:r>
        <w:t xml:space="preserve"> přímých barev ve vzorníku míchaných z 13 základních + bílé a černé)</w:t>
      </w:r>
    </w:p>
    <w:p w14:paraId="0DFFC72D" w14:textId="77777777" w:rsidR="00B76AB5" w:rsidRPr="0076397C" w:rsidRDefault="00B76AB5" w:rsidP="00B76AB5">
      <w:pPr>
        <w:pStyle w:val="Odstavecseseznamem"/>
        <w:numPr>
          <w:ilvl w:val="0"/>
          <w:numId w:val="2"/>
        </w:numPr>
        <w:rPr>
          <w:b/>
          <w:bCs/>
        </w:rPr>
      </w:pPr>
      <w:r>
        <w:rPr>
          <w:b/>
          <w:bCs/>
        </w:rPr>
        <w:t xml:space="preserve">RAL Design Systém </w:t>
      </w:r>
      <w:r>
        <w:t>– uznávaný standard nátěrových hmot (</w:t>
      </w:r>
      <w:r>
        <w:rPr>
          <w:b/>
          <w:bCs/>
        </w:rPr>
        <w:t xml:space="preserve">1688 </w:t>
      </w:r>
      <w:r>
        <w:t>přímých barev)</w:t>
      </w:r>
    </w:p>
    <w:p w14:paraId="2888C3F1" w14:textId="77777777" w:rsidR="00B76AB5" w:rsidRPr="0076397C" w:rsidRDefault="00B76AB5" w:rsidP="00B76AB5">
      <w:pPr>
        <w:rPr>
          <w:b/>
          <w:bCs/>
        </w:rPr>
      </w:pPr>
      <w:r>
        <w:rPr>
          <w:b/>
          <w:bCs/>
        </w:rPr>
        <w:t>P</w:t>
      </w:r>
      <w:r w:rsidRPr="0076397C">
        <w:rPr>
          <w:b/>
          <w:bCs/>
        </w:rPr>
        <w:t>řístroje pro měření barev</w:t>
      </w:r>
    </w:p>
    <w:p w14:paraId="21D1D00A" w14:textId="77777777" w:rsidR="00B76AB5" w:rsidRDefault="00B76AB5" w:rsidP="00B76AB5">
      <w:pPr>
        <w:pStyle w:val="Odstavecseseznamem"/>
        <w:numPr>
          <w:ilvl w:val="0"/>
          <w:numId w:val="2"/>
        </w:numPr>
      </w:pPr>
      <w:r w:rsidRPr="0076397C">
        <w:t>Barevný denzitometr (colorimetr), kalibrační sonda</w:t>
      </w:r>
      <w:r>
        <w:t>, barevný spektrometr</w:t>
      </w:r>
    </w:p>
    <w:p w14:paraId="0926E129" w14:textId="77777777" w:rsidR="00B76AB5" w:rsidRDefault="00B76AB5" w:rsidP="00B76AB5">
      <w:pPr>
        <w:pStyle w:val="Nadpis1"/>
      </w:pPr>
      <w:r>
        <w:t>5 Snímače</w:t>
      </w:r>
    </w:p>
    <w:p w14:paraId="339886FC" w14:textId="77777777" w:rsidR="00B76AB5" w:rsidRDefault="00B76AB5" w:rsidP="00B76AB5">
      <w:pPr>
        <w:pStyle w:val="Nadpis2"/>
      </w:pPr>
      <w:r>
        <w:t>Světlocitlivé snímací prvky</w:t>
      </w:r>
    </w:p>
    <w:p w14:paraId="7D7F4803" w14:textId="77777777" w:rsidR="00B76AB5" w:rsidRDefault="00B76AB5" w:rsidP="00B76AB5">
      <w:pPr>
        <w:rPr>
          <w:b/>
          <w:bCs/>
        </w:rPr>
      </w:pPr>
      <w:r>
        <w:rPr>
          <w:b/>
          <w:bCs/>
        </w:rPr>
        <w:t>= obrazové senzory – obrazové snímače obsahující světlocitlivé elementy (buňky), řešené jako křemíkové fotodiody</w:t>
      </w:r>
    </w:p>
    <w:p w14:paraId="16FA8C76" w14:textId="77777777" w:rsidR="00B76AB5" w:rsidRDefault="00B76AB5" w:rsidP="00B76AB5">
      <w:r>
        <w:rPr>
          <w:b/>
          <w:bCs/>
        </w:rPr>
        <w:t xml:space="preserve">= zařízení citlivé na světlo, </w:t>
      </w:r>
      <w:r>
        <w:t xml:space="preserve">obsahující elementy schopné </w:t>
      </w:r>
      <w:r>
        <w:rPr>
          <w:b/>
          <w:bCs/>
        </w:rPr>
        <w:t>registrovat světlo a vyhodnocovat jeho intenzitu</w:t>
      </w:r>
      <w:r>
        <w:t xml:space="preserve"> (úroveň jasu)</w:t>
      </w:r>
    </w:p>
    <w:p w14:paraId="24EB379A" w14:textId="77777777" w:rsidR="00B76AB5" w:rsidRDefault="00B76AB5" w:rsidP="00B76AB5">
      <w:pPr>
        <w:rPr>
          <w:b/>
          <w:bCs/>
        </w:rPr>
      </w:pPr>
      <w:r>
        <w:rPr>
          <w:b/>
          <w:bCs/>
        </w:rPr>
        <w:t>= lineární nebo plošné integrované obvody</w:t>
      </w:r>
      <w:r>
        <w:t xml:space="preserve"> (čipy) s množstvím světlocitlivých elementů – </w:t>
      </w:r>
      <w:r w:rsidRPr="003F0B5C">
        <w:rPr>
          <w:b/>
          <w:bCs/>
        </w:rPr>
        <w:t>fotodiod</w:t>
      </w:r>
      <w:r>
        <w:t xml:space="preserve">, v nichž se na základě </w:t>
      </w:r>
      <w:r>
        <w:rPr>
          <w:b/>
          <w:bCs/>
        </w:rPr>
        <w:t>fotoelektrického jevu – fotoefektu</w:t>
      </w:r>
      <w:r>
        <w:t xml:space="preserve"> mění energie fotonů na elektrický náboj -&gt; </w:t>
      </w:r>
      <w:r>
        <w:rPr>
          <w:b/>
          <w:bCs/>
        </w:rPr>
        <w:t>opto-elektrická konverze</w:t>
      </w:r>
    </w:p>
    <w:p w14:paraId="6EC0D347" w14:textId="77777777" w:rsidR="00B76AB5" w:rsidRDefault="00B76AB5" w:rsidP="00B76AB5">
      <w:pPr>
        <w:rPr>
          <w:b/>
          <w:bCs/>
        </w:rPr>
      </w:pPr>
    </w:p>
    <w:p w14:paraId="76763DCE" w14:textId="77777777" w:rsidR="00B76AB5" w:rsidRDefault="00B76AB5" w:rsidP="00B76AB5">
      <w:pPr>
        <w:rPr>
          <w:b/>
          <w:bCs/>
        </w:rPr>
      </w:pPr>
    </w:p>
    <w:p w14:paraId="312E0125" w14:textId="77777777" w:rsidR="00B76AB5" w:rsidRDefault="00B76AB5" w:rsidP="00B76AB5">
      <w:pPr>
        <w:rPr>
          <w:b/>
          <w:bCs/>
        </w:rPr>
      </w:pPr>
      <w:r>
        <w:rPr>
          <w:b/>
          <w:bCs/>
        </w:rPr>
        <w:lastRenderedPageBreak/>
        <w:t>Hlavní druhy:</w:t>
      </w:r>
    </w:p>
    <w:p w14:paraId="4CEEC547" w14:textId="77777777" w:rsidR="00B76AB5" w:rsidRPr="003F0B5C" w:rsidRDefault="00B76AB5" w:rsidP="00B76AB5">
      <w:pPr>
        <w:pStyle w:val="Odstavecseseznamem"/>
        <w:numPr>
          <w:ilvl w:val="0"/>
          <w:numId w:val="2"/>
        </w:numPr>
        <w:rPr>
          <w:b/>
          <w:bCs/>
        </w:rPr>
      </w:pPr>
      <w:r>
        <w:t>CCD – Coupled Charge Device (zařízení pracující s propojeným nábojem, resp. vázanými náboji)</w:t>
      </w:r>
    </w:p>
    <w:p w14:paraId="7F1310A7" w14:textId="77777777" w:rsidR="00B76AB5" w:rsidRDefault="00B76AB5" w:rsidP="00B76AB5">
      <w:pPr>
        <w:pStyle w:val="Odstavecseseznamem"/>
        <w:numPr>
          <w:ilvl w:val="0"/>
          <w:numId w:val="2"/>
        </w:numPr>
      </w:pPr>
      <w:r w:rsidRPr="003F0B5C">
        <w:t>Super CCD – Super CCD SR – Super CCD EXR aj.</w:t>
      </w:r>
    </w:p>
    <w:p w14:paraId="1972CB09" w14:textId="77777777" w:rsidR="00B76AB5" w:rsidRDefault="00B76AB5" w:rsidP="00B76AB5">
      <w:pPr>
        <w:pStyle w:val="Odstavecseseznamem"/>
        <w:numPr>
          <w:ilvl w:val="0"/>
          <w:numId w:val="2"/>
        </w:numPr>
      </w:pPr>
      <w:r>
        <w:t>CMOS (Complementary Metal Oxide Semiconductor) – Exmor R</w:t>
      </w:r>
    </w:p>
    <w:p w14:paraId="63E3CF31" w14:textId="77777777" w:rsidR="00B76AB5" w:rsidRDefault="00B76AB5" w:rsidP="00B76AB5">
      <w:pPr>
        <w:pStyle w:val="Odstavecseseznamem"/>
        <w:numPr>
          <w:ilvl w:val="0"/>
          <w:numId w:val="2"/>
        </w:numPr>
      </w:pPr>
      <w:r>
        <w:t>Foveon X3</w:t>
      </w:r>
    </w:p>
    <w:p w14:paraId="35906A1C" w14:textId="77777777" w:rsidR="00B76AB5" w:rsidRDefault="00B76AB5" w:rsidP="00B76AB5">
      <w:pPr>
        <w:pStyle w:val="Nadpis2"/>
      </w:pPr>
      <w:r>
        <w:t>Popis činnosti</w:t>
      </w:r>
    </w:p>
    <w:p w14:paraId="00438FD0" w14:textId="77777777" w:rsidR="00B76AB5" w:rsidRDefault="00B76AB5" w:rsidP="00B76AB5">
      <w:pPr>
        <w:pStyle w:val="Odstavecseseznamem"/>
        <w:numPr>
          <w:ilvl w:val="0"/>
          <w:numId w:val="2"/>
        </w:numPr>
      </w:pPr>
      <w:r>
        <w:t xml:space="preserve">Konstrukčně se jedná o </w:t>
      </w:r>
      <w:r>
        <w:rPr>
          <w:b/>
          <w:bCs/>
        </w:rPr>
        <w:t>lineární nebo plošné snímače</w:t>
      </w:r>
      <w:r>
        <w:t xml:space="preserve"> různé velikosti obsahující až miliony polovodičových světlocitlivých elementů (buněk) – fotodiod</w:t>
      </w:r>
    </w:p>
    <w:p w14:paraId="3AF0D7A9" w14:textId="77777777" w:rsidR="00B76AB5" w:rsidRDefault="00B76AB5" w:rsidP="00B76AB5">
      <w:pPr>
        <w:pStyle w:val="Odstavecseseznamem"/>
        <w:numPr>
          <w:ilvl w:val="0"/>
          <w:numId w:val="2"/>
        </w:numPr>
      </w:pPr>
      <w:r>
        <w:t xml:space="preserve">Každý element dokáže vyhodnotit pouze </w:t>
      </w:r>
      <w:r>
        <w:rPr>
          <w:b/>
          <w:bCs/>
        </w:rPr>
        <w:t>intenzitu</w:t>
      </w:r>
      <w:r>
        <w:t xml:space="preserve"> dopadajícího světla (</w:t>
      </w:r>
      <w:r>
        <w:rPr>
          <w:b/>
          <w:bCs/>
        </w:rPr>
        <w:t>úroveň jasu</w:t>
      </w:r>
      <w:r>
        <w:t>)</w:t>
      </w:r>
    </w:p>
    <w:p w14:paraId="448E319B" w14:textId="77777777" w:rsidR="00B76AB5" w:rsidRDefault="00B76AB5" w:rsidP="00B76AB5">
      <w:pPr>
        <w:pStyle w:val="Odstavecseseznamem"/>
        <w:numPr>
          <w:ilvl w:val="0"/>
          <w:numId w:val="2"/>
        </w:numPr>
      </w:pPr>
      <w:r>
        <w:t xml:space="preserve">Využívá se </w:t>
      </w:r>
      <w:r>
        <w:rPr>
          <w:b/>
          <w:bCs/>
        </w:rPr>
        <w:t>fotoelektrického jevu – fotoefekt</w:t>
      </w:r>
      <w:r>
        <w:t xml:space="preserve"> – foton při nárazu do atomu polovodiče dokáže přemístit některý z jeho elektronů ze zákl. do excitovaného stavu</w:t>
      </w:r>
    </w:p>
    <w:p w14:paraId="1E11ECEA" w14:textId="77777777" w:rsidR="00B76AB5" w:rsidRDefault="00B76AB5" w:rsidP="00B76AB5">
      <w:pPr>
        <w:pStyle w:val="Odstavecseseznamem"/>
        <w:numPr>
          <w:ilvl w:val="0"/>
          <w:numId w:val="2"/>
        </w:numPr>
      </w:pPr>
      <w:r>
        <w:t xml:space="preserve">Fotony excitují určité množství elektronů -&gt; ve světlocitlivém elementu vznikne </w:t>
      </w:r>
      <w:r>
        <w:rPr>
          <w:b/>
          <w:bCs/>
        </w:rPr>
        <w:t>elektrický náboj</w:t>
      </w:r>
      <w:r>
        <w:t xml:space="preserve"> (</w:t>
      </w:r>
      <w:r>
        <w:rPr>
          <w:b/>
          <w:bCs/>
        </w:rPr>
        <w:t>napětí odpovídající intenzitě světla</w:t>
      </w:r>
      <w:r>
        <w:t>), které do buňky dopadlo</w:t>
      </w:r>
    </w:p>
    <w:p w14:paraId="30BA8C2C" w14:textId="77777777" w:rsidR="00B76AB5" w:rsidRDefault="00B76AB5" w:rsidP="00B76AB5">
      <w:pPr>
        <w:pStyle w:val="Odstavecseseznamem"/>
        <w:numPr>
          <w:ilvl w:val="0"/>
          <w:numId w:val="2"/>
        </w:numPr>
      </w:pPr>
      <w:r>
        <w:t xml:space="preserve">Buňka je tudíž </w:t>
      </w:r>
      <w:r>
        <w:rPr>
          <w:b/>
          <w:bCs/>
        </w:rPr>
        <w:t>analogové zařízení</w:t>
      </w:r>
      <w:r>
        <w:t xml:space="preserve"> a jejím výstupem je analogové napětí </w:t>
      </w:r>
      <w:r>
        <w:rPr>
          <w:b/>
          <w:bCs/>
        </w:rPr>
        <w:t>úměrné</w:t>
      </w:r>
      <w:r>
        <w:t xml:space="preserve"> změřenému světlu</w:t>
      </w:r>
    </w:p>
    <w:p w14:paraId="7FA0528A" w14:textId="77777777" w:rsidR="00B76AB5" w:rsidRDefault="00B76AB5" w:rsidP="00B76AB5">
      <w:pPr>
        <w:pStyle w:val="Odstavecseseznamem"/>
        <w:numPr>
          <w:ilvl w:val="0"/>
          <w:numId w:val="2"/>
        </w:numPr>
      </w:pPr>
      <w:r>
        <w:t xml:space="preserve">Cílem vývoje a konstrukce je co nejvyšší </w:t>
      </w:r>
      <w:r>
        <w:rPr>
          <w:b/>
          <w:bCs/>
        </w:rPr>
        <w:t>kvantová účinnost</w:t>
      </w:r>
      <w:r>
        <w:t xml:space="preserve"> zařízení (EQ – Quantum Efficiency) = poměr počtů uvolněných elektronů k počtu dopadnuvších fotonů</w:t>
      </w:r>
    </w:p>
    <w:p w14:paraId="448B812D" w14:textId="77777777" w:rsidR="00B76AB5" w:rsidRPr="000033B0" w:rsidRDefault="00B76AB5" w:rsidP="00B76AB5">
      <w:pPr>
        <w:pStyle w:val="Odstavecseseznamem"/>
        <w:numPr>
          <w:ilvl w:val="0"/>
          <w:numId w:val="9"/>
        </w:numPr>
      </w:pPr>
      <w:r>
        <w:rPr>
          <w:b/>
          <w:bCs/>
        </w:rPr>
        <w:t>Příprava snímače</w:t>
      </w:r>
    </w:p>
    <w:p w14:paraId="36E77DBB" w14:textId="77777777" w:rsidR="00B76AB5" w:rsidRDefault="00B76AB5" w:rsidP="00B76AB5">
      <w:pPr>
        <w:pStyle w:val="Odstavecseseznamem"/>
        <w:numPr>
          <w:ilvl w:val="1"/>
          <w:numId w:val="2"/>
        </w:numPr>
      </w:pPr>
      <w:r>
        <w:t>Bez přístupu světla jsou odebrány všechny volné elektrony, čímž je smazá případný zbytek předchozího snímání</w:t>
      </w:r>
    </w:p>
    <w:p w14:paraId="69CF355D" w14:textId="77777777" w:rsidR="00B76AB5" w:rsidRPr="000033B0" w:rsidRDefault="00B76AB5" w:rsidP="00B76AB5">
      <w:pPr>
        <w:pStyle w:val="Odstavecseseznamem"/>
        <w:numPr>
          <w:ilvl w:val="0"/>
          <w:numId w:val="9"/>
        </w:numPr>
        <w:rPr>
          <w:b/>
          <w:bCs/>
        </w:rPr>
      </w:pPr>
      <w:r w:rsidRPr="000033B0">
        <w:rPr>
          <w:b/>
          <w:bCs/>
        </w:rPr>
        <w:t>Expozice obrazu</w:t>
      </w:r>
    </w:p>
    <w:p w14:paraId="4D3F2719" w14:textId="77777777" w:rsidR="00B76AB5" w:rsidRPr="000033B0" w:rsidRDefault="00B76AB5" w:rsidP="00B76AB5">
      <w:pPr>
        <w:pStyle w:val="Odstavecseseznamem"/>
        <w:numPr>
          <w:ilvl w:val="1"/>
          <w:numId w:val="2"/>
        </w:numPr>
      </w:pPr>
      <w:r>
        <w:t xml:space="preserve">Na dobu vymezenou expozicí začnou dovnitř objektivem vnikat světelné paprsky. Dopadající fotony excitují v polovodiči elektrony a </w:t>
      </w:r>
      <w:r>
        <w:rPr>
          <w:b/>
          <w:bCs/>
        </w:rPr>
        <w:t>v buňce vzniká shluk elektronů</w:t>
      </w:r>
    </w:p>
    <w:p w14:paraId="0ACBBCA8" w14:textId="77777777" w:rsidR="00B76AB5" w:rsidRDefault="00B76AB5" w:rsidP="00B76AB5">
      <w:pPr>
        <w:pStyle w:val="Odstavecseseznamem"/>
        <w:numPr>
          <w:ilvl w:val="0"/>
          <w:numId w:val="9"/>
        </w:numPr>
        <w:rPr>
          <w:b/>
          <w:bCs/>
        </w:rPr>
      </w:pPr>
      <w:r w:rsidRPr="000033B0">
        <w:rPr>
          <w:b/>
          <w:bCs/>
        </w:rPr>
        <w:t>Snímání obrazu</w:t>
      </w:r>
      <w:r>
        <w:rPr>
          <w:b/>
          <w:bCs/>
        </w:rPr>
        <w:t xml:space="preserve"> – skenování – přenos náboje</w:t>
      </w:r>
    </w:p>
    <w:p w14:paraId="451132F3" w14:textId="77777777" w:rsidR="00B76AB5" w:rsidRPr="000033B0" w:rsidRDefault="00B76AB5" w:rsidP="00B76AB5">
      <w:pPr>
        <w:pStyle w:val="Odstavecseseznamem"/>
        <w:numPr>
          <w:ilvl w:val="1"/>
          <w:numId w:val="2"/>
        </w:numPr>
        <w:rPr>
          <w:b/>
          <w:bCs/>
        </w:rPr>
      </w:pPr>
      <w:r>
        <w:t xml:space="preserve">Při expozici vytvořené náboje (shluky elektronů v buňkách) se při následném snímání obrazu (skenování, skenu) přenášejí </w:t>
      </w:r>
      <w:r>
        <w:rPr>
          <w:b/>
          <w:bCs/>
        </w:rPr>
        <w:t>různými způsoby</w:t>
      </w:r>
      <w:r>
        <w:t xml:space="preserve"> ke </w:t>
      </w:r>
      <w:r>
        <w:rPr>
          <w:b/>
          <w:bCs/>
        </w:rPr>
        <w:t>sběrnici</w:t>
      </w:r>
      <w:r>
        <w:t xml:space="preserve"> a dále k </w:t>
      </w:r>
      <w:r>
        <w:rPr>
          <w:b/>
          <w:bCs/>
        </w:rPr>
        <w:t>zesilovači</w:t>
      </w:r>
      <w:r>
        <w:t>, který je zesílí na napěťové úrovně vhodné pro další zpracování obrazu</w:t>
      </w:r>
    </w:p>
    <w:p w14:paraId="3FDC7DC7" w14:textId="77777777" w:rsidR="00B76AB5" w:rsidRDefault="00B76AB5" w:rsidP="00B76AB5">
      <w:pPr>
        <w:pStyle w:val="Odstavecseseznamem"/>
        <w:numPr>
          <w:ilvl w:val="0"/>
          <w:numId w:val="9"/>
        </w:numPr>
        <w:rPr>
          <w:b/>
          <w:bCs/>
        </w:rPr>
      </w:pPr>
      <w:r>
        <w:rPr>
          <w:b/>
          <w:bCs/>
        </w:rPr>
        <w:t>Digitalizace</w:t>
      </w:r>
    </w:p>
    <w:p w14:paraId="08D20B8B" w14:textId="77777777" w:rsidR="00B76AB5" w:rsidRDefault="00B76AB5" w:rsidP="00B76AB5">
      <w:pPr>
        <w:pStyle w:val="Odstavecseseznamem"/>
        <w:numPr>
          <w:ilvl w:val="1"/>
          <w:numId w:val="2"/>
        </w:numPr>
        <w:rPr>
          <w:b/>
          <w:bCs/>
        </w:rPr>
      </w:pPr>
      <w:r>
        <w:t xml:space="preserve">Po zesílení se náboje vedou do </w:t>
      </w:r>
      <w:r>
        <w:rPr>
          <w:b/>
          <w:bCs/>
        </w:rPr>
        <w:t>A/D (analog-digitálního) převodníku</w:t>
      </w:r>
      <w:r>
        <w:t xml:space="preserve">, kde se analogový signál </w:t>
      </w:r>
      <w:r>
        <w:rPr>
          <w:b/>
          <w:bCs/>
        </w:rPr>
        <w:t>digitalizuje, a nakonec zpracuje v obrazovém procesoru (</w:t>
      </w:r>
      <w:r w:rsidRPr="00562D3A">
        <w:rPr>
          <w:b/>
          <w:bCs/>
        </w:rPr>
        <w:t>DOST MOŽNÁ ODPOVĚĎ NA PÍSEMKU, JAK SE DIGITALIZUJE ANALOG)</w:t>
      </w:r>
    </w:p>
    <w:p w14:paraId="7D119B93" w14:textId="77777777" w:rsidR="00B76AB5" w:rsidRDefault="00B76AB5" w:rsidP="00B76AB5">
      <w:pPr>
        <w:pStyle w:val="Odstavecseseznamem"/>
        <w:numPr>
          <w:ilvl w:val="0"/>
          <w:numId w:val="9"/>
        </w:numPr>
        <w:rPr>
          <w:b/>
          <w:bCs/>
        </w:rPr>
      </w:pPr>
      <w:r>
        <w:rPr>
          <w:b/>
          <w:bCs/>
        </w:rPr>
        <w:t>Záznam barvy</w:t>
      </w:r>
    </w:p>
    <w:p w14:paraId="278A4C91" w14:textId="77777777" w:rsidR="00B76AB5" w:rsidRDefault="00B76AB5" w:rsidP="00B76AB5">
      <w:pPr>
        <w:pStyle w:val="Odstavecseseznamem"/>
        <w:numPr>
          <w:ilvl w:val="1"/>
          <w:numId w:val="2"/>
        </w:numPr>
        <w:rPr>
          <w:b/>
          <w:bCs/>
        </w:rPr>
      </w:pPr>
      <w:r>
        <w:t xml:space="preserve">Je-li před senzorem nebo přímo před buňkou umístěn </w:t>
      </w:r>
      <w:r>
        <w:rPr>
          <w:b/>
          <w:bCs/>
        </w:rPr>
        <w:t>barevný filtr (obvykle RGB)</w:t>
      </w:r>
      <w:r>
        <w:t xml:space="preserve">, mění buňka na náboj </w:t>
      </w:r>
      <w:r>
        <w:rPr>
          <w:b/>
          <w:bCs/>
        </w:rPr>
        <w:t>pouze světlo určené vlnové délky</w:t>
      </w:r>
    </w:p>
    <w:p w14:paraId="7FA81B62" w14:textId="77777777" w:rsidR="00B76AB5" w:rsidRDefault="00B76AB5" w:rsidP="00B76AB5">
      <w:pPr>
        <w:pStyle w:val="Odstavecseseznamem"/>
        <w:numPr>
          <w:ilvl w:val="1"/>
          <w:numId w:val="2"/>
        </w:numPr>
        <w:rPr>
          <w:b/>
          <w:bCs/>
        </w:rPr>
      </w:pPr>
      <w:r>
        <w:rPr>
          <w:b/>
          <w:bCs/>
        </w:rPr>
        <w:t>Obrazový procesor</w:t>
      </w:r>
      <w:r w:rsidRPr="00562D3A">
        <w:t xml:space="preserve"> </w:t>
      </w:r>
      <w:r>
        <w:t xml:space="preserve">přístroje pro měření barev porovnává informaci z příslušných buněk a </w:t>
      </w:r>
      <w:r>
        <w:rPr>
          <w:b/>
          <w:bCs/>
        </w:rPr>
        <w:t>z jednotlivých barevných kanálů (obvykle RGB) určí výslednou barvu pixelu</w:t>
      </w:r>
    </w:p>
    <w:p w14:paraId="6F2F6E18" w14:textId="77777777" w:rsidR="00B76AB5" w:rsidRDefault="00B76AB5" w:rsidP="00B76AB5">
      <w:pPr>
        <w:pStyle w:val="Nadpis2"/>
      </w:pPr>
      <w:r>
        <w:t>Uspořádání elementů</w:t>
      </w:r>
    </w:p>
    <w:p w14:paraId="099F735A" w14:textId="77777777" w:rsidR="00B76AB5" w:rsidRPr="00562D3A" w:rsidRDefault="00B76AB5" w:rsidP="00B76AB5">
      <w:pPr>
        <w:pStyle w:val="Odstavecseseznamem"/>
        <w:numPr>
          <w:ilvl w:val="0"/>
          <w:numId w:val="2"/>
        </w:numPr>
      </w:pPr>
      <w:r>
        <w:t xml:space="preserve">Buňky pro jednotlivé barevné kanály mohou být uspořádány </w:t>
      </w:r>
      <w:r>
        <w:rPr>
          <w:b/>
          <w:bCs/>
        </w:rPr>
        <w:t>do řádek</w:t>
      </w:r>
      <w:r>
        <w:t xml:space="preserve"> RGB, </w:t>
      </w:r>
      <w:r>
        <w:rPr>
          <w:b/>
          <w:bCs/>
        </w:rPr>
        <w:t>do ploch</w:t>
      </w:r>
      <w:r>
        <w:t xml:space="preserve"> RGB nebo </w:t>
      </w:r>
      <w:r>
        <w:rPr>
          <w:b/>
          <w:bCs/>
        </w:rPr>
        <w:t>do čtveřic</w:t>
      </w:r>
      <w:r>
        <w:t xml:space="preserve"> s mozaikovými barevnými filtry, typicky RGBG (2x zelená) = tzv. </w:t>
      </w:r>
      <w:r>
        <w:rPr>
          <w:b/>
          <w:bCs/>
        </w:rPr>
        <w:t>Bayerova maska</w:t>
      </w:r>
    </w:p>
    <w:p w14:paraId="4518F513" w14:textId="77777777" w:rsidR="00B76AB5" w:rsidRPr="00562D3A" w:rsidRDefault="00B76AB5" w:rsidP="00B76AB5">
      <w:pPr>
        <w:pStyle w:val="Odstavecseseznamem"/>
        <w:numPr>
          <w:ilvl w:val="0"/>
          <w:numId w:val="2"/>
        </w:numPr>
      </w:pPr>
      <w:r>
        <w:lastRenderedPageBreak/>
        <w:t xml:space="preserve">Jednotlivé </w:t>
      </w:r>
      <w:r>
        <w:rPr>
          <w:b/>
          <w:bCs/>
        </w:rPr>
        <w:t>čtveřice</w:t>
      </w:r>
      <w:r>
        <w:t xml:space="preserve"> v mozaice, resp. </w:t>
      </w:r>
      <w:r>
        <w:rPr>
          <w:b/>
          <w:bCs/>
        </w:rPr>
        <w:t>trojice</w:t>
      </w:r>
      <w:r>
        <w:t xml:space="preserve"> v řadách nebo trojice v plochách </w:t>
      </w:r>
      <w:r>
        <w:rPr>
          <w:b/>
          <w:bCs/>
        </w:rPr>
        <w:t>vyjadřují jeden pixel obrazu</w:t>
      </w:r>
    </w:p>
    <w:p w14:paraId="697EA846" w14:textId="77777777" w:rsidR="00B76AB5" w:rsidRPr="00562D3A" w:rsidRDefault="00B76AB5" w:rsidP="00B76AB5">
      <w:pPr>
        <w:pStyle w:val="Odstavecseseznamem"/>
        <w:numPr>
          <w:ilvl w:val="0"/>
          <w:numId w:val="2"/>
        </w:numPr>
      </w:pPr>
      <w:r w:rsidRPr="00562D3A">
        <w:t>V současnosti používá SONY</w:t>
      </w:r>
      <w:r>
        <w:t xml:space="preserve"> </w:t>
      </w:r>
      <w:r>
        <w:rPr>
          <w:b/>
          <w:bCs/>
        </w:rPr>
        <w:t>jako čtvrtou barvu smaragdově zelenou</w:t>
      </w:r>
      <w:r>
        <w:t xml:space="preserve"> (Emerald) -&gt; rozšiřuje vnímání spektra více k zelené a modré -&gt; </w:t>
      </w:r>
      <w:r>
        <w:rPr>
          <w:b/>
          <w:bCs/>
        </w:rPr>
        <w:t>RGBE</w:t>
      </w:r>
    </w:p>
    <w:p w14:paraId="3B0A857C" w14:textId="77777777" w:rsidR="00B76AB5" w:rsidRDefault="00B76AB5" w:rsidP="00B76AB5">
      <w:pPr>
        <w:pStyle w:val="Nadpis2"/>
      </w:pPr>
      <w:r>
        <w:t>Citlivost</w:t>
      </w:r>
    </w:p>
    <w:p w14:paraId="1DAFA9C9" w14:textId="77777777" w:rsidR="00B76AB5" w:rsidRDefault="00B76AB5" w:rsidP="00B76AB5">
      <w:pPr>
        <w:rPr>
          <w:color w:val="00B050"/>
        </w:rPr>
      </w:pPr>
      <w:r w:rsidRPr="00562D3A">
        <w:rPr>
          <w:color w:val="00B050"/>
        </w:rPr>
        <w:t>Opakování:</w:t>
      </w:r>
    </w:p>
    <w:p w14:paraId="77113F49" w14:textId="77777777" w:rsidR="00B76AB5" w:rsidRDefault="00B76AB5" w:rsidP="00B76AB5">
      <w:pPr>
        <w:pStyle w:val="Odstavecseseznamem"/>
        <w:numPr>
          <w:ilvl w:val="0"/>
          <w:numId w:val="2"/>
        </w:numPr>
      </w:pPr>
      <w:r>
        <w:t>Buňky zachycují světlo a mění energii dopadajících fotonů na elektrický náboj</w:t>
      </w:r>
    </w:p>
    <w:p w14:paraId="6BB5C75B" w14:textId="77777777" w:rsidR="00B76AB5" w:rsidRDefault="00B76AB5" w:rsidP="00B76AB5">
      <w:pPr>
        <w:pStyle w:val="Odstavecseseznamem"/>
        <w:numPr>
          <w:ilvl w:val="0"/>
          <w:numId w:val="2"/>
        </w:numPr>
      </w:pPr>
      <w:r>
        <w:t>Výsledkem energie světla v každé buňce senzoru vzniká jistý el. náboj (</w:t>
      </w:r>
      <w:r>
        <w:rPr>
          <w:b/>
          <w:bCs/>
        </w:rPr>
        <w:t>analogová hodnota</w:t>
      </w:r>
      <w:r>
        <w:t>)</w:t>
      </w:r>
    </w:p>
    <w:p w14:paraId="37ADE738" w14:textId="77777777" w:rsidR="00B76AB5" w:rsidRPr="00562D3A" w:rsidRDefault="00B76AB5" w:rsidP="00B76AB5">
      <w:pPr>
        <w:pStyle w:val="Odstavecseseznamem"/>
        <w:numPr>
          <w:ilvl w:val="0"/>
          <w:numId w:val="2"/>
        </w:numPr>
      </w:pPr>
      <w:r>
        <w:rPr>
          <w:b/>
          <w:bCs/>
        </w:rPr>
        <w:t>Čím větší je energie dopadajících paprsků, tím větší el. náboj, resp. napětí v buňce vzniká</w:t>
      </w:r>
    </w:p>
    <w:p w14:paraId="258C1E3F" w14:textId="77777777" w:rsidR="00B76AB5" w:rsidRPr="00562D3A" w:rsidRDefault="00B76AB5" w:rsidP="00B76AB5">
      <w:pPr>
        <w:pStyle w:val="Odstavecseseznamem"/>
        <w:numPr>
          <w:ilvl w:val="0"/>
          <w:numId w:val="2"/>
        </w:numPr>
      </w:pPr>
      <w:r>
        <w:rPr>
          <w:b/>
          <w:bCs/>
        </w:rPr>
        <w:t>Čím výše je nastavena citlivost zařízení = zesílení signálu</w:t>
      </w:r>
    </w:p>
    <w:p w14:paraId="0B7114A2" w14:textId="77777777" w:rsidR="00B76AB5" w:rsidRPr="008B2FB0" w:rsidRDefault="00B76AB5" w:rsidP="00B76AB5">
      <w:pPr>
        <w:pStyle w:val="Odstavecseseznamem"/>
        <w:numPr>
          <w:ilvl w:val="0"/>
          <w:numId w:val="10"/>
        </w:numPr>
      </w:pPr>
      <w:r>
        <w:rPr>
          <w:b/>
          <w:bCs/>
        </w:rPr>
        <w:t>Tím kratší čas je k zapotřebí ke správné expozici</w:t>
      </w:r>
    </w:p>
    <w:p w14:paraId="0C3131BE" w14:textId="77777777" w:rsidR="00B76AB5" w:rsidRPr="008B2FB0" w:rsidRDefault="00B76AB5" w:rsidP="00B76AB5">
      <w:pPr>
        <w:pStyle w:val="Odstavecseseznamem"/>
        <w:numPr>
          <w:ilvl w:val="0"/>
          <w:numId w:val="10"/>
        </w:numPr>
      </w:pPr>
      <w:r>
        <w:rPr>
          <w:b/>
          <w:bCs/>
        </w:rPr>
        <w:t>Tím méně světla je zapotřebí pro pořízení snímku</w:t>
      </w:r>
    </w:p>
    <w:p w14:paraId="564E03EA" w14:textId="77777777" w:rsidR="00B76AB5" w:rsidRDefault="00B76AB5" w:rsidP="00B76AB5">
      <w:pPr>
        <w:pStyle w:val="Odstavecseseznamem"/>
        <w:numPr>
          <w:ilvl w:val="0"/>
          <w:numId w:val="2"/>
        </w:numPr>
      </w:pPr>
      <w:r>
        <w:t>Kvalita obrazové informace záleží především na velikosti jednotlivých pixelů a tpůsobu zpracování signálů ze snímače</w:t>
      </w:r>
    </w:p>
    <w:p w14:paraId="09F90333" w14:textId="77777777" w:rsidR="00B76AB5" w:rsidRDefault="00B76AB5" w:rsidP="00B76AB5"/>
    <w:p w14:paraId="30FC712D" w14:textId="77777777" w:rsidR="00B76AB5" w:rsidRPr="008B2FB0" w:rsidRDefault="00B76AB5" w:rsidP="00B76AB5">
      <w:pPr>
        <w:pStyle w:val="Odstavecseseznamem"/>
        <w:numPr>
          <w:ilvl w:val="0"/>
          <w:numId w:val="2"/>
        </w:numPr>
      </w:pPr>
      <w:r>
        <w:t xml:space="preserve">Elektrické napětí vznikající v buňce má ale </w:t>
      </w:r>
      <w:r>
        <w:rPr>
          <w:b/>
          <w:bCs/>
        </w:rPr>
        <w:t>spodní a horní limit</w:t>
      </w:r>
    </w:p>
    <w:p w14:paraId="5F8EA748" w14:textId="77777777" w:rsidR="00B76AB5" w:rsidRPr="008B2FB0" w:rsidRDefault="00B76AB5" w:rsidP="00B76AB5">
      <w:pPr>
        <w:pStyle w:val="Odstavecseseznamem"/>
        <w:numPr>
          <w:ilvl w:val="0"/>
          <w:numId w:val="2"/>
        </w:numPr>
      </w:pPr>
      <w:r>
        <w:rPr>
          <w:b/>
          <w:bCs/>
        </w:rPr>
        <w:t xml:space="preserve">Na spodní úrovni </w:t>
      </w:r>
      <w:r>
        <w:t xml:space="preserve">vzniká působením vnitřních (např.: tepelný pohyb krystalové mřížky) a vnějších vlivů (např.: elektromagnetický smog) </w:t>
      </w:r>
      <w:r>
        <w:rPr>
          <w:b/>
          <w:bCs/>
        </w:rPr>
        <w:t>nechtěný falešný náboj</w:t>
      </w:r>
      <w:r>
        <w:t xml:space="preserve"> = </w:t>
      </w:r>
      <w:r>
        <w:rPr>
          <w:b/>
          <w:bCs/>
        </w:rPr>
        <w:t>ŠUM</w:t>
      </w:r>
    </w:p>
    <w:p w14:paraId="7EB4707C" w14:textId="77777777" w:rsidR="00B76AB5" w:rsidRDefault="00B76AB5" w:rsidP="00B76AB5">
      <w:pPr>
        <w:pStyle w:val="Odstavecseseznamem"/>
        <w:numPr>
          <w:ilvl w:val="0"/>
          <w:numId w:val="2"/>
        </w:numPr>
      </w:pPr>
      <w:r>
        <w:t xml:space="preserve">Šum je ale též </w:t>
      </w:r>
      <w:r w:rsidRPr="008B2FB0">
        <w:rPr>
          <w:b/>
          <w:bCs/>
        </w:rPr>
        <w:t>vyhodnocován jako světlo</w:t>
      </w:r>
      <w:r>
        <w:t>, takže kazí obraz</w:t>
      </w:r>
    </w:p>
    <w:p w14:paraId="6B4C447F" w14:textId="77777777" w:rsidR="00B76AB5" w:rsidRDefault="00B76AB5" w:rsidP="00B76AB5">
      <w:pPr>
        <w:pStyle w:val="Odstavecseseznamem"/>
        <w:numPr>
          <w:ilvl w:val="0"/>
          <w:numId w:val="2"/>
        </w:numPr>
      </w:pPr>
      <w:r>
        <w:rPr>
          <w:b/>
          <w:bCs/>
        </w:rPr>
        <w:t>Proti šumu</w:t>
      </w:r>
      <w:r>
        <w:t xml:space="preserve"> se postupuje různými HW i SW způsoby -&gt; každé zvyšování citlivosti snímače zesilováním signálů vede </w:t>
      </w:r>
      <w:r>
        <w:rPr>
          <w:b/>
          <w:bCs/>
        </w:rPr>
        <w:t>současně k zesilování šumu</w:t>
      </w:r>
    </w:p>
    <w:p w14:paraId="67ECBB4A" w14:textId="77777777" w:rsidR="00B76AB5" w:rsidRDefault="00B76AB5" w:rsidP="00B76AB5">
      <w:pPr>
        <w:pStyle w:val="Odstavecseseznamem"/>
        <w:numPr>
          <w:ilvl w:val="1"/>
          <w:numId w:val="2"/>
        </w:numPr>
      </w:pPr>
      <w:r>
        <w:t xml:space="preserve">Proto je např. před každým senzorem </w:t>
      </w:r>
      <w:r>
        <w:rPr>
          <w:b/>
          <w:bCs/>
        </w:rPr>
        <w:t>systém nízkopásmových filtrů</w:t>
      </w:r>
      <w:r>
        <w:t>, které minimalizují nechtěné (neviditelné) složky spektra a brání falešným nábojům</w:t>
      </w:r>
    </w:p>
    <w:p w14:paraId="7FD9E929" w14:textId="77777777" w:rsidR="00B76AB5" w:rsidRDefault="00B76AB5" w:rsidP="00B76AB5">
      <w:pPr>
        <w:pStyle w:val="Odstavecseseznamem"/>
        <w:numPr>
          <w:ilvl w:val="0"/>
          <w:numId w:val="2"/>
        </w:numPr>
      </w:pPr>
      <w:r>
        <w:rPr>
          <w:b/>
          <w:bCs/>
        </w:rPr>
        <w:t>Šum je vyhodnocován jako dopadající světlo</w:t>
      </w:r>
      <w:r>
        <w:t>, neboť procesor nerozezná, jak velká část náboje připadá v buňce na šum a jaká je vytvořena skutečným světlem</w:t>
      </w:r>
    </w:p>
    <w:p w14:paraId="65D2BD95" w14:textId="77777777" w:rsidR="00B76AB5" w:rsidRDefault="00B76AB5" w:rsidP="00B76AB5">
      <w:pPr>
        <w:pStyle w:val="Odstavecseseznamem"/>
        <w:numPr>
          <w:ilvl w:val="0"/>
          <w:numId w:val="2"/>
        </w:numPr>
      </w:pPr>
      <w:r>
        <w:rPr>
          <w:b/>
          <w:bCs/>
        </w:rPr>
        <w:t>SNR</w:t>
      </w:r>
      <w:r>
        <w:t xml:space="preserve"> (Signal to Noise Ratio) – poměr signálu a šumu</w:t>
      </w:r>
    </w:p>
    <w:p w14:paraId="60BFE85A" w14:textId="77777777" w:rsidR="00B76AB5" w:rsidRPr="008B2FB0" w:rsidRDefault="00B76AB5" w:rsidP="00B76AB5">
      <w:pPr>
        <w:pStyle w:val="Odstavecseseznamem"/>
        <w:numPr>
          <w:ilvl w:val="0"/>
          <w:numId w:val="2"/>
        </w:numPr>
      </w:pPr>
      <w:r>
        <w:rPr>
          <w:b/>
          <w:bCs/>
        </w:rPr>
        <w:t xml:space="preserve">Šum se projevuje tím více, čím je intenzita dopadajícího světla nižší tzv. </w:t>
      </w:r>
      <w:r w:rsidRPr="008B2FB0">
        <w:rPr>
          <w:b/>
          <w:bCs/>
          <w:u w:val="single"/>
        </w:rPr>
        <w:t>efekt barevné tmy</w:t>
      </w:r>
      <w:r>
        <w:rPr>
          <w:b/>
          <w:bCs/>
          <w:u w:val="single"/>
        </w:rPr>
        <w:t xml:space="preserve"> </w:t>
      </w:r>
      <w:r w:rsidRPr="008B2FB0">
        <w:rPr>
          <w:b/>
          <w:bCs/>
        </w:rPr>
        <w:t>(PÍSEMKA)</w:t>
      </w:r>
    </w:p>
    <w:p w14:paraId="3D419BC3" w14:textId="77777777" w:rsidR="00B76AB5" w:rsidRPr="008B2FB0" w:rsidRDefault="00B76AB5" w:rsidP="00B76AB5">
      <w:pPr>
        <w:pStyle w:val="Odstavecseseznamem"/>
        <w:numPr>
          <w:ilvl w:val="0"/>
          <w:numId w:val="2"/>
        </w:numPr>
      </w:pPr>
      <w:r>
        <w:rPr>
          <w:b/>
          <w:bCs/>
        </w:rPr>
        <w:t>Šum se též projevuje tím více, čím:</w:t>
      </w:r>
    </w:p>
    <w:p w14:paraId="1901643B" w14:textId="77777777" w:rsidR="00B76AB5" w:rsidRPr="008B2FB0" w:rsidRDefault="00B76AB5" w:rsidP="00B76AB5">
      <w:pPr>
        <w:pStyle w:val="Odstavecseseznamem"/>
        <w:numPr>
          <w:ilvl w:val="1"/>
          <w:numId w:val="2"/>
        </w:numPr>
      </w:pPr>
      <w:r>
        <w:rPr>
          <w:b/>
          <w:bCs/>
        </w:rPr>
        <w:t>Je snímací čip menší</w:t>
      </w:r>
    </w:p>
    <w:p w14:paraId="656EDD7C" w14:textId="77777777" w:rsidR="00B76AB5" w:rsidRPr="008B2FB0" w:rsidRDefault="00B76AB5" w:rsidP="00B76AB5">
      <w:pPr>
        <w:pStyle w:val="Odstavecseseznamem"/>
        <w:numPr>
          <w:ilvl w:val="1"/>
          <w:numId w:val="2"/>
        </w:numPr>
      </w:pPr>
      <w:r>
        <w:rPr>
          <w:b/>
          <w:bCs/>
        </w:rPr>
        <w:t>Má vyšší rozlišovací schopnost při stejné velikosti, tj. menší buňky</w:t>
      </w:r>
    </w:p>
    <w:p w14:paraId="6933C4C5" w14:textId="77777777" w:rsidR="00B76AB5" w:rsidRDefault="00B76AB5" w:rsidP="00B76AB5">
      <w:pPr>
        <w:pStyle w:val="Odstavecseseznamem"/>
        <w:numPr>
          <w:ilvl w:val="0"/>
          <w:numId w:val="2"/>
        </w:numPr>
      </w:pPr>
      <w:r>
        <w:rPr>
          <w:b/>
          <w:bCs/>
        </w:rPr>
        <w:t>Horní úroveň</w:t>
      </w:r>
      <w:r>
        <w:t xml:space="preserve"> napětí vznikajícího v buňce je limitována technickými vlastnostmi snímacího prvku</w:t>
      </w:r>
    </w:p>
    <w:p w14:paraId="0210BAE6" w14:textId="77777777" w:rsidR="00B76AB5" w:rsidRPr="00B95BAB" w:rsidRDefault="00B76AB5" w:rsidP="00B76AB5">
      <w:pPr>
        <w:pStyle w:val="Odstavecseseznamem"/>
        <w:numPr>
          <w:ilvl w:val="0"/>
          <w:numId w:val="2"/>
        </w:numPr>
      </w:pPr>
      <w:r w:rsidRPr="00B95BAB">
        <w:t xml:space="preserve">Úroveň napětí </w:t>
      </w:r>
      <w:r>
        <w:t xml:space="preserve">v dané buňce se posuzuje </w:t>
      </w:r>
      <w:r>
        <w:rPr>
          <w:b/>
          <w:bCs/>
        </w:rPr>
        <w:t>8b</w:t>
      </w:r>
      <w:r>
        <w:t xml:space="preserve"> (256 úrovní), </w:t>
      </w:r>
      <w:r>
        <w:rPr>
          <w:b/>
          <w:bCs/>
        </w:rPr>
        <w:t>10b</w:t>
      </w:r>
      <w:r>
        <w:t xml:space="preserve"> (1024 úrovní), </w:t>
      </w:r>
      <w:r>
        <w:rPr>
          <w:b/>
          <w:bCs/>
        </w:rPr>
        <w:t>12b</w:t>
      </w:r>
      <w:r>
        <w:t xml:space="preserve"> (4096 úrovní), </w:t>
      </w:r>
      <w:r>
        <w:rPr>
          <w:b/>
          <w:bCs/>
        </w:rPr>
        <w:t>14b</w:t>
      </w:r>
      <w:r>
        <w:t xml:space="preserve"> (16384 úrovní) nebo </w:t>
      </w:r>
      <w:r>
        <w:rPr>
          <w:b/>
          <w:bCs/>
        </w:rPr>
        <w:t xml:space="preserve">16b </w:t>
      </w:r>
      <w:r>
        <w:t xml:space="preserve">(65536 úrovní) analogově-digitálními (A/D) převodníky -&gt; </w:t>
      </w:r>
      <w:r w:rsidRPr="00B95BAB">
        <w:rPr>
          <w:b/>
          <w:bCs/>
        </w:rPr>
        <w:t>DOST PRAVDĚPODOBNĚ OTÁZKA U ZKOUŠKY</w:t>
      </w:r>
    </w:p>
    <w:p w14:paraId="56DEAA4C" w14:textId="77777777" w:rsidR="00B76AB5" w:rsidRDefault="00B76AB5" w:rsidP="00B76AB5">
      <w:pPr>
        <w:pStyle w:val="Odstavecseseznamem"/>
        <w:numPr>
          <w:ilvl w:val="0"/>
          <w:numId w:val="2"/>
        </w:numPr>
      </w:pPr>
      <w:r>
        <w:t>Citlivost se udává v jednotkách – nejznámější jsou:</w:t>
      </w:r>
    </w:p>
    <w:p w14:paraId="37380DEA" w14:textId="77777777" w:rsidR="00B76AB5" w:rsidRDefault="00B76AB5" w:rsidP="00B76AB5">
      <w:pPr>
        <w:pStyle w:val="Odstavecseseznamem"/>
        <w:numPr>
          <w:ilvl w:val="1"/>
          <w:numId w:val="2"/>
        </w:numPr>
      </w:pPr>
      <w:r>
        <w:t>ASA (American Standards Association)</w:t>
      </w:r>
    </w:p>
    <w:p w14:paraId="7C7A8E7D" w14:textId="77777777" w:rsidR="00B76AB5" w:rsidRDefault="00B76AB5" w:rsidP="00B76AB5">
      <w:pPr>
        <w:pStyle w:val="Odstavecseseznamem"/>
        <w:numPr>
          <w:ilvl w:val="1"/>
          <w:numId w:val="2"/>
        </w:numPr>
      </w:pPr>
      <w:r>
        <w:t>DIN (Deutsche Industrie Norm)</w:t>
      </w:r>
    </w:p>
    <w:p w14:paraId="04B9525E" w14:textId="77777777" w:rsidR="00B76AB5" w:rsidRDefault="00B76AB5" w:rsidP="00B76AB5">
      <w:pPr>
        <w:pStyle w:val="Odstavecseseznamem"/>
        <w:numPr>
          <w:ilvl w:val="1"/>
          <w:numId w:val="2"/>
        </w:numPr>
      </w:pPr>
      <w:r>
        <w:rPr>
          <w:b/>
          <w:bCs/>
        </w:rPr>
        <w:t>ISO</w:t>
      </w:r>
      <w:r>
        <w:t xml:space="preserve"> (International Standards Organization)</w:t>
      </w:r>
    </w:p>
    <w:p w14:paraId="5499847D" w14:textId="77777777" w:rsidR="00B76AB5" w:rsidRPr="00B95BAB" w:rsidRDefault="00B76AB5" w:rsidP="00B76AB5">
      <w:pPr>
        <w:pStyle w:val="Odstavecseseznamem"/>
        <w:numPr>
          <w:ilvl w:val="0"/>
          <w:numId w:val="2"/>
        </w:numPr>
      </w:pPr>
      <w:r>
        <w:rPr>
          <w:b/>
          <w:bCs/>
        </w:rPr>
        <w:t>100 ISO</w:t>
      </w:r>
      <w:r>
        <w:t xml:space="preserve"> (21 DIN) </w:t>
      </w:r>
      <w:r>
        <w:rPr>
          <w:b/>
          <w:bCs/>
        </w:rPr>
        <w:t>je běžně základní citlivost buňky</w:t>
      </w:r>
    </w:p>
    <w:p w14:paraId="207C8CEC" w14:textId="77777777" w:rsidR="00B76AB5" w:rsidRDefault="00B76AB5" w:rsidP="00B76AB5">
      <w:pPr>
        <w:pStyle w:val="Odstavecseseznamem"/>
        <w:numPr>
          <w:ilvl w:val="0"/>
          <w:numId w:val="2"/>
        </w:numPr>
      </w:pPr>
      <w:r>
        <w:t xml:space="preserve">Citlivost snímání lze zvláště u digitálních fotoaparátů přepnout na vyšší hodnotu (např. 200 ISO, 400 ISO atd.) </w:t>
      </w:r>
      <w:r>
        <w:rPr>
          <w:b/>
          <w:bCs/>
        </w:rPr>
        <w:t>zesílením signálu až na např. 409 600 ISO na fotoaparátu SONY A7s</w:t>
      </w:r>
      <w:r>
        <w:t>. Běžný fotoaparát může pracovat při 50 – 51200 ISO</w:t>
      </w:r>
    </w:p>
    <w:p w14:paraId="65370795" w14:textId="77777777" w:rsidR="00B76AB5" w:rsidRDefault="00B76AB5" w:rsidP="00B76AB5">
      <w:pPr>
        <w:pStyle w:val="Odstavecseseznamem"/>
        <w:numPr>
          <w:ilvl w:val="0"/>
          <w:numId w:val="2"/>
        </w:numPr>
      </w:pPr>
      <w:r>
        <w:lastRenderedPageBreak/>
        <w:t>Citlivost každé buňky senzoru na světlo je stále stejná a neměnná, relativně nízká, (typicky 100 ISO)</w:t>
      </w:r>
    </w:p>
    <w:p w14:paraId="0B2AD4C5" w14:textId="77777777" w:rsidR="00B76AB5" w:rsidRPr="00B95BAB" w:rsidRDefault="00B76AB5" w:rsidP="00B76AB5">
      <w:pPr>
        <w:pStyle w:val="Odstavecseseznamem"/>
        <w:numPr>
          <w:ilvl w:val="0"/>
          <w:numId w:val="2"/>
        </w:numPr>
      </w:pPr>
      <w:r>
        <w:rPr>
          <w:b/>
          <w:bCs/>
        </w:rPr>
        <w:t>Citlivost lze zvýšit pouze zesílením signálu a dopočtem</w:t>
      </w:r>
    </w:p>
    <w:p w14:paraId="053143CA" w14:textId="77777777" w:rsidR="00B76AB5" w:rsidRDefault="00B76AB5" w:rsidP="00B76AB5">
      <w:pPr>
        <w:pStyle w:val="Odstavecseseznamem"/>
        <w:numPr>
          <w:ilvl w:val="0"/>
          <w:numId w:val="2"/>
        </w:numPr>
      </w:pPr>
      <w:r>
        <w:t>Hladiny šumu bývá konstantní</w:t>
      </w:r>
    </w:p>
    <w:p w14:paraId="4E025507" w14:textId="77777777" w:rsidR="00B76AB5" w:rsidRDefault="00B76AB5" w:rsidP="00B76AB5">
      <w:pPr>
        <w:pStyle w:val="Odstavecseseznamem"/>
        <w:numPr>
          <w:ilvl w:val="0"/>
          <w:numId w:val="2"/>
        </w:numPr>
      </w:pPr>
      <w:r>
        <w:t xml:space="preserve">Při zvyšování citlivosti = zesilování signálu se tudíž vždy </w:t>
      </w:r>
      <w:r>
        <w:rPr>
          <w:b/>
          <w:bCs/>
        </w:rPr>
        <w:t>zesiluje i šum</w:t>
      </w:r>
    </w:p>
    <w:p w14:paraId="4A84D3AB" w14:textId="77777777" w:rsidR="00B76AB5" w:rsidRDefault="00B76AB5" w:rsidP="00B76AB5">
      <w:pPr>
        <w:pStyle w:val="Nadpis2"/>
      </w:pPr>
      <w:r>
        <w:t>Přenos náboje</w:t>
      </w:r>
    </w:p>
    <w:p w14:paraId="64B93710" w14:textId="77777777" w:rsidR="00B76AB5" w:rsidRDefault="00B76AB5" w:rsidP="00B76AB5">
      <w:r>
        <w:t>Metody stahování (skenování – skenu) hodnot nábojů z jednotlivých citlivých buněk plošného snímače do A/D převodníku:</w:t>
      </w:r>
    </w:p>
    <w:p w14:paraId="308248E4" w14:textId="77777777" w:rsidR="00B76AB5" w:rsidRDefault="00B76AB5" w:rsidP="00B76AB5">
      <w:pPr>
        <w:pStyle w:val="Odstavecseseznamem"/>
        <w:numPr>
          <w:ilvl w:val="0"/>
          <w:numId w:val="2"/>
        </w:numPr>
      </w:pPr>
      <w:r>
        <w:t>Metoda prokládaného skenu</w:t>
      </w:r>
    </w:p>
    <w:p w14:paraId="113311C5" w14:textId="77777777" w:rsidR="00B76AB5" w:rsidRDefault="00B76AB5" w:rsidP="00B76AB5">
      <w:pPr>
        <w:pStyle w:val="Odstavecseseznamem"/>
        <w:numPr>
          <w:ilvl w:val="0"/>
          <w:numId w:val="2"/>
        </w:numPr>
      </w:pPr>
      <w:r>
        <w:t>Metoda progresivního skenu</w:t>
      </w:r>
    </w:p>
    <w:p w14:paraId="6F3D7C38" w14:textId="77777777" w:rsidR="00B76AB5" w:rsidRDefault="00B76AB5" w:rsidP="00B76AB5">
      <w:pPr>
        <w:pStyle w:val="Odstavecseseznamem"/>
        <w:numPr>
          <w:ilvl w:val="0"/>
          <w:numId w:val="2"/>
        </w:numPr>
      </w:pPr>
      <w:r>
        <w:t>Metoda plošného skenu</w:t>
      </w:r>
    </w:p>
    <w:p w14:paraId="24D35F64" w14:textId="77777777" w:rsidR="00B76AB5" w:rsidRDefault="00B76AB5" w:rsidP="00B76AB5">
      <w:pPr>
        <w:pStyle w:val="Odstavecseseznamem"/>
        <w:numPr>
          <w:ilvl w:val="0"/>
          <w:numId w:val="2"/>
        </w:numPr>
      </w:pPr>
      <w:r>
        <w:t>Metoda přímé adresace</w:t>
      </w:r>
    </w:p>
    <w:p w14:paraId="5BFF3A25" w14:textId="77777777" w:rsidR="00B76AB5" w:rsidRDefault="00B76AB5" w:rsidP="00B76AB5">
      <w:r w:rsidRPr="004E56C7">
        <w:rPr>
          <w:b/>
          <w:bCs/>
        </w:rPr>
        <w:t>Progresivní sken</w:t>
      </w:r>
      <w:r>
        <w:rPr>
          <w:b/>
          <w:bCs/>
        </w:rPr>
        <w:t xml:space="preserve"> </w:t>
      </w:r>
      <w:r>
        <w:t>– náboje „propadávají“ po řadách přímo do hlavního registru a dále do zesilovače a A/D převodníku</w:t>
      </w:r>
    </w:p>
    <w:p w14:paraId="69668DD5" w14:textId="77777777" w:rsidR="00B76AB5" w:rsidRPr="004E56C7" w:rsidRDefault="00B76AB5" w:rsidP="00B76AB5">
      <w:pPr>
        <w:pStyle w:val="Odstavecseseznamem"/>
        <w:numPr>
          <w:ilvl w:val="0"/>
          <w:numId w:val="2"/>
        </w:numPr>
      </w:pPr>
      <w:r>
        <w:rPr>
          <w:b/>
          <w:bCs/>
        </w:rPr>
        <w:t>Kvalitnější, ale pomalejší metoda skenu – starší fotopřístroje</w:t>
      </w:r>
    </w:p>
    <w:p w14:paraId="1E5C0FE7" w14:textId="77777777" w:rsidR="00B76AB5" w:rsidRPr="004E56C7" w:rsidRDefault="00B76AB5" w:rsidP="00B76AB5"/>
    <w:p w14:paraId="4CDADD7F" w14:textId="77777777" w:rsidR="00B76AB5" w:rsidRDefault="00B76AB5" w:rsidP="00B76AB5">
      <w:r>
        <w:rPr>
          <w:b/>
          <w:bCs/>
        </w:rPr>
        <w:t xml:space="preserve">Plošný sken – </w:t>
      </w:r>
      <w:r>
        <w:t xml:space="preserve">(CCD prvky typu FTD – Frame Transfer Device) </w:t>
      </w:r>
    </w:p>
    <w:p w14:paraId="03701D0B" w14:textId="77777777" w:rsidR="00B76AB5" w:rsidRDefault="00B76AB5" w:rsidP="00B76AB5">
      <w:pPr>
        <w:pStyle w:val="Odstavecseseznamem"/>
        <w:numPr>
          <w:ilvl w:val="0"/>
          <w:numId w:val="2"/>
        </w:numPr>
      </w:pPr>
      <w:r w:rsidRPr="004E56C7">
        <w:t xml:space="preserve">Všechny náboje najednou do přenosového registru </w:t>
      </w:r>
      <w:r>
        <w:t>–</w:t>
      </w:r>
      <w:r w:rsidRPr="004E56C7">
        <w:t xml:space="preserve"> pole</w:t>
      </w:r>
    </w:p>
    <w:p w14:paraId="7F16E28B" w14:textId="77777777" w:rsidR="00B76AB5" w:rsidRDefault="00B76AB5" w:rsidP="00B76AB5">
      <w:pPr>
        <w:pStyle w:val="Odstavecseseznamem"/>
        <w:numPr>
          <w:ilvl w:val="0"/>
          <w:numId w:val="2"/>
        </w:numPr>
        <w:rPr>
          <w:b/>
          <w:bCs/>
        </w:rPr>
      </w:pPr>
      <w:r>
        <w:rPr>
          <w:b/>
          <w:bCs/>
        </w:rPr>
        <w:t>Moderní metoda umožňující rychlé expozice</w:t>
      </w:r>
    </w:p>
    <w:p w14:paraId="2BFDED80" w14:textId="77777777" w:rsidR="00B76AB5" w:rsidRDefault="00B76AB5" w:rsidP="00B76AB5">
      <w:pPr>
        <w:rPr>
          <w:b/>
          <w:bCs/>
        </w:rPr>
      </w:pPr>
    </w:p>
    <w:p w14:paraId="478D1CD8" w14:textId="77777777" w:rsidR="00B76AB5" w:rsidRDefault="00B76AB5" w:rsidP="00B76AB5">
      <w:r>
        <w:rPr>
          <w:b/>
          <w:bCs/>
        </w:rPr>
        <w:t xml:space="preserve">Přímá adresace </w:t>
      </w:r>
      <w:r>
        <w:t>– CMOS současnost (</w:t>
      </w:r>
      <w:r>
        <w:rPr>
          <w:b/>
          <w:bCs/>
        </w:rPr>
        <w:t>NEJRYCHLEJŠÍ</w:t>
      </w:r>
      <w:r>
        <w:t>)</w:t>
      </w:r>
    </w:p>
    <w:p w14:paraId="0B98600A" w14:textId="77777777" w:rsidR="00B76AB5" w:rsidRDefault="00B76AB5" w:rsidP="00B76AB5">
      <w:pPr>
        <w:pStyle w:val="Nadpis2"/>
      </w:pPr>
      <w:r>
        <w:t>Parametry</w:t>
      </w:r>
    </w:p>
    <w:p w14:paraId="6FA923BD" w14:textId="77777777" w:rsidR="00B76AB5" w:rsidRDefault="00B76AB5" w:rsidP="00B76AB5">
      <w:r>
        <w:rPr>
          <w:b/>
          <w:bCs/>
        </w:rPr>
        <w:t>Dynamický rozsah (DR)</w:t>
      </w:r>
    </w:p>
    <w:p w14:paraId="46CD0E22" w14:textId="77777777" w:rsidR="00B76AB5" w:rsidRPr="00435582" w:rsidRDefault="00B76AB5" w:rsidP="00B76AB5">
      <w:pPr>
        <w:pStyle w:val="Odstavecseseznamem"/>
        <w:numPr>
          <w:ilvl w:val="0"/>
          <w:numId w:val="2"/>
        </w:numPr>
      </w:pPr>
      <w:r>
        <w:t xml:space="preserve">Udává </w:t>
      </w:r>
      <w:r>
        <w:rPr>
          <w:b/>
          <w:bCs/>
        </w:rPr>
        <w:t>rozsah odstínů od nejčernější černé k nejbělejší bílé, kterou je snímač ještě schopen rozlišit</w:t>
      </w:r>
    </w:p>
    <w:p w14:paraId="43A40D96" w14:textId="77777777" w:rsidR="00B76AB5" w:rsidRDefault="00B76AB5" w:rsidP="00B76AB5">
      <w:pPr>
        <w:pStyle w:val="Odstavecseseznamem"/>
        <w:numPr>
          <w:ilvl w:val="0"/>
          <w:numId w:val="2"/>
        </w:numPr>
      </w:pPr>
      <w:r w:rsidRPr="00435582">
        <w:rPr>
          <w:b/>
          <w:bCs/>
        </w:rPr>
        <w:t>S</w:t>
      </w:r>
      <w:r>
        <w:rPr>
          <w:b/>
          <w:bCs/>
        </w:rPr>
        <w:t>hora</w:t>
      </w:r>
      <w:r>
        <w:t xml:space="preserve"> limitován kapacitou každé buňky a </w:t>
      </w:r>
      <w:r>
        <w:rPr>
          <w:b/>
          <w:bCs/>
        </w:rPr>
        <w:t>zdola</w:t>
      </w:r>
      <w:r>
        <w:t xml:space="preserve"> hladinou vlastního šumu každé buňky</w:t>
      </w:r>
    </w:p>
    <w:p w14:paraId="07AA082A" w14:textId="77777777" w:rsidR="00B76AB5" w:rsidRDefault="00B76AB5" w:rsidP="00B76AB5">
      <w:pPr>
        <w:pStyle w:val="Odstavecseseznamem"/>
        <w:numPr>
          <w:ilvl w:val="0"/>
          <w:numId w:val="2"/>
        </w:numPr>
      </w:pPr>
      <w:r>
        <w:t xml:space="preserve">Přímo závislý </w:t>
      </w:r>
      <w:r>
        <w:rPr>
          <w:b/>
          <w:bCs/>
        </w:rPr>
        <w:t>na míře šumu snímače</w:t>
      </w:r>
      <w:r>
        <w:t xml:space="preserve"> = rozměrech buněk = celkové velikosti snímače</w:t>
      </w:r>
    </w:p>
    <w:p w14:paraId="2107F07A" w14:textId="77777777" w:rsidR="00B76AB5" w:rsidRDefault="00B76AB5" w:rsidP="00B76AB5">
      <w:pPr>
        <w:pStyle w:val="Odstavecseseznamem"/>
        <w:numPr>
          <w:ilvl w:val="0"/>
          <w:numId w:val="2"/>
        </w:numPr>
      </w:pPr>
      <w:r>
        <w:t>Trend je technologie HDRI (High Dynamic Range Imaging) = zobrazování vysokého DR</w:t>
      </w:r>
    </w:p>
    <w:p w14:paraId="48A13B28" w14:textId="77777777" w:rsidR="00B76AB5" w:rsidRPr="00435582" w:rsidRDefault="00B76AB5" w:rsidP="00B76AB5">
      <w:pPr>
        <w:pStyle w:val="Odstavecseseznamem"/>
        <w:numPr>
          <w:ilvl w:val="0"/>
          <w:numId w:val="2"/>
        </w:numPr>
      </w:pPr>
      <w:r>
        <w:t xml:space="preserve">Bude-li dopadat na určité buňky </w:t>
      </w:r>
      <w:r>
        <w:rPr>
          <w:b/>
          <w:bCs/>
        </w:rPr>
        <w:t>méně světla, než odpovídá nastavené hodnotě 0, nebudou buňky již reagovat</w:t>
      </w:r>
      <w:r>
        <w:t xml:space="preserve"> a obraz se v těchto tmavých místech ztratí - tzv. </w:t>
      </w:r>
      <w:r>
        <w:rPr>
          <w:b/>
          <w:bCs/>
        </w:rPr>
        <w:t>podpálená černá (PÍSEMKA)</w:t>
      </w:r>
    </w:p>
    <w:p w14:paraId="6C674844" w14:textId="77777777" w:rsidR="00B76AB5" w:rsidRPr="00435582" w:rsidRDefault="00B76AB5" w:rsidP="00B76AB5">
      <w:pPr>
        <w:pStyle w:val="Odstavecseseznamem"/>
        <w:numPr>
          <w:ilvl w:val="0"/>
          <w:numId w:val="2"/>
        </w:numPr>
      </w:pPr>
      <w:r>
        <w:t xml:space="preserve">Bude-li na určité buňky dopadat </w:t>
      </w:r>
      <w:r w:rsidRPr="00435582">
        <w:rPr>
          <w:b/>
          <w:bCs/>
        </w:rPr>
        <w:t>více světla</w:t>
      </w:r>
      <w:r>
        <w:rPr>
          <w:b/>
          <w:bCs/>
        </w:rPr>
        <w:t>, než odpovídá maximální hodnotě, nebudou buňky též reagovat</w:t>
      </w:r>
      <w:r>
        <w:t xml:space="preserve"> a obraz se v těchto světlých místech opět ztratí – tzv. </w:t>
      </w:r>
      <w:r>
        <w:rPr>
          <w:b/>
          <w:bCs/>
        </w:rPr>
        <w:t>přepálená bílá (PÍSEMKA)</w:t>
      </w:r>
    </w:p>
    <w:p w14:paraId="514C57A2" w14:textId="77777777" w:rsidR="00B76AB5" w:rsidRPr="00435582" w:rsidRDefault="00B76AB5" w:rsidP="00B76AB5">
      <w:pPr>
        <w:pStyle w:val="Odstavecseseznamem"/>
        <w:numPr>
          <w:ilvl w:val="0"/>
          <w:numId w:val="2"/>
        </w:numPr>
      </w:pPr>
      <w:r>
        <w:t xml:space="preserve">Pokud na některé buňky dopadne </w:t>
      </w:r>
      <w:r>
        <w:rPr>
          <w:b/>
          <w:bCs/>
        </w:rPr>
        <w:t>příliš intenzivní světlo</w:t>
      </w:r>
      <w:r>
        <w:t xml:space="preserve">, roztečou se přebytečné elektrony do okolních buněk a vniknou bílé čárky či plošky – tzv. </w:t>
      </w:r>
      <w:r>
        <w:rPr>
          <w:b/>
          <w:bCs/>
        </w:rPr>
        <w:t>blooming (PÍSEMKA)</w:t>
      </w:r>
    </w:p>
    <w:p w14:paraId="78CAB026" w14:textId="77777777" w:rsidR="00B76AB5" w:rsidRDefault="00B76AB5" w:rsidP="00B76AB5">
      <w:pPr>
        <w:rPr>
          <w:b/>
          <w:bCs/>
        </w:rPr>
      </w:pPr>
      <w:r>
        <w:rPr>
          <w:b/>
          <w:bCs/>
        </w:rPr>
        <w:t>Počet pixelů</w:t>
      </w:r>
    </w:p>
    <w:p w14:paraId="12D49AE4" w14:textId="77777777" w:rsidR="00B76AB5" w:rsidRDefault="00B76AB5" w:rsidP="00B76AB5">
      <w:pPr>
        <w:pStyle w:val="Odstavecseseznamem"/>
        <w:numPr>
          <w:ilvl w:val="0"/>
          <w:numId w:val="2"/>
        </w:numPr>
      </w:pPr>
      <w:r>
        <w:t xml:space="preserve">Udává se </w:t>
      </w:r>
      <w:r>
        <w:rPr>
          <w:b/>
          <w:bCs/>
        </w:rPr>
        <w:t>celkový počet citlivých bodů</w:t>
      </w:r>
      <w:r>
        <w:t xml:space="preserve"> senzoru např. 13,93 milionu</w:t>
      </w:r>
    </w:p>
    <w:p w14:paraId="0146E4B0" w14:textId="77777777" w:rsidR="00B76AB5" w:rsidRDefault="00B76AB5" w:rsidP="00B76AB5">
      <w:pPr>
        <w:pStyle w:val="Odstavecseseznamem"/>
        <w:numPr>
          <w:ilvl w:val="0"/>
          <w:numId w:val="2"/>
        </w:numPr>
      </w:pPr>
      <w:r>
        <w:t xml:space="preserve">Udává se též </w:t>
      </w:r>
      <w:r>
        <w:rPr>
          <w:b/>
          <w:bCs/>
        </w:rPr>
        <w:t>efektivní počet citlivých bodů</w:t>
      </w:r>
      <w:r>
        <w:t xml:space="preserve"> senzoru, které světlocitlivý element využívá (tj. bez bodů okrajů) např. 13,50 milionu</w:t>
      </w:r>
    </w:p>
    <w:p w14:paraId="17BFEED5" w14:textId="77777777" w:rsidR="00B76AB5" w:rsidRDefault="00B76AB5" w:rsidP="00B76AB5">
      <w:pPr>
        <w:pStyle w:val="Odstavecseseznamem"/>
        <w:numPr>
          <w:ilvl w:val="0"/>
          <w:numId w:val="2"/>
        </w:numPr>
      </w:pPr>
      <w:r>
        <w:t xml:space="preserve">Udává se též </w:t>
      </w:r>
      <w:r>
        <w:rPr>
          <w:b/>
          <w:bCs/>
        </w:rPr>
        <w:t>počet pixelů obrazu</w:t>
      </w:r>
      <w:r>
        <w:t xml:space="preserve"> při maximálním rozlišení, v </w:t>
      </w:r>
      <w:r>
        <w:rPr>
          <w:b/>
          <w:bCs/>
        </w:rPr>
        <w:t xml:space="preserve">Mp </w:t>
      </w:r>
      <w:r>
        <w:t xml:space="preserve">(Mpix) např. 13,38 </w:t>
      </w:r>
    </w:p>
    <w:p w14:paraId="393A3261" w14:textId="77777777" w:rsidR="00B76AB5" w:rsidRDefault="00B76AB5" w:rsidP="00B76AB5">
      <w:r>
        <w:rPr>
          <w:b/>
          <w:bCs/>
        </w:rPr>
        <w:t>Rozlišení plošných senzorů</w:t>
      </w:r>
    </w:p>
    <w:p w14:paraId="08AB7FC8" w14:textId="77777777" w:rsidR="00B76AB5" w:rsidRDefault="00B76AB5" w:rsidP="00B76AB5">
      <w:r>
        <w:t>= kolik pixelů vodorovně a svisle je schopen rozeznávat, např.:</w:t>
      </w:r>
    </w:p>
    <w:p w14:paraId="3651D0EE" w14:textId="77777777" w:rsidR="00B76AB5" w:rsidRDefault="00B76AB5" w:rsidP="00B76AB5">
      <w:pPr>
        <w:pStyle w:val="Odstavecseseznamem"/>
        <w:numPr>
          <w:ilvl w:val="0"/>
          <w:numId w:val="2"/>
        </w:numPr>
      </w:pPr>
      <w:r>
        <w:t>VGA (0,30 = 640x480); 1Mp (1,31 = 1280x1024); 21Mpx (21,06 = 5616x3744); atd. -&gt; 200Mpx (201,33 = 16384x12288); 450 Mpx v blízké současnosti</w:t>
      </w:r>
    </w:p>
    <w:p w14:paraId="7BC919EB" w14:textId="77777777" w:rsidR="00B76AB5" w:rsidRDefault="00B76AB5" w:rsidP="00B76AB5">
      <w:pPr>
        <w:rPr>
          <w:b/>
          <w:bCs/>
        </w:rPr>
      </w:pPr>
      <w:r>
        <w:rPr>
          <w:b/>
          <w:bCs/>
        </w:rPr>
        <w:lastRenderedPageBreak/>
        <w:t>Formát stran</w:t>
      </w:r>
    </w:p>
    <w:p w14:paraId="6CF435F1" w14:textId="77777777" w:rsidR="00B76AB5" w:rsidRDefault="00B76AB5" w:rsidP="00B76AB5">
      <w:pPr>
        <w:pStyle w:val="Odstavecseseznamem"/>
        <w:numPr>
          <w:ilvl w:val="0"/>
          <w:numId w:val="2"/>
        </w:numPr>
      </w:pPr>
      <w:r>
        <w:t>Většina digitálních fotoaparátů dovoluje nastavování rozlišení snímku alespoň ze dvou hodnot</w:t>
      </w:r>
    </w:p>
    <w:p w14:paraId="6FC65C34" w14:textId="77777777" w:rsidR="00B76AB5" w:rsidRPr="00073DD4" w:rsidRDefault="00B76AB5" w:rsidP="00B76AB5">
      <w:pPr>
        <w:pStyle w:val="Odstavecseseznamem"/>
        <w:numPr>
          <w:ilvl w:val="0"/>
          <w:numId w:val="2"/>
        </w:numPr>
        <w:rPr>
          <w:b/>
          <w:bCs/>
        </w:rPr>
      </w:pPr>
      <w:r w:rsidRPr="00073DD4">
        <w:rPr>
          <w:b/>
          <w:bCs/>
        </w:rPr>
        <w:t>4:3</w:t>
      </w:r>
      <w:r>
        <w:rPr>
          <w:b/>
          <w:bCs/>
        </w:rPr>
        <w:t xml:space="preserve"> </w:t>
      </w:r>
      <w:r>
        <w:t>– poměr převzatý z rozlišení monitorů – nejběžnější (klasické fotoformáty jsou ale 3:2 -&gt; ořez)</w:t>
      </w:r>
    </w:p>
    <w:p w14:paraId="27CC2842" w14:textId="77777777" w:rsidR="00B76AB5" w:rsidRPr="00073DD4" w:rsidRDefault="00B76AB5" w:rsidP="00B76AB5">
      <w:pPr>
        <w:pStyle w:val="Odstavecseseznamem"/>
        <w:numPr>
          <w:ilvl w:val="0"/>
          <w:numId w:val="2"/>
        </w:numPr>
        <w:rPr>
          <w:b/>
          <w:bCs/>
        </w:rPr>
      </w:pPr>
      <w:r>
        <w:rPr>
          <w:b/>
          <w:bCs/>
        </w:rPr>
        <w:t>3:2</w:t>
      </w:r>
      <w:r>
        <w:t xml:space="preserve"> – poměr stran klasické fotografie</w:t>
      </w:r>
    </w:p>
    <w:p w14:paraId="5E313F12" w14:textId="77777777" w:rsidR="00B76AB5" w:rsidRPr="00073DD4" w:rsidRDefault="00B76AB5" w:rsidP="00B76AB5">
      <w:pPr>
        <w:pStyle w:val="Odstavecseseznamem"/>
        <w:numPr>
          <w:ilvl w:val="0"/>
          <w:numId w:val="2"/>
        </w:numPr>
        <w:rPr>
          <w:b/>
          <w:bCs/>
        </w:rPr>
      </w:pPr>
      <w:r>
        <w:rPr>
          <w:b/>
          <w:bCs/>
        </w:rPr>
        <w:t>16:9</w:t>
      </w:r>
      <w:r>
        <w:t xml:space="preserve"> – širokoúhlý formát</w:t>
      </w:r>
    </w:p>
    <w:p w14:paraId="224D803D" w14:textId="77777777" w:rsidR="00B76AB5" w:rsidRDefault="00B76AB5" w:rsidP="00B76AB5">
      <w:r>
        <w:rPr>
          <w:b/>
          <w:bCs/>
        </w:rPr>
        <w:t>Velikost plošného senzoru</w:t>
      </w:r>
      <w:r>
        <w:t xml:space="preserve"> – u fotopřístrojů a kamer se udávala průměrem montážního otvoru dřívějších vidikonů</w:t>
      </w:r>
    </w:p>
    <w:p w14:paraId="123D70D1" w14:textId="77777777" w:rsidR="00B76AB5" w:rsidRDefault="00B76AB5" w:rsidP="00B76AB5">
      <w:pPr>
        <w:rPr>
          <w:b/>
          <w:bCs/>
        </w:rPr>
      </w:pPr>
      <w:r>
        <w:rPr>
          <w:b/>
          <w:bCs/>
        </w:rPr>
        <w:t>Velikosti senzorů soudobých digitálních fotoaparátů</w:t>
      </w:r>
    </w:p>
    <w:p w14:paraId="5A1DAE6F" w14:textId="77777777" w:rsidR="00B76AB5" w:rsidRPr="00C557CA" w:rsidRDefault="00B76AB5" w:rsidP="00B76AB5">
      <w:pPr>
        <w:pStyle w:val="Odstavecseseznamem"/>
        <w:numPr>
          <w:ilvl w:val="1"/>
          <w:numId w:val="2"/>
        </w:numPr>
        <w:rPr>
          <w:b/>
          <w:bCs/>
        </w:rPr>
      </w:pPr>
      <w:r>
        <w:rPr>
          <w:b/>
          <w:bCs/>
        </w:rPr>
        <w:t xml:space="preserve">Full-frame – FX </w:t>
      </w:r>
      <w:r>
        <w:t>24 x 36mm -&gt; odvozeno z kinofilmu</w:t>
      </w:r>
    </w:p>
    <w:p w14:paraId="3FB9AE1E" w14:textId="77777777" w:rsidR="00B76AB5" w:rsidRDefault="00B76AB5" w:rsidP="00B76AB5">
      <w:pPr>
        <w:pStyle w:val="Odstavecseseznamem"/>
        <w:numPr>
          <w:ilvl w:val="1"/>
          <w:numId w:val="2"/>
        </w:numPr>
      </w:pPr>
      <w:r w:rsidRPr="00C557CA">
        <w:t>Formát</w:t>
      </w:r>
      <w:r>
        <w:t xml:space="preserve"> </w:t>
      </w:r>
      <w:r>
        <w:rPr>
          <w:b/>
          <w:bCs/>
        </w:rPr>
        <w:t>KAF (645)</w:t>
      </w:r>
      <w:r>
        <w:t xml:space="preserve"> -&gt; odvozen z formátu filmu</w:t>
      </w:r>
    </w:p>
    <w:p w14:paraId="51598DEA" w14:textId="77777777" w:rsidR="00B76AB5" w:rsidRDefault="00B76AB5" w:rsidP="00B76AB5">
      <w:pPr>
        <w:pStyle w:val="Odstavecseseznamem"/>
        <w:numPr>
          <w:ilvl w:val="1"/>
          <w:numId w:val="2"/>
        </w:numPr>
      </w:pPr>
      <w:r>
        <w:t xml:space="preserve">Formát </w:t>
      </w:r>
      <w:r>
        <w:rPr>
          <w:b/>
          <w:bCs/>
        </w:rPr>
        <w:t xml:space="preserve">APS-H </w:t>
      </w:r>
      <w:r>
        <w:t>-&gt; odvozen z APS-filmu</w:t>
      </w:r>
    </w:p>
    <w:p w14:paraId="73A61BC0" w14:textId="77777777" w:rsidR="00B76AB5" w:rsidRPr="00C557CA" w:rsidRDefault="00B76AB5" w:rsidP="00B76AB5">
      <w:pPr>
        <w:pStyle w:val="Odstavecseseznamem"/>
        <w:numPr>
          <w:ilvl w:val="1"/>
          <w:numId w:val="2"/>
        </w:numPr>
      </w:pPr>
      <w:r>
        <w:t xml:space="preserve">Formát </w:t>
      </w:r>
      <w:r>
        <w:rPr>
          <w:b/>
          <w:bCs/>
        </w:rPr>
        <w:t>APS-C – DX</w:t>
      </w:r>
    </w:p>
    <w:p w14:paraId="46839B79" w14:textId="77777777" w:rsidR="00B76AB5" w:rsidRPr="00C557CA" w:rsidRDefault="00B76AB5" w:rsidP="00B76AB5">
      <w:pPr>
        <w:pStyle w:val="Odstavecseseznamem"/>
        <w:numPr>
          <w:ilvl w:val="0"/>
          <w:numId w:val="2"/>
        </w:numPr>
      </w:pPr>
      <w:r>
        <w:rPr>
          <w:b/>
          <w:bCs/>
        </w:rPr>
        <w:t>Čím větší čip, tím více světla zachytí</w:t>
      </w:r>
    </w:p>
    <w:p w14:paraId="41F03B10" w14:textId="77777777" w:rsidR="00B76AB5" w:rsidRDefault="00B76AB5" w:rsidP="00B76AB5">
      <w:pPr>
        <w:pStyle w:val="Odstavecseseznamem"/>
        <w:numPr>
          <w:ilvl w:val="0"/>
          <w:numId w:val="2"/>
        </w:numPr>
        <w:rPr>
          <w:b/>
          <w:bCs/>
        </w:rPr>
      </w:pPr>
      <w:r w:rsidRPr="00C557CA">
        <w:rPr>
          <w:b/>
          <w:bCs/>
        </w:rPr>
        <w:t>Čím větší</w:t>
      </w:r>
      <w:r>
        <w:rPr>
          <w:b/>
          <w:bCs/>
        </w:rPr>
        <w:t xml:space="preserve"> pixely (čočka, filtr, element) tím kvalitnější fotoefekt a méně šumu</w:t>
      </w:r>
    </w:p>
    <w:p w14:paraId="3816A0F1" w14:textId="77777777" w:rsidR="00B76AB5" w:rsidRDefault="00B76AB5" w:rsidP="00B76AB5">
      <w:pPr>
        <w:pStyle w:val="Odstavecseseznamem"/>
        <w:numPr>
          <w:ilvl w:val="0"/>
          <w:numId w:val="2"/>
        </w:numPr>
        <w:rPr>
          <w:b/>
          <w:bCs/>
        </w:rPr>
      </w:pPr>
      <w:r>
        <w:t xml:space="preserve">Pro profesionální využití se vyrábějí větší senzory – </w:t>
      </w:r>
      <w:r>
        <w:rPr>
          <w:b/>
          <w:bCs/>
        </w:rPr>
        <w:t>digitální stěny např. středoformátové nebo velkoformátové</w:t>
      </w:r>
    </w:p>
    <w:p w14:paraId="57290601" w14:textId="77777777" w:rsidR="00B76AB5" w:rsidRDefault="00B76AB5" w:rsidP="00B76AB5">
      <w:pPr>
        <w:rPr>
          <w:b/>
          <w:bCs/>
        </w:rPr>
      </w:pPr>
      <w:r>
        <w:rPr>
          <w:b/>
          <w:bCs/>
        </w:rPr>
        <w:t>Bitová (barevná) hloubka</w:t>
      </w:r>
    </w:p>
    <w:p w14:paraId="5BD84701" w14:textId="77777777" w:rsidR="00B76AB5" w:rsidRPr="00C557CA" w:rsidRDefault="00B76AB5" w:rsidP="00B76AB5">
      <w:pPr>
        <w:pStyle w:val="Odstavecseseznamem"/>
        <w:numPr>
          <w:ilvl w:val="0"/>
          <w:numId w:val="2"/>
        </w:numPr>
        <w:rPr>
          <w:b/>
          <w:bCs/>
        </w:rPr>
      </w:pPr>
      <w:r>
        <w:rPr>
          <w:b/>
          <w:bCs/>
        </w:rPr>
        <w:t>24 bitová</w:t>
      </w:r>
      <w:r>
        <w:t xml:space="preserve"> barevná hloubka (8 bitů na kanál R, G, B) -&gt; 256 odstínů na kanál -&gt; 16,8 milionu odstínů</w:t>
      </w:r>
    </w:p>
    <w:p w14:paraId="1328C7C2" w14:textId="77777777" w:rsidR="00B76AB5" w:rsidRPr="00C557CA" w:rsidRDefault="00B76AB5" w:rsidP="00B76AB5">
      <w:pPr>
        <w:pStyle w:val="Odstavecseseznamem"/>
        <w:numPr>
          <w:ilvl w:val="0"/>
          <w:numId w:val="2"/>
        </w:numPr>
        <w:rPr>
          <w:b/>
          <w:bCs/>
        </w:rPr>
      </w:pPr>
      <w:r>
        <w:rPr>
          <w:b/>
          <w:bCs/>
        </w:rPr>
        <w:t xml:space="preserve">30 bitová </w:t>
      </w:r>
      <w:r>
        <w:t>barevná hloubka (10 bitů na kanál R, G, B) -&gt; 1024 odstínů na kanál -&gt; 1,07 miliardy odstínů</w:t>
      </w:r>
    </w:p>
    <w:p w14:paraId="1E842184" w14:textId="77777777" w:rsidR="00B76AB5" w:rsidRPr="00C557CA" w:rsidRDefault="00B76AB5" w:rsidP="00B76AB5">
      <w:pPr>
        <w:pStyle w:val="Odstavecseseznamem"/>
        <w:numPr>
          <w:ilvl w:val="0"/>
          <w:numId w:val="2"/>
        </w:numPr>
        <w:rPr>
          <w:b/>
          <w:bCs/>
        </w:rPr>
      </w:pPr>
      <w:r>
        <w:rPr>
          <w:b/>
          <w:bCs/>
        </w:rPr>
        <w:t xml:space="preserve">36 bitová </w:t>
      </w:r>
      <w:r>
        <w:t>barevná hloubka (12 bitů na kanál R, G, B) -&gt; 4096 odstínů na kanál</w:t>
      </w:r>
      <w:r w:rsidRPr="00C557CA">
        <w:rPr>
          <w:b/>
          <w:bCs/>
        </w:rPr>
        <w:t xml:space="preserve"> </w:t>
      </w:r>
      <w:r>
        <w:rPr>
          <w:b/>
          <w:bCs/>
        </w:rPr>
        <w:t xml:space="preserve">-&gt; </w:t>
      </w:r>
      <w:r w:rsidRPr="00C557CA">
        <w:t>68,7 miliard odstínů</w:t>
      </w:r>
    </w:p>
    <w:p w14:paraId="4E0675BB" w14:textId="77777777" w:rsidR="00B76AB5" w:rsidRPr="00C557CA" w:rsidRDefault="00B76AB5" w:rsidP="00B76AB5">
      <w:pPr>
        <w:pStyle w:val="Odstavecseseznamem"/>
        <w:numPr>
          <w:ilvl w:val="0"/>
          <w:numId w:val="2"/>
        </w:numPr>
        <w:rPr>
          <w:b/>
          <w:bCs/>
        </w:rPr>
      </w:pPr>
      <w:r>
        <w:rPr>
          <w:b/>
          <w:bCs/>
        </w:rPr>
        <w:t>48 bitová</w:t>
      </w:r>
      <w:r>
        <w:t xml:space="preserve"> barevná hloubka (16 bitů na kanál R, G, B) -&gt; 65536 odstínů na kanál -&gt; 281 x </w:t>
      </w:r>
      <m:oMath>
        <m:sSup>
          <m:sSupPr>
            <m:ctrlPr>
              <w:rPr>
                <w:rFonts w:ascii="Cambria Math" w:hAnsi="Cambria Math"/>
                <w:i/>
              </w:rPr>
            </m:ctrlPr>
          </m:sSupPr>
          <m:e>
            <m:r>
              <w:rPr>
                <w:rFonts w:ascii="Cambria Math" w:hAnsi="Cambria Math"/>
              </w:rPr>
              <m:t>10</m:t>
            </m:r>
          </m:e>
          <m:sup>
            <m:r>
              <w:rPr>
                <w:rFonts w:ascii="Cambria Math" w:hAnsi="Cambria Math"/>
              </w:rPr>
              <m:t>12</m:t>
            </m:r>
          </m:sup>
        </m:sSup>
      </m:oMath>
      <w:r>
        <w:rPr>
          <w:rFonts w:eastAsiaTheme="minorEastAsia"/>
        </w:rPr>
        <w:t xml:space="preserve"> odstínů</w:t>
      </w:r>
    </w:p>
    <w:p w14:paraId="68DF6A49" w14:textId="77777777" w:rsidR="00B76AB5" w:rsidRDefault="00B76AB5" w:rsidP="00B76AB5">
      <w:r>
        <w:rPr>
          <w:b/>
          <w:bCs/>
        </w:rPr>
        <w:t xml:space="preserve">Způsob vyvážení bílé barvy </w:t>
      </w:r>
      <w:r>
        <w:t>(White Balance)</w:t>
      </w:r>
    </w:p>
    <w:p w14:paraId="5DFD6D2D" w14:textId="77777777" w:rsidR="00B76AB5" w:rsidRDefault="00B76AB5" w:rsidP="00B76AB5">
      <w:pPr>
        <w:pStyle w:val="Odstavecseseznamem"/>
        <w:numPr>
          <w:ilvl w:val="0"/>
          <w:numId w:val="2"/>
        </w:numPr>
      </w:pPr>
      <w:r>
        <w:t>Aby mohl senzor a obrazový procesor generovat správné barvy, musí zohledňovat barevnou teplotu světla = musí mít správně vyváženou bílou barvu (aby např. zářivkové osvětlení netónovalo obraz do modré a žárovkové do žluté barvy)</w:t>
      </w:r>
    </w:p>
    <w:p w14:paraId="5E523E73" w14:textId="77777777" w:rsidR="00B76AB5" w:rsidRPr="00F93540" w:rsidRDefault="00B76AB5" w:rsidP="00B76AB5">
      <w:pPr>
        <w:pStyle w:val="Odstavecseseznamem"/>
        <w:numPr>
          <w:ilvl w:val="0"/>
          <w:numId w:val="2"/>
        </w:numPr>
      </w:pPr>
      <w:r>
        <w:rPr>
          <w:b/>
          <w:bCs/>
        </w:rPr>
        <w:t>Automatické nastavování</w:t>
      </w:r>
    </w:p>
    <w:p w14:paraId="14329939" w14:textId="77777777" w:rsidR="00B76AB5" w:rsidRDefault="00B76AB5" w:rsidP="00B76AB5">
      <w:pPr>
        <w:pStyle w:val="Odstavecseseznamem"/>
        <w:numPr>
          <w:ilvl w:val="0"/>
          <w:numId w:val="2"/>
        </w:numPr>
      </w:pPr>
      <w:r>
        <w:rPr>
          <w:b/>
          <w:bCs/>
        </w:rPr>
        <w:t xml:space="preserve">Přednastavené hodnoty </w:t>
      </w:r>
      <w:r>
        <w:t>(Slunečno, Zataženo, Zářivky, Žárovky, atd.)</w:t>
      </w:r>
    </w:p>
    <w:p w14:paraId="742CD235" w14:textId="77777777" w:rsidR="00B76AB5" w:rsidRDefault="00B76AB5" w:rsidP="00B76AB5">
      <w:pPr>
        <w:pStyle w:val="Odstavecseseznamem"/>
        <w:numPr>
          <w:ilvl w:val="0"/>
          <w:numId w:val="2"/>
        </w:numPr>
      </w:pPr>
      <w:r>
        <w:rPr>
          <w:b/>
          <w:bCs/>
        </w:rPr>
        <w:t>Nastavení teploty chromatičnosti</w:t>
      </w:r>
      <w:r>
        <w:t xml:space="preserve"> – barevné teploty D50, D65 i jiné</w:t>
      </w:r>
    </w:p>
    <w:p w14:paraId="7689256D" w14:textId="77777777" w:rsidR="00B76AB5" w:rsidRDefault="00B76AB5" w:rsidP="00B76AB5">
      <w:pPr>
        <w:pStyle w:val="Odstavecseseznamem"/>
        <w:numPr>
          <w:ilvl w:val="0"/>
          <w:numId w:val="2"/>
        </w:numPr>
      </w:pPr>
      <w:r>
        <w:rPr>
          <w:b/>
          <w:bCs/>
        </w:rPr>
        <w:t xml:space="preserve">Zadání bílého etalonu </w:t>
      </w:r>
      <w:r>
        <w:t>– namířit fotoaparát na nějakou bílou plochu a potvrdit, že toto je bílá</w:t>
      </w:r>
    </w:p>
    <w:p w14:paraId="066DAF47" w14:textId="77777777" w:rsidR="00B76AB5" w:rsidRDefault="00B76AB5" w:rsidP="00B76AB5">
      <w:pPr>
        <w:pStyle w:val="Odstavecseseznamem"/>
        <w:numPr>
          <w:ilvl w:val="0"/>
          <w:numId w:val="2"/>
        </w:numPr>
      </w:pPr>
      <w:r>
        <w:rPr>
          <w:b/>
          <w:bCs/>
        </w:rPr>
        <w:t xml:space="preserve">Metoda bracketingu </w:t>
      </w:r>
      <w:r>
        <w:t>(expoziční vějíř) – pokusný snímek je automaticky zkopírován při různém vyvážení bílé do 3-7 snímků a uživatel si pak vybere, kde bylo podle něj vyvážení bílé barvy nejlepší (pouze dražší přístroje)</w:t>
      </w:r>
    </w:p>
    <w:p w14:paraId="38E9E0D4" w14:textId="77777777" w:rsidR="00B76AB5" w:rsidRDefault="00B76AB5" w:rsidP="00B76AB5">
      <w:r>
        <w:rPr>
          <w:b/>
          <w:bCs/>
        </w:rPr>
        <w:t>Ostření obrazu</w:t>
      </w:r>
      <w:r>
        <w:t xml:space="preserve"> (manuální či automatický systém)</w:t>
      </w:r>
    </w:p>
    <w:p w14:paraId="7F62FB08" w14:textId="77777777" w:rsidR="00B76AB5" w:rsidRDefault="00B76AB5" w:rsidP="00B76AB5">
      <w:pPr>
        <w:pStyle w:val="Odstavecseseznamem"/>
        <w:numPr>
          <w:ilvl w:val="0"/>
          <w:numId w:val="12"/>
        </w:numPr>
        <w:rPr>
          <w:b/>
          <w:bCs/>
        </w:rPr>
      </w:pPr>
      <w:r>
        <w:rPr>
          <w:b/>
          <w:bCs/>
        </w:rPr>
        <w:t>Fix Focus</w:t>
      </w:r>
    </w:p>
    <w:p w14:paraId="13454FD4" w14:textId="77777777" w:rsidR="00B76AB5" w:rsidRPr="00F93540" w:rsidRDefault="00B76AB5" w:rsidP="00B76AB5">
      <w:pPr>
        <w:pStyle w:val="Odstavecseseznamem"/>
        <w:numPr>
          <w:ilvl w:val="0"/>
          <w:numId w:val="2"/>
        </w:numPr>
        <w:rPr>
          <w:b/>
          <w:bCs/>
        </w:rPr>
      </w:pPr>
      <w:r>
        <w:t>Přístroj je výrobcem permanentně zaostřen na nekonečno s velkou hloubkou ostrosti. Systém v současnosti již v podstatě nepoužíván</w:t>
      </w:r>
    </w:p>
    <w:p w14:paraId="65143D79" w14:textId="77777777" w:rsidR="00B76AB5" w:rsidRDefault="00B76AB5" w:rsidP="00B76AB5">
      <w:pPr>
        <w:pStyle w:val="Odstavecseseznamem"/>
        <w:numPr>
          <w:ilvl w:val="0"/>
          <w:numId w:val="12"/>
        </w:numPr>
        <w:rPr>
          <w:b/>
          <w:bCs/>
        </w:rPr>
      </w:pPr>
      <w:r>
        <w:rPr>
          <w:b/>
          <w:bCs/>
        </w:rPr>
        <w:t>Auto Focus</w:t>
      </w:r>
    </w:p>
    <w:p w14:paraId="54873368" w14:textId="77777777" w:rsidR="00B76AB5" w:rsidRPr="00F93540" w:rsidRDefault="00B76AB5" w:rsidP="00B76AB5">
      <w:pPr>
        <w:pStyle w:val="Odstavecseseznamem"/>
        <w:numPr>
          <w:ilvl w:val="0"/>
          <w:numId w:val="2"/>
        </w:numPr>
        <w:rPr>
          <w:b/>
          <w:bCs/>
        </w:rPr>
      </w:pPr>
      <w:r>
        <w:rPr>
          <w:b/>
          <w:bCs/>
        </w:rPr>
        <w:t>Aktivní autofocus</w:t>
      </w:r>
      <w:r>
        <w:t xml:space="preserve"> – přístroj zjišťuje infračerveným paprskem vzdálenost ostřeného objektu (problémy s průsvitnými materiály)</w:t>
      </w:r>
    </w:p>
    <w:p w14:paraId="61CBFE90" w14:textId="77777777" w:rsidR="00B76AB5" w:rsidRPr="00F93540" w:rsidRDefault="00B76AB5" w:rsidP="00B76AB5">
      <w:pPr>
        <w:pStyle w:val="Odstavecseseznamem"/>
        <w:numPr>
          <w:ilvl w:val="0"/>
          <w:numId w:val="2"/>
        </w:numPr>
        <w:rPr>
          <w:b/>
          <w:bCs/>
        </w:rPr>
      </w:pPr>
      <w:r>
        <w:rPr>
          <w:b/>
          <w:bCs/>
        </w:rPr>
        <w:lastRenderedPageBreak/>
        <w:t>Pasivní autofocus</w:t>
      </w:r>
      <w:r>
        <w:t xml:space="preserve"> – systém ostří, přitom měří na čipu kontrast a při nejvyšší naměřené hodnotě je zaostřeno</w:t>
      </w:r>
    </w:p>
    <w:p w14:paraId="69F1B5B9" w14:textId="77777777" w:rsidR="00B76AB5" w:rsidRPr="00F93540" w:rsidRDefault="00B76AB5" w:rsidP="00B76AB5">
      <w:pPr>
        <w:pStyle w:val="Odstavecseseznamem"/>
        <w:numPr>
          <w:ilvl w:val="0"/>
          <w:numId w:val="2"/>
        </w:numPr>
        <w:rPr>
          <w:b/>
          <w:bCs/>
        </w:rPr>
      </w:pPr>
      <w:r>
        <w:rPr>
          <w:b/>
          <w:bCs/>
        </w:rPr>
        <w:t>Hybridní autofocus</w:t>
      </w:r>
      <w:r>
        <w:t xml:space="preserve"> – užívá nejprve aktivní ostření s infrasvětlem či laserem (emitovaná mřížka) a poté pasivní metoda k doostření</w:t>
      </w:r>
    </w:p>
    <w:p w14:paraId="78D56B1F" w14:textId="77777777" w:rsidR="00B76AB5" w:rsidRDefault="00B76AB5" w:rsidP="00B76AB5">
      <w:pPr>
        <w:pStyle w:val="Odstavecseseznamem"/>
        <w:numPr>
          <w:ilvl w:val="0"/>
          <w:numId w:val="12"/>
        </w:numPr>
        <w:rPr>
          <w:b/>
          <w:bCs/>
        </w:rPr>
      </w:pPr>
      <w:r>
        <w:rPr>
          <w:b/>
          <w:bCs/>
        </w:rPr>
        <w:t>Manual Focus</w:t>
      </w:r>
    </w:p>
    <w:p w14:paraId="2E7B7A33" w14:textId="77777777" w:rsidR="00B76AB5" w:rsidRPr="00F93540" w:rsidRDefault="00B76AB5" w:rsidP="00B76AB5">
      <w:pPr>
        <w:pStyle w:val="Odstavecseseznamem"/>
        <w:numPr>
          <w:ilvl w:val="0"/>
          <w:numId w:val="2"/>
        </w:numPr>
        <w:ind w:left="709"/>
      </w:pPr>
      <w:r w:rsidRPr="00F93540">
        <w:t>Přístroj je</w:t>
      </w:r>
      <w:r>
        <w:t xml:space="preserve"> doostřován ručně, tlačítkem a motorkem nebo hybridně</w:t>
      </w:r>
    </w:p>
    <w:p w14:paraId="520BCC9F" w14:textId="77777777" w:rsidR="00B76AB5" w:rsidRDefault="00B76AB5" w:rsidP="00B76AB5">
      <w:pPr>
        <w:pStyle w:val="Odstavecseseznamem"/>
        <w:numPr>
          <w:ilvl w:val="0"/>
          <w:numId w:val="12"/>
        </w:numPr>
        <w:rPr>
          <w:b/>
          <w:bCs/>
        </w:rPr>
      </w:pPr>
      <w:r>
        <w:rPr>
          <w:b/>
          <w:bCs/>
        </w:rPr>
        <w:t>Duální fotoaparát (3x, 4x, …)</w:t>
      </w:r>
    </w:p>
    <w:p w14:paraId="29B5BE4A" w14:textId="77777777" w:rsidR="00B76AB5" w:rsidRDefault="00B76AB5" w:rsidP="00B76AB5">
      <w:pPr>
        <w:pStyle w:val="Odstavecseseznamem"/>
        <w:numPr>
          <w:ilvl w:val="0"/>
          <w:numId w:val="2"/>
        </w:numPr>
        <w:rPr>
          <w:b/>
          <w:bCs/>
        </w:rPr>
      </w:pPr>
      <w:r>
        <w:t>Jednotlivé snímače pro získání různé hloubky ostrosti či zoomu, resp. slouží pro 3D nebo spojení obrazu z ČB a barevného čipu</w:t>
      </w:r>
    </w:p>
    <w:p w14:paraId="3C51DE25" w14:textId="77777777" w:rsidR="00B76AB5" w:rsidRDefault="00B76AB5" w:rsidP="00B76AB5">
      <w:pPr>
        <w:pStyle w:val="Odstavecseseznamem"/>
        <w:numPr>
          <w:ilvl w:val="0"/>
          <w:numId w:val="12"/>
        </w:numPr>
        <w:rPr>
          <w:b/>
          <w:bCs/>
        </w:rPr>
      </w:pPr>
      <w:r>
        <w:rPr>
          <w:b/>
          <w:bCs/>
        </w:rPr>
        <w:t>Bez ostření (ostření až po expozici)</w:t>
      </w:r>
    </w:p>
    <w:p w14:paraId="2BC4134D" w14:textId="77777777" w:rsidR="00B76AB5" w:rsidRPr="006B74C6" w:rsidRDefault="00B76AB5" w:rsidP="00B76AB5">
      <w:pPr>
        <w:pStyle w:val="Odstavecseseznamem"/>
        <w:numPr>
          <w:ilvl w:val="0"/>
          <w:numId w:val="2"/>
        </w:numPr>
        <w:rPr>
          <w:b/>
          <w:bCs/>
        </w:rPr>
      </w:pPr>
      <w:r>
        <w:rPr>
          <w:b/>
          <w:bCs/>
        </w:rPr>
        <w:t xml:space="preserve">Fotoaparáty Lytro – </w:t>
      </w:r>
      <w:r w:rsidRPr="006B74C6">
        <w:t>plenoptický snímač světelného pole scény</w:t>
      </w:r>
    </w:p>
    <w:p w14:paraId="1C252CFE" w14:textId="77777777" w:rsidR="00B76AB5" w:rsidRDefault="00B76AB5" w:rsidP="00B76AB5">
      <w:pPr>
        <w:rPr>
          <w:b/>
          <w:bCs/>
        </w:rPr>
      </w:pPr>
      <w:r w:rsidRPr="006B74C6">
        <w:rPr>
          <w:b/>
          <w:bCs/>
        </w:rPr>
        <w:t>Stabilizace obrazu</w:t>
      </w:r>
    </w:p>
    <w:p w14:paraId="593BD2B4" w14:textId="77777777" w:rsidR="00B76AB5" w:rsidRDefault="00B76AB5" w:rsidP="00B76AB5">
      <w:pPr>
        <w:pStyle w:val="Odstavecseseznamem"/>
        <w:numPr>
          <w:ilvl w:val="0"/>
          <w:numId w:val="2"/>
        </w:numPr>
      </w:pPr>
      <w:r>
        <w:t>Systém eliminuje nežádoucí chvění a tím potlačuje neostrost</w:t>
      </w:r>
    </w:p>
    <w:p w14:paraId="670F39B3" w14:textId="77777777" w:rsidR="00B76AB5" w:rsidRDefault="00B76AB5" w:rsidP="00B76AB5">
      <w:pPr>
        <w:pStyle w:val="Odstavecseseznamem"/>
        <w:numPr>
          <w:ilvl w:val="0"/>
          <w:numId w:val="13"/>
        </w:numPr>
        <w:rPr>
          <w:b/>
          <w:bCs/>
        </w:rPr>
      </w:pPr>
      <w:r>
        <w:rPr>
          <w:b/>
          <w:bCs/>
        </w:rPr>
        <w:t>Systémy optické stabilizace</w:t>
      </w:r>
    </w:p>
    <w:p w14:paraId="4E2580F6" w14:textId="77777777" w:rsidR="00B76AB5" w:rsidRPr="006B74C6" w:rsidRDefault="00B76AB5" w:rsidP="00B76AB5">
      <w:pPr>
        <w:pStyle w:val="Odstavecseseznamem"/>
        <w:numPr>
          <w:ilvl w:val="0"/>
          <w:numId w:val="2"/>
        </w:numPr>
        <w:rPr>
          <w:b/>
          <w:bCs/>
        </w:rPr>
      </w:pPr>
      <w:r>
        <w:rPr>
          <w:b/>
          <w:bCs/>
        </w:rPr>
        <w:t>Optický měch</w:t>
      </w:r>
      <w:r>
        <w:t xml:space="preserve"> – v objektivu je speciální čočka složená ze dvou částí spojených silikonem dovolujícím vzájemný pohyb obou částí</w:t>
      </w:r>
    </w:p>
    <w:p w14:paraId="0FD13DA7" w14:textId="77777777" w:rsidR="00B76AB5" w:rsidRPr="006B74C6" w:rsidRDefault="00B76AB5" w:rsidP="00B76AB5">
      <w:pPr>
        <w:pStyle w:val="Odstavecseseznamem"/>
        <w:numPr>
          <w:ilvl w:val="0"/>
          <w:numId w:val="2"/>
        </w:numPr>
        <w:rPr>
          <w:b/>
          <w:bCs/>
        </w:rPr>
      </w:pPr>
      <w:r>
        <w:rPr>
          <w:b/>
          <w:bCs/>
        </w:rPr>
        <w:t>Plovoucí čočka</w:t>
      </w:r>
      <w:r>
        <w:t xml:space="preserve"> – přístroj vybaven dvěma gyroskopy registrujícími pohyby a řídící jednotkou, která příslušně pohybuje čočkou</w:t>
      </w:r>
    </w:p>
    <w:p w14:paraId="6936F2CD" w14:textId="77777777" w:rsidR="00B76AB5" w:rsidRPr="006B74C6" w:rsidRDefault="00B76AB5" w:rsidP="00B76AB5">
      <w:pPr>
        <w:pStyle w:val="Odstavecseseznamem"/>
        <w:numPr>
          <w:ilvl w:val="0"/>
          <w:numId w:val="2"/>
        </w:numPr>
        <w:rPr>
          <w:b/>
          <w:bCs/>
        </w:rPr>
      </w:pPr>
      <w:r>
        <w:rPr>
          <w:b/>
          <w:bCs/>
        </w:rPr>
        <w:t>Pohyb celého objektivu</w:t>
      </w:r>
      <w:r>
        <w:t xml:space="preserve"> – v případě krátkých objektivů</w:t>
      </w:r>
    </w:p>
    <w:p w14:paraId="7C0D9915" w14:textId="77777777" w:rsidR="00B76AB5" w:rsidRPr="006B74C6" w:rsidRDefault="00B76AB5" w:rsidP="00B76AB5">
      <w:pPr>
        <w:pStyle w:val="Odstavecseseznamem"/>
        <w:numPr>
          <w:ilvl w:val="0"/>
          <w:numId w:val="2"/>
        </w:numPr>
        <w:rPr>
          <w:b/>
          <w:bCs/>
        </w:rPr>
      </w:pPr>
      <w:r>
        <w:rPr>
          <w:b/>
          <w:bCs/>
        </w:rPr>
        <w:t>Pohyb snímacího čipu</w:t>
      </w:r>
      <w:r>
        <w:t xml:space="preserve"> – snímač je umístěn na gelovém podkladu a prostřednictvím úponů s ním řídící jednotka dle potřeby pohybuje</w:t>
      </w:r>
    </w:p>
    <w:p w14:paraId="30B6A913" w14:textId="77777777" w:rsidR="00B76AB5" w:rsidRPr="006B74C6" w:rsidRDefault="00B76AB5" w:rsidP="00B76AB5">
      <w:pPr>
        <w:pStyle w:val="Odstavecseseznamem"/>
        <w:numPr>
          <w:ilvl w:val="0"/>
          <w:numId w:val="13"/>
        </w:numPr>
        <w:rPr>
          <w:b/>
          <w:bCs/>
        </w:rPr>
      </w:pPr>
      <w:r>
        <w:rPr>
          <w:b/>
          <w:bCs/>
        </w:rPr>
        <w:t xml:space="preserve">Systémy elektronické stabilizace </w:t>
      </w:r>
      <w:r>
        <w:t>– čip s vyšším rozlišením může snímat menší obraz, jímž lze po čipu pohybovat a eliminovat malé výchylky (především kamery)</w:t>
      </w:r>
    </w:p>
    <w:p w14:paraId="6A810DB3" w14:textId="77777777" w:rsidR="00B76AB5" w:rsidRDefault="00B76AB5" w:rsidP="00B76AB5">
      <w:pPr>
        <w:pStyle w:val="Nadpis2"/>
      </w:pPr>
      <w:r>
        <w:t>CCD</w:t>
      </w:r>
    </w:p>
    <w:p w14:paraId="73F77706" w14:textId="77777777" w:rsidR="00B76AB5" w:rsidRDefault="00B76AB5" w:rsidP="00B76AB5">
      <w:pPr>
        <w:rPr>
          <w:b/>
          <w:bCs/>
        </w:rPr>
      </w:pPr>
      <w:r>
        <w:rPr>
          <w:b/>
          <w:bCs/>
        </w:rPr>
        <w:t xml:space="preserve">CCD </w:t>
      </w:r>
      <w:r>
        <w:t xml:space="preserve">(Charge Coupled Devices) – </w:t>
      </w:r>
      <w:r>
        <w:rPr>
          <w:b/>
          <w:bCs/>
        </w:rPr>
        <w:t>zařízení pracující s propojeným nábojem, resp. s vázanými náboji</w:t>
      </w:r>
    </w:p>
    <w:p w14:paraId="779E09B4" w14:textId="77777777" w:rsidR="00B76AB5" w:rsidRPr="0080325A" w:rsidRDefault="00B76AB5" w:rsidP="00B76AB5">
      <w:pPr>
        <w:pStyle w:val="Odstavecseseznamem"/>
        <w:numPr>
          <w:ilvl w:val="0"/>
          <w:numId w:val="2"/>
        </w:numPr>
        <w:rPr>
          <w:b/>
          <w:bCs/>
        </w:rPr>
      </w:pPr>
      <w:r>
        <w:t xml:space="preserve">Elektronický integrovaný obvod, ve kterém je elektrický </w:t>
      </w:r>
      <w:r>
        <w:rPr>
          <w:b/>
          <w:bCs/>
        </w:rPr>
        <w:t>náboj</w:t>
      </w:r>
      <w:r>
        <w:t xml:space="preserve"> generovaný na základě fotoefektu ve fotodiodách obrazových elementů </w:t>
      </w:r>
      <w:r>
        <w:rPr>
          <w:b/>
          <w:bCs/>
        </w:rPr>
        <w:t>přenášen potenciálovými jámami pomocí napětí na soustavě elektrod</w:t>
      </w:r>
    </w:p>
    <w:p w14:paraId="04E72738" w14:textId="77777777" w:rsidR="00B76AB5" w:rsidRPr="0080325A" w:rsidRDefault="00B76AB5" w:rsidP="00B76AB5">
      <w:pPr>
        <w:pStyle w:val="Odstavecseseznamem"/>
        <w:numPr>
          <w:ilvl w:val="0"/>
          <w:numId w:val="2"/>
        </w:numPr>
        <w:rPr>
          <w:b/>
          <w:bCs/>
        </w:rPr>
      </w:pPr>
      <w:r>
        <w:t xml:space="preserve">Na elektrodách </w:t>
      </w:r>
      <w:r>
        <w:rPr>
          <w:b/>
          <w:bCs/>
        </w:rPr>
        <w:t>se pravidelně zvyšuje a snižuje napětí</w:t>
      </w:r>
      <w:r>
        <w:t xml:space="preserve">, čímž jsou zde </w:t>
      </w:r>
      <w:r>
        <w:rPr>
          <w:b/>
          <w:bCs/>
        </w:rPr>
        <w:t>vytvářeny postupné potenciálové jámy</w:t>
      </w:r>
      <w:r>
        <w:t>, do kterých se náboje přelévají, a tak postupují od jednoho elementu snímacího obvodu k druhému</w:t>
      </w:r>
    </w:p>
    <w:p w14:paraId="32D84751" w14:textId="77777777" w:rsidR="00B76AB5" w:rsidRPr="0080325A" w:rsidRDefault="00B76AB5" w:rsidP="00B76AB5">
      <w:pPr>
        <w:pStyle w:val="Odstavecseseznamem"/>
        <w:numPr>
          <w:ilvl w:val="0"/>
          <w:numId w:val="2"/>
        </w:numPr>
        <w:rPr>
          <w:b/>
          <w:bCs/>
        </w:rPr>
      </w:pPr>
      <w:r>
        <w:rPr>
          <w:b/>
          <w:bCs/>
        </w:rPr>
        <w:t>CCD</w:t>
      </w:r>
      <w:r>
        <w:t xml:space="preserve"> je posuvný registr vystavený působení světla</w:t>
      </w:r>
    </w:p>
    <w:p w14:paraId="2E34BC34" w14:textId="77777777" w:rsidR="00B76AB5" w:rsidRDefault="00B76AB5" w:rsidP="00B76AB5">
      <w:pPr>
        <w:pStyle w:val="Odstavecseseznamem"/>
        <w:numPr>
          <w:ilvl w:val="0"/>
          <w:numId w:val="2"/>
        </w:numPr>
        <w:rPr>
          <w:b/>
          <w:bCs/>
        </w:rPr>
      </w:pPr>
      <w:r>
        <w:rPr>
          <w:b/>
          <w:bCs/>
        </w:rPr>
        <w:t>Uspořádání CCD je jednovrstevné, lineární nebo plošné</w:t>
      </w:r>
    </w:p>
    <w:p w14:paraId="3824DF32" w14:textId="77777777" w:rsidR="00B76AB5" w:rsidRPr="0080325A" w:rsidRDefault="00B76AB5" w:rsidP="00B76AB5">
      <w:pPr>
        <w:pStyle w:val="Odstavecseseznamem"/>
        <w:numPr>
          <w:ilvl w:val="0"/>
          <w:numId w:val="2"/>
        </w:numPr>
        <w:rPr>
          <w:b/>
          <w:bCs/>
        </w:rPr>
      </w:pPr>
      <w:r>
        <w:t xml:space="preserve">U plošných CCD se užívá Bayerova maska typicky ve čtveřicích </w:t>
      </w:r>
      <w:r w:rsidRPr="0080325A">
        <w:rPr>
          <w:b/>
          <w:bCs/>
        </w:rPr>
        <w:t>RGBG</w:t>
      </w:r>
      <w:r>
        <w:rPr>
          <w:b/>
          <w:bCs/>
        </w:rPr>
        <w:t xml:space="preserve"> </w:t>
      </w:r>
    </w:p>
    <w:p w14:paraId="799365DD" w14:textId="77777777" w:rsidR="00B76AB5" w:rsidRDefault="00B76AB5" w:rsidP="00B76AB5">
      <w:pPr>
        <w:pStyle w:val="Odstavecseseznamem"/>
        <w:numPr>
          <w:ilvl w:val="0"/>
          <w:numId w:val="2"/>
        </w:numPr>
        <w:rPr>
          <w:b/>
          <w:bCs/>
        </w:rPr>
      </w:pPr>
      <w:r>
        <w:t xml:space="preserve">U lineárních CCD jsou 3 (6) proužky filtrů </w:t>
      </w:r>
      <w:r w:rsidRPr="0080325A">
        <w:rPr>
          <w:b/>
          <w:bCs/>
        </w:rPr>
        <w:t>R</w:t>
      </w:r>
      <w:r>
        <w:rPr>
          <w:b/>
          <w:bCs/>
        </w:rPr>
        <w:t>GB</w:t>
      </w:r>
    </w:p>
    <w:p w14:paraId="26B7D449" w14:textId="77777777" w:rsidR="00B76AB5" w:rsidRDefault="00B76AB5" w:rsidP="00B76AB5">
      <w:pPr>
        <w:pStyle w:val="Nadpis2"/>
      </w:pPr>
      <w:r>
        <w:t>Super CCD HR</w:t>
      </w:r>
    </w:p>
    <w:p w14:paraId="7557B7E1" w14:textId="77777777" w:rsidR="00B76AB5" w:rsidRDefault="00B76AB5" w:rsidP="00B76AB5">
      <w:pPr>
        <w:rPr>
          <w:b/>
          <w:bCs/>
        </w:rPr>
      </w:pPr>
      <w:r>
        <w:rPr>
          <w:b/>
          <w:bCs/>
        </w:rPr>
        <w:t>Firma FUJI 1999</w:t>
      </w:r>
    </w:p>
    <w:p w14:paraId="413617E4" w14:textId="77777777" w:rsidR="00B76AB5" w:rsidRDefault="00B76AB5" w:rsidP="00B76AB5">
      <w:pPr>
        <w:pStyle w:val="Odstavecseseznamem"/>
        <w:numPr>
          <w:ilvl w:val="0"/>
          <w:numId w:val="2"/>
        </w:numPr>
      </w:pPr>
      <w:r>
        <w:t>Princip je založen na poznatku, že lidské oko citlivěji vnímá vertikály a horizontály než diagonály</w:t>
      </w:r>
    </w:p>
    <w:p w14:paraId="533F67E9" w14:textId="77777777" w:rsidR="00B76AB5" w:rsidRDefault="00B76AB5" w:rsidP="00B76AB5">
      <w:pPr>
        <w:pStyle w:val="Odstavecseseznamem"/>
        <w:numPr>
          <w:ilvl w:val="0"/>
          <w:numId w:val="2"/>
        </w:numPr>
      </w:pPr>
      <w:r>
        <w:t xml:space="preserve">Konstrukčně je čip stejný jako CCD, pouze tvar světločivných buněk je </w:t>
      </w:r>
      <w:r>
        <w:rPr>
          <w:b/>
          <w:bCs/>
        </w:rPr>
        <w:t>osmiúhelníkový</w:t>
      </w:r>
      <w:r>
        <w:t xml:space="preserve"> -&gt; pokrytí plochy Super CCD čipu je lepší</w:t>
      </w:r>
    </w:p>
    <w:p w14:paraId="42822691" w14:textId="77777777" w:rsidR="00B76AB5" w:rsidRPr="0080325A" w:rsidRDefault="00B76AB5" w:rsidP="00B76AB5">
      <w:pPr>
        <w:pStyle w:val="Odstavecseseznamem"/>
        <w:numPr>
          <w:ilvl w:val="0"/>
          <w:numId w:val="2"/>
        </w:numPr>
      </w:pPr>
      <w:r>
        <w:t xml:space="preserve">Uspořádání umožnilo stisknout prvky více k sobě, takže ve výsledném efektu se </w:t>
      </w:r>
      <w:r>
        <w:rPr>
          <w:b/>
          <w:bCs/>
        </w:rPr>
        <w:t>jeví rozlišení asi 1,6 až 2,3x větší</w:t>
      </w:r>
    </w:p>
    <w:p w14:paraId="160E691D" w14:textId="77777777" w:rsidR="00B76AB5" w:rsidRPr="0080325A" w:rsidRDefault="00B76AB5" w:rsidP="00B76AB5">
      <w:pPr>
        <w:pStyle w:val="Odstavecseseznamem"/>
        <w:numPr>
          <w:ilvl w:val="0"/>
          <w:numId w:val="2"/>
        </w:numPr>
      </w:pPr>
      <w:r>
        <w:rPr>
          <w:b/>
          <w:bCs/>
        </w:rPr>
        <w:t>Buňky jsou citlivější díky čočkám</w:t>
      </w:r>
    </w:p>
    <w:p w14:paraId="41E3283F" w14:textId="77777777" w:rsidR="00B76AB5" w:rsidRPr="0080325A" w:rsidRDefault="00B76AB5" w:rsidP="00B76AB5">
      <w:pPr>
        <w:pStyle w:val="Odstavecseseznamem"/>
        <w:numPr>
          <w:ilvl w:val="0"/>
          <w:numId w:val="2"/>
        </w:numPr>
      </w:pPr>
      <w:r>
        <w:lastRenderedPageBreak/>
        <w:t xml:space="preserve">Nyní se používá též rychlejší metoda skenu -&gt; </w:t>
      </w:r>
      <w:r>
        <w:rPr>
          <w:b/>
          <w:bCs/>
        </w:rPr>
        <w:t>plošný sken</w:t>
      </w:r>
    </w:p>
    <w:p w14:paraId="428BC0E5" w14:textId="77777777" w:rsidR="00B76AB5" w:rsidRDefault="00B76AB5" w:rsidP="00B76AB5">
      <w:pPr>
        <w:pStyle w:val="Odstavecseseznamem"/>
        <w:numPr>
          <w:ilvl w:val="0"/>
          <w:numId w:val="2"/>
        </w:numPr>
      </w:pPr>
      <w:r>
        <w:t xml:space="preserve">Má </w:t>
      </w:r>
      <w:r>
        <w:rPr>
          <w:b/>
          <w:bCs/>
        </w:rPr>
        <w:t xml:space="preserve">2x vyšší rozlišení </w:t>
      </w:r>
      <w:r>
        <w:t>na stejné ploše než CCD</w:t>
      </w:r>
    </w:p>
    <w:p w14:paraId="0673DA07" w14:textId="77777777" w:rsidR="00B76AB5" w:rsidRDefault="00B76AB5" w:rsidP="00B76AB5">
      <w:pPr>
        <w:pStyle w:val="Nadpis2"/>
      </w:pPr>
      <w:r>
        <w:t>Super CCD SR – SRII</w:t>
      </w:r>
    </w:p>
    <w:p w14:paraId="257FE0F0" w14:textId="77777777" w:rsidR="00B76AB5" w:rsidRDefault="00B76AB5" w:rsidP="00B76AB5">
      <w:pPr>
        <w:rPr>
          <w:b/>
          <w:bCs/>
        </w:rPr>
      </w:pPr>
      <w:r>
        <w:rPr>
          <w:b/>
          <w:bCs/>
        </w:rPr>
        <w:t>Firma FUJI 2003</w:t>
      </w:r>
    </w:p>
    <w:p w14:paraId="35E518FA" w14:textId="77777777" w:rsidR="00B76AB5" w:rsidRPr="00A62CAA" w:rsidRDefault="00B76AB5" w:rsidP="00B76AB5">
      <w:pPr>
        <w:pStyle w:val="Odstavecseseznamem"/>
        <w:numPr>
          <w:ilvl w:val="0"/>
          <w:numId w:val="2"/>
        </w:numPr>
        <w:rPr>
          <w:b/>
          <w:bCs/>
        </w:rPr>
      </w:pPr>
      <w:r>
        <w:rPr>
          <w:b/>
          <w:bCs/>
        </w:rPr>
        <w:t>Super CCD SR</w:t>
      </w:r>
      <w:r>
        <w:t xml:space="preserve"> = Super Dynamic Ranger – dynamický rozsah</w:t>
      </w:r>
    </w:p>
    <w:p w14:paraId="30FBF4BB" w14:textId="77777777" w:rsidR="00B76AB5" w:rsidRDefault="00B76AB5" w:rsidP="00B76AB5">
      <w:pPr>
        <w:pStyle w:val="Odstavecseseznamem"/>
        <w:numPr>
          <w:ilvl w:val="0"/>
          <w:numId w:val="2"/>
        </w:numPr>
      </w:pPr>
      <w:r w:rsidRPr="00A62CAA">
        <w:t>Čip se dvěma fotodiodami na buňku – zejména pro zvýšení DR a redukci šumu</w:t>
      </w:r>
    </w:p>
    <w:p w14:paraId="4CE86F77" w14:textId="77777777" w:rsidR="00B76AB5" w:rsidRDefault="00B76AB5" w:rsidP="00B76AB5">
      <w:pPr>
        <w:pStyle w:val="Nadpis2"/>
      </w:pPr>
      <w:r>
        <w:t>Super CCD EXR</w:t>
      </w:r>
    </w:p>
    <w:p w14:paraId="0C0917A7" w14:textId="77777777" w:rsidR="00B76AB5" w:rsidRDefault="00B76AB5" w:rsidP="00B76AB5">
      <w:pPr>
        <w:rPr>
          <w:b/>
          <w:bCs/>
        </w:rPr>
      </w:pPr>
      <w:r>
        <w:rPr>
          <w:b/>
          <w:bCs/>
        </w:rPr>
        <w:t>Firma FUJI 2008 – nová geometrie subpixelů</w:t>
      </w:r>
    </w:p>
    <w:p w14:paraId="53DD18F7" w14:textId="77777777" w:rsidR="00B76AB5" w:rsidRDefault="00B76AB5" w:rsidP="00B76AB5">
      <w:pPr>
        <w:pStyle w:val="Odstavecseseznamem"/>
        <w:numPr>
          <w:ilvl w:val="0"/>
          <w:numId w:val="2"/>
        </w:numPr>
      </w:pPr>
      <w:r>
        <w:t>Zlepšuje výsledky zejména při obtížných světelných podmínkách</w:t>
      </w:r>
    </w:p>
    <w:p w14:paraId="64139784" w14:textId="77777777" w:rsidR="00B76AB5" w:rsidRDefault="00B76AB5" w:rsidP="00B76AB5">
      <w:pPr>
        <w:pStyle w:val="Odstavecseseznamem"/>
        <w:numPr>
          <w:ilvl w:val="0"/>
          <w:numId w:val="2"/>
        </w:numPr>
      </w:pPr>
      <w:r>
        <w:rPr>
          <w:b/>
          <w:bCs/>
        </w:rPr>
        <w:t>V případě vysokého kontrastu se virtuálně rozdělí na dva snímací čipy</w:t>
      </w:r>
      <w:r>
        <w:t>, jejichž matrice se prolínají -&gt; dokáže dvojnásobně zvýšit svůj DR bez zvýšení šumu</w:t>
      </w:r>
    </w:p>
    <w:p w14:paraId="5EA89059" w14:textId="77777777" w:rsidR="00B76AB5" w:rsidRPr="00A62CAA" w:rsidRDefault="00B76AB5" w:rsidP="00B76AB5">
      <w:pPr>
        <w:pStyle w:val="Odstavecseseznamem"/>
        <w:numPr>
          <w:ilvl w:val="0"/>
          <w:numId w:val="2"/>
        </w:numPr>
      </w:pPr>
      <w:r>
        <w:rPr>
          <w:b/>
          <w:bCs/>
        </w:rPr>
        <w:t>V případě nízkého osvitu zvýší svou citlivost a přímo na čipu potlačí šum na úkor rozlišení</w:t>
      </w:r>
    </w:p>
    <w:p w14:paraId="03B687AB" w14:textId="77777777" w:rsidR="00B76AB5" w:rsidRPr="00A62CAA" w:rsidRDefault="00B76AB5" w:rsidP="00B76AB5">
      <w:pPr>
        <w:pStyle w:val="Odstavecseseznamem"/>
        <w:numPr>
          <w:ilvl w:val="0"/>
          <w:numId w:val="2"/>
        </w:numPr>
      </w:pPr>
      <w:r>
        <w:t xml:space="preserve">Díky své geometrii </w:t>
      </w:r>
      <w:r w:rsidRPr="00A62CAA">
        <w:rPr>
          <w:b/>
          <w:bCs/>
        </w:rPr>
        <w:t>může snížit</w:t>
      </w:r>
      <w:r>
        <w:rPr>
          <w:b/>
          <w:bCs/>
        </w:rPr>
        <w:t xml:space="preserve"> své rozlišení na polovinu</w:t>
      </w:r>
      <w:r>
        <w:t xml:space="preserve"> tak, že diagonálně sousedící světločivné buňky detekující stejnou barvu, </w:t>
      </w:r>
      <w:r>
        <w:rPr>
          <w:b/>
          <w:bCs/>
        </w:rPr>
        <w:t>sloučí do virtuální jedné buňky s dvojnásobnou plochou</w:t>
      </w:r>
    </w:p>
    <w:p w14:paraId="0C7F5CBA" w14:textId="77777777" w:rsidR="00B76AB5" w:rsidRPr="00A62CAA" w:rsidRDefault="00B76AB5" w:rsidP="00B76AB5">
      <w:pPr>
        <w:pStyle w:val="Odstavecseseznamem"/>
        <w:numPr>
          <w:ilvl w:val="0"/>
          <w:numId w:val="2"/>
        </w:numPr>
      </w:pPr>
      <w:r>
        <w:t xml:space="preserve">Zvýšení plochy buňky efektivně </w:t>
      </w:r>
      <w:r>
        <w:rPr>
          <w:b/>
          <w:bCs/>
        </w:rPr>
        <w:t>zvyšuje její citlivost, aniž by došlo ke zvýšení šumu</w:t>
      </w:r>
    </w:p>
    <w:p w14:paraId="0D15087E" w14:textId="77777777" w:rsidR="00B76AB5" w:rsidRDefault="00B76AB5" w:rsidP="00B76AB5">
      <w:pPr>
        <w:pStyle w:val="Nadpis2"/>
      </w:pPr>
      <w:r>
        <w:t>CMOS</w:t>
      </w:r>
    </w:p>
    <w:p w14:paraId="7AF370BC" w14:textId="77777777" w:rsidR="00B76AB5" w:rsidRDefault="00B76AB5" w:rsidP="00B76AB5">
      <w:r>
        <w:rPr>
          <w:b/>
          <w:bCs/>
        </w:rPr>
        <w:t>CMOS</w:t>
      </w:r>
      <w:r>
        <w:t xml:space="preserve"> – (Complementary Metal Oxide Semiconductor)</w:t>
      </w:r>
    </w:p>
    <w:p w14:paraId="6838C784" w14:textId="77777777" w:rsidR="00B76AB5" w:rsidRPr="00A62CAA" w:rsidRDefault="00B76AB5" w:rsidP="00B76AB5">
      <w:pPr>
        <w:pStyle w:val="Odstavecseseznamem"/>
        <w:numPr>
          <w:ilvl w:val="0"/>
          <w:numId w:val="2"/>
        </w:numPr>
      </w:pPr>
      <w:r>
        <w:t xml:space="preserve">Elektronický integrovaný obvod, ve kterém je el. náboj generovaný ve fotodiodách obrazových elementů </w:t>
      </w:r>
      <w:r>
        <w:rPr>
          <w:b/>
          <w:bCs/>
        </w:rPr>
        <w:t>odváděn pomocí adresovatelné sběrnice</w:t>
      </w:r>
    </w:p>
    <w:p w14:paraId="654B1075" w14:textId="77777777" w:rsidR="00B76AB5" w:rsidRDefault="00B76AB5" w:rsidP="00B76AB5">
      <w:pPr>
        <w:pStyle w:val="Odstavecseseznamem"/>
        <w:numPr>
          <w:ilvl w:val="0"/>
          <w:numId w:val="2"/>
        </w:numPr>
      </w:pPr>
      <w:r>
        <w:t>CMOS je v podstatě procesor s integrovanými světlocitlivými buňkami</w:t>
      </w:r>
    </w:p>
    <w:p w14:paraId="0BC33BDD" w14:textId="77777777" w:rsidR="00B76AB5" w:rsidRDefault="00B76AB5" w:rsidP="00B76AB5">
      <w:pPr>
        <w:pStyle w:val="Odstavecseseznamem"/>
        <w:numPr>
          <w:ilvl w:val="0"/>
          <w:numId w:val="2"/>
        </w:numPr>
      </w:pPr>
      <w:r>
        <w:t xml:space="preserve">Digitalizace obrazu se tak provádí pro všechny pixely zvlášť a výstup dat se provádí z každé buňky </w:t>
      </w:r>
      <w:r>
        <w:rPr>
          <w:b/>
          <w:bCs/>
        </w:rPr>
        <w:t>již v digitální podobě</w:t>
      </w:r>
    </w:p>
    <w:p w14:paraId="5BDC3B37" w14:textId="77777777" w:rsidR="00B76AB5" w:rsidRDefault="00B76AB5" w:rsidP="00B76AB5">
      <w:pPr>
        <w:pStyle w:val="Odstavecseseznamem"/>
        <w:numPr>
          <w:ilvl w:val="0"/>
          <w:numId w:val="2"/>
        </w:numPr>
      </w:pPr>
      <w:r>
        <w:t>Dříve náchylnější na hladinu šumu a menší DR než CCD</w:t>
      </w:r>
    </w:p>
    <w:p w14:paraId="2AD89415" w14:textId="77777777" w:rsidR="00B76AB5" w:rsidRDefault="00B76AB5" w:rsidP="00B76AB5">
      <w:pPr>
        <w:pStyle w:val="Odstavecseseznamem"/>
        <w:numPr>
          <w:ilvl w:val="0"/>
          <w:numId w:val="2"/>
        </w:numPr>
      </w:pPr>
      <w:r>
        <w:t xml:space="preserve">Nyní je vlastností CMOS </w:t>
      </w:r>
      <w:r>
        <w:rPr>
          <w:b/>
          <w:bCs/>
        </w:rPr>
        <w:t>(PÍSEMKA)vysoká odolnost proti šumu</w:t>
      </w:r>
      <w:r>
        <w:t xml:space="preserve"> a </w:t>
      </w:r>
      <w:r>
        <w:rPr>
          <w:b/>
          <w:bCs/>
        </w:rPr>
        <w:t>vysoký dynamický rozsah</w:t>
      </w:r>
      <w:r>
        <w:t xml:space="preserve"> a </w:t>
      </w:r>
      <w:r>
        <w:rPr>
          <w:b/>
          <w:bCs/>
        </w:rPr>
        <w:t>nízká spotřeba</w:t>
      </w:r>
      <w:r>
        <w:t xml:space="preserve"> ve statickém stavu</w:t>
      </w:r>
    </w:p>
    <w:p w14:paraId="51B5C112" w14:textId="77777777" w:rsidR="00B76AB5" w:rsidRPr="001050B0" w:rsidRDefault="00B76AB5" w:rsidP="00B76AB5">
      <w:pPr>
        <w:pStyle w:val="Odstavecseseznamem"/>
        <w:numPr>
          <w:ilvl w:val="0"/>
          <w:numId w:val="2"/>
        </w:numPr>
      </w:pPr>
      <w:r>
        <w:t xml:space="preserve">Každá světločivná oblast má u sebe i své digitalizační obvody -&gt; oblasti citlivé na světlo zabírají pouze část celé plochy čipu -&gt; obvody zde zabírají </w:t>
      </w:r>
      <w:r>
        <w:rPr>
          <w:b/>
          <w:bCs/>
        </w:rPr>
        <w:t>75% plochy!</w:t>
      </w:r>
    </w:p>
    <w:p w14:paraId="44BCA867" w14:textId="77777777" w:rsidR="00B76AB5" w:rsidRDefault="00B76AB5" w:rsidP="00B76AB5">
      <w:pPr>
        <w:pStyle w:val="Nadpis2"/>
      </w:pPr>
      <w:r>
        <w:t>Exmor R CMOS – BSI CMOS</w:t>
      </w:r>
    </w:p>
    <w:p w14:paraId="14956198" w14:textId="77777777" w:rsidR="00B76AB5" w:rsidRPr="001050B0" w:rsidRDefault="00B76AB5" w:rsidP="00B76AB5">
      <w:pPr>
        <w:rPr>
          <w:b/>
          <w:bCs/>
        </w:rPr>
      </w:pPr>
      <w:r>
        <w:rPr>
          <w:b/>
          <w:bCs/>
        </w:rPr>
        <w:t>Firma SONY 2008 – backside-illuminated CMOS</w:t>
      </w:r>
    </w:p>
    <w:p w14:paraId="41CDC675" w14:textId="77777777" w:rsidR="00B76AB5" w:rsidRPr="001050B0" w:rsidRDefault="00B76AB5" w:rsidP="00B76AB5">
      <w:pPr>
        <w:pStyle w:val="Odstavecseseznamem"/>
        <w:numPr>
          <w:ilvl w:val="0"/>
          <w:numId w:val="2"/>
        </w:numPr>
      </w:pPr>
      <w:r>
        <w:t xml:space="preserve">U Exmor R CMOS jsou </w:t>
      </w:r>
      <w:r>
        <w:rPr>
          <w:b/>
          <w:bCs/>
        </w:rPr>
        <w:t>fotodiody přímo pod čočkami a RGB filtry</w:t>
      </w:r>
      <w:r>
        <w:t xml:space="preserve"> a svazky vodičů až pod nimi – tzv. uspořádání </w:t>
      </w:r>
      <w:r>
        <w:rPr>
          <w:b/>
          <w:bCs/>
        </w:rPr>
        <w:t>Backside (BSI)</w:t>
      </w:r>
    </w:p>
    <w:p w14:paraId="0E433FDD" w14:textId="77777777" w:rsidR="00B76AB5" w:rsidRDefault="00B76AB5" w:rsidP="00B76AB5">
      <w:pPr>
        <w:pStyle w:val="Odstavecseseznamem"/>
        <w:numPr>
          <w:ilvl w:val="1"/>
          <w:numId w:val="2"/>
        </w:numPr>
      </w:pPr>
      <w:r>
        <w:t xml:space="preserve">Toto vede ke dvojnásobnému </w:t>
      </w:r>
      <w:r>
        <w:rPr>
          <w:b/>
          <w:bCs/>
        </w:rPr>
        <w:t>zvýšení citlivosti</w:t>
      </w:r>
      <w:r>
        <w:t xml:space="preserve"> senzoru</w:t>
      </w:r>
    </w:p>
    <w:p w14:paraId="44F5AE18" w14:textId="77777777" w:rsidR="00B76AB5" w:rsidRDefault="00B76AB5" w:rsidP="00B76AB5">
      <w:pPr>
        <w:pStyle w:val="Odstavecseseznamem"/>
        <w:numPr>
          <w:ilvl w:val="0"/>
          <w:numId w:val="2"/>
        </w:numPr>
      </w:pPr>
      <w:r>
        <w:t xml:space="preserve">Citlivost ISO tudíž není třeba tolik uměle zvyšovat zesílením signálu, a tím se </w:t>
      </w:r>
      <w:r>
        <w:rPr>
          <w:b/>
          <w:bCs/>
        </w:rPr>
        <w:t>snižuje obecně míra šumu</w:t>
      </w:r>
      <w:r>
        <w:t xml:space="preserve"> ve snímcích</w:t>
      </w:r>
    </w:p>
    <w:p w14:paraId="20249A06" w14:textId="77777777" w:rsidR="00B76AB5" w:rsidRDefault="00B76AB5" w:rsidP="00B76AB5">
      <w:pPr>
        <w:pStyle w:val="Odstavecseseznamem"/>
        <w:numPr>
          <w:ilvl w:val="1"/>
          <w:numId w:val="2"/>
        </w:numPr>
      </w:pPr>
      <w:r>
        <w:t>Lepší obrazové výsledky tak dosahuje senzor při fotografování ve zhoršených světelných podmínkách</w:t>
      </w:r>
    </w:p>
    <w:p w14:paraId="3735A0B6" w14:textId="77777777" w:rsidR="00B76AB5" w:rsidRDefault="00B76AB5" w:rsidP="00B76AB5">
      <w:r>
        <w:t xml:space="preserve">Dále: </w:t>
      </w:r>
    </w:p>
    <w:p w14:paraId="1F63395D" w14:textId="77777777" w:rsidR="00B76AB5" w:rsidRDefault="00B76AB5" w:rsidP="00B76AB5">
      <w:pPr>
        <w:rPr>
          <w:b/>
          <w:bCs/>
        </w:rPr>
      </w:pPr>
      <w:r>
        <w:rPr>
          <w:b/>
          <w:bCs/>
        </w:rPr>
        <w:t>FUJI 2014 X-Trans CMOS</w:t>
      </w:r>
    </w:p>
    <w:p w14:paraId="3C9C770F" w14:textId="77777777" w:rsidR="00B76AB5" w:rsidRDefault="00B76AB5" w:rsidP="00B76AB5">
      <w:r>
        <w:rPr>
          <w:b/>
          <w:bCs/>
        </w:rPr>
        <w:t xml:space="preserve">FOVEON X3 </w:t>
      </w:r>
      <w:r>
        <w:t>(průlomová, ale nyní málo využívaná technologie, která umožňuje bez zvýšení počtu světločivných bodů dosáhnout až čtyřnásobného barevného rozlišení</w:t>
      </w:r>
    </w:p>
    <w:p w14:paraId="59903EDC" w14:textId="77777777" w:rsidR="00B76AB5" w:rsidRPr="001050B0" w:rsidRDefault="00B76AB5" w:rsidP="00B76AB5"/>
    <w:p w14:paraId="05A2FBD2" w14:textId="77777777" w:rsidR="00B76AB5" w:rsidRDefault="00B76AB5" w:rsidP="00B76AB5">
      <w:pPr>
        <w:pStyle w:val="Nadpis1"/>
      </w:pPr>
      <w:r>
        <w:lastRenderedPageBreak/>
        <w:t>6 Skenery</w:t>
      </w:r>
    </w:p>
    <w:p w14:paraId="58A34AF4" w14:textId="77777777" w:rsidR="00B76AB5" w:rsidRDefault="00B76AB5" w:rsidP="00B76AB5">
      <w:pPr>
        <w:pStyle w:val="Nadpis2"/>
      </w:pPr>
      <w:r>
        <w:t>2D Skener (scanner)</w:t>
      </w:r>
    </w:p>
    <w:p w14:paraId="0B7F5E2B" w14:textId="77777777" w:rsidR="00B76AB5" w:rsidRDefault="00B76AB5" w:rsidP="00B76AB5">
      <w:r>
        <w:t>= elektronické zařízen pro převod grafických předloh do digitální formy (</w:t>
      </w:r>
      <w:r w:rsidRPr="00E2327B">
        <w:rPr>
          <w:b/>
          <w:bCs/>
        </w:rPr>
        <w:t>digitalizace</w:t>
      </w:r>
      <w:r>
        <w:t>) pro zpracování na počítači</w:t>
      </w:r>
    </w:p>
    <w:p w14:paraId="304C3DD6" w14:textId="77777777" w:rsidR="00B76AB5" w:rsidRPr="00E2327B" w:rsidRDefault="00B76AB5" w:rsidP="00B76AB5">
      <w:pPr>
        <w:pStyle w:val="Odstavecseseznamem"/>
        <w:numPr>
          <w:ilvl w:val="0"/>
          <w:numId w:val="14"/>
        </w:numPr>
      </w:pPr>
      <w:r>
        <w:rPr>
          <w:b/>
          <w:bCs/>
        </w:rPr>
        <w:t>Předlohy:</w:t>
      </w:r>
    </w:p>
    <w:p w14:paraId="77ED06A4" w14:textId="77777777" w:rsidR="00B76AB5" w:rsidRDefault="00B76AB5" w:rsidP="00B76AB5">
      <w:pPr>
        <w:pStyle w:val="Odstavecseseznamem"/>
        <w:numPr>
          <w:ilvl w:val="1"/>
          <w:numId w:val="14"/>
        </w:numPr>
      </w:pPr>
      <w:r>
        <w:t>Plošné odrazivé (např. dokumenty, fotografie)</w:t>
      </w:r>
    </w:p>
    <w:p w14:paraId="5B24C1DB" w14:textId="77777777" w:rsidR="00B76AB5" w:rsidRDefault="00B76AB5" w:rsidP="00B76AB5">
      <w:pPr>
        <w:pStyle w:val="Odstavecseseznamem"/>
        <w:numPr>
          <w:ilvl w:val="1"/>
          <w:numId w:val="14"/>
        </w:numPr>
      </w:pPr>
      <w:r>
        <w:t>Plošné neodrazivé (filmy – adaptér, dianástavec, spec. zařízení)</w:t>
      </w:r>
    </w:p>
    <w:p w14:paraId="2C2DC733" w14:textId="77777777" w:rsidR="00B76AB5" w:rsidRDefault="00B76AB5" w:rsidP="00B76AB5">
      <w:pPr>
        <w:pStyle w:val="Odstavecseseznamem"/>
        <w:numPr>
          <w:ilvl w:val="1"/>
          <w:numId w:val="14"/>
        </w:numPr>
      </w:pPr>
      <w:r>
        <w:t>Ploché předměty (např. knihy)</w:t>
      </w:r>
    </w:p>
    <w:p w14:paraId="733FC4CB" w14:textId="77777777" w:rsidR="00B76AB5" w:rsidRDefault="00B76AB5" w:rsidP="00B76AB5">
      <w:pPr>
        <w:pStyle w:val="Nadpis2"/>
      </w:pPr>
      <w:r>
        <w:t>Princip 2D skeneru</w:t>
      </w:r>
    </w:p>
    <w:p w14:paraId="706D94B5" w14:textId="77777777" w:rsidR="00B76AB5" w:rsidRDefault="00B76AB5" w:rsidP="00B76AB5">
      <w:pPr>
        <w:pStyle w:val="Odstavecseseznamem"/>
        <w:numPr>
          <w:ilvl w:val="0"/>
          <w:numId w:val="14"/>
        </w:numPr>
      </w:pPr>
      <w:r>
        <w:t xml:space="preserve">Předlohu pro digitalizaci ozařuje </w:t>
      </w:r>
      <w:r>
        <w:rPr>
          <w:b/>
          <w:bCs/>
        </w:rPr>
        <w:t>zdroj světla</w:t>
      </w:r>
      <w:r>
        <w:t xml:space="preserve"> a odrážené světlo je vedeno </w:t>
      </w:r>
      <w:r>
        <w:rPr>
          <w:b/>
          <w:bCs/>
        </w:rPr>
        <w:t xml:space="preserve">optickým systémem </w:t>
      </w:r>
      <w:r>
        <w:t>různé kvality k fotocitlivému snímači</w:t>
      </w:r>
    </w:p>
    <w:p w14:paraId="36EED26D" w14:textId="77777777" w:rsidR="00B76AB5" w:rsidRDefault="00B76AB5" w:rsidP="00B76AB5">
      <w:pPr>
        <w:pStyle w:val="Odstavecseseznamem"/>
        <w:numPr>
          <w:ilvl w:val="0"/>
          <w:numId w:val="14"/>
        </w:numPr>
      </w:pPr>
      <w:r>
        <w:t xml:space="preserve">Snímač má </w:t>
      </w:r>
      <w:r>
        <w:rPr>
          <w:b/>
          <w:bCs/>
        </w:rPr>
        <w:t>citlivé elementy</w:t>
      </w:r>
      <w:r>
        <w:t xml:space="preserve"> (čidla) pro složky světla RGB, které reagují na intenzitu dané složky světla</w:t>
      </w:r>
    </w:p>
    <w:p w14:paraId="030B5E04" w14:textId="77777777" w:rsidR="00B76AB5" w:rsidRPr="00E2327B" w:rsidRDefault="00B76AB5" w:rsidP="00B76AB5">
      <w:pPr>
        <w:pStyle w:val="Odstavecseseznamem"/>
        <w:numPr>
          <w:ilvl w:val="0"/>
          <w:numId w:val="14"/>
        </w:numPr>
      </w:pPr>
      <w:r>
        <w:t xml:space="preserve">Každá ze základních barev se obvykle zpracovává samostatně jednou řádkou světlocitlivých elementů s odpovídajícím barevným filtrem = </w:t>
      </w:r>
      <w:r>
        <w:rPr>
          <w:b/>
          <w:bCs/>
        </w:rPr>
        <w:t>trilineární snímač</w:t>
      </w:r>
      <w:r>
        <w:t xml:space="preserve"> CCD (CMOS) pro tzv. </w:t>
      </w:r>
      <w:r>
        <w:rPr>
          <w:b/>
          <w:bCs/>
        </w:rPr>
        <w:t>jednoprůchod</w:t>
      </w:r>
    </w:p>
    <w:p w14:paraId="66227EB1" w14:textId="77777777" w:rsidR="00B76AB5" w:rsidRDefault="00B76AB5" w:rsidP="00B76AB5">
      <w:pPr>
        <w:pStyle w:val="Odstavecseseznamem"/>
        <w:numPr>
          <w:ilvl w:val="0"/>
          <w:numId w:val="14"/>
        </w:numPr>
      </w:pPr>
      <w:r>
        <w:t xml:space="preserve">Může se však jednat o systém postupně osvětlující předlohu RGB světly – světlocitlivé elementy bez filtrů </w:t>
      </w:r>
      <w:r>
        <w:rPr>
          <w:b/>
          <w:bCs/>
        </w:rPr>
        <w:t>-&gt; 3 barevené separace</w:t>
      </w:r>
      <w:r>
        <w:t xml:space="preserve">; u profi skenerů tzv. </w:t>
      </w:r>
      <w:r>
        <w:rPr>
          <w:b/>
          <w:bCs/>
        </w:rPr>
        <w:t>trojprůchod</w:t>
      </w:r>
      <w:r>
        <w:t>, u CIS řádka RGB LED a CMOS</w:t>
      </w:r>
    </w:p>
    <w:p w14:paraId="546331D4" w14:textId="77777777" w:rsidR="00B76AB5" w:rsidRPr="00E2327B" w:rsidRDefault="00B76AB5" w:rsidP="00B76AB5">
      <w:pPr>
        <w:pStyle w:val="Odstavecseseznamem"/>
        <w:numPr>
          <w:ilvl w:val="0"/>
          <w:numId w:val="14"/>
        </w:numPr>
      </w:pPr>
      <w:r>
        <w:t xml:space="preserve">Ze snímače CCD vychází </w:t>
      </w:r>
      <w:r>
        <w:rPr>
          <w:b/>
          <w:bCs/>
        </w:rPr>
        <w:t>analogový el. signál</w:t>
      </w:r>
      <w:r>
        <w:t xml:space="preserve">, který je v A/D převodníku převeden na </w:t>
      </w:r>
      <w:r>
        <w:rPr>
          <w:b/>
          <w:bCs/>
        </w:rPr>
        <w:t>digitální signál</w:t>
      </w:r>
    </w:p>
    <w:p w14:paraId="7C7B8793" w14:textId="77777777" w:rsidR="00B76AB5" w:rsidRDefault="00B76AB5" w:rsidP="00B76AB5">
      <w:pPr>
        <w:pStyle w:val="Odstavecseseznamem"/>
        <w:numPr>
          <w:ilvl w:val="0"/>
          <w:numId w:val="14"/>
        </w:numPr>
      </w:pPr>
      <w:r>
        <w:t xml:space="preserve">Každému snímanému bodu předlohy jsou přiřazeny </w:t>
      </w:r>
      <w:r>
        <w:rPr>
          <w:b/>
          <w:bCs/>
        </w:rPr>
        <w:t>3 číselné hodnoty</w:t>
      </w:r>
      <w:r>
        <w:t xml:space="preserve"> kanálů v modelu RGB </w:t>
      </w:r>
      <w:r>
        <w:rPr>
          <w:b/>
          <w:bCs/>
        </w:rPr>
        <w:t>-&gt; barva bodu</w:t>
      </w:r>
    </w:p>
    <w:p w14:paraId="2A0D1262" w14:textId="77777777" w:rsidR="00B76AB5" w:rsidRDefault="00B76AB5" w:rsidP="00B76AB5">
      <w:pPr>
        <w:pStyle w:val="Nadpis2"/>
      </w:pPr>
      <w:r>
        <w:t>Prvky systému 2D skeneru</w:t>
      </w:r>
    </w:p>
    <w:p w14:paraId="5286F65E" w14:textId="77777777" w:rsidR="00B76AB5" w:rsidRDefault="00B76AB5" w:rsidP="00B76AB5">
      <w:pPr>
        <w:rPr>
          <w:b/>
          <w:bCs/>
        </w:rPr>
      </w:pPr>
      <w:r>
        <w:rPr>
          <w:b/>
          <w:bCs/>
        </w:rPr>
        <w:t>Snímače s čidly</w:t>
      </w:r>
    </w:p>
    <w:p w14:paraId="1EA659E7" w14:textId="77777777" w:rsidR="00B76AB5" w:rsidRPr="00684D00" w:rsidRDefault="00B76AB5" w:rsidP="00B76AB5">
      <w:pPr>
        <w:pStyle w:val="Odstavecseseznamem"/>
        <w:numPr>
          <w:ilvl w:val="0"/>
          <w:numId w:val="14"/>
        </w:numPr>
        <w:rPr>
          <w:b/>
          <w:bCs/>
        </w:rPr>
      </w:pPr>
      <w:r>
        <w:rPr>
          <w:b/>
          <w:bCs/>
        </w:rPr>
        <w:t>Snímače CCD</w:t>
      </w:r>
      <w:r>
        <w:t xml:space="preserve"> (Charge Coupled Device) s čidly ve 3 (6) řádkách</w:t>
      </w:r>
    </w:p>
    <w:p w14:paraId="6ED3C004" w14:textId="77777777" w:rsidR="00B76AB5" w:rsidRPr="00684D00" w:rsidRDefault="00B76AB5" w:rsidP="00B76AB5">
      <w:pPr>
        <w:pStyle w:val="Odstavecseseznamem"/>
        <w:numPr>
          <w:ilvl w:val="1"/>
          <w:numId w:val="14"/>
        </w:numPr>
      </w:pPr>
      <w:r w:rsidRPr="00684D00">
        <w:t>Řádka (dvouřádka)</w:t>
      </w:r>
      <w:r>
        <w:t xml:space="preserve"> pro jednu složku RGB – </w:t>
      </w:r>
      <w:r>
        <w:rPr>
          <w:b/>
          <w:bCs/>
        </w:rPr>
        <w:t>trilineární snímač</w:t>
      </w:r>
    </w:p>
    <w:p w14:paraId="4C7A5622" w14:textId="77777777" w:rsidR="00B76AB5" w:rsidRDefault="00B76AB5" w:rsidP="00B76AB5">
      <w:pPr>
        <w:pStyle w:val="Odstavecseseznamem"/>
        <w:numPr>
          <w:ilvl w:val="0"/>
          <w:numId w:val="14"/>
        </w:numPr>
      </w:pPr>
      <w:r>
        <w:rPr>
          <w:b/>
          <w:bCs/>
        </w:rPr>
        <w:t xml:space="preserve">Snímače CIS </w:t>
      </w:r>
      <w:r>
        <w:t>(Contact Image Senzor) s čidly CMOS v 1 řádku</w:t>
      </w:r>
    </w:p>
    <w:p w14:paraId="0C4739C9" w14:textId="77777777" w:rsidR="00B76AB5" w:rsidRDefault="00B76AB5" w:rsidP="00B76AB5">
      <w:pPr>
        <w:pStyle w:val="Odstavecseseznamem"/>
        <w:numPr>
          <w:ilvl w:val="1"/>
          <w:numId w:val="14"/>
        </w:numPr>
      </w:pPr>
      <w:r>
        <w:t>Jedna řádka pro 3 složky RGB snímané po sobě</w:t>
      </w:r>
    </w:p>
    <w:p w14:paraId="238088EC" w14:textId="77777777" w:rsidR="00B76AB5" w:rsidRPr="00684D00" w:rsidRDefault="00B76AB5" w:rsidP="00B76AB5">
      <w:pPr>
        <w:pStyle w:val="Odstavecseseznamem"/>
        <w:numPr>
          <w:ilvl w:val="0"/>
          <w:numId w:val="14"/>
        </w:numPr>
        <w:rPr>
          <w:b/>
          <w:bCs/>
        </w:rPr>
      </w:pPr>
      <w:r w:rsidRPr="00684D00">
        <w:rPr>
          <w:b/>
          <w:bCs/>
        </w:rPr>
        <w:t>Snímače speciální (lineární či plošné)</w:t>
      </w:r>
      <w:r>
        <w:t xml:space="preserve"> – např. PMT – Photo Multiplier Tube fotonásobiče (profi) nebo snímače laserového světla</w:t>
      </w:r>
    </w:p>
    <w:p w14:paraId="1511825B" w14:textId="77777777" w:rsidR="00B76AB5" w:rsidRDefault="00B76AB5" w:rsidP="00B76AB5">
      <w:pPr>
        <w:rPr>
          <w:b/>
          <w:bCs/>
        </w:rPr>
      </w:pPr>
      <w:r>
        <w:rPr>
          <w:b/>
          <w:bCs/>
        </w:rPr>
        <w:t>Osvětlení</w:t>
      </w:r>
    </w:p>
    <w:p w14:paraId="5BC28E83" w14:textId="77777777" w:rsidR="00B76AB5" w:rsidRPr="00684D00" w:rsidRDefault="00B76AB5" w:rsidP="00B76AB5">
      <w:pPr>
        <w:pStyle w:val="Odstavecseseznamem"/>
        <w:numPr>
          <w:ilvl w:val="0"/>
          <w:numId w:val="14"/>
        </w:numPr>
        <w:rPr>
          <w:b/>
          <w:bCs/>
        </w:rPr>
      </w:pPr>
      <w:r>
        <w:t>Profi – postupný osvit třemi RGB světly (trojprůchod)</w:t>
      </w:r>
    </w:p>
    <w:p w14:paraId="51E20CEF" w14:textId="77777777" w:rsidR="00B76AB5" w:rsidRPr="00684D00" w:rsidRDefault="00B76AB5" w:rsidP="00B76AB5">
      <w:pPr>
        <w:pStyle w:val="Odstavecseseznamem"/>
        <w:numPr>
          <w:ilvl w:val="0"/>
          <w:numId w:val="14"/>
        </w:numPr>
        <w:rPr>
          <w:b/>
          <w:bCs/>
        </w:rPr>
      </w:pPr>
      <w:r>
        <w:t>Standard – studená fluorescenční katodová lampa D65, xenonová výbojka nebo bílá LED D65 -&gt; světlo po odrazu prochází 3 filtry pro každý řádek snímače (jednoprůchod)</w:t>
      </w:r>
    </w:p>
    <w:p w14:paraId="68170264" w14:textId="77777777" w:rsidR="00B76AB5" w:rsidRPr="00684D00" w:rsidRDefault="00B76AB5" w:rsidP="00B76AB5">
      <w:pPr>
        <w:pStyle w:val="Odstavecseseznamem"/>
        <w:numPr>
          <w:ilvl w:val="0"/>
          <w:numId w:val="14"/>
        </w:numPr>
        <w:rPr>
          <w:b/>
          <w:bCs/>
        </w:rPr>
      </w:pPr>
      <w:r>
        <w:t>U systémů CIS postupně osvětluje předlohu řádka tříbarevných RGB LED diod pro jeden řádek světlocitlivých elementů CMOS (jednoprůchod)</w:t>
      </w:r>
    </w:p>
    <w:p w14:paraId="55C3A0CD" w14:textId="77777777" w:rsidR="00B76AB5" w:rsidRDefault="00B76AB5" w:rsidP="00B76AB5">
      <w:pPr>
        <w:rPr>
          <w:b/>
          <w:bCs/>
        </w:rPr>
      </w:pPr>
      <w:r>
        <w:rPr>
          <w:b/>
          <w:bCs/>
        </w:rPr>
        <w:t>Optický systém</w:t>
      </w:r>
    </w:p>
    <w:p w14:paraId="4CFCB695" w14:textId="77777777" w:rsidR="00B76AB5" w:rsidRDefault="00B76AB5" w:rsidP="00B76AB5">
      <w:pPr>
        <w:pStyle w:val="Odstavecseseznamem"/>
        <w:numPr>
          <w:ilvl w:val="0"/>
          <w:numId w:val="14"/>
        </w:numPr>
      </w:pPr>
      <w:r>
        <w:t>Čočky a zrcadla pro možnost přenosu odraženého světla na snímací prvek a pro možnost úpravy velikosti a rozlišení</w:t>
      </w:r>
    </w:p>
    <w:p w14:paraId="15F5515E" w14:textId="77777777" w:rsidR="00B76AB5" w:rsidRDefault="00B76AB5" w:rsidP="00B76AB5">
      <w:pPr>
        <w:pStyle w:val="Odstavecseseznamem"/>
        <w:numPr>
          <w:ilvl w:val="0"/>
          <w:numId w:val="14"/>
        </w:numPr>
      </w:pPr>
      <w:r>
        <w:t>Barevné filtry RGB</w:t>
      </w:r>
    </w:p>
    <w:p w14:paraId="7F3F3173" w14:textId="77777777" w:rsidR="00B76AB5" w:rsidRDefault="00B76AB5" w:rsidP="00B76AB5"/>
    <w:p w14:paraId="365912B9" w14:textId="77777777" w:rsidR="00B76AB5" w:rsidRDefault="00B76AB5" w:rsidP="00B76AB5">
      <w:r>
        <w:rPr>
          <w:b/>
          <w:bCs/>
        </w:rPr>
        <w:t xml:space="preserve">Snímací hlava </w:t>
      </w:r>
      <w:r>
        <w:t>(plochého skeneru)</w:t>
      </w:r>
    </w:p>
    <w:p w14:paraId="1230061F" w14:textId="77777777" w:rsidR="00B76AB5" w:rsidRDefault="00B76AB5" w:rsidP="00B76AB5">
      <w:pPr>
        <w:pStyle w:val="Odstavecseseznamem"/>
        <w:numPr>
          <w:ilvl w:val="0"/>
          <w:numId w:val="14"/>
        </w:numPr>
      </w:pPr>
      <w:r>
        <w:lastRenderedPageBreak/>
        <w:t>Snímací hlava je vozík pohybující se po kolejničkách poháněný přesným krokovým motorem a ozubeným řemenem či lankem</w:t>
      </w:r>
    </w:p>
    <w:p w14:paraId="57678E9B" w14:textId="77777777" w:rsidR="00B76AB5" w:rsidRDefault="00B76AB5" w:rsidP="00B76AB5">
      <w:pPr>
        <w:pStyle w:val="Odstavecseseznamem"/>
        <w:numPr>
          <w:ilvl w:val="0"/>
          <w:numId w:val="14"/>
        </w:numPr>
      </w:pPr>
      <w:r>
        <w:t>U standardních skenerů jsou na snímací hlavě umístěny prvky osvětlení předlohy a část optického systému</w:t>
      </w:r>
    </w:p>
    <w:p w14:paraId="3AD6A4C1" w14:textId="77777777" w:rsidR="00B76AB5" w:rsidRDefault="00B76AB5" w:rsidP="00B76AB5">
      <w:pPr>
        <w:pStyle w:val="Odstavecseseznamem"/>
        <w:numPr>
          <w:ilvl w:val="0"/>
          <w:numId w:val="14"/>
        </w:numPr>
      </w:pPr>
      <w:r>
        <w:t>U CIS skenerů je na snímací hlavě osvětlení předlohy, optická soustava i vlastní snímač</w:t>
      </w:r>
    </w:p>
    <w:p w14:paraId="577B4EC9" w14:textId="77777777" w:rsidR="00B76AB5" w:rsidRDefault="00B76AB5" w:rsidP="00B76AB5">
      <w:pPr>
        <w:pStyle w:val="Nadpis2"/>
      </w:pPr>
      <w:r>
        <w:t>Hlavní parametry 2D skenerů</w:t>
      </w:r>
    </w:p>
    <w:p w14:paraId="308A6A95" w14:textId="77777777" w:rsidR="00B76AB5" w:rsidRDefault="00B76AB5" w:rsidP="00B76AB5">
      <w:r>
        <w:rPr>
          <w:b/>
          <w:bCs/>
        </w:rPr>
        <w:t>Druh skeneru</w:t>
      </w:r>
      <w:r>
        <w:t xml:space="preserve"> – provedení a účel (především dle druhu předloh</w:t>
      </w:r>
    </w:p>
    <w:p w14:paraId="4927AFBE" w14:textId="77777777" w:rsidR="00B76AB5" w:rsidRDefault="00B76AB5" w:rsidP="00B76AB5">
      <w:r>
        <w:rPr>
          <w:b/>
          <w:bCs/>
        </w:rPr>
        <w:t>Rozlišení</w:t>
      </w:r>
      <w:r>
        <w:t xml:space="preserve"> – od 180 do 18000 dpi hardwarově</w:t>
      </w:r>
    </w:p>
    <w:p w14:paraId="128DEF28" w14:textId="77777777" w:rsidR="00B76AB5" w:rsidRDefault="00B76AB5" w:rsidP="00B76AB5">
      <w:r>
        <w:rPr>
          <w:b/>
          <w:bCs/>
        </w:rPr>
        <w:t>Barevná hloubka</w:t>
      </w:r>
      <w:r>
        <w:t xml:space="preserve"> – od 1 do 96 bitů</w:t>
      </w:r>
    </w:p>
    <w:p w14:paraId="6A1C90EB" w14:textId="77777777" w:rsidR="00B76AB5" w:rsidRDefault="00B76AB5" w:rsidP="00B76AB5">
      <w:r>
        <w:rPr>
          <w:b/>
          <w:bCs/>
        </w:rPr>
        <w:t>Denzita</w:t>
      </w:r>
      <w:r>
        <w:t xml:space="preserve"> – typicky max. 2,2 D – 4,8 D (D = </w:t>
      </w:r>
      <m:oMath>
        <m:sSub>
          <m:sSubPr>
            <m:ctrlPr>
              <w:rPr>
                <w:rFonts w:ascii="Cambria Math" w:hAnsi="Cambria Math"/>
                <w:i/>
              </w:rPr>
            </m:ctrlPr>
          </m:sSubPr>
          <m:e>
            <m:r>
              <w:rPr>
                <w:rFonts w:ascii="Cambria Math" w:hAnsi="Cambria Math"/>
              </w:rPr>
              <m:t>log</m:t>
            </m:r>
          </m:e>
          <m:sub>
            <m:r>
              <w:rPr>
                <w:rFonts w:ascii="Cambria Math" w:hAnsi="Cambria Math"/>
              </w:rPr>
              <m:t>10</m:t>
            </m:r>
          </m:sub>
        </m:sSub>
      </m:oMath>
      <w:r>
        <w:t>O)</w:t>
      </w:r>
    </w:p>
    <w:p w14:paraId="64F07AD5" w14:textId="77777777" w:rsidR="00B76AB5" w:rsidRDefault="00B76AB5" w:rsidP="00B76AB5">
      <w:r>
        <w:rPr>
          <w:b/>
          <w:bCs/>
        </w:rPr>
        <w:t xml:space="preserve">Rychlost </w:t>
      </w:r>
      <w:r w:rsidRPr="00E042A6">
        <w:t>– až 180str./min.</w:t>
      </w:r>
    </w:p>
    <w:p w14:paraId="78A53A0E" w14:textId="77777777" w:rsidR="00B76AB5" w:rsidRDefault="00B76AB5" w:rsidP="00B76AB5">
      <w:r>
        <w:rPr>
          <w:b/>
          <w:bCs/>
        </w:rPr>
        <w:t>Připojení</w:t>
      </w:r>
      <w:r>
        <w:t xml:space="preserve"> – typicky USB, WiFi, Ethernet</w:t>
      </w:r>
    </w:p>
    <w:p w14:paraId="75B134E0" w14:textId="77777777" w:rsidR="00B76AB5" w:rsidRDefault="00B76AB5" w:rsidP="00B76AB5"/>
    <w:p w14:paraId="2A467714" w14:textId="77777777" w:rsidR="00B76AB5" w:rsidRDefault="00B76AB5" w:rsidP="00B76AB5">
      <w:pPr>
        <w:rPr>
          <w:b/>
          <w:bCs/>
        </w:rPr>
      </w:pPr>
      <w:r>
        <w:rPr>
          <w:b/>
          <w:bCs/>
        </w:rPr>
        <w:t>Druhy 2D skenerů:</w:t>
      </w:r>
      <w:r>
        <w:t xml:space="preserve"> </w:t>
      </w:r>
      <w:r>
        <w:rPr>
          <w:b/>
          <w:bCs/>
        </w:rPr>
        <w:t>Ploché stolní, Ploché zabudované</w:t>
      </w:r>
      <w:r>
        <w:t xml:space="preserve"> (součást kopírek a multifunkčních přístrojů), </w:t>
      </w:r>
      <w:r>
        <w:rPr>
          <w:b/>
          <w:bCs/>
        </w:rPr>
        <w:t>Ploché speciální, Vtahovací, Ruční, Filmové, Mikrofilmové, Dokumentové (stránkové), Knižní, Velkoformátové, Bubnové, Speciální</w:t>
      </w:r>
    </w:p>
    <w:p w14:paraId="6C52FDEC" w14:textId="77777777" w:rsidR="00B76AB5" w:rsidRDefault="00B76AB5" w:rsidP="00B76AB5">
      <w:pPr>
        <w:pStyle w:val="Nadpis2"/>
      </w:pPr>
      <w:r>
        <w:t>Třídy plochých skenerů</w:t>
      </w:r>
    </w:p>
    <w:p w14:paraId="46E447C3" w14:textId="77777777" w:rsidR="00B76AB5" w:rsidRDefault="00B76AB5" w:rsidP="00B76AB5">
      <w:pPr>
        <w:pStyle w:val="Odstavecseseznamem"/>
        <w:numPr>
          <w:ilvl w:val="0"/>
          <w:numId w:val="14"/>
        </w:numPr>
      </w:pPr>
      <w:r>
        <w:rPr>
          <w:b/>
          <w:bCs/>
        </w:rPr>
        <w:t>Profi</w:t>
      </w:r>
      <w:r>
        <w:t xml:space="preserve"> – drahá optika a citlivé světelné senzory, fotonásobiče – až </w:t>
      </w:r>
      <w:r>
        <w:rPr>
          <w:b/>
          <w:bCs/>
        </w:rPr>
        <w:t>18000</w:t>
      </w:r>
      <w:r>
        <w:t xml:space="preserve"> dpi (cca 500 000Kč a výše)</w:t>
      </w:r>
    </w:p>
    <w:p w14:paraId="3EA1D570" w14:textId="77777777" w:rsidR="00B76AB5" w:rsidRDefault="00B76AB5" w:rsidP="00B76AB5">
      <w:pPr>
        <w:pStyle w:val="Odstavecseseznamem"/>
        <w:numPr>
          <w:ilvl w:val="0"/>
          <w:numId w:val="14"/>
        </w:numPr>
      </w:pPr>
      <w:r>
        <w:rPr>
          <w:b/>
          <w:bCs/>
        </w:rPr>
        <w:t xml:space="preserve">Dražší </w:t>
      </w:r>
      <w:r>
        <w:t xml:space="preserve">– optický systém umožňující změny velikosti a dpi, až 40 000 elementů na řádku při 3 nebo 20 000 při 6, rozlišení např. </w:t>
      </w:r>
      <w:r>
        <w:rPr>
          <w:b/>
          <w:bCs/>
        </w:rPr>
        <w:t>6 400</w:t>
      </w:r>
      <w:r>
        <w:t xml:space="preserve"> x 9 600 dpi, bývají též </w:t>
      </w:r>
      <w:r>
        <w:rPr>
          <w:b/>
          <w:bCs/>
        </w:rPr>
        <w:t>duální</w:t>
      </w:r>
      <w:r>
        <w:t xml:space="preserve"> = jeden systém pro náhled, druhý snímač hlavní (cca 10 000Kč a výše)</w:t>
      </w:r>
    </w:p>
    <w:p w14:paraId="6185FC1B" w14:textId="77777777" w:rsidR="00B76AB5" w:rsidRDefault="00B76AB5" w:rsidP="00B76AB5">
      <w:pPr>
        <w:pStyle w:val="Odstavecseseznamem"/>
        <w:numPr>
          <w:ilvl w:val="0"/>
          <w:numId w:val="14"/>
        </w:numPr>
      </w:pPr>
      <w:r>
        <w:rPr>
          <w:b/>
          <w:bCs/>
        </w:rPr>
        <w:t>Standardní</w:t>
      </w:r>
      <w:r>
        <w:t xml:space="preserve"> – jednoduchý optický systém s hranolem, 3 řádkové CCD snímače, cca 20 000 elementů na řádku, rozlišení např. 2400x4800 dpi, resp. </w:t>
      </w:r>
      <w:r>
        <w:rPr>
          <w:b/>
          <w:bCs/>
        </w:rPr>
        <w:t>4800</w:t>
      </w:r>
      <w:r>
        <w:t>x9600 dpi (cca 4000Kč)</w:t>
      </w:r>
    </w:p>
    <w:p w14:paraId="6C259084" w14:textId="77777777" w:rsidR="00B76AB5" w:rsidRDefault="00B76AB5" w:rsidP="00B76AB5">
      <w:pPr>
        <w:pStyle w:val="Odstavecseseznamem"/>
        <w:numPr>
          <w:ilvl w:val="0"/>
          <w:numId w:val="14"/>
        </w:numPr>
      </w:pPr>
      <w:r>
        <w:rPr>
          <w:b/>
          <w:bCs/>
        </w:rPr>
        <w:t>Levnější</w:t>
      </w:r>
      <w:r>
        <w:t xml:space="preserve"> – bez optiky, osvit 3x RGB LED diody, snímání </w:t>
      </w:r>
      <w:r>
        <w:rPr>
          <w:b/>
          <w:bCs/>
        </w:rPr>
        <w:t>jednořádkový CIS snímač</w:t>
      </w:r>
      <w:r>
        <w:t xml:space="preserve">, cca 10 000 elementů na řádku, rozlišení např. 1200x2400 dpi, resp. </w:t>
      </w:r>
      <w:r>
        <w:rPr>
          <w:b/>
          <w:bCs/>
        </w:rPr>
        <w:t>2400</w:t>
      </w:r>
      <w:r>
        <w:t>x4800 dpi (do 2k)</w:t>
      </w:r>
    </w:p>
    <w:p w14:paraId="782609B1" w14:textId="77777777" w:rsidR="00B76AB5" w:rsidRDefault="00B76AB5" w:rsidP="00B76AB5">
      <w:pPr>
        <w:pStyle w:val="Odstavecseseznamem"/>
        <w:numPr>
          <w:ilvl w:val="0"/>
          <w:numId w:val="14"/>
        </w:numPr>
      </w:pPr>
      <w:r>
        <w:rPr>
          <w:b/>
          <w:bCs/>
        </w:rPr>
        <w:t>CIS skenery</w:t>
      </w:r>
      <w:r>
        <w:t xml:space="preserve"> jsou jednodušší, mohou být i </w:t>
      </w:r>
      <w:r>
        <w:rPr>
          <w:b/>
          <w:bCs/>
        </w:rPr>
        <w:t>tenčí konstrukce</w:t>
      </w:r>
      <w:r>
        <w:t xml:space="preserve"> a nejsou energeticky náročné – 3W (možno i bez externího zdroje)</w:t>
      </w:r>
    </w:p>
    <w:p w14:paraId="664EC129" w14:textId="77777777" w:rsidR="00B76AB5" w:rsidRDefault="00B76AB5" w:rsidP="00B76AB5">
      <w:pPr>
        <w:pStyle w:val="Nadpis2"/>
      </w:pPr>
      <w:r>
        <w:t>Druhy 2D skenerů</w:t>
      </w:r>
    </w:p>
    <w:p w14:paraId="76553774" w14:textId="77777777" w:rsidR="00B76AB5" w:rsidRDefault="00B76AB5" w:rsidP="00B76AB5">
      <w:pPr>
        <w:rPr>
          <w:b/>
          <w:bCs/>
        </w:rPr>
      </w:pPr>
      <w:r w:rsidRPr="00445024">
        <w:rPr>
          <w:b/>
          <w:bCs/>
        </w:rPr>
        <w:t xml:space="preserve">Ploché stolní </w:t>
      </w:r>
    </w:p>
    <w:p w14:paraId="3E3D5D1E" w14:textId="77777777" w:rsidR="00B76AB5" w:rsidRDefault="00B76AB5" w:rsidP="00B76AB5">
      <w:pPr>
        <w:pStyle w:val="Odstavecseseznamem"/>
        <w:numPr>
          <w:ilvl w:val="0"/>
          <w:numId w:val="14"/>
        </w:numPr>
      </w:pPr>
      <w:r>
        <w:t xml:space="preserve">Snímací hlava se pohybuje pod sklem, na němž je položena předloha A2, A3, </w:t>
      </w:r>
      <w:r>
        <w:rPr>
          <w:b/>
          <w:bCs/>
        </w:rPr>
        <w:t>A4</w:t>
      </w:r>
    </w:p>
    <w:p w14:paraId="532A2B07" w14:textId="77777777" w:rsidR="00B76AB5" w:rsidRDefault="00B76AB5" w:rsidP="00B76AB5">
      <w:pPr>
        <w:pStyle w:val="Odstavecseseznamem"/>
        <w:numPr>
          <w:ilvl w:val="0"/>
          <w:numId w:val="14"/>
        </w:numPr>
      </w:pPr>
      <w:r>
        <w:t>Lepší skenery snímají též hůře odrazivé předlohy</w:t>
      </w:r>
    </w:p>
    <w:p w14:paraId="13C1914C" w14:textId="77777777" w:rsidR="00B76AB5" w:rsidRDefault="00B76AB5" w:rsidP="00B76AB5">
      <w:pPr>
        <w:pStyle w:val="Odstavecseseznamem"/>
        <w:numPr>
          <w:ilvl w:val="0"/>
          <w:numId w:val="14"/>
        </w:numPr>
      </w:pPr>
      <w:r>
        <w:t>S adapterem snímají i filmové předlohy a diapozitivy, rozlišení až 6400x9600 dpi</w:t>
      </w:r>
    </w:p>
    <w:p w14:paraId="03EFDDB7" w14:textId="77777777" w:rsidR="00B76AB5" w:rsidRDefault="00B76AB5" w:rsidP="00B76AB5">
      <w:r>
        <w:rPr>
          <w:b/>
          <w:bCs/>
        </w:rPr>
        <w:t>Ploché zabudované</w:t>
      </w:r>
    </w:p>
    <w:p w14:paraId="24196570" w14:textId="77777777" w:rsidR="00B76AB5" w:rsidRDefault="00B76AB5" w:rsidP="00B76AB5">
      <w:pPr>
        <w:pStyle w:val="Odstavecseseznamem"/>
        <w:numPr>
          <w:ilvl w:val="0"/>
          <w:numId w:val="14"/>
        </w:numPr>
      </w:pPr>
      <w:r>
        <w:t>Digitální kopírky A4, A3 s rozlišením 600 x 1200 dpi až 2 400 x 2 400 dpi</w:t>
      </w:r>
    </w:p>
    <w:p w14:paraId="7D5536C0" w14:textId="77777777" w:rsidR="00B76AB5" w:rsidRDefault="00B76AB5" w:rsidP="00B76AB5">
      <w:r>
        <w:rPr>
          <w:b/>
          <w:bCs/>
        </w:rPr>
        <w:t>Ploché speciální</w:t>
      </w:r>
    </w:p>
    <w:p w14:paraId="49226560" w14:textId="77777777" w:rsidR="00B76AB5" w:rsidRDefault="00B76AB5" w:rsidP="00B76AB5">
      <w:pPr>
        <w:pStyle w:val="Odstavecseseznamem"/>
        <w:numPr>
          <w:ilvl w:val="0"/>
          <w:numId w:val="14"/>
        </w:numPr>
      </w:pPr>
      <w:r>
        <w:t>Pro skenování uměleckých předloh do velikosti A1 až při 3600dpi</w:t>
      </w:r>
    </w:p>
    <w:p w14:paraId="4797F6DB" w14:textId="77777777" w:rsidR="00B76AB5" w:rsidRDefault="00B76AB5" w:rsidP="00B76AB5">
      <w:pPr>
        <w:rPr>
          <w:b/>
          <w:bCs/>
        </w:rPr>
      </w:pPr>
      <w:r>
        <w:rPr>
          <w:b/>
          <w:bCs/>
        </w:rPr>
        <w:t>Vtahovací (průchozí)</w:t>
      </w:r>
    </w:p>
    <w:p w14:paraId="2BE60760" w14:textId="77777777" w:rsidR="00B76AB5" w:rsidRDefault="00B76AB5" w:rsidP="00B76AB5">
      <w:pPr>
        <w:pStyle w:val="Odstavecseseznamem"/>
        <w:numPr>
          <w:ilvl w:val="0"/>
          <w:numId w:val="14"/>
        </w:numPr>
      </w:pPr>
      <w:r>
        <w:t>V tiskárnách/jiných zaříz., např. flexech/sendlerech -&gt; přímé posílání předloh mailem</w:t>
      </w:r>
    </w:p>
    <w:p w14:paraId="32B5C338" w14:textId="77777777" w:rsidR="00B76AB5" w:rsidRDefault="00B76AB5" w:rsidP="00B76AB5">
      <w:pPr>
        <w:pStyle w:val="Odstavecseseznamem"/>
        <w:numPr>
          <w:ilvl w:val="0"/>
          <w:numId w:val="14"/>
        </w:numPr>
      </w:pPr>
      <w:r>
        <w:t>Předloha se vkládá do štěrbiny a je vtažena do přístroje</w:t>
      </w:r>
    </w:p>
    <w:p w14:paraId="020F10EA" w14:textId="77777777" w:rsidR="00B76AB5" w:rsidRDefault="00B76AB5" w:rsidP="00B76AB5">
      <w:pPr>
        <w:pStyle w:val="Odstavecseseznamem"/>
        <w:numPr>
          <w:ilvl w:val="0"/>
          <w:numId w:val="14"/>
        </w:numPr>
      </w:pPr>
      <w:r>
        <w:t>Slouží čisto s tiskárnou jako kopírka A4</w:t>
      </w:r>
    </w:p>
    <w:p w14:paraId="1708A51F" w14:textId="77777777" w:rsidR="00B76AB5" w:rsidRDefault="00B76AB5" w:rsidP="00B76AB5">
      <w:r>
        <w:rPr>
          <w:b/>
          <w:bCs/>
        </w:rPr>
        <w:t>Čtečky čárových kódů</w:t>
      </w:r>
      <w:r>
        <w:t xml:space="preserve"> (laserová dioda)</w:t>
      </w:r>
    </w:p>
    <w:p w14:paraId="41B34E03" w14:textId="77777777" w:rsidR="00B76AB5" w:rsidRDefault="00B76AB5" w:rsidP="00B76AB5">
      <w:r>
        <w:rPr>
          <w:b/>
          <w:bCs/>
        </w:rPr>
        <w:t>Ruční</w:t>
      </w:r>
      <w:r>
        <w:t xml:space="preserve"> (hand-held)</w:t>
      </w:r>
    </w:p>
    <w:p w14:paraId="16C498F7" w14:textId="77777777" w:rsidR="00B76AB5" w:rsidRDefault="00B76AB5" w:rsidP="00B76AB5">
      <w:pPr>
        <w:pStyle w:val="Odstavecseseznamem"/>
        <w:numPr>
          <w:ilvl w:val="0"/>
          <w:numId w:val="14"/>
        </w:numPr>
      </w:pPr>
      <w:r>
        <w:lastRenderedPageBreak/>
        <w:t>Např. pro snímání textů v knihovnách</w:t>
      </w:r>
    </w:p>
    <w:p w14:paraId="0F2D0756" w14:textId="77777777" w:rsidR="00B76AB5" w:rsidRDefault="00B76AB5" w:rsidP="00B76AB5">
      <w:pPr>
        <w:pStyle w:val="Odstavecseseznamem"/>
        <w:numPr>
          <w:ilvl w:val="0"/>
          <w:numId w:val="14"/>
        </w:numPr>
      </w:pPr>
      <w:r>
        <w:t>Např. kapesní vzahovací skener pro skenování fotografií 1800 x 1200 dpi / 48b</w:t>
      </w:r>
    </w:p>
    <w:p w14:paraId="4D7F2C48" w14:textId="77777777" w:rsidR="00B76AB5" w:rsidRDefault="00B76AB5" w:rsidP="00B76AB5">
      <w:r>
        <w:rPr>
          <w:b/>
          <w:bCs/>
        </w:rPr>
        <w:t>Filmové</w:t>
      </w:r>
    </w:p>
    <w:p w14:paraId="22D2AF48" w14:textId="77777777" w:rsidR="00B76AB5" w:rsidRDefault="00B76AB5" w:rsidP="00B76AB5">
      <w:pPr>
        <w:pStyle w:val="Odstavecseseznamem"/>
        <w:numPr>
          <w:ilvl w:val="0"/>
          <w:numId w:val="14"/>
        </w:numPr>
      </w:pPr>
      <w:r>
        <w:t>Speciálně pro převod kinofilmů (diapozitivů) do pc (až 4,8D)</w:t>
      </w:r>
    </w:p>
    <w:p w14:paraId="079B30EE" w14:textId="77777777" w:rsidR="00B76AB5" w:rsidRDefault="00B76AB5" w:rsidP="00B76AB5">
      <w:r>
        <w:rPr>
          <w:b/>
          <w:bCs/>
        </w:rPr>
        <w:t>Mikrofilmové</w:t>
      </w:r>
      <w:r>
        <w:t xml:space="preserve"> (100 – 300 tis. Kč) </w:t>
      </w:r>
    </w:p>
    <w:p w14:paraId="67B0D0C8" w14:textId="77777777" w:rsidR="00B76AB5" w:rsidRDefault="00B76AB5" w:rsidP="00B76AB5">
      <w:pPr>
        <w:pStyle w:val="Odstavecseseznamem"/>
        <w:numPr>
          <w:ilvl w:val="0"/>
          <w:numId w:val="14"/>
        </w:numPr>
      </w:pPr>
      <w:r>
        <w:t>Speciálně pro převod mikrofilmů a mikrofiší do pc = plochý film A6 s 30 a 420 políčky</w:t>
      </w:r>
    </w:p>
    <w:p w14:paraId="05467CF3" w14:textId="77777777" w:rsidR="00B76AB5" w:rsidRDefault="00B76AB5" w:rsidP="00B76AB5">
      <w:r>
        <w:rPr>
          <w:b/>
          <w:bCs/>
        </w:rPr>
        <w:t>Dokumentové</w:t>
      </w:r>
      <w:r>
        <w:t xml:space="preserve"> (12 – 300 tis. Kč)</w:t>
      </w:r>
    </w:p>
    <w:p w14:paraId="7C342627" w14:textId="77777777" w:rsidR="00B76AB5" w:rsidRDefault="00B76AB5" w:rsidP="00B76AB5">
      <w:pPr>
        <w:pStyle w:val="Odstavecseseznamem"/>
        <w:numPr>
          <w:ilvl w:val="0"/>
          <w:numId w:val="14"/>
        </w:numPr>
      </w:pPr>
      <w:r>
        <w:t>Pro převod vytištěných dokumentů do pc – až 90/180 str. A4 za minutu</w:t>
      </w:r>
    </w:p>
    <w:p w14:paraId="77A8A8FD" w14:textId="77777777" w:rsidR="00B76AB5" w:rsidRDefault="00B76AB5" w:rsidP="00B76AB5">
      <w:pPr>
        <w:pStyle w:val="Odstavecseseznamem"/>
        <w:numPr>
          <w:ilvl w:val="0"/>
          <w:numId w:val="14"/>
        </w:numPr>
      </w:pPr>
      <w:r>
        <w:t>Rozlišení typicky 600 dpi, mají auto. Podavač dokumentů, duplex, popř. výstup OCR</w:t>
      </w:r>
    </w:p>
    <w:p w14:paraId="1C67F7A9" w14:textId="77777777" w:rsidR="00B76AB5" w:rsidRDefault="00B76AB5" w:rsidP="00B76AB5">
      <w:r>
        <w:rPr>
          <w:b/>
          <w:bCs/>
        </w:rPr>
        <w:t>Knižní</w:t>
      </w:r>
      <w:r>
        <w:t xml:space="preserve"> (300 tis. a více)</w:t>
      </w:r>
    </w:p>
    <w:p w14:paraId="5B94CAB6" w14:textId="77777777" w:rsidR="00B76AB5" w:rsidRDefault="00B76AB5" w:rsidP="00B76AB5">
      <w:pPr>
        <w:pStyle w:val="Odstavecseseznamem"/>
        <w:numPr>
          <w:ilvl w:val="0"/>
          <w:numId w:val="14"/>
        </w:numPr>
      </w:pPr>
      <w:r>
        <w:t>Např. 20 Mpx foto, např. 50 stran za minutu, pro formát A3, A2 i A1</w:t>
      </w:r>
    </w:p>
    <w:p w14:paraId="76318A6C" w14:textId="77777777" w:rsidR="00B76AB5" w:rsidRDefault="00B76AB5" w:rsidP="00B76AB5">
      <w:pPr>
        <w:pStyle w:val="Odstavecseseznamem"/>
        <w:numPr>
          <w:ilvl w:val="0"/>
          <w:numId w:val="14"/>
        </w:numPr>
      </w:pPr>
      <w:r>
        <w:t>Ruční nebo automatické stránkování</w:t>
      </w:r>
    </w:p>
    <w:p w14:paraId="6598370F" w14:textId="77777777" w:rsidR="00B76AB5" w:rsidRDefault="00B76AB5" w:rsidP="00B76AB5">
      <w:r>
        <w:rPr>
          <w:b/>
          <w:bCs/>
        </w:rPr>
        <w:t>Velkoformátové</w:t>
      </w:r>
      <w:r>
        <w:t xml:space="preserve"> (160 – 900 tis. Kč)</w:t>
      </w:r>
    </w:p>
    <w:p w14:paraId="1B8534F6" w14:textId="77777777" w:rsidR="00B76AB5" w:rsidRDefault="00B76AB5" w:rsidP="00B76AB5">
      <w:pPr>
        <w:pStyle w:val="Odstavecseseznamem"/>
        <w:numPr>
          <w:ilvl w:val="0"/>
          <w:numId w:val="14"/>
        </w:numPr>
      </w:pPr>
      <w:r>
        <w:t>Pro převod velkoformátových předloh, např. výkresů a map do formátu A0 (i více) do počítače až při 400 – 2400 dpi</w:t>
      </w:r>
    </w:p>
    <w:p w14:paraId="604D742B" w14:textId="77777777" w:rsidR="00B76AB5" w:rsidRDefault="00B76AB5" w:rsidP="00B76AB5">
      <w:r>
        <w:rPr>
          <w:b/>
          <w:bCs/>
        </w:rPr>
        <w:t xml:space="preserve">Bubnové </w:t>
      </w:r>
      <w:r>
        <w:t>(drum) 300 tis. – 2 mil. Kč</w:t>
      </w:r>
    </w:p>
    <w:p w14:paraId="166E754F" w14:textId="77777777" w:rsidR="00B76AB5" w:rsidRDefault="00B76AB5" w:rsidP="00B76AB5">
      <w:pPr>
        <w:pStyle w:val="Odstavecseseznamem"/>
        <w:numPr>
          <w:ilvl w:val="0"/>
          <w:numId w:val="14"/>
        </w:numPr>
      </w:pPr>
      <w:r>
        <w:t>Předloha se upevňuje (nalepí) na skleněný válec (buben), který rotuje a současně se posouvá kolem snímače</w:t>
      </w:r>
    </w:p>
    <w:p w14:paraId="26970974" w14:textId="77777777" w:rsidR="00B76AB5" w:rsidRDefault="00B76AB5" w:rsidP="00B76AB5">
      <w:pPr>
        <w:pStyle w:val="Odstavecseseznamem"/>
        <w:numPr>
          <w:ilvl w:val="0"/>
          <w:numId w:val="14"/>
        </w:numPr>
      </w:pPr>
      <w:r>
        <w:t>Klas. profi skenerů - jsou nejkvalitnější a nejvýkonnější, ale i nejdražší (18k dpi – 50k f)</w:t>
      </w:r>
    </w:p>
    <w:p w14:paraId="0B5271FF" w14:textId="77777777" w:rsidR="00B76AB5" w:rsidRDefault="00B76AB5" w:rsidP="00B76AB5">
      <w:pPr>
        <w:rPr>
          <w:b/>
          <w:bCs/>
        </w:rPr>
      </w:pPr>
      <w:r>
        <w:rPr>
          <w:b/>
          <w:bCs/>
        </w:rPr>
        <w:t>Speciální</w:t>
      </w:r>
    </w:p>
    <w:p w14:paraId="74EC08B8" w14:textId="77777777" w:rsidR="00B76AB5" w:rsidRDefault="00B76AB5" w:rsidP="00B76AB5">
      <w:pPr>
        <w:pStyle w:val="Odstavecseseznamem"/>
        <w:numPr>
          <w:ilvl w:val="0"/>
          <w:numId w:val="14"/>
        </w:numPr>
      </w:pPr>
      <w:r>
        <w:t>Např. pro digitalizaci obrazu ve velkoformátových digitálních stěnách s parametry např. 4230 dpi a 384 Mpx</w:t>
      </w:r>
    </w:p>
    <w:p w14:paraId="1E1766D1" w14:textId="77777777" w:rsidR="00B76AB5" w:rsidRDefault="00B76AB5" w:rsidP="00B76AB5">
      <w:r>
        <w:rPr>
          <w:b/>
          <w:bCs/>
        </w:rPr>
        <w:t>Velmi speciální</w:t>
      </w:r>
    </w:p>
    <w:p w14:paraId="02D03007" w14:textId="77777777" w:rsidR="00B76AB5" w:rsidRDefault="00B76AB5" w:rsidP="00B76AB5">
      <w:pPr>
        <w:pStyle w:val="Nadpis2"/>
      </w:pPr>
      <w:r>
        <w:t>Rozlišení</w:t>
      </w:r>
    </w:p>
    <w:p w14:paraId="07CF36B1" w14:textId="77777777" w:rsidR="00B76AB5" w:rsidRDefault="00B76AB5" w:rsidP="00B76AB5">
      <w:pPr>
        <w:rPr>
          <w:b/>
          <w:bCs/>
        </w:rPr>
      </w:pPr>
      <w:r>
        <w:rPr>
          <w:b/>
          <w:bCs/>
        </w:rPr>
        <w:t>Hardwarová rozlišovací schopnost a nejvyšší optické rozlišení</w:t>
      </w:r>
    </w:p>
    <w:p w14:paraId="3371D5FB" w14:textId="77777777" w:rsidR="00B76AB5" w:rsidRDefault="00B76AB5" w:rsidP="00B76AB5">
      <w:pPr>
        <w:pStyle w:val="Odstavecseseznamem"/>
        <w:numPr>
          <w:ilvl w:val="0"/>
          <w:numId w:val="14"/>
        </w:numPr>
      </w:pPr>
      <w:r>
        <w:t>Nejvyšší rozlišení skeneru je dáno:</w:t>
      </w:r>
    </w:p>
    <w:p w14:paraId="312AD910" w14:textId="77777777" w:rsidR="00B76AB5" w:rsidRPr="00043F1E" w:rsidRDefault="00B76AB5" w:rsidP="00B76AB5">
      <w:pPr>
        <w:pStyle w:val="Odstavecseseznamem"/>
        <w:numPr>
          <w:ilvl w:val="0"/>
          <w:numId w:val="16"/>
        </w:numPr>
      </w:pPr>
      <w:r>
        <w:t xml:space="preserve">Počtem světlocitlivých buněk snímače a parametry optické soustav – </w:t>
      </w:r>
      <w:r w:rsidRPr="00043F1E">
        <w:rPr>
          <w:b/>
          <w:bCs/>
        </w:rPr>
        <w:t>optické rozlišení</w:t>
      </w:r>
    </w:p>
    <w:p w14:paraId="53D61211" w14:textId="77777777" w:rsidR="00B76AB5" w:rsidRPr="00043F1E" w:rsidRDefault="00B76AB5" w:rsidP="00B76AB5">
      <w:pPr>
        <w:pStyle w:val="Odstavecseseznamem"/>
        <w:numPr>
          <w:ilvl w:val="0"/>
          <w:numId w:val="16"/>
        </w:numPr>
      </w:pPr>
      <w:r>
        <w:t xml:space="preserve">Přesností a velikostí kroku posunu hlavy – </w:t>
      </w:r>
      <w:r>
        <w:rPr>
          <w:b/>
          <w:bCs/>
        </w:rPr>
        <w:t>hardwarové rozlišení</w:t>
      </w:r>
    </w:p>
    <w:p w14:paraId="567FF0CD" w14:textId="77777777" w:rsidR="00B76AB5" w:rsidRDefault="00B76AB5" w:rsidP="00B76AB5">
      <w:pPr>
        <w:pStyle w:val="Odstavecseseznamem"/>
        <w:numPr>
          <w:ilvl w:val="0"/>
          <w:numId w:val="14"/>
        </w:numPr>
      </w:pPr>
      <w:r>
        <w:t>Rozlišení skeneru se udává jednou nebo dvěma hodnotami</w:t>
      </w:r>
    </w:p>
    <w:p w14:paraId="0545C9CF" w14:textId="77777777" w:rsidR="00B76AB5" w:rsidRPr="00043F1E" w:rsidRDefault="00B76AB5" w:rsidP="00B76AB5">
      <w:pPr>
        <w:pStyle w:val="Odstavecseseznamem"/>
        <w:numPr>
          <w:ilvl w:val="1"/>
          <w:numId w:val="14"/>
        </w:numPr>
      </w:pPr>
      <w:r>
        <w:t xml:space="preserve">Např. 1200 x 2400 dpi = </w:t>
      </w:r>
      <w:r>
        <w:rPr>
          <w:b/>
          <w:bCs/>
        </w:rPr>
        <w:t>rozlišení snímače</w:t>
      </w:r>
      <w:r>
        <w:t xml:space="preserve"> x </w:t>
      </w:r>
      <w:r>
        <w:rPr>
          <w:b/>
          <w:bCs/>
        </w:rPr>
        <w:t>rozlišení kroku</w:t>
      </w:r>
    </w:p>
    <w:p w14:paraId="615BBBCD" w14:textId="77777777" w:rsidR="00B76AB5" w:rsidRDefault="00B76AB5" w:rsidP="00B76AB5">
      <w:pPr>
        <w:pStyle w:val="Odstavecseseznamem"/>
        <w:numPr>
          <w:ilvl w:val="1"/>
          <w:numId w:val="14"/>
        </w:numPr>
      </w:pPr>
      <w:r>
        <w:t>Uvádí-li se pouze jedna hodnota = nejvyšší možné rozlišení nebo dvě stejné hodnoty, např. 4 000 dpi = 4 000 x 4 000 dpi</w:t>
      </w:r>
    </w:p>
    <w:p w14:paraId="17408AC1" w14:textId="77777777" w:rsidR="00B76AB5" w:rsidRDefault="00B76AB5" w:rsidP="00B76AB5">
      <w:pPr>
        <w:pStyle w:val="Odstavecseseznamem"/>
        <w:numPr>
          <w:ilvl w:val="0"/>
          <w:numId w:val="14"/>
        </w:numPr>
      </w:pPr>
      <w:r>
        <w:t>Standardně dle provedení mají skenery: 180, 200, 300, 400, 600, 1200, 2400, 4800, 6400 nebo 9600 dpi</w:t>
      </w:r>
    </w:p>
    <w:p w14:paraId="2217DB71" w14:textId="77777777" w:rsidR="00B76AB5" w:rsidRDefault="00B76AB5" w:rsidP="00B76AB5">
      <w:pPr>
        <w:pStyle w:val="Odstavecseseznamem"/>
        <w:numPr>
          <w:ilvl w:val="0"/>
          <w:numId w:val="14"/>
        </w:numPr>
      </w:pPr>
      <w:r>
        <w:t>Nejvyšší optické rozlišení lze při skenování změnit směrem dolů pomocí optiky (zmenšení) nebo pomocí přepočtu</w:t>
      </w:r>
    </w:p>
    <w:p w14:paraId="084A42EA" w14:textId="77777777" w:rsidR="00B76AB5" w:rsidRDefault="00B76AB5" w:rsidP="00B76AB5">
      <w:pPr>
        <w:rPr>
          <w:b/>
          <w:bCs/>
        </w:rPr>
      </w:pPr>
      <w:r>
        <w:rPr>
          <w:b/>
          <w:bCs/>
        </w:rPr>
        <w:t>Softwarová rozlišovací schopnost – interpolované rozlišení</w:t>
      </w:r>
    </w:p>
    <w:p w14:paraId="23F5BBB7" w14:textId="77777777" w:rsidR="00B76AB5" w:rsidRDefault="00B76AB5" w:rsidP="00B76AB5">
      <w:pPr>
        <w:pStyle w:val="Odstavecseseznamem"/>
        <w:numPr>
          <w:ilvl w:val="0"/>
          <w:numId w:val="14"/>
        </w:numPr>
      </w:pPr>
      <w:r>
        <w:t>Interpolací lze zvýšit rozlišení nad rozlišení snímače, u standardních skenerů např. až na 19 200 dpi</w:t>
      </w:r>
    </w:p>
    <w:p w14:paraId="252F1181" w14:textId="77777777" w:rsidR="00B76AB5" w:rsidRDefault="00B76AB5" w:rsidP="00B76AB5">
      <w:pPr>
        <w:pStyle w:val="Odstavecseseznamem"/>
        <w:numPr>
          <w:ilvl w:val="0"/>
          <w:numId w:val="14"/>
        </w:numPr>
      </w:pPr>
      <w:r>
        <w:t>Údaj je někdy označován jako „vylepšené rozlišení“</w:t>
      </w:r>
    </w:p>
    <w:p w14:paraId="19BF5A48" w14:textId="77777777" w:rsidR="00B76AB5" w:rsidRDefault="00B76AB5" w:rsidP="00B76AB5"/>
    <w:p w14:paraId="5CF73C85" w14:textId="77777777" w:rsidR="00B76AB5" w:rsidRDefault="00B76AB5" w:rsidP="00B76AB5">
      <w:pPr>
        <w:pStyle w:val="Odstavecseseznamem"/>
        <w:numPr>
          <w:ilvl w:val="0"/>
          <w:numId w:val="14"/>
        </w:numPr>
      </w:pPr>
      <w:r>
        <w:t>Velmi vysoká rozlišení jsou spíše marketingovou záležitostí, bez velkého významu pro skutečnou práci a nárůst kvality</w:t>
      </w:r>
    </w:p>
    <w:p w14:paraId="13D99548" w14:textId="77777777" w:rsidR="00B76AB5" w:rsidRDefault="00B76AB5" w:rsidP="00B76AB5">
      <w:pPr>
        <w:pStyle w:val="Odstavecseseznamem"/>
      </w:pPr>
    </w:p>
    <w:p w14:paraId="1D40B244" w14:textId="77777777" w:rsidR="00B76AB5" w:rsidRDefault="00B76AB5" w:rsidP="00B76AB5">
      <w:pPr>
        <w:pStyle w:val="Odstavecseseznamem"/>
        <w:numPr>
          <w:ilvl w:val="0"/>
          <w:numId w:val="14"/>
        </w:numPr>
      </w:pPr>
      <w:r>
        <w:rPr>
          <w:b/>
          <w:bCs/>
        </w:rPr>
        <w:lastRenderedPageBreak/>
        <w:t>Nemá smysl skenovat ve vyšší kvalitě, než lze vůbec použít</w:t>
      </w:r>
      <w:r>
        <w:t xml:space="preserve"> (naopak velmi nízké rozlišení nedovoluje kvalitní navzorkování)</w:t>
      </w:r>
    </w:p>
    <w:p w14:paraId="56039CA4" w14:textId="77777777" w:rsidR="00B76AB5" w:rsidRDefault="00B76AB5" w:rsidP="00B76AB5">
      <w:pPr>
        <w:pStyle w:val="Odstavecseseznamem"/>
        <w:numPr>
          <w:ilvl w:val="0"/>
          <w:numId w:val="14"/>
        </w:numPr>
      </w:pPr>
      <w:r>
        <w:t>Obvykle stačí skenovat na 200 nebo 300 dpi, vysokou kvalitu poskytuje již 600 dpi</w:t>
      </w:r>
    </w:p>
    <w:p w14:paraId="639D136C" w14:textId="77777777" w:rsidR="00B76AB5" w:rsidRPr="00BE3668" w:rsidRDefault="00B76AB5" w:rsidP="00B76AB5">
      <w:pPr>
        <w:pStyle w:val="Odstavecseseznamem"/>
        <w:numPr>
          <w:ilvl w:val="0"/>
          <w:numId w:val="14"/>
        </w:numPr>
      </w:pPr>
      <w:r>
        <w:rPr>
          <w:b/>
          <w:bCs/>
        </w:rPr>
        <w:t>Vyšší rozlišení je třeba jen při skenování filmů, malých předloh a výřezů pro další zvětšení</w:t>
      </w:r>
    </w:p>
    <w:p w14:paraId="1BFEF9E4" w14:textId="77777777" w:rsidR="00B76AB5" w:rsidRDefault="00B76AB5" w:rsidP="00B76AB5">
      <w:pPr>
        <w:pStyle w:val="Nadpis2"/>
      </w:pPr>
      <w:r>
        <w:t>Interference</w:t>
      </w:r>
    </w:p>
    <w:p w14:paraId="1FC569A3" w14:textId="77777777" w:rsidR="00B76AB5" w:rsidRDefault="00B76AB5" w:rsidP="00B76AB5">
      <w:pPr>
        <w:pStyle w:val="Odstavecseseznamem"/>
        <w:numPr>
          <w:ilvl w:val="0"/>
          <w:numId w:val="14"/>
        </w:numPr>
      </w:pPr>
      <w:r>
        <w:t xml:space="preserve">Některé skenované předlohy mohou být tištěny metodou </w:t>
      </w:r>
      <w:r>
        <w:rPr>
          <w:b/>
          <w:bCs/>
        </w:rPr>
        <w:t>polotónování</w:t>
      </w:r>
      <w:r>
        <w:t xml:space="preserve"> – tisk jednou barvou – efekt více odstínů</w:t>
      </w:r>
    </w:p>
    <w:p w14:paraId="73724277" w14:textId="77777777" w:rsidR="00B76AB5" w:rsidRDefault="00B76AB5" w:rsidP="00B76AB5">
      <w:pPr>
        <w:pStyle w:val="Odstavecseseznamem"/>
        <w:numPr>
          <w:ilvl w:val="0"/>
          <w:numId w:val="14"/>
        </w:numPr>
      </w:pPr>
      <w:r>
        <w:t xml:space="preserve">Více </w:t>
      </w:r>
      <w:r>
        <w:rPr>
          <w:b/>
          <w:bCs/>
        </w:rPr>
        <w:t>tiskových bodů</w:t>
      </w:r>
      <w:r>
        <w:t xml:space="preserve"> tvoří jeden </w:t>
      </w:r>
      <w:r>
        <w:rPr>
          <w:b/>
          <w:bCs/>
        </w:rPr>
        <w:t>obrazový bod</w:t>
      </w:r>
      <w:r>
        <w:t xml:space="preserve"> (px)</w:t>
      </w:r>
    </w:p>
    <w:p w14:paraId="016CCE8A" w14:textId="77777777" w:rsidR="00B76AB5" w:rsidRPr="00BE3668" w:rsidRDefault="00B76AB5" w:rsidP="00B76AB5">
      <w:pPr>
        <w:pStyle w:val="Odstavecseseznamem"/>
        <w:numPr>
          <w:ilvl w:val="0"/>
          <w:numId w:val="14"/>
        </w:numPr>
      </w:pPr>
      <w:r>
        <w:t xml:space="preserve">Hustota </w:t>
      </w:r>
      <w:r>
        <w:rPr>
          <w:b/>
          <w:bCs/>
        </w:rPr>
        <w:t>polotónového tisku rastru</w:t>
      </w:r>
      <w:r>
        <w:t>, a tím i jeho kvalita, se udává v </w:t>
      </w:r>
      <w:r>
        <w:rPr>
          <w:b/>
          <w:bCs/>
        </w:rPr>
        <w:t>lpi</w:t>
      </w:r>
      <w:r>
        <w:t xml:space="preserve"> (Lines Per Inch – linek obrazových bodů na palec), přičemž </w:t>
      </w:r>
      <w:r>
        <w:rPr>
          <w:b/>
          <w:bCs/>
        </w:rPr>
        <w:t xml:space="preserve">nejméně platí </w:t>
      </w:r>
      <w:r>
        <w:t xml:space="preserve">(dle min. rastru 2x2), </w:t>
      </w:r>
      <w:r>
        <w:rPr>
          <w:b/>
          <w:bCs/>
        </w:rPr>
        <w:t>že dpi = 2 x lpi</w:t>
      </w:r>
    </w:p>
    <w:p w14:paraId="463C289F" w14:textId="77777777" w:rsidR="00B76AB5" w:rsidRPr="00BE3668" w:rsidRDefault="00B76AB5" w:rsidP="00B76AB5">
      <w:pPr>
        <w:pStyle w:val="Odstavecseseznamem"/>
        <w:numPr>
          <w:ilvl w:val="0"/>
          <w:numId w:val="14"/>
        </w:numPr>
      </w:pPr>
      <w:r>
        <w:t xml:space="preserve">Při skenování může dojít k interferenci mezi lpi tištěné předlohy a nastaveným rozlišením skeneru -&gt; </w:t>
      </w:r>
      <w:r>
        <w:rPr>
          <w:b/>
          <w:bCs/>
        </w:rPr>
        <w:t>efekt moiré (PÍSEMKA)</w:t>
      </w:r>
    </w:p>
    <w:p w14:paraId="0CEF4737" w14:textId="77777777" w:rsidR="00B76AB5" w:rsidRDefault="00B76AB5" w:rsidP="00B76AB5">
      <w:pPr>
        <w:pStyle w:val="Odstavecseseznamem"/>
        <w:numPr>
          <w:ilvl w:val="1"/>
          <w:numId w:val="14"/>
        </w:numPr>
      </w:pPr>
      <w:r>
        <w:t>Moiré vzniká jako rušivý vzorek interferencí dvou pravidelných a jen málo odlišných rastrů (frekvencí)</w:t>
      </w:r>
    </w:p>
    <w:p w14:paraId="528BB3B0" w14:textId="77777777" w:rsidR="00B76AB5" w:rsidRDefault="00B76AB5" w:rsidP="00B76AB5">
      <w:pPr>
        <w:pStyle w:val="Odstavecseseznamem"/>
        <w:numPr>
          <w:ilvl w:val="1"/>
          <w:numId w:val="14"/>
        </w:numPr>
      </w:pPr>
      <w:r>
        <w:t>Obě frekvence se potom mohou střetnout např. každou 8 periodu</w:t>
      </w:r>
    </w:p>
    <w:p w14:paraId="5479554E" w14:textId="77777777" w:rsidR="00B76AB5" w:rsidRPr="00BE3668" w:rsidRDefault="00B76AB5" w:rsidP="00B76AB5">
      <w:pPr>
        <w:pStyle w:val="Odstavecseseznamem"/>
        <w:numPr>
          <w:ilvl w:val="1"/>
          <w:numId w:val="14"/>
        </w:numPr>
      </w:pPr>
      <w:r>
        <w:t xml:space="preserve">Tím se vytvoří nový vzorek, který má periodu 8x vzdálenější než vzorky původní -&gt; </w:t>
      </w:r>
      <w:r w:rsidRPr="00BE3668">
        <w:rPr>
          <w:b/>
          <w:bCs/>
        </w:rPr>
        <w:t>bude na obraze působit mnohem rušivěji</w:t>
      </w:r>
    </w:p>
    <w:p w14:paraId="4DCA8087" w14:textId="77777777" w:rsidR="00B76AB5" w:rsidRDefault="00B76AB5" w:rsidP="00B76AB5">
      <w:pPr>
        <w:pStyle w:val="Odstavecseseznamem"/>
        <w:numPr>
          <w:ilvl w:val="0"/>
          <w:numId w:val="14"/>
        </w:numPr>
      </w:pPr>
      <w:r w:rsidRPr="00BE3668">
        <w:t>Pro odstranění lze u některých skenerů změnit jejich nastavení v rozmezí 20 – 300 lpi (standardně 175 lpi)</w:t>
      </w:r>
    </w:p>
    <w:p w14:paraId="6CB1AA29" w14:textId="77777777" w:rsidR="00B76AB5" w:rsidRDefault="00B76AB5" w:rsidP="00B76AB5">
      <w:pPr>
        <w:pStyle w:val="Odstavecseseznamem"/>
        <w:numPr>
          <w:ilvl w:val="0"/>
          <w:numId w:val="14"/>
        </w:numPr>
      </w:pPr>
      <w:r>
        <w:t>Nejde-li lpi měnit, je třeba skenovat 3x vyšší dpi a pak v editoru zpět převzorkovat</w:t>
      </w:r>
    </w:p>
    <w:p w14:paraId="76D9CF0B" w14:textId="77777777" w:rsidR="00B76AB5" w:rsidRPr="00F756E8" w:rsidRDefault="00B76AB5" w:rsidP="00B76AB5">
      <w:pPr>
        <w:pStyle w:val="Odstavecseseznamem"/>
        <w:numPr>
          <w:ilvl w:val="0"/>
          <w:numId w:val="14"/>
        </w:numPr>
      </w:pPr>
      <w:r>
        <w:t xml:space="preserve">Známe-li lpi tisku, platí, že </w:t>
      </w:r>
      <w:r>
        <w:rPr>
          <w:b/>
          <w:bCs/>
        </w:rPr>
        <w:t>lpi tisku</w:t>
      </w:r>
      <w:r>
        <w:t xml:space="preserve"> x </w:t>
      </w:r>
      <w:r>
        <w:rPr>
          <w:b/>
          <w:bCs/>
        </w:rPr>
        <w:t>3 – 3,5 = min. dpi skenu</w:t>
      </w:r>
    </w:p>
    <w:p w14:paraId="1CE8C545" w14:textId="77777777" w:rsidR="00B76AB5" w:rsidRPr="00F756E8" w:rsidRDefault="00B76AB5" w:rsidP="00B76AB5">
      <w:pPr>
        <w:pStyle w:val="Odstavecseseznamem"/>
        <w:numPr>
          <w:ilvl w:val="0"/>
          <w:numId w:val="14"/>
        </w:numPr>
      </w:pPr>
      <w:r>
        <w:t xml:space="preserve">Vyšší rozlišení, než je hodnota vlastního tiskového rastru, např. vyšší než 2x při rastru 2 x 2 nebo 8x při rastru 8 x 8 nepřinese nárůst detailů, ale jen </w:t>
      </w:r>
      <w:r>
        <w:rPr>
          <w:b/>
          <w:bCs/>
        </w:rPr>
        <w:t>zhorší obraz</w:t>
      </w:r>
    </w:p>
    <w:p w14:paraId="28E4ADAD" w14:textId="77777777" w:rsidR="00B76AB5" w:rsidRDefault="00B76AB5" w:rsidP="00B76AB5">
      <w:pPr>
        <w:pStyle w:val="Nadpis2"/>
      </w:pPr>
      <w:r>
        <w:t>Barevná hloubka</w:t>
      </w:r>
    </w:p>
    <w:p w14:paraId="67E795DE" w14:textId="77777777" w:rsidR="00B76AB5" w:rsidRDefault="00B76AB5" w:rsidP="00B76AB5">
      <w:pPr>
        <w:pStyle w:val="Odstavecseseznamem"/>
        <w:numPr>
          <w:ilvl w:val="0"/>
          <w:numId w:val="14"/>
        </w:numPr>
      </w:pPr>
      <w:r>
        <w:t>Udává se v bitech a vyjadřuje, kolik odstínů může skener rozlišit</w:t>
      </w:r>
    </w:p>
    <w:p w14:paraId="3A6D658D" w14:textId="77777777" w:rsidR="00B76AB5" w:rsidRDefault="00B76AB5" w:rsidP="00B76AB5">
      <w:pPr>
        <w:pStyle w:val="Odstavecseseznamem"/>
        <w:numPr>
          <w:ilvl w:val="0"/>
          <w:numId w:val="14"/>
        </w:numPr>
      </w:pPr>
      <w:r>
        <w:rPr>
          <w:b/>
          <w:bCs/>
        </w:rPr>
        <w:t>Interní barevná hloubka</w:t>
      </w:r>
      <w:r>
        <w:t xml:space="preserve"> – závisí na schopnosti A/D převodníku, kolik úrovní signálu – tedy kolik odstínů rozlišuje -&gt; interpolací lze barevnou hloubku měnit</w:t>
      </w:r>
    </w:p>
    <w:p w14:paraId="11DDAE63" w14:textId="77777777" w:rsidR="00B76AB5" w:rsidRDefault="00B76AB5" w:rsidP="00B76AB5">
      <w:pPr>
        <w:pStyle w:val="Odstavecseseznamem"/>
        <w:numPr>
          <w:ilvl w:val="0"/>
          <w:numId w:val="14"/>
        </w:numPr>
      </w:pPr>
      <w:r>
        <w:rPr>
          <w:b/>
          <w:bCs/>
        </w:rPr>
        <w:t>Externí barevná hloubka</w:t>
      </w:r>
      <w:r>
        <w:t xml:space="preserve"> (výstup ze skeneru) – obvykle pouze 24 bitová, neboť programy běžně nepodporují vyšší hloubku -&gt; výstup může být ale 48 bitový</w:t>
      </w:r>
    </w:p>
    <w:p w14:paraId="0077CF7B" w14:textId="77777777" w:rsidR="00B76AB5" w:rsidRDefault="00B76AB5" w:rsidP="00B76AB5">
      <w:pPr>
        <w:pStyle w:val="Nadpis2"/>
      </w:pPr>
      <w:r>
        <w:t>Denzita D (optická hustota)</w:t>
      </w:r>
    </w:p>
    <w:p w14:paraId="0F5F480D" w14:textId="77777777" w:rsidR="00B76AB5" w:rsidRPr="00F756E8" w:rsidRDefault="00B76AB5" w:rsidP="00B76AB5">
      <w:pPr>
        <w:pStyle w:val="Odstavecseseznamem"/>
        <w:numPr>
          <w:ilvl w:val="0"/>
          <w:numId w:val="14"/>
        </w:numPr>
        <w:rPr>
          <w:b/>
          <w:bCs/>
        </w:rPr>
      </w:pPr>
      <w:r w:rsidRPr="00F756E8">
        <w:rPr>
          <w:b/>
          <w:bCs/>
        </w:rPr>
        <w:t>Dynamický rozsah denzit = rozpětí denzit</w:t>
      </w:r>
      <w:r>
        <w:rPr>
          <w:b/>
          <w:bCs/>
        </w:rPr>
        <w:t xml:space="preserve"> (</w:t>
      </w:r>
      <m:oMath>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max</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min</m:t>
            </m:r>
          </m:sub>
        </m:sSub>
      </m:oMath>
      <w:r>
        <w:rPr>
          <w:rFonts w:eastAsiaTheme="minorEastAsia"/>
          <w:b/>
          <w:bCs/>
        </w:rPr>
        <w:t>)</w:t>
      </w:r>
    </w:p>
    <w:p w14:paraId="555BCE33" w14:textId="77777777" w:rsidR="00B76AB5" w:rsidRPr="00F756E8" w:rsidRDefault="00B76AB5" w:rsidP="00B76AB5">
      <w:pPr>
        <w:pStyle w:val="Odstavecseseznamem"/>
        <w:numPr>
          <w:ilvl w:val="0"/>
          <w:numId w:val="14"/>
        </w:numPr>
        <w:rPr>
          <w:b/>
          <w:bCs/>
        </w:rPr>
      </w:pPr>
      <m:oMath>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max</m:t>
            </m:r>
          </m:sub>
        </m:sSub>
      </m:oMath>
      <w:r>
        <w:rPr>
          <w:rFonts w:eastAsiaTheme="minorEastAsia"/>
          <w:b/>
          <w:bCs/>
        </w:rPr>
        <w:t xml:space="preserve"> </w:t>
      </w:r>
      <w:r>
        <w:rPr>
          <w:rFonts w:eastAsiaTheme="minorEastAsia"/>
        </w:rPr>
        <w:t xml:space="preserve">= hodnota denzity, kterou je schopen skener ještě rozlišit a </w:t>
      </w:r>
      <w:r>
        <w:rPr>
          <w:rFonts w:eastAsiaTheme="minorEastAsia"/>
          <w:b/>
          <w:bCs/>
        </w:rPr>
        <w:t>nad níž již nerozlišuje jednotlivé stupně jasu -&gt; černá plocha</w:t>
      </w:r>
    </w:p>
    <w:p w14:paraId="3E0257B3" w14:textId="77777777" w:rsidR="00B76AB5" w:rsidRPr="006D7FBE" w:rsidRDefault="00B76AB5" w:rsidP="00B76AB5">
      <w:pPr>
        <w:pStyle w:val="Odstavecseseznamem"/>
        <w:numPr>
          <w:ilvl w:val="0"/>
          <w:numId w:val="14"/>
        </w:numPr>
        <w:rPr>
          <w:b/>
          <w:bCs/>
        </w:rPr>
      </w:pPr>
      <m:oMath>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min</m:t>
            </m:r>
          </m:sub>
        </m:sSub>
      </m:oMath>
      <w:r>
        <w:rPr>
          <w:rFonts w:eastAsiaTheme="minorEastAsia"/>
        </w:rPr>
        <w:t xml:space="preserve"> = hodnota denzity, kterou snímací prvek ještě zvládá a</w:t>
      </w:r>
      <w:r>
        <w:rPr>
          <w:rFonts w:eastAsiaTheme="minorEastAsia"/>
          <w:b/>
          <w:bCs/>
        </w:rPr>
        <w:t xml:space="preserve"> pod níž již nerozlišuje jednotlivé stupně jasu -&gt; bílá plocha</w:t>
      </w:r>
    </w:p>
    <w:p w14:paraId="7AEB5619" w14:textId="77777777" w:rsidR="00B76AB5" w:rsidRDefault="00B76AB5" w:rsidP="00B76AB5">
      <w:pPr>
        <w:pStyle w:val="Nadpis2"/>
      </w:pPr>
      <w:r>
        <w:t>Rychlost</w:t>
      </w:r>
    </w:p>
    <w:p w14:paraId="315308C0" w14:textId="77777777" w:rsidR="00B76AB5" w:rsidRDefault="00B76AB5" w:rsidP="00B76AB5">
      <w:pPr>
        <w:pStyle w:val="Odstavecseseznamem"/>
        <w:numPr>
          <w:ilvl w:val="0"/>
          <w:numId w:val="14"/>
        </w:numPr>
      </w:pPr>
      <w:r>
        <w:t>Rychlost konečného skenování závisí na velikosti snímané předlohy a parametrech skenování</w:t>
      </w:r>
    </w:p>
    <w:p w14:paraId="59837767" w14:textId="77777777" w:rsidR="00B76AB5" w:rsidRDefault="00B76AB5" w:rsidP="00B76AB5">
      <w:pPr>
        <w:pStyle w:val="Odstavecseseznamem"/>
        <w:numPr>
          <w:ilvl w:val="0"/>
          <w:numId w:val="14"/>
        </w:numPr>
      </w:pPr>
      <w:r>
        <w:t>Speciální vysokorychlostní skenery až 180 str. za minutu</w:t>
      </w:r>
    </w:p>
    <w:p w14:paraId="23889977" w14:textId="77777777" w:rsidR="00B76AB5" w:rsidRDefault="00B76AB5" w:rsidP="00B76AB5">
      <w:pPr>
        <w:pStyle w:val="Odstavecseseznamem"/>
        <w:numPr>
          <w:ilvl w:val="0"/>
          <w:numId w:val="14"/>
        </w:numPr>
      </w:pPr>
      <w:r>
        <w:t>Významný je též způsob propojení skeneru a počítače</w:t>
      </w:r>
    </w:p>
    <w:p w14:paraId="4A74250D" w14:textId="77777777" w:rsidR="00B76AB5" w:rsidRDefault="00B76AB5" w:rsidP="00B76AB5">
      <w:pPr>
        <w:pStyle w:val="Nadpis2"/>
      </w:pPr>
      <w:r>
        <w:lastRenderedPageBreak/>
        <w:t>3D skenery</w:t>
      </w:r>
    </w:p>
    <w:p w14:paraId="64BE2DC0" w14:textId="77777777" w:rsidR="00B76AB5" w:rsidRDefault="00B76AB5" w:rsidP="00B76AB5">
      <w:pPr>
        <w:pStyle w:val="Odstavecseseznamem"/>
        <w:numPr>
          <w:ilvl w:val="0"/>
          <w:numId w:val="14"/>
        </w:numPr>
      </w:pPr>
      <w:r>
        <w:t>Různý princip získání bodů – mechanický, optický, laserový, ultrazvukový aj.</w:t>
      </w:r>
    </w:p>
    <w:p w14:paraId="6EEE0A45" w14:textId="77777777" w:rsidR="00B76AB5" w:rsidRDefault="00B76AB5" w:rsidP="00B76AB5">
      <w:pPr>
        <w:pStyle w:val="Odstavecseseznamem"/>
        <w:numPr>
          <w:ilvl w:val="0"/>
          <w:numId w:val="14"/>
        </w:numPr>
      </w:pPr>
      <w:r>
        <w:t>Pro běžné využití nejčastěji princip prostorové polární metody – triangulace dvou známých referenčních vektorů</w:t>
      </w:r>
    </w:p>
    <w:p w14:paraId="3D0CEC02" w14:textId="77777777" w:rsidR="00B76AB5" w:rsidRDefault="00B76AB5" w:rsidP="00B76AB5">
      <w:pPr>
        <w:pStyle w:val="Odstavecseseznamem"/>
        <w:numPr>
          <w:ilvl w:val="0"/>
          <w:numId w:val="14"/>
        </w:numPr>
      </w:pPr>
      <w:r>
        <w:t>První vektor tvoří paprsek laseru nebo strukturované světlo z projektoru, které označuje body, řez, resp. záměrnou síť</w:t>
      </w:r>
    </w:p>
    <w:p w14:paraId="33C6D4A1" w14:textId="77777777" w:rsidR="00B76AB5" w:rsidRDefault="00B76AB5" w:rsidP="00B76AB5">
      <w:pPr>
        <w:pStyle w:val="Odstavecseseznamem"/>
        <w:numPr>
          <w:ilvl w:val="0"/>
          <w:numId w:val="14"/>
        </w:numPr>
      </w:pPr>
      <w:r>
        <w:t>Paprsek je snímán CCD/CMOS snímačem (fotoaparát-kamera)</w:t>
      </w:r>
    </w:p>
    <w:p w14:paraId="6DD7FE66" w14:textId="77777777" w:rsidR="00B76AB5" w:rsidRDefault="00B76AB5" w:rsidP="00B76AB5">
      <w:pPr>
        <w:pStyle w:val="Odstavecseseznamem"/>
        <w:numPr>
          <w:ilvl w:val="0"/>
          <w:numId w:val="14"/>
        </w:numPr>
      </w:pPr>
      <w:r>
        <w:t>Souřadnice bodů jsou určovány na základě „protínání z úhlů“ (vždy je známá základna – vzdálenost mezi zdrojem a snímačem a úhel promítaného paprsku)</w:t>
      </w:r>
    </w:p>
    <w:p w14:paraId="12478E10" w14:textId="77777777" w:rsidR="00B76AB5" w:rsidRDefault="00B76AB5" w:rsidP="00B76AB5">
      <w:pPr>
        <w:rPr>
          <w:b/>
          <w:bCs/>
        </w:rPr>
      </w:pPr>
      <w:r>
        <w:rPr>
          <w:b/>
          <w:bCs/>
        </w:rPr>
        <w:t>Triangulace aktivní</w:t>
      </w:r>
    </w:p>
    <w:p w14:paraId="5E21AACB" w14:textId="77777777" w:rsidR="00B76AB5" w:rsidRDefault="00B76AB5" w:rsidP="00B76AB5">
      <w:pPr>
        <w:pStyle w:val="Odstavecseseznamem"/>
        <w:numPr>
          <w:ilvl w:val="0"/>
          <w:numId w:val="14"/>
        </w:numPr>
      </w:pPr>
      <w:r>
        <w:t xml:space="preserve">Měření úhlu mezi paprskem promítaného vzoru a odraženým světlem (triangulační </w:t>
      </w:r>
      <w:r>
        <w:rPr>
          <w:rFonts w:ascii="Calibri" w:hAnsi="Calibri" w:cs="Calibri"/>
        </w:rPr>
        <w:t>∆</w:t>
      </w:r>
      <w:r>
        <w:t>)</w:t>
      </w:r>
    </w:p>
    <w:p w14:paraId="4CA20350" w14:textId="77777777" w:rsidR="00B76AB5" w:rsidRDefault="00B76AB5" w:rsidP="00B76AB5">
      <w:pPr>
        <w:rPr>
          <w:b/>
          <w:bCs/>
        </w:rPr>
      </w:pPr>
      <w:r>
        <w:rPr>
          <w:b/>
          <w:bCs/>
        </w:rPr>
        <w:t>Triangulace pasivní</w:t>
      </w:r>
    </w:p>
    <w:p w14:paraId="7E65FE88" w14:textId="77777777" w:rsidR="00B76AB5" w:rsidRDefault="00B76AB5" w:rsidP="00B76AB5">
      <w:pPr>
        <w:pStyle w:val="Odstavecseseznamem"/>
        <w:numPr>
          <w:ilvl w:val="0"/>
          <w:numId w:val="14"/>
        </w:numPr>
      </w:pPr>
      <w:r>
        <w:t>Měří se úhlová paralaxa – úhel mezi dvěma sdruženými paprsky dopadajícími na dva snímače (obdobné lidskému zraku)</w:t>
      </w:r>
    </w:p>
    <w:p w14:paraId="29E2ABE2" w14:textId="77777777" w:rsidR="00B76AB5" w:rsidRDefault="00B76AB5" w:rsidP="00B76AB5">
      <w:pPr>
        <w:pStyle w:val="Nadpis2"/>
      </w:pPr>
      <w:r>
        <w:t>Druhy</w:t>
      </w:r>
    </w:p>
    <w:p w14:paraId="77E8B5F8" w14:textId="77777777" w:rsidR="00B76AB5" w:rsidRDefault="00B76AB5" w:rsidP="00B76AB5">
      <w:r>
        <w:t>Různé systémy mnohamilionové i levnější – např. 14 000Kč (např. aparatura s digitálním foto, lasery a bleskem, který promítá na objekt digitalizační síť); ruční 3D skener (pro vzájemný pohyb skeneru a tělesa) -&gt; identifikuje poziční značky na tělese nebo podložce a pomocí kamer snímají laserový kříž na tělese, na pc v reálném čase zobrazuje obraz snímání a generuje polygonovou síť -&gt; tu lze následně vyexportovat např. ve formátu RAW a dále jen načítat do systémů CAD -&gt; kontrola přesnosti, zjišťování kvality, 3D modelování</w:t>
      </w:r>
    </w:p>
    <w:p w14:paraId="3599E621" w14:textId="77777777" w:rsidR="00B76AB5" w:rsidRDefault="00B76AB5" w:rsidP="00B76AB5">
      <w:pPr>
        <w:pStyle w:val="Nadpis2"/>
      </w:pPr>
      <w:r>
        <w:t>Připojení</w:t>
      </w:r>
    </w:p>
    <w:p w14:paraId="6C1E3D34" w14:textId="77777777" w:rsidR="00B76AB5" w:rsidRDefault="00B76AB5" w:rsidP="00B76AB5">
      <w:pPr>
        <w:pStyle w:val="Odstavecseseznamem"/>
        <w:numPr>
          <w:ilvl w:val="0"/>
          <w:numId w:val="14"/>
        </w:numPr>
      </w:pPr>
      <w:r>
        <w:t>Paralelní port (dříve) konektor FD35 s 25 kolíky</w:t>
      </w:r>
    </w:p>
    <w:p w14:paraId="5F1EDD17" w14:textId="77777777" w:rsidR="00B76AB5" w:rsidRDefault="00B76AB5" w:rsidP="00B76AB5">
      <w:pPr>
        <w:pStyle w:val="Odstavecseseznamem"/>
        <w:numPr>
          <w:ilvl w:val="0"/>
          <w:numId w:val="14"/>
        </w:numPr>
      </w:pPr>
      <w:r>
        <w:t>SCSI rozhraní (dříve) – Small Computer Systems Interface (řadič)</w:t>
      </w:r>
    </w:p>
    <w:p w14:paraId="3E149618" w14:textId="77777777" w:rsidR="00B76AB5" w:rsidRPr="008209C3" w:rsidRDefault="00B76AB5" w:rsidP="00B76AB5">
      <w:pPr>
        <w:pStyle w:val="Odstavecseseznamem"/>
        <w:numPr>
          <w:ilvl w:val="0"/>
          <w:numId w:val="14"/>
        </w:numPr>
      </w:pPr>
      <w:r>
        <w:rPr>
          <w:b/>
          <w:bCs/>
        </w:rPr>
        <w:t>Sběrnice USB (Universla Seriál Bus) verze USB 2 480 Mb/s, USB 3 5Gb/s – též možnost napájení skeneru, USB-C 10 Gb/s</w:t>
      </w:r>
    </w:p>
    <w:p w14:paraId="36CEEF49" w14:textId="77777777" w:rsidR="00B76AB5" w:rsidRPr="008209C3" w:rsidRDefault="00B76AB5" w:rsidP="00B76AB5">
      <w:pPr>
        <w:pStyle w:val="Odstavecseseznamem"/>
        <w:numPr>
          <w:ilvl w:val="0"/>
          <w:numId w:val="14"/>
        </w:numPr>
      </w:pPr>
      <w:r>
        <w:rPr>
          <w:b/>
          <w:bCs/>
        </w:rPr>
        <w:t>Ethernet – síťová technologie (dříve 10 Mb/s, nyní standard Fast Ethernet 100Mb/s nebo Gigabit Ethernet 1 Gb/s</w:t>
      </w:r>
    </w:p>
    <w:p w14:paraId="3BBE91D2" w14:textId="77777777" w:rsidR="00B76AB5" w:rsidRPr="008209C3" w:rsidRDefault="00B76AB5" w:rsidP="00B76AB5">
      <w:pPr>
        <w:pStyle w:val="Odstavecseseznamem"/>
        <w:numPr>
          <w:ilvl w:val="0"/>
          <w:numId w:val="14"/>
        </w:numPr>
      </w:pPr>
      <w:r>
        <w:rPr>
          <w:b/>
          <w:bCs/>
        </w:rPr>
        <w:t>Wi-Fi (IEEE 802.11) 2,4 nebo 5 GHz až 600 Mb/s</w:t>
      </w:r>
    </w:p>
    <w:p w14:paraId="18ECF803" w14:textId="77777777" w:rsidR="00B76AB5" w:rsidRDefault="00B76AB5" w:rsidP="00B76AB5">
      <w:pPr>
        <w:pStyle w:val="Odstavecseseznamem"/>
        <w:numPr>
          <w:ilvl w:val="0"/>
          <w:numId w:val="14"/>
        </w:numPr>
      </w:pPr>
      <w:r>
        <w:t>Bluetooth (IEEE 802.15) 2,4 GHz až 2,1 – 24 Mbit/s</w:t>
      </w:r>
    </w:p>
    <w:p w14:paraId="55F352F2" w14:textId="77777777" w:rsidR="00B76AB5" w:rsidRDefault="00B76AB5" w:rsidP="00B76AB5">
      <w:pPr>
        <w:pStyle w:val="Odstavecseseznamem"/>
        <w:numPr>
          <w:ilvl w:val="0"/>
          <w:numId w:val="14"/>
        </w:numPr>
      </w:pPr>
      <w:r>
        <w:t>Port IrDA 1.1 (Infrared Data Assiciation) až 4Mb/s Very fast Infrared 16 Mb/s (pro skenery low-power 115 kb/s)</w:t>
      </w:r>
    </w:p>
    <w:p w14:paraId="72C1EF2B" w14:textId="77777777" w:rsidR="00B76AB5" w:rsidRDefault="00B76AB5" w:rsidP="00B76AB5">
      <w:pPr>
        <w:pStyle w:val="Nadpis1"/>
      </w:pPr>
      <w:r>
        <w:t>7 Základní parametry digitálního obrazu</w:t>
      </w:r>
    </w:p>
    <w:p w14:paraId="15013BFC" w14:textId="77777777" w:rsidR="00B76AB5" w:rsidRDefault="00B76AB5" w:rsidP="00B76AB5">
      <w:pPr>
        <w:pStyle w:val="Nadpis2"/>
      </w:pPr>
      <w:r>
        <w:t>Úvod – reprezentace obrazu</w:t>
      </w:r>
    </w:p>
    <w:p w14:paraId="6B66F3A8" w14:textId="77777777" w:rsidR="00B76AB5" w:rsidRDefault="00B76AB5" w:rsidP="00B76AB5">
      <w:pPr>
        <w:rPr>
          <w:b/>
          <w:bCs/>
        </w:rPr>
      </w:pPr>
      <w:r>
        <w:rPr>
          <w:b/>
          <w:bCs/>
        </w:rPr>
        <w:t>Digitální obraz není přirozený obraz reálného světa</w:t>
      </w:r>
    </w:p>
    <w:p w14:paraId="679E6E50" w14:textId="77777777" w:rsidR="00B76AB5" w:rsidRDefault="00B76AB5" w:rsidP="00B76AB5">
      <w:pPr>
        <w:rPr>
          <w:b/>
          <w:bCs/>
        </w:rPr>
      </w:pPr>
      <w:r>
        <w:rPr>
          <w:b/>
          <w:bCs/>
        </w:rPr>
        <w:t>Hlavní omezení digitálního obrazu</w:t>
      </w:r>
    </w:p>
    <w:p w14:paraId="43FADDAF" w14:textId="77777777" w:rsidR="00B76AB5" w:rsidRPr="00EE5263" w:rsidRDefault="00B76AB5" w:rsidP="00B76AB5">
      <w:pPr>
        <w:pStyle w:val="Odstavecseseznamem"/>
        <w:numPr>
          <w:ilvl w:val="0"/>
          <w:numId w:val="17"/>
        </w:numPr>
        <w:rPr>
          <w:b/>
          <w:bCs/>
        </w:rPr>
      </w:pPr>
      <w:r>
        <w:rPr>
          <w:b/>
          <w:bCs/>
        </w:rPr>
        <w:t>Obor použitelných hodnot jasu či barev je omezen</w:t>
      </w:r>
      <w:r>
        <w:t xml:space="preserve"> danou aplikací (barveným modelem) nebo vlastnostmi zařízení, které obraz vytváří (RGB = 16,7mil. barev ..)</w:t>
      </w:r>
    </w:p>
    <w:p w14:paraId="0A176EA0" w14:textId="77777777" w:rsidR="00B76AB5" w:rsidRDefault="00B76AB5" w:rsidP="00B76AB5">
      <w:pPr>
        <w:pStyle w:val="Odstavecseseznamem"/>
        <w:numPr>
          <w:ilvl w:val="0"/>
          <w:numId w:val="17"/>
        </w:numPr>
        <w:rPr>
          <w:b/>
          <w:bCs/>
        </w:rPr>
      </w:pPr>
      <w:r>
        <w:rPr>
          <w:b/>
          <w:bCs/>
        </w:rPr>
        <w:t>Nepracuje se spojitou fcí, ale s hodnotami (vzorky) spojité fce</w:t>
      </w:r>
      <w:r>
        <w:t xml:space="preserve"> -&gt; pracuje </w:t>
      </w:r>
      <w:r>
        <w:rPr>
          <w:b/>
          <w:bCs/>
        </w:rPr>
        <w:t>v bodovém rastru</w:t>
      </w:r>
      <w:r>
        <w:t xml:space="preserve"> a je tvořen </w:t>
      </w:r>
      <w:r>
        <w:rPr>
          <w:b/>
          <w:bCs/>
        </w:rPr>
        <w:t>diskrétními</w:t>
      </w:r>
      <w:r>
        <w:t xml:space="preserve"> obrazovými elementy – </w:t>
      </w:r>
      <w:r>
        <w:rPr>
          <w:b/>
          <w:bCs/>
        </w:rPr>
        <w:t>pixely (picture element, px)</w:t>
      </w:r>
    </w:p>
    <w:p w14:paraId="3FFBA0C1" w14:textId="77777777" w:rsidR="00B76AB5" w:rsidRDefault="00B76AB5" w:rsidP="00B76AB5">
      <w:r>
        <w:t xml:space="preserve">Z těchto omezení plynou </w:t>
      </w:r>
      <w:r>
        <w:rPr>
          <w:b/>
          <w:bCs/>
        </w:rPr>
        <w:t>možné problémy</w:t>
      </w:r>
      <w:r>
        <w:t xml:space="preserve"> digitálního obrazu, zvl.:</w:t>
      </w:r>
    </w:p>
    <w:p w14:paraId="3352E188" w14:textId="77777777" w:rsidR="00B76AB5" w:rsidRDefault="00B76AB5" w:rsidP="00B76AB5">
      <w:pPr>
        <w:pStyle w:val="Odstavecseseznamem"/>
        <w:numPr>
          <w:ilvl w:val="0"/>
          <w:numId w:val="14"/>
        </w:numPr>
      </w:pPr>
      <w:r>
        <w:rPr>
          <w:b/>
          <w:bCs/>
        </w:rPr>
        <w:lastRenderedPageBreak/>
        <w:t>Kvantizační chyba</w:t>
      </w:r>
      <w:r>
        <w:t xml:space="preserve"> (ztráta informace), pasterizace, banding</w:t>
      </w:r>
    </w:p>
    <w:p w14:paraId="0DA2FAF2" w14:textId="77777777" w:rsidR="00B76AB5" w:rsidRDefault="00B76AB5" w:rsidP="00B76AB5">
      <w:pPr>
        <w:pStyle w:val="Odstavecseseznamem"/>
        <w:numPr>
          <w:ilvl w:val="0"/>
          <w:numId w:val="14"/>
        </w:numPr>
      </w:pPr>
      <w:r>
        <w:rPr>
          <w:b/>
          <w:bCs/>
        </w:rPr>
        <w:t xml:space="preserve">Chyba vzorkování </w:t>
      </w:r>
      <w:r>
        <w:t>(ztráta informace)</w:t>
      </w:r>
    </w:p>
    <w:p w14:paraId="4081D5E7" w14:textId="77777777" w:rsidR="00B76AB5" w:rsidRDefault="00B76AB5" w:rsidP="00B76AB5">
      <w:pPr>
        <w:pStyle w:val="Odstavecseseznamem"/>
        <w:numPr>
          <w:ilvl w:val="0"/>
          <w:numId w:val="14"/>
        </w:numPr>
      </w:pPr>
      <w:r>
        <w:rPr>
          <w:b/>
          <w:bCs/>
        </w:rPr>
        <w:t>Vznik aliasu</w:t>
      </w:r>
      <w:r>
        <w:t xml:space="preserve"> (zubatost, moiré)</w:t>
      </w:r>
    </w:p>
    <w:p w14:paraId="4FF7DD67" w14:textId="77777777" w:rsidR="00B76AB5" w:rsidRDefault="00B76AB5" w:rsidP="00B76AB5">
      <w:pPr>
        <w:rPr>
          <w:b/>
          <w:bCs/>
        </w:rPr>
      </w:pPr>
      <w:r>
        <w:rPr>
          <w:b/>
          <w:bCs/>
        </w:rPr>
        <w:t>Digitální obraz může být obecně reprezentován:</w:t>
      </w:r>
    </w:p>
    <w:p w14:paraId="72F59421" w14:textId="77777777" w:rsidR="00B76AB5" w:rsidRPr="00EE5263" w:rsidRDefault="00B76AB5" w:rsidP="00B76AB5">
      <w:pPr>
        <w:pStyle w:val="Odstavecseseznamem"/>
        <w:numPr>
          <w:ilvl w:val="0"/>
          <w:numId w:val="18"/>
        </w:numPr>
        <w:rPr>
          <w:b/>
          <w:bCs/>
        </w:rPr>
      </w:pPr>
      <w:r>
        <w:rPr>
          <w:b/>
          <w:bCs/>
        </w:rPr>
        <w:t>Diskrétní maticí pixelů = prostorová oblast</w:t>
      </w:r>
      <w:r>
        <w:t xml:space="preserve">, resp. </w:t>
      </w:r>
      <w:r>
        <w:rPr>
          <w:b/>
          <w:bCs/>
        </w:rPr>
        <w:t>časová oblast</w:t>
      </w:r>
    </w:p>
    <w:p w14:paraId="52409C6A" w14:textId="77777777" w:rsidR="00B76AB5" w:rsidRDefault="00B76AB5" w:rsidP="00B76AB5">
      <w:pPr>
        <w:ind w:left="708"/>
      </w:pPr>
      <w:r>
        <w:t>= daný počet zákl. jednotek obrazu složených v ploše</w:t>
      </w:r>
    </w:p>
    <w:p w14:paraId="13BD740A" w14:textId="77777777" w:rsidR="00B76AB5" w:rsidRDefault="00B76AB5" w:rsidP="00B76AB5">
      <w:pPr>
        <w:ind w:left="708"/>
      </w:pPr>
      <w:r>
        <w:t>= matice pixelů x * y</w:t>
      </w:r>
    </w:p>
    <w:p w14:paraId="66195BD4" w14:textId="77777777" w:rsidR="00B76AB5" w:rsidRDefault="00B76AB5" w:rsidP="00B76AB5">
      <w:pPr>
        <w:pStyle w:val="Odstavecseseznamem"/>
        <w:numPr>
          <w:ilvl w:val="0"/>
          <w:numId w:val="18"/>
        </w:numPr>
        <w:rPr>
          <w:b/>
          <w:bCs/>
        </w:rPr>
      </w:pPr>
      <w:r>
        <w:rPr>
          <w:b/>
          <w:bCs/>
        </w:rPr>
        <w:t>Fourierovým obrazem = frekvenční oblast</w:t>
      </w:r>
    </w:p>
    <w:p w14:paraId="75E4B6B1" w14:textId="77777777" w:rsidR="00B76AB5" w:rsidRDefault="00B76AB5" w:rsidP="00B76AB5">
      <w:pPr>
        <w:ind w:left="708"/>
      </w:pPr>
      <w:r>
        <w:t>= složení mnoha simulovaných signálů s různou amplitudou a fázovým posunem (vysoké frekvence se projevují jako šum, nežádoucí nízkofrekvenční signály jako alias)</w:t>
      </w:r>
    </w:p>
    <w:p w14:paraId="6241ACF8" w14:textId="77777777" w:rsidR="00B76AB5" w:rsidRPr="00EE5263" w:rsidRDefault="00B76AB5" w:rsidP="00B76AB5">
      <w:pPr>
        <w:pStyle w:val="Odstavecseseznamem"/>
        <w:numPr>
          <w:ilvl w:val="0"/>
          <w:numId w:val="14"/>
        </w:numPr>
      </w:pPr>
      <w:r>
        <w:rPr>
          <w:b/>
          <w:bCs/>
        </w:rPr>
        <w:t xml:space="preserve">Proces převodu obrazu </w:t>
      </w:r>
      <w:r>
        <w:t xml:space="preserve">reprezentovaného v časové oblasti do frekvenční oblasti = </w:t>
      </w:r>
      <w:r>
        <w:rPr>
          <w:b/>
          <w:bCs/>
        </w:rPr>
        <w:t>dopředná diskrétní Fourierova transformace DFT</w:t>
      </w:r>
    </w:p>
    <w:p w14:paraId="0C958BED" w14:textId="77777777" w:rsidR="00B76AB5" w:rsidRPr="00EE5263" w:rsidRDefault="00B76AB5" w:rsidP="00B76AB5">
      <w:pPr>
        <w:pStyle w:val="Odstavecseseznamem"/>
        <w:numPr>
          <w:ilvl w:val="0"/>
          <w:numId w:val="14"/>
        </w:numPr>
      </w:pPr>
      <w:r>
        <w:rPr>
          <w:b/>
          <w:bCs/>
        </w:rPr>
        <w:t>Proces převodu Fourierova obrazu</w:t>
      </w:r>
      <w:r>
        <w:t xml:space="preserve"> do původní podoby časové posloupnosti signálů se nazývá </w:t>
      </w:r>
      <w:r>
        <w:rPr>
          <w:b/>
          <w:bCs/>
        </w:rPr>
        <w:t xml:space="preserve">zpětná Fourierova </w:t>
      </w:r>
      <w:r w:rsidRPr="00EE5263">
        <w:rPr>
          <w:b/>
          <w:bCs/>
        </w:rPr>
        <w:t>transformace</w:t>
      </w:r>
    </w:p>
    <w:p w14:paraId="6025B0CD" w14:textId="77777777" w:rsidR="00B76AB5" w:rsidRDefault="00B76AB5" w:rsidP="00B76AB5">
      <w:r>
        <w:t>Dopředná i zpětná diskrétní F. transformace se užívá jako zákl. matematická nástroj pro zpracování digitálního obrazu</w:t>
      </w:r>
    </w:p>
    <w:p w14:paraId="20FCA109" w14:textId="77777777" w:rsidR="00B76AB5" w:rsidRDefault="00B76AB5" w:rsidP="00B76AB5">
      <w:pPr>
        <w:pStyle w:val="Odstavecseseznamem"/>
        <w:numPr>
          <w:ilvl w:val="0"/>
          <w:numId w:val="14"/>
        </w:numPr>
      </w:pPr>
      <w:r>
        <w:t>Při úpravě kvality obrazu a odstranění šumu</w:t>
      </w:r>
    </w:p>
    <w:p w14:paraId="16BA93B7" w14:textId="77777777" w:rsidR="00B76AB5" w:rsidRDefault="00B76AB5" w:rsidP="00B76AB5">
      <w:pPr>
        <w:pStyle w:val="Odstavecseseznamem"/>
        <w:numPr>
          <w:ilvl w:val="0"/>
          <w:numId w:val="14"/>
        </w:numPr>
      </w:pPr>
      <w:r>
        <w:t>Při detekci hran a objektů obrazu</w:t>
      </w:r>
    </w:p>
    <w:p w14:paraId="0EC184DD" w14:textId="77777777" w:rsidR="00B76AB5" w:rsidRDefault="00B76AB5" w:rsidP="00B76AB5">
      <w:pPr>
        <w:pStyle w:val="Odstavecseseznamem"/>
        <w:numPr>
          <w:ilvl w:val="0"/>
          <w:numId w:val="14"/>
        </w:numPr>
      </w:pPr>
      <w:r>
        <w:t>Při rekonstrukci obrazu</w:t>
      </w:r>
    </w:p>
    <w:p w14:paraId="3112BA4C" w14:textId="77777777" w:rsidR="00B76AB5" w:rsidRDefault="00B76AB5" w:rsidP="00B76AB5">
      <w:pPr>
        <w:pStyle w:val="Odstavecseseznamem"/>
        <w:numPr>
          <w:ilvl w:val="0"/>
          <w:numId w:val="14"/>
        </w:numPr>
      </w:pPr>
      <w:r>
        <w:t>Při kompresi obrazu apod.</w:t>
      </w:r>
    </w:p>
    <w:p w14:paraId="3681CF4D" w14:textId="77777777" w:rsidR="00B76AB5" w:rsidRDefault="00B76AB5" w:rsidP="00B76AB5">
      <w:pPr>
        <w:rPr>
          <w:b/>
          <w:bCs/>
        </w:rPr>
      </w:pPr>
      <w:r>
        <w:rPr>
          <w:b/>
          <w:bCs/>
        </w:rPr>
        <w:t>Fourierova transformace</w:t>
      </w:r>
      <w:r>
        <w:t xml:space="preserve"> je matematický nástroj pro převod signálů z časové oblasti do oblasti frekvenční. Umožňuje analyzovat frekvenční obsah (spektrum) signálu. </w:t>
      </w:r>
      <w:r>
        <w:rPr>
          <w:b/>
          <w:bCs/>
        </w:rPr>
        <w:t>Jevy jsou v časové oblasti promíchány, ale ve frekvenční odděleny</w:t>
      </w:r>
    </w:p>
    <w:p w14:paraId="2CFA80B6" w14:textId="77777777" w:rsidR="00B76AB5" w:rsidRDefault="00B76AB5" w:rsidP="00B76AB5">
      <w:pPr>
        <w:rPr>
          <w:b/>
          <w:bCs/>
        </w:rPr>
      </w:pPr>
    </w:p>
    <w:p w14:paraId="21288163" w14:textId="77777777" w:rsidR="00B76AB5" w:rsidRDefault="00B76AB5" w:rsidP="00B76AB5">
      <w:r w:rsidRPr="00A560D0">
        <w:rPr>
          <w:b/>
          <w:bCs/>
        </w:rPr>
        <w:t xml:space="preserve">Diskrétní </w:t>
      </w:r>
      <w:r>
        <w:rPr>
          <w:b/>
          <w:bCs/>
        </w:rPr>
        <w:t>Fourierova transformace DFT</w:t>
      </w:r>
    </w:p>
    <w:p w14:paraId="29F88071" w14:textId="77777777" w:rsidR="00B76AB5" w:rsidRDefault="00B76AB5" w:rsidP="00B76AB5">
      <w:pPr>
        <w:pStyle w:val="Odstavecseseznamem"/>
        <w:numPr>
          <w:ilvl w:val="0"/>
          <w:numId w:val="14"/>
        </w:numPr>
      </w:pPr>
      <w:r>
        <w:t>Vstupem do dopředné DFT je diskrétní navzorkovaný signál</w:t>
      </w:r>
    </w:p>
    <w:p w14:paraId="3D6441D9" w14:textId="77777777" w:rsidR="00B76AB5" w:rsidRDefault="00B76AB5" w:rsidP="00B76AB5">
      <w:pPr>
        <w:pStyle w:val="Odstavecseseznamem"/>
        <w:numPr>
          <w:ilvl w:val="0"/>
          <w:numId w:val="14"/>
        </w:numPr>
      </w:pPr>
      <w:r>
        <w:t>Výstupem z dopředné DFT je spektrum tohoto signálu</w:t>
      </w:r>
    </w:p>
    <w:p w14:paraId="4A3EF0A8" w14:textId="77777777" w:rsidR="00B76AB5" w:rsidRDefault="00B76AB5" w:rsidP="00B76AB5">
      <w:pPr>
        <w:ind w:left="360"/>
      </w:pPr>
      <w:r>
        <w:t>= informace o frekvenčních složkách signálu v obsažených</w:t>
      </w:r>
    </w:p>
    <w:p w14:paraId="6BA33A2A" w14:textId="77777777" w:rsidR="00B76AB5" w:rsidRDefault="00B76AB5" w:rsidP="00B76AB5">
      <w:pPr>
        <w:pStyle w:val="Odstavecseseznamem"/>
        <w:numPr>
          <w:ilvl w:val="0"/>
          <w:numId w:val="14"/>
        </w:numPr>
      </w:pPr>
      <w:r>
        <w:t>Pro běžné použití v počítačové grafice je DFT časově náročná</w:t>
      </w:r>
    </w:p>
    <w:p w14:paraId="6FFB54FE" w14:textId="77777777" w:rsidR="00B76AB5" w:rsidRDefault="00B76AB5" w:rsidP="00B76AB5">
      <w:r>
        <w:rPr>
          <w:b/>
          <w:bCs/>
        </w:rPr>
        <w:t xml:space="preserve">Rychlá Fourierova transformace FFT </w:t>
      </w:r>
      <w:r>
        <w:t>(Fast Fourier transform) – efektivní algoritmus pro výpočet diskrétní Fourierovy transformace a její inverze</w:t>
      </w:r>
    </w:p>
    <w:p w14:paraId="17F87828" w14:textId="77777777" w:rsidR="00B76AB5" w:rsidRDefault="00B76AB5" w:rsidP="00B76AB5">
      <w:pPr>
        <w:pStyle w:val="Nadpis2"/>
      </w:pPr>
      <w:r>
        <w:t>Úvod – digitalizace</w:t>
      </w:r>
    </w:p>
    <w:p w14:paraId="32264EF4" w14:textId="77777777" w:rsidR="00B76AB5" w:rsidRPr="00A560D0" w:rsidRDefault="00B76AB5" w:rsidP="00B76AB5">
      <w:pPr>
        <w:pStyle w:val="Odstavecseseznamem"/>
        <w:numPr>
          <w:ilvl w:val="0"/>
          <w:numId w:val="14"/>
        </w:numPr>
      </w:pPr>
      <w:r>
        <w:rPr>
          <w:b/>
          <w:bCs/>
        </w:rPr>
        <w:t>Digitální obraz tvořený pixely vzniká procesem digitalizace</w:t>
      </w:r>
    </w:p>
    <w:p w14:paraId="02AFB7DE" w14:textId="77777777" w:rsidR="00B76AB5" w:rsidRDefault="00B76AB5" w:rsidP="00B76AB5">
      <w:pPr>
        <w:pStyle w:val="Odstavecseseznamem"/>
        <w:numPr>
          <w:ilvl w:val="0"/>
          <w:numId w:val="14"/>
        </w:numPr>
      </w:pPr>
      <w:r>
        <w:rPr>
          <w:b/>
          <w:bCs/>
        </w:rPr>
        <w:t xml:space="preserve">Digitalizace </w:t>
      </w:r>
      <w:r>
        <w:t xml:space="preserve">= </w:t>
      </w:r>
      <w:r>
        <w:rPr>
          <w:b/>
          <w:bCs/>
        </w:rPr>
        <w:t>proces převodu spojité funkce na diskrétní funkci</w:t>
      </w:r>
      <w:r>
        <w:t xml:space="preserve"> včetně převodu spojitých hodnot na diskrétní hodnoty (pixely)</w:t>
      </w:r>
    </w:p>
    <w:p w14:paraId="2A2D6F3B" w14:textId="77777777" w:rsidR="00B76AB5" w:rsidRDefault="00B76AB5" w:rsidP="00B76AB5">
      <w:pPr>
        <w:pStyle w:val="Odstavecseseznamem"/>
        <w:numPr>
          <w:ilvl w:val="0"/>
          <w:numId w:val="14"/>
        </w:numPr>
      </w:pPr>
      <w:r>
        <w:t>Používá se při každém převodu analogového signálu na digitální -&gt; v rámci A(D převodu či v A/D převodníku</w:t>
      </w:r>
    </w:p>
    <w:p w14:paraId="2C10EB07" w14:textId="77777777" w:rsidR="00B76AB5" w:rsidRDefault="00B76AB5" w:rsidP="00B76AB5">
      <w:pPr>
        <w:pStyle w:val="Odstavecseseznamem"/>
        <w:numPr>
          <w:ilvl w:val="0"/>
          <w:numId w:val="14"/>
        </w:numPr>
      </w:pPr>
      <w:r>
        <w:t xml:space="preserve">Spočívá ve </w:t>
      </w:r>
      <w:r>
        <w:rPr>
          <w:b/>
          <w:bCs/>
        </w:rPr>
        <w:t>dvou nezávislých procesech:</w:t>
      </w:r>
      <w:r>
        <w:t xml:space="preserve"> </w:t>
      </w:r>
    </w:p>
    <w:p w14:paraId="201525B1" w14:textId="77777777" w:rsidR="00B76AB5" w:rsidRPr="00A560D0" w:rsidRDefault="00B76AB5" w:rsidP="00B76AB5">
      <w:pPr>
        <w:pStyle w:val="Odstavecseseznamem"/>
        <w:numPr>
          <w:ilvl w:val="1"/>
          <w:numId w:val="14"/>
        </w:numPr>
      </w:pPr>
      <w:r>
        <w:rPr>
          <w:b/>
          <w:bCs/>
        </w:rPr>
        <w:t>Vzorkování</w:t>
      </w:r>
      <w:r>
        <w:t xml:space="preserve"> – navzorkování(</w:t>
      </w:r>
      <w:r>
        <w:rPr>
          <w:b/>
          <w:bCs/>
        </w:rPr>
        <w:t>sampling</w:t>
      </w:r>
      <w:r>
        <w:t>) je obecně</w:t>
      </w:r>
      <w:r>
        <w:rPr>
          <w:b/>
          <w:bCs/>
        </w:rPr>
        <w:t xml:space="preserve"> zaznamenání hodnot spojité fce v předem daných intervalech velikosti </w:t>
      </w:r>
      <w:r>
        <w:rPr>
          <w:rFonts w:ascii="Calibri" w:hAnsi="Calibri" w:cs="Calibri"/>
          <w:b/>
          <w:bCs/>
        </w:rPr>
        <w:t>∆</w:t>
      </w:r>
      <w:r>
        <w:rPr>
          <w:b/>
          <w:bCs/>
        </w:rPr>
        <w:t xml:space="preserve">x vzorkovací frekvencí </w:t>
      </w:r>
      <m:oMath>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s</m:t>
            </m:r>
          </m:sub>
        </m:sSub>
      </m:oMath>
      <w:r>
        <w:rPr>
          <w:rFonts w:eastAsiaTheme="minorEastAsia"/>
          <w:b/>
          <w:bCs/>
        </w:rPr>
        <w:t xml:space="preserve"> = 1 / </w:t>
      </w:r>
      <w:r>
        <w:rPr>
          <w:rFonts w:ascii="Calibri" w:hAnsi="Calibri" w:cs="Calibri"/>
          <w:b/>
          <w:bCs/>
        </w:rPr>
        <w:t>∆</w:t>
      </w:r>
      <w:r>
        <w:rPr>
          <w:b/>
          <w:bCs/>
        </w:rPr>
        <w:t>x</w:t>
      </w:r>
    </w:p>
    <w:p w14:paraId="6653A8FA" w14:textId="77777777" w:rsidR="00B76AB5" w:rsidRPr="008666E5" w:rsidRDefault="00B76AB5" w:rsidP="00B76AB5">
      <w:pPr>
        <w:pStyle w:val="Odstavecseseznamem"/>
        <w:numPr>
          <w:ilvl w:val="1"/>
          <w:numId w:val="14"/>
        </w:numPr>
      </w:pPr>
      <w:r>
        <w:rPr>
          <w:b/>
          <w:bCs/>
        </w:rPr>
        <w:t xml:space="preserve">Kvantování </w:t>
      </w:r>
      <w:r>
        <w:t>=</w:t>
      </w:r>
      <w:r>
        <w:rPr>
          <w:b/>
          <w:bCs/>
        </w:rPr>
        <w:t xml:space="preserve"> proces digitalizace spojitých hodnot</w:t>
      </w:r>
      <w:r>
        <w:t xml:space="preserve">, kdy se celý obor hodnot rozdělí na stanovené intervaly – </w:t>
      </w:r>
      <w:r>
        <w:rPr>
          <w:b/>
          <w:bCs/>
        </w:rPr>
        <w:t>kvantizační úrovně</w:t>
      </w:r>
      <w:r>
        <w:t xml:space="preserve"> (hodnota vzorku vyjádřena po kvantech označených </w:t>
      </w:r>
      <m:oMath>
        <m:sSup>
          <m:sSupPr>
            <m:ctrlPr>
              <w:rPr>
                <w:rFonts w:ascii="Cambria Math" w:hAnsi="Cambria Math"/>
                <w:i/>
              </w:rPr>
            </m:ctrlPr>
          </m:sSupPr>
          <m:e>
            <m:r>
              <w:rPr>
                <w:rFonts w:ascii="Cambria Math" w:hAnsi="Cambria Math"/>
              </w:rPr>
              <m:t>2</m:t>
            </m:r>
          </m:e>
          <m:sup>
            <m:r>
              <w:rPr>
                <w:rFonts w:ascii="Cambria Math" w:hAnsi="Cambria Math"/>
              </w:rPr>
              <m:t>n</m:t>
            </m:r>
          </m:sup>
        </m:sSup>
      </m:oMath>
      <w:r>
        <w:rPr>
          <w:rFonts w:eastAsiaTheme="minorEastAsia"/>
        </w:rPr>
        <w:t xml:space="preserve"> nebo v b)</w:t>
      </w:r>
    </w:p>
    <w:p w14:paraId="32866912" w14:textId="77777777" w:rsidR="00B76AB5" w:rsidRPr="008666E5" w:rsidRDefault="00B76AB5" w:rsidP="00B76AB5">
      <w:pPr>
        <w:pStyle w:val="Odstavecseseznamem"/>
        <w:numPr>
          <w:ilvl w:val="2"/>
          <w:numId w:val="14"/>
        </w:numPr>
      </w:pPr>
      <w:r>
        <w:rPr>
          <w:b/>
          <w:bCs/>
        </w:rPr>
        <w:t>Kvantizační krok</w:t>
      </w:r>
      <w:r>
        <w:t xml:space="preserve"> (Q) = 1 / počet bitů – rozlišení hodnot </w:t>
      </w:r>
      <m:oMath>
        <m:r>
          <w:rPr>
            <w:rFonts w:ascii="Cambria Math" w:hAnsi="Cambria Math"/>
          </w:rPr>
          <m:t xml:space="preserve">Q= </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2</m:t>
                </m:r>
              </m:e>
              <m:sup>
                <m:r>
                  <w:rPr>
                    <w:rFonts w:ascii="Cambria Math" w:hAnsi="Cambria Math"/>
                  </w:rPr>
                  <m:t>n</m:t>
                </m:r>
              </m:sup>
            </m:sSup>
            <m:r>
              <w:rPr>
                <w:rFonts w:ascii="Cambria Math" w:hAnsi="Cambria Math"/>
              </w:rPr>
              <m:t>-1</m:t>
            </m:r>
          </m:den>
        </m:f>
      </m:oMath>
    </w:p>
    <w:p w14:paraId="6979A0BE" w14:textId="77777777" w:rsidR="00B76AB5" w:rsidRPr="008666E5" w:rsidRDefault="00B76AB5" w:rsidP="00B76AB5">
      <w:pPr>
        <w:pStyle w:val="Nadpis2"/>
        <w:rPr>
          <w:rFonts w:eastAsiaTheme="minorHAnsi"/>
        </w:rPr>
      </w:pPr>
      <w:r>
        <w:rPr>
          <w:rFonts w:eastAsiaTheme="minorHAnsi"/>
        </w:rPr>
        <w:lastRenderedPageBreak/>
        <w:t>Úvod – kvantování</w:t>
      </w:r>
    </w:p>
    <w:p w14:paraId="7A18849E" w14:textId="77777777" w:rsidR="00B76AB5" w:rsidRDefault="00B76AB5" w:rsidP="00B76AB5">
      <w:pPr>
        <w:pStyle w:val="Odstavecseseznamem"/>
        <w:numPr>
          <w:ilvl w:val="0"/>
          <w:numId w:val="14"/>
        </w:numPr>
      </w:pPr>
      <w:r>
        <w:t>Při kvantování se převádí spojité hodnoty (např. jasu) na celočíselný rozsah – např. 0 – 1 (1b), 0 – 16 (4b), 0 – 255 (8b)</w:t>
      </w:r>
    </w:p>
    <w:p w14:paraId="19A49B4F" w14:textId="77777777" w:rsidR="00B76AB5" w:rsidRDefault="00B76AB5" w:rsidP="00B76AB5">
      <w:pPr>
        <w:pStyle w:val="Odstavecseseznamem"/>
        <w:numPr>
          <w:ilvl w:val="0"/>
          <w:numId w:val="14"/>
        </w:numPr>
      </w:pPr>
      <w:r>
        <w:t xml:space="preserve">Z procesu kvantování -&gt; </w:t>
      </w:r>
      <w:r>
        <w:rPr>
          <w:b/>
          <w:bCs/>
        </w:rPr>
        <w:t>kvantizační chyba</w:t>
      </w:r>
      <w:r>
        <w:t xml:space="preserve"> (ztráta informace) </w:t>
      </w:r>
    </w:p>
    <w:p w14:paraId="5AE6ED8E" w14:textId="77777777" w:rsidR="00B76AB5" w:rsidRPr="008666E5" w:rsidRDefault="00B76AB5" w:rsidP="00B76AB5">
      <w:pPr>
        <w:pStyle w:val="Odstavecseseznamem"/>
        <w:numPr>
          <w:ilvl w:val="0"/>
          <w:numId w:val="14"/>
        </w:numPr>
      </w:pPr>
      <w:r>
        <w:rPr>
          <w:b/>
          <w:bCs/>
        </w:rPr>
        <w:t>Počet kvantizačních úrovní</w:t>
      </w:r>
      <w:r>
        <w:t xml:space="preserve"> (velikost kvantizačního intervalu) přímo </w:t>
      </w:r>
      <w:r>
        <w:rPr>
          <w:b/>
          <w:bCs/>
        </w:rPr>
        <w:t>ovlivňuje velikost kvantizační chyby</w:t>
      </w:r>
    </w:p>
    <w:p w14:paraId="683441D7" w14:textId="77777777" w:rsidR="00B76AB5" w:rsidRPr="008666E5" w:rsidRDefault="00B76AB5" w:rsidP="00B76AB5">
      <w:pPr>
        <w:pStyle w:val="Odstavecseseznamem"/>
        <w:numPr>
          <w:ilvl w:val="0"/>
          <w:numId w:val="14"/>
        </w:numPr>
      </w:pPr>
      <w:r>
        <w:t xml:space="preserve">Na hranici dvou přechodů nebo přechodu a plochy se světlá barva jeví jako ještě světlejší a tmavá barva ještě tmavší = </w:t>
      </w:r>
      <w:r>
        <w:rPr>
          <w:b/>
          <w:bCs/>
        </w:rPr>
        <w:t>Machův efekt</w:t>
      </w:r>
    </w:p>
    <w:p w14:paraId="37CECC78" w14:textId="77777777" w:rsidR="00B76AB5" w:rsidRDefault="00B76AB5" w:rsidP="00B76AB5">
      <w:pPr>
        <w:pStyle w:val="Odstavecseseznamem"/>
        <w:numPr>
          <w:ilvl w:val="0"/>
          <w:numId w:val="14"/>
        </w:numPr>
      </w:pPr>
      <w:r>
        <w:t xml:space="preserve">Skokový rozdíl mezi jasy vnímá člověk velmi citlivě, což vede v některých případech ke vzniku tzv. </w:t>
      </w:r>
      <w:r>
        <w:rPr>
          <w:b/>
          <w:bCs/>
        </w:rPr>
        <w:t>posterizace</w:t>
      </w:r>
      <w:r>
        <w:t xml:space="preserve"> = jasových pruhů v obraze, resp. proužkování barev, tzv. </w:t>
      </w:r>
      <w:r>
        <w:rPr>
          <w:b/>
          <w:bCs/>
        </w:rPr>
        <w:t>banding</w:t>
      </w:r>
      <w:r>
        <w:t xml:space="preserve"> = odstupňování</w:t>
      </w:r>
    </w:p>
    <w:p w14:paraId="1386D8A2" w14:textId="77777777" w:rsidR="00B76AB5" w:rsidRDefault="00B76AB5" w:rsidP="00B76AB5">
      <w:pPr>
        <w:pStyle w:val="Nadpis2"/>
      </w:pPr>
      <w:r>
        <w:t>Úvod – vzorkování</w:t>
      </w:r>
    </w:p>
    <w:p w14:paraId="37318BCE" w14:textId="77777777" w:rsidR="00B76AB5" w:rsidRPr="008666E5" w:rsidRDefault="00B76AB5" w:rsidP="00B76AB5">
      <w:pPr>
        <w:pStyle w:val="Odstavecseseznamem"/>
        <w:numPr>
          <w:ilvl w:val="0"/>
          <w:numId w:val="14"/>
        </w:numPr>
      </w:pPr>
      <w:r>
        <w:rPr>
          <w:b/>
          <w:bCs/>
        </w:rPr>
        <w:t>Při vzorkování (sampling) jsou odebírány hodnoty-vzorky ze spojité funkce ve zvolených intervalech (frekvenci)</w:t>
      </w:r>
    </w:p>
    <w:p w14:paraId="02CD2639" w14:textId="77777777" w:rsidR="00B76AB5" w:rsidRPr="008666E5" w:rsidRDefault="00B76AB5" w:rsidP="00B76AB5">
      <w:pPr>
        <w:pStyle w:val="Odstavecseseznamem"/>
        <w:numPr>
          <w:ilvl w:val="0"/>
          <w:numId w:val="14"/>
        </w:numPr>
      </w:pPr>
      <w:r>
        <w:rPr>
          <w:rFonts w:ascii="Calibri" w:hAnsi="Calibri" w:cs="Calibri"/>
        </w:rPr>
        <w:t xml:space="preserve">Při vzorkování – převodu spojité funkce na nespojitou – není informace kompletní -&gt; </w:t>
      </w:r>
      <w:r>
        <w:rPr>
          <w:rFonts w:ascii="Calibri" w:hAnsi="Calibri" w:cs="Calibri"/>
          <w:b/>
          <w:bCs/>
        </w:rPr>
        <w:t>chyba vzorkování</w:t>
      </w:r>
      <w:r>
        <w:rPr>
          <w:rFonts w:ascii="Calibri" w:hAnsi="Calibri" w:cs="Calibri"/>
        </w:rPr>
        <w:t xml:space="preserve"> a též </w:t>
      </w:r>
      <w:r>
        <w:rPr>
          <w:rFonts w:ascii="Calibri" w:hAnsi="Calibri" w:cs="Calibri"/>
          <w:b/>
          <w:bCs/>
        </w:rPr>
        <w:t>chyba kvantizace</w:t>
      </w:r>
    </w:p>
    <w:p w14:paraId="133FF7A8" w14:textId="77777777" w:rsidR="00B76AB5" w:rsidRPr="008666E5" w:rsidRDefault="00B76AB5" w:rsidP="00B76AB5">
      <w:pPr>
        <w:pStyle w:val="Odstavecseseznamem"/>
        <w:numPr>
          <w:ilvl w:val="0"/>
          <w:numId w:val="14"/>
        </w:numPr>
      </w:pPr>
      <w:r>
        <w:rPr>
          <w:rFonts w:ascii="Calibri" w:hAnsi="Calibri" w:cs="Calibri"/>
        </w:rPr>
        <w:t xml:space="preserve">K zachycení drobné kresby a malých detailů je potřeba mít </w:t>
      </w:r>
      <w:r>
        <w:rPr>
          <w:rFonts w:ascii="Calibri" w:hAnsi="Calibri" w:cs="Calibri"/>
          <w:b/>
          <w:bCs/>
        </w:rPr>
        <w:t>dostatečný počet vzorků</w:t>
      </w:r>
      <w:r>
        <w:rPr>
          <w:rFonts w:ascii="Calibri" w:hAnsi="Calibri" w:cs="Calibri"/>
        </w:rPr>
        <w:t xml:space="preserve"> – vyšší vzorkovací frekvence = více detailů = </w:t>
      </w:r>
      <w:r>
        <w:rPr>
          <w:rFonts w:ascii="Calibri" w:hAnsi="Calibri" w:cs="Calibri"/>
          <w:b/>
          <w:bCs/>
        </w:rPr>
        <w:t>čím více vzorků, tím jemnější detaily</w:t>
      </w:r>
    </w:p>
    <w:p w14:paraId="180C9C30" w14:textId="77777777" w:rsidR="00B76AB5" w:rsidRPr="001C44DF" w:rsidRDefault="00B76AB5" w:rsidP="00B76AB5">
      <w:pPr>
        <w:pStyle w:val="Odstavecseseznamem"/>
        <w:numPr>
          <w:ilvl w:val="0"/>
          <w:numId w:val="14"/>
        </w:numPr>
      </w:pPr>
      <w:r w:rsidRPr="001C44DF">
        <w:rPr>
          <w:rFonts w:ascii="Calibri" w:hAnsi="Calibri" w:cs="Calibri"/>
        </w:rPr>
        <w:t xml:space="preserve">Vzorkovací frekvence musí být </w:t>
      </w:r>
      <w:r w:rsidRPr="001C44DF">
        <w:rPr>
          <w:rFonts w:ascii="Calibri" w:hAnsi="Calibri" w:cs="Calibri"/>
          <w:b/>
          <w:bCs/>
        </w:rPr>
        <w:t>nejméně</w:t>
      </w:r>
      <w:r w:rsidRPr="001C44DF">
        <w:rPr>
          <w:rFonts w:ascii="Calibri" w:hAnsi="Calibri" w:cs="Calibri"/>
        </w:rPr>
        <w:t xml:space="preserve"> </w:t>
      </w:r>
      <w:r w:rsidRPr="001C44DF">
        <w:rPr>
          <w:rFonts w:ascii="Calibri" w:hAnsi="Calibri" w:cs="Calibri"/>
          <w:b/>
          <w:bCs/>
        </w:rPr>
        <w:t xml:space="preserve">2x </w:t>
      </w:r>
      <w:r w:rsidRPr="001C44DF">
        <w:rPr>
          <w:rFonts w:ascii="Calibri" w:hAnsi="Calibri" w:cs="Calibri"/>
        </w:rPr>
        <w:t xml:space="preserve">větší než nejvyšší modulační frekvence = </w:t>
      </w:r>
      <w:r w:rsidRPr="001C44DF">
        <w:rPr>
          <w:rFonts w:ascii="Calibri" w:hAnsi="Calibri" w:cs="Calibri"/>
          <w:b/>
          <w:bCs/>
        </w:rPr>
        <w:t>Shannonův vzorkovací teorém</w:t>
      </w:r>
    </w:p>
    <w:p w14:paraId="36D091BD" w14:textId="77777777" w:rsidR="00B76AB5" w:rsidRPr="001C44DF" w:rsidRDefault="00B76AB5" w:rsidP="00B76AB5">
      <w:pPr>
        <w:pStyle w:val="Odstavecseseznamem"/>
        <w:numPr>
          <w:ilvl w:val="0"/>
          <w:numId w:val="14"/>
        </w:numPr>
      </w:pPr>
      <w:r>
        <w:rPr>
          <w:rFonts w:ascii="Calibri" w:hAnsi="Calibri" w:cs="Calibri"/>
          <w:b/>
          <w:bCs/>
        </w:rPr>
        <w:t xml:space="preserve">Analogový signál </w:t>
      </w:r>
      <w:r>
        <w:rPr>
          <w:rFonts w:ascii="Calibri" w:hAnsi="Calibri" w:cs="Calibri"/>
        </w:rPr>
        <w:t xml:space="preserve">(vzorkování vzorkovací frekvencí </w:t>
      </w:r>
      <m:oMath>
        <m:sSub>
          <m:sSubPr>
            <m:ctrlPr>
              <w:rPr>
                <w:rFonts w:ascii="Cambria Math" w:hAnsi="Cambria Math"/>
                <w:i/>
              </w:rPr>
            </m:ctrlPr>
          </m:sSubPr>
          <m:e>
            <m:r>
              <w:rPr>
                <w:rFonts w:ascii="Cambria Math" w:hAnsi="Cambria Math"/>
              </w:rPr>
              <m:t>f</m:t>
            </m:r>
          </m:e>
          <m:sub>
            <m:r>
              <w:rPr>
                <w:rFonts w:ascii="Cambria Math" w:hAnsi="Cambria Math"/>
              </w:rPr>
              <m:t>s</m:t>
            </m:r>
          </m:sub>
        </m:sSub>
      </m:oMath>
      <w:r>
        <w:rPr>
          <w:rFonts w:ascii="Calibri" w:eastAsiaTheme="minorEastAsia" w:hAnsi="Calibri" w:cs="Calibri"/>
        </w:rPr>
        <w:t xml:space="preserve"> např. 44,1kHz) </w:t>
      </w:r>
      <w:r>
        <w:rPr>
          <w:rFonts w:ascii="Calibri" w:eastAsiaTheme="minorEastAsia" w:hAnsi="Calibri" w:cs="Calibri"/>
          <w:b/>
          <w:bCs/>
        </w:rPr>
        <w:t>-&gt; digitální signál</w:t>
      </w:r>
      <w:r>
        <w:rPr>
          <w:rFonts w:ascii="Calibri" w:eastAsiaTheme="minorEastAsia" w:hAnsi="Calibri" w:cs="Calibri"/>
        </w:rPr>
        <w:t xml:space="preserve"> (kvantování např. 16 bitů = 65536 kvantizačních úrovní, kódování) </w:t>
      </w:r>
      <w:r>
        <w:rPr>
          <w:rFonts w:ascii="Calibri" w:eastAsiaTheme="minorEastAsia" w:hAnsi="Calibri" w:cs="Calibri"/>
          <w:b/>
          <w:bCs/>
        </w:rPr>
        <w:t>-&gt; binární signál</w:t>
      </w:r>
      <w:r>
        <w:rPr>
          <w:rFonts w:ascii="Calibri" w:eastAsiaTheme="minorEastAsia" w:hAnsi="Calibri" w:cs="Calibri"/>
        </w:rPr>
        <w:t xml:space="preserve"> (0101100000001000 [22536])</w:t>
      </w:r>
    </w:p>
    <w:p w14:paraId="7A73D141" w14:textId="77777777" w:rsidR="00B76AB5" w:rsidRDefault="00B76AB5" w:rsidP="00B76AB5">
      <w:pPr>
        <w:pStyle w:val="Nadpis2"/>
      </w:pPr>
      <w:r>
        <w:t>Úvod – vzorkovací metody</w:t>
      </w:r>
    </w:p>
    <w:p w14:paraId="482FA366" w14:textId="77777777" w:rsidR="00B76AB5" w:rsidRDefault="00B76AB5" w:rsidP="00B76AB5">
      <w:r>
        <w:rPr>
          <w:b/>
          <w:bCs/>
        </w:rPr>
        <w:t>Pravidelný vzorkovací rastr</w:t>
      </w:r>
      <w:r>
        <w:t xml:space="preserve"> – uniform sampling</w:t>
      </w:r>
    </w:p>
    <w:p w14:paraId="669C5266" w14:textId="77777777" w:rsidR="00B76AB5" w:rsidRDefault="00B76AB5" w:rsidP="00B76AB5">
      <w:pPr>
        <w:pStyle w:val="Odstavecseseznamem"/>
        <w:numPr>
          <w:ilvl w:val="0"/>
          <w:numId w:val="14"/>
        </w:numPr>
      </w:pPr>
      <w:r>
        <w:rPr>
          <w:b/>
          <w:bCs/>
        </w:rPr>
        <w:t>Point sampling</w:t>
      </w:r>
      <w:r>
        <w:t xml:space="preserve"> – každý vstupní bod odopovídá jednomu vzorku vstupního obrázku bez ohledu na sousedy = </w:t>
      </w:r>
      <w:r>
        <w:rPr>
          <w:b/>
          <w:bCs/>
        </w:rPr>
        <w:t>bod ve středu pixelu</w:t>
      </w:r>
      <w:r>
        <w:t xml:space="preserve"> (při jemných přechodech tato metoda postačuje)</w:t>
      </w:r>
    </w:p>
    <w:p w14:paraId="161204CC" w14:textId="77777777" w:rsidR="00B76AB5" w:rsidRPr="001C44DF" w:rsidRDefault="00B76AB5" w:rsidP="00B76AB5">
      <w:pPr>
        <w:pStyle w:val="Odstavecseseznamem"/>
        <w:numPr>
          <w:ilvl w:val="0"/>
          <w:numId w:val="14"/>
        </w:numPr>
      </w:pPr>
      <w:r>
        <w:rPr>
          <w:b/>
          <w:bCs/>
        </w:rPr>
        <w:t>Super sampling</w:t>
      </w:r>
      <w:r>
        <w:t xml:space="preserve"> – v n-krát vyšším rozlišením se několika bodovými vzorky (různými postupy) navzorkuje ploška super pixelu, hodnota barvy se určí průměrem a vše se převede do konečného rozlišení – </w:t>
      </w:r>
      <w:r>
        <w:rPr>
          <w:b/>
          <w:bCs/>
        </w:rPr>
        <w:t>jedna z metod antialiasingu</w:t>
      </w:r>
    </w:p>
    <w:p w14:paraId="4C4ED59C" w14:textId="77777777" w:rsidR="00B76AB5" w:rsidRPr="00F46AB0" w:rsidRDefault="00B76AB5" w:rsidP="00B76AB5">
      <w:pPr>
        <w:pStyle w:val="Odstavecseseznamem"/>
        <w:numPr>
          <w:ilvl w:val="0"/>
          <w:numId w:val="14"/>
        </w:numPr>
      </w:pPr>
      <w:r>
        <w:rPr>
          <w:b/>
          <w:bCs/>
        </w:rPr>
        <w:t>Adaptive sampling</w:t>
      </w:r>
      <w:r>
        <w:t xml:space="preserve"> – super sampling se provádí jen v místech, kde je tomu třeba = </w:t>
      </w:r>
      <w:r>
        <w:rPr>
          <w:b/>
          <w:bCs/>
        </w:rPr>
        <w:t>obsahově senzitivní metoda</w:t>
      </w:r>
    </w:p>
    <w:p w14:paraId="076590CD" w14:textId="77777777" w:rsidR="00B76AB5" w:rsidRDefault="00B76AB5" w:rsidP="00B76AB5"/>
    <w:p w14:paraId="5E70B4C1" w14:textId="77777777" w:rsidR="00B76AB5" w:rsidRDefault="00B76AB5" w:rsidP="00B76AB5">
      <w:r>
        <w:rPr>
          <w:b/>
          <w:bCs/>
        </w:rPr>
        <w:t>Nepravidelný vzorkovací rastr</w:t>
      </w:r>
      <w:r>
        <w:t xml:space="preserve"> – stochastic sampling </w:t>
      </w:r>
    </w:p>
    <w:p w14:paraId="24D3375E" w14:textId="77777777" w:rsidR="00B76AB5" w:rsidRDefault="00B76AB5" w:rsidP="00B76AB5">
      <w:pPr>
        <w:pStyle w:val="Odstavecseseznamem"/>
        <w:numPr>
          <w:ilvl w:val="0"/>
          <w:numId w:val="14"/>
        </w:numPr>
        <w:rPr>
          <w:b/>
          <w:bCs/>
        </w:rPr>
      </w:pPr>
      <w:r>
        <w:t xml:space="preserve">Používán jako lepši </w:t>
      </w:r>
      <w:r w:rsidRPr="001C44DF">
        <w:rPr>
          <w:b/>
          <w:bCs/>
        </w:rPr>
        <w:t>cesta k minimalizaci aliasu</w:t>
      </w:r>
    </w:p>
    <w:p w14:paraId="55FFD02A" w14:textId="77777777" w:rsidR="00B76AB5" w:rsidRPr="001C44DF" w:rsidRDefault="00B76AB5" w:rsidP="00B76AB5">
      <w:pPr>
        <w:pStyle w:val="Odstavecseseznamem"/>
        <w:numPr>
          <w:ilvl w:val="0"/>
          <w:numId w:val="14"/>
        </w:numPr>
        <w:rPr>
          <w:b/>
          <w:bCs/>
        </w:rPr>
      </w:pPr>
      <w:r>
        <w:t xml:space="preserve">Každý bod má jistou pravděpodobnost zásahu -. </w:t>
      </w:r>
      <w:r>
        <w:rPr>
          <w:b/>
          <w:bCs/>
        </w:rPr>
        <w:t>Převod aliasu na šum</w:t>
      </w:r>
      <w:r>
        <w:t xml:space="preserve"> (jisté záměrné rozmazání) – oko je velice citlivé na pravidelnosti</w:t>
      </w:r>
    </w:p>
    <w:p w14:paraId="51E1ABE1" w14:textId="77777777" w:rsidR="00B76AB5" w:rsidRPr="001C44DF" w:rsidRDefault="00B76AB5" w:rsidP="00B76AB5">
      <w:pPr>
        <w:pStyle w:val="Odstavecseseznamem"/>
        <w:numPr>
          <w:ilvl w:val="0"/>
          <w:numId w:val="14"/>
        </w:numPr>
        <w:rPr>
          <w:b/>
          <w:bCs/>
        </w:rPr>
      </w:pPr>
      <w:r>
        <w:rPr>
          <w:b/>
          <w:bCs/>
        </w:rPr>
        <w:t>Poisson-disc sampling</w:t>
      </w:r>
      <w:r>
        <w:t xml:space="preserve"> – ideální stochastický rast s minimální vypočtenou a testovanou vzdáleností bodů od sebe – kvalitní, ale časově velmi náročné</w:t>
      </w:r>
    </w:p>
    <w:p w14:paraId="598BC1A9" w14:textId="77777777" w:rsidR="00B76AB5" w:rsidRPr="00F46AB0" w:rsidRDefault="00B76AB5" w:rsidP="00B76AB5">
      <w:pPr>
        <w:pStyle w:val="Odstavecseseznamem"/>
        <w:numPr>
          <w:ilvl w:val="0"/>
          <w:numId w:val="14"/>
        </w:numPr>
        <w:rPr>
          <w:b/>
          <w:bCs/>
        </w:rPr>
      </w:pPr>
      <w:r>
        <w:rPr>
          <w:b/>
          <w:bCs/>
        </w:rPr>
        <w:t>Point</w:t>
      </w:r>
      <w:r w:rsidRPr="001C44DF">
        <w:rPr>
          <w:b/>
          <w:bCs/>
        </w:rPr>
        <w:t>-diffusion sampling</w:t>
      </w:r>
      <w:r>
        <w:rPr>
          <w:b/>
          <w:bCs/>
        </w:rPr>
        <w:t xml:space="preserve"> </w:t>
      </w:r>
      <w:r>
        <w:t>– nepravidelně rozložené vzorky v superpixelu, dále do rekonstrukčního filtru a konečného rozlišení</w:t>
      </w:r>
    </w:p>
    <w:p w14:paraId="619151F3" w14:textId="77777777" w:rsidR="00B76AB5" w:rsidRPr="00F46AB0" w:rsidRDefault="00B76AB5" w:rsidP="00B76AB5">
      <w:pPr>
        <w:pStyle w:val="Odstavecseseznamem"/>
        <w:numPr>
          <w:ilvl w:val="0"/>
          <w:numId w:val="14"/>
        </w:numPr>
        <w:rPr>
          <w:b/>
          <w:bCs/>
        </w:rPr>
      </w:pPr>
      <w:r>
        <w:rPr>
          <w:b/>
          <w:bCs/>
        </w:rPr>
        <w:lastRenderedPageBreak/>
        <w:t>Jittered sampling</w:t>
      </w:r>
      <w:r>
        <w:t xml:space="preserve"> – obdobně jako Super sampling; body jsou umístěny do středu dílčích pixelů, ale pak jsou roztřeseny, tedy náhodně rozmístěny uvnitř svého dílčího pixelu = přidání šumu do vzorku</w:t>
      </w:r>
    </w:p>
    <w:p w14:paraId="1F01C427" w14:textId="77777777" w:rsidR="00B76AB5" w:rsidRPr="00F46AB0" w:rsidRDefault="00B76AB5" w:rsidP="00B76AB5">
      <w:pPr>
        <w:pStyle w:val="Odstavecseseznamem"/>
        <w:numPr>
          <w:ilvl w:val="0"/>
          <w:numId w:val="14"/>
        </w:numPr>
        <w:rPr>
          <w:b/>
          <w:bCs/>
        </w:rPr>
      </w:pPr>
      <w:r>
        <w:rPr>
          <w:b/>
          <w:bCs/>
        </w:rPr>
        <w:t>Adaptive stochastic sampling</w:t>
      </w:r>
      <w:r>
        <w:t xml:space="preserve"> – kombinace stochastických metod s adaptivním vzorkováním</w:t>
      </w:r>
    </w:p>
    <w:p w14:paraId="21CEBCB9" w14:textId="77777777" w:rsidR="00B76AB5" w:rsidRDefault="00B76AB5" w:rsidP="00B76AB5">
      <w:pPr>
        <w:pStyle w:val="Nadpis2"/>
      </w:pPr>
      <w:r>
        <w:t>Úvod – alias</w:t>
      </w:r>
    </w:p>
    <w:p w14:paraId="132AD3A9" w14:textId="77777777" w:rsidR="00B76AB5" w:rsidRDefault="00B76AB5" w:rsidP="00B76AB5">
      <w:pPr>
        <w:pStyle w:val="Odstavecseseznamem"/>
        <w:numPr>
          <w:ilvl w:val="0"/>
          <w:numId w:val="14"/>
        </w:numPr>
      </w:pPr>
      <w:r>
        <w:t>Všechna navzorkovaná data jsou náchylná na vznik tzv. aliasu</w:t>
      </w:r>
    </w:p>
    <w:p w14:paraId="6D06B4B0" w14:textId="77777777" w:rsidR="00B76AB5" w:rsidRDefault="00B76AB5" w:rsidP="00B76AB5">
      <w:pPr>
        <w:pStyle w:val="Odstavecseseznamem"/>
        <w:numPr>
          <w:ilvl w:val="0"/>
          <w:numId w:val="14"/>
        </w:numPr>
      </w:pPr>
      <w:r>
        <w:rPr>
          <w:b/>
          <w:bCs/>
        </w:rPr>
        <w:t>Alias = falešné objekty a tvary, tzv. artefakty v obraze</w:t>
      </w:r>
    </w:p>
    <w:p w14:paraId="354EA9EA" w14:textId="77777777" w:rsidR="00B76AB5" w:rsidRDefault="00B76AB5" w:rsidP="00B76AB5">
      <w:pPr>
        <w:pStyle w:val="Odstavecseseznamem"/>
        <w:numPr>
          <w:ilvl w:val="1"/>
          <w:numId w:val="14"/>
        </w:numPr>
      </w:pPr>
      <w:r>
        <w:t xml:space="preserve">Objeví se, když je vstupní spojitý signál </w:t>
      </w:r>
      <w:r>
        <w:rPr>
          <w:b/>
          <w:bCs/>
        </w:rPr>
        <w:t>nedostatečně navzorkován</w:t>
      </w:r>
      <w:r>
        <w:t xml:space="preserve"> (podvzorkován) = </w:t>
      </w:r>
      <w:r>
        <w:rPr>
          <w:b/>
          <w:bCs/>
        </w:rPr>
        <w:t>subsampling</w:t>
      </w:r>
      <w:r>
        <w:t xml:space="preserve"> a do signálu přibývá nová, </w:t>
      </w:r>
      <w:r>
        <w:rPr>
          <w:b/>
          <w:bCs/>
        </w:rPr>
        <w:t>nízkofrekvenční informace</w:t>
      </w:r>
    </w:p>
    <w:p w14:paraId="25D95817" w14:textId="77777777" w:rsidR="00B76AB5" w:rsidRDefault="00B76AB5" w:rsidP="00B76AB5">
      <w:pPr>
        <w:pStyle w:val="Odstavecseseznamem"/>
        <w:numPr>
          <w:ilvl w:val="1"/>
          <w:numId w:val="14"/>
        </w:numPr>
      </w:pPr>
      <w:r>
        <w:t xml:space="preserve">Objeví se především </w:t>
      </w:r>
      <w:r>
        <w:rPr>
          <w:b/>
          <w:bCs/>
        </w:rPr>
        <w:t>při podvzorkování čar a hran</w:t>
      </w:r>
      <w:r>
        <w:t xml:space="preserve"> (zubatost) nebo </w:t>
      </w:r>
      <w:r>
        <w:rPr>
          <w:b/>
          <w:bCs/>
        </w:rPr>
        <w:t>pravidelných textur</w:t>
      </w:r>
      <w:r>
        <w:t>, je-li vzorek textury jemnější než rozlišení obrázku</w:t>
      </w:r>
    </w:p>
    <w:p w14:paraId="1E153B48" w14:textId="77777777" w:rsidR="00B76AB5" w:rsidRDefault="00B76AB5" w:rsidP="00B76AB5">
      <w:r>
        <w:rPr>
          <w:b/>
          <w:bCs/>
        </w:rPr>
        <w:t>Prostorový alias</w:t>
      </w:r>
      <w:r>
        <w:t xml:space="preserve"> (spatial alias), např.</w:t>
      </w:r>
    </w:p>
    <w:p w14:paraId="2F8FF33A" w14:textId="77777777" w:rsidR="00B76AB5" w:rsidRDefault="00B76AB5" w:rsidP="00B76AB5">
      <w:pPr>
        <w:pStyle w:val="Odstavecseseznamem"/>
        <w:numPr>
          <w:ilvl w:val="0"/>
          <w:numId w:val="14"/>
        </w:numPr>
      </w:pPr>
      <w:r>
        <w:t xml:space="preserve">Hrany objektu jsou </w:t>
      </w:r>
      <w:r>
        <w:rPr>
          <w:b/>
          <w:bCs/>
        </w:rPr>
        <w:t>zubaté</w:t>
      </w:r>
      <w:r>
        <w:t xml:space="preserve"> – zvl. při nedostatečném navzorkování a následném zvětšováním obrázku</w:t>
      </w:r>
    </w:p>
    <w:p w14:paraId="4072C925" w14:textId="77777777" w:rsidR="00B76AB5" w:rsidRDefault="00B76AB5" w:rsidP="00B76AB5">
      <w:pPr>
        <w:pStyle w:val="Odstavecseseznamem"/>
        <w:numPr>
          <w:ilvl w:val="0"/>
          <w:numId w:val="14"/>
        </w:numPr>
      </w:pPr>
      <w:r>
        <w:t xml:space="preserve">V obraze se objevuje </w:t>
      </w:r>
      <w:r>
        <w:rPr>
          <w:b/>
          <w:bCs/>
        </w:rPr>
        <w:t>moiré</w:t>
      </w:r>
      <w:r>
        <w:t xml:space="preserve"> – zvl. při nedostatečném navzorkování a zmenšení obrázku s periodickou texturou</w:t>
      </w:r>
    </w:p>
    <w:p w14:paraId="0E9B5873" w14:textId="77777777" w:rsidR="00B76AB5" w:rsidRDefault="00B76AB5" w:rsidP="00B76AB5"/>
    <w:p w14:paraId="789CFC9B" w14:textId="77777777" w:rsidR="00B76AB5" w:rsidRDefault="00B76AB5" w:rsidP="00B76AB5">
      <w:r w:rsidRPr="00365B2C">
        <w:rPr>
          <w:b/>
          <w:bCs/>
        </w:rPr>
        <w:t>Časový alias</w:t>
      </w:r>
      <w:r>
        <w:t xml:space="preserve"> (temporal alias), např.</w:t>
      </w:r>
    </w:p>
    <w:p w14:paraId="3993B56E" w14:textId="77777777" w:rsidR="00B76AB5" w:rsidRDefault="00B76AB5" w:rsidP="00B76AB5">
      <w:pPr>
        <w:pStyle w:val="Odstavecseseznamem"/>
        <w:numPr>
          <w:ilvl w:val="0"/>
          <w:numId w:val="14"/>
        </w:numPr>
      </w:pPr>
      <w:r>
        <w:t>Kola auta se otáčejí opačně</w:t>
      </w:r>
    </w:p>
    <w:p w14:paraId="72A3FED2" w14:textId="77777777" w:rsidR="00B76AB5" w:rsidRDefault="00B76AB5" w:rsidP="00B76AB5">
      <w:pPr>
        <w:pStyle w:val="Odstavecseseznamem"/>
        <w:numPr>
          <w:ilvl w:val="0"/>
          <w:numId w:val="14"/>
        </w:numPr>
      </w:pPr>
      <w:r>
        <w:t>Pohybující se objekty se rozmazávají</w:t>
      </w:r>
    </w:p>
    <w:p w14:paraId="1873B188" w14:textId="77777777" w:rsidR="00B76AB5" w:rsidRDefault="00B76AB5" w:rsidP="00B76AB5">
      <w:pPr>
        <w:ind w:left="360"/>
      </w:pPr>
      <w:r>
        <w:rPr>
          <w:b/>
          <w:bCs/>
        </w:rPr>
        <w:t>Pozn.:</w:t>
      </w:r>
      <w:r>
        <w:t xml:space="preserve"> projevuje se též v běžném životě – pohyby „vzorkované“ zářivkou nebo kamerou</w:t>
      </w:r>
    </w:p>
    <w:p w14:paraId="296E6FD2" w14:textId="77777777" w:rsidR="00B76AB5" w:rsidRDefault="00B76AB5" w:rsidP="00B76AB5">
      <w:pPr>
        <w:pStyle w:val="Nadpis2"/>
      </w:pPr>
      <w:r>
        <w:t>Úvod – antialiasing</w:t>
      </w:r>
    </w:p>
    <w:p w14:paraId="0CC494B9" w14:textId="77777777" w:rsidR="00B76AB5" w:rsidRDefault="00B76AB5" w:rsidP="00B76AB5">
      <w:r>
        <w:rPr>
          <w:b/>
          <w:bCs/>
        </w:rPr>
        <w:t>Prevence aliasu</w:t>
      </w:r>
    </w:p>
    <w:p w14:paraId="6C8A30FB" w14:textId="77777777" w:rsidR="00B76AB5" w:rsidRDefault="00B76AB5" w:rsidP="00B76AB5">
      <w:pPr>
        <w:pStyle w:val="Odstavecseseznamem"/>
        <w:numPr>
          <w:ilvl w:val="0"/>
          <w:numId w:val="14"/>
        </w:numPr>
      </w:pPr>
      <w:r>
        <w:t>Užívat výkonnější vzorkovací metody, zvl. supersampling a nepravidelný vzorkovací rastr a vzorkovat dostatečnou frekvencí</w:t>
      </w:r>
    </w:p>
    <w:p w14:paraId="0C85FABB" w14:textId="77777777" w:rsidR="00B76AB5" w:rsidRDefault="00B76AB5" w:rsidP="00B76AB5">
      <w:pPr>
        <w:rPr>
          <w:b/>
          <w:bCs/>
        </w:rPr>
      </w:pPr>
      <w:r>
        <w:rPr>
          <w:b/>
          <w:bCs/>
        </w:rPr>
        <w:t>Potlačení aliasu</w:t>
      </w:r>
    </w:p>
    <w:p w14:paraId="0AF0A0D8" w14:textId="77777777" w:rsidR="00B76AB5" w:rsidRDefault="00B76AB5" w:rsidP="00B76AB5">
      <w:pPr>
        <w:pStyle w:val="Odstavecseseznamem"/>
        <w:numPr>
          <w:ilvl w:val="0"/>
          <w:numId w:val="14"/>
        </w:numPr>
      </w:pPr>
      <w:r>
        <w:t xml:space="preserve">Zvýšit frekvenci vzorkování = </w:t>
      </w:r>
      <w:r>
        <w:rPr>
          <w:b/>
          <w:bCs/>
        </w:rPr>
        <w:t>posunout alias do vyšších frekvencí</w:t>
      </w:r>
      <w:r>
        <w:t xml:space="preserve"> = vyhlazování hran</w:t>
      </w:r>
    </w:p>
    <w:p w14:paraId="4C5727D4" w14:textId="77777777" w:rsidR="00B76AB5" w:rsidRDefault="00B76AB5" w:rsidP="00B76AB5">
      <w:pPr>
        <w:pStyle w:val="Odstavecseseznamem"/>
        <w:numPr>
          <w:ilvl w:val="0"/>
          <w:numId w:val="14"/>
        </w:numPr>
      </w:pPr>
      <w:r>
        <w:t xml:space="preserve">Příliš vysoké frekvence eliminovat oříznutím (filtrem) = </w:t>
      </w:r>
      <w:r>
        <w:rPr>
          <w:b/>
          <w:bCs/>
        </w:rPr>
        <w:t>převést alias na šum</w:t>
      </w:r>
      <w:r>
        <w:t xml:space="preserve"> – obrázek mírně rozmazat – člověk je méně citlivý na šum než novou nízkou frekvenci</w:t>
      </w:r>
    </w:p>
    <w:p w14:paraId="469FD40B" w14:textId="77777777" w:rsidR="00B76AB5" w:rsidRDefault="00B76AB5" w:rsidP="00B76AB5">
      <w:pPr>
        <w:rPr>
          <w:b/>
          <w:bCs/>
        </w:rPr>
      </w:pPr>
      <w:r>
        <w:rPr>
          <w:b/>
          <w:bCs/>
        </w:rPr>
        <w:t>Proces prevence a potlačení aliasu = antialiasing</w:t>
      </w:r>
    </w:p>
    <w:p w14:paraId="7C9696A4" w14:textId="77777777" w:rsidR="00B76AB5" w:rsidRDefault="00B76AB5" w:rsidP="00B76AB5">
      <w:r>
        <w:t>= technika, která částečně vyhlazuje ostře kontrastní hrany</w:t>
      </w:r>
    </w:p>
    <w:p w14:paraId="381DF9F4" w14:textId="77777777" w:rsidR="00B76AB5" w:rsidRDefault="00B76AB5" w:rsidP="00B76AB5">
      <w:r>
        <w:t>= technika, která částečně potlačuje moiré</w:t>
      </w:r>
    </w:p>
    <w:p w14:paraId="710AE087" w14:textId="77777777" w:rsidR="00B76AB5" w:rsidRDefault="00B76AB5" w:rsidP="00B76AB5">
      <w:r>
        <w:t xml:space="preserve">= </w:t>
      </w:r>
      <w:r>
        <w:rPr>
          <w:b/>
          <w:bCs/>
        </w:rPr>
        <w:t xml:space="preserve">kompromis </w:t>
      </w:r>
      <w:r>
        <w:t>mezi věrností (jemností) a rozmazáním obrazu</w:t>
      </w:r>
    </w:p>
    <w:p w14:paraId="4954818B" w14:textId="77777777" w:rsidR="00B76AB5" w:rsidRDefault="00B76AB5" w:rsidP="00B76AB5"/>
    <w:p w14:paraId="49FA9DEB" w14:textId="77777777" w:rsidR="00B76AB5" w:rsidRDefault="00B76AB5" w:rsidP="00B76AB5">
      <w:pPr>
        <w:pStyle w:val="Odstavecseseznamem"/>
        <w:numPr>
          <w:ilvl w:val="0"/>
          <w:numId w:val="14"/>
        </w:numPr>
      </w:pPr>
      <w:r>
        <w:t xml:space="preserve">Šikmo ubíhající hrany jsou </w:t>
      </w:r>
      <w:r w:rsidRPr="004B7078">
        <w:rPr>
          <w:b/>
          <w:bCs/>
        </w:rPr>
        <w:t>vyhlazovány měněním barevného odstínu</w:t>
      </w:r>
      <w:r>
        <w:t xml:space="preserve"> bodů modifikovaným Bresenhamovým algoritmem</w:t>
      </w:r>
    </w:p>
    <w:p w14:paraId="2E8913D8" w14:textId="77777777" w:rsidR="00B76AB5" w:rsidRPr="00060651" w:rsidRDefault="00B76AB5" w:rsidP="00B76AB5">
      <w:pPr>
        <w:pStyle w:val="Odstavecseseznamem"/>
        <w:numPr>
          <w:ilvl w:val="0"/>
          <w:numId w:val="14"/>
        </w:numPr>
      </w:pPr>
      <w:r>
        <w:t xml:space="preserve">Vznik moiré potlačuje především </w:t>
      </w:r>
      <w:r>
        <w:rPr>
          <w:b/>
          <w:bCs/>
        </w:rPr>
        <w:t>vyšší navzorkování</w:t>
      </w:r>
      <w:r>
        <w:t xml:space="preserve"> nebo </w:t>
      </w:r>
      <w:r>
        <w:rPr>
          <w:b/>
          <w:bCs/>
        </w:rPr>
        <w:t>nepravidelný vzorkovací rastr</w:t>
      </w:r>
    </w:p>
    <w:p w14:paraId="5BCB0648" w14:textId="77777777" w:rsidR="00B76AB5" w:rsidRDefault="00B76AB5" w:rsidP="00B76AB5"/>
    <w:p w14:paraId="16BCD692" w14:textId="77777777" w:rsidR="00B76AB5" w:rsidRDefault="00B76AB5" w:rsidP="00B76AB5">
      <w:pPr>
        <w:rPr>
          <w:b/>
          <w:bCs/>
        </w:rPr>
      </w:pPr>
      <w:r>
        <w:rPr>
          <w:b/>
          <w:bCs/>
        </w:rPr>
        <w:t>Antialiasing při mapování textu = texturování povrchu 3D objektu</w:t>
      </w:r>
    </w:p>
    <w:p w14:paraId="65804D6B" w14:textId="77777777" w:rsidR="00B76AB5" w:rsidRDefault="00B76AB5" w:rsidP="00B76AB5">
      <w:pPr>
        <w:pStyle w:val="Odstavecseseznamem"/>
        <w:numPr>
          <w:ilvl w:val="0"/>
          <w:numId w:val="14"/>
        </w:numPr>
      </w:pPr>
      <w:r>
        <w:rPr>
          <w:b/>
          <w:bCs/>
        </w:rPr>
        <w:t>Textura</w:t>
      </w:r>
      <w:r>
        <w:t xml:space="preserve"> – tapeta – struktura = obrázek definující povrch objektu</w:t>
      </w:r>
    </w:p>
    <w:p w14:paraId="0626EC6C" w14:textId="77777777" w:rsidR="00B76AB5" w:rsidRDefault="00B76AB5" w:rsidP="00B76AB5">
      <w:pPr>
        <w:pStyle w:val="Odstavecseseznamem"/>
        <w:numPr>
          <w:ilvl w:val="1"/>
          <w:numId w:val="14"/>
        </w:numPr>
      </w:pPr>
      <w:r>
        <w:rPr>
          <w:b/>
          <w:bCs/>
        </w:rPr>
        <w:t>Rastrové textury</w:t>
      </w:r>
      <w:r>
        <w:t xml:space="preserve"> – předem připravený rastrový obrázek</w:t>
      </w:r>
    </w:p>
    <w:p w14:paraId="1E48A9F4" w14:textId="77777777" w:rsidR="00B76AB5" w:rsidRDefault="00B76AB5" w:rsidP="00B76AB5">
      <w:pPr>
        <w:pStyle w:val="Odstavecseseznamem"/>
        <w:numPr>
          <w:ilvl w:val="1"/>
          <w:numId w:val="14"/>
        </w:numPr>
      </w:pPr>
      <w:r>
        <w:rPr>
          <w:b/>
          <w:bCs/>
        </w:rPr>
        <w:t>Procedurální textury</w:t>
      </w:r>
      <w:r>
        <w:t xml:space="preserve"> – vyjádřeny pomocí matematické funkce</w:t>
      </w:r>
    </w:p>
    <w:p w14:paraId="64ACAA63" w14:textId="77777777" w:rsidR="00B76AB5" w:rsidRDefault="00B76AB5" w:rsidP="00B76AB5">
      <w:pPr>
        <w:pStyle w:val="Odstavecseseznamem"/>
        <w:numPr>
          <w:ilvl w:val="0"/>
          <w:numId w:val="14"/>
        </w:numPr>
      </w:pPr>
      <w:r>
        <w:rPr>
          <w:b/>
          <w:bCs/>
        </w:rPr>
        <w:lastRenderedPageBreak/>
        <w:t>Texel</w:t>
      </w:r>
      <w:r>
        <w:t xml:space="preserve"> (texture element) je základní jednotkou textury</w:t>
      </w:r>
    </w:p>
    <w:p w14:paraId="4F11935F" w14:textId="77777777" w:rsidR="00B76AB5" w:rsidRDefault="00B76AB5" w:rsidP="00B76AB5">
      <w:pPr>
        <w:pStyle w:val="Odstavecseseznamem"/>
        <w:numPr>
          <w:ilvl w:val="1"/>
          <w:numId w:val="14"/>
        </w:numPr>
      </w:pPr>
      <w:r w:rsidRPr="00060651">
        <w:rPr>
          <w:b/>
          <w:bCs/>
        </w:rPr>
        <w:t>Texely</w:t>
      </w:r>
      <w:r w:rsidRPr="00060651">
        <w:t xml:space="preserve"> jsou při renderování (vápočtu scény) mapovány do odpovídajících pixelů výsledného obrazu, a tak je textura nanášena na povrch objektů</w:t>
      </w:r>
    </w:p>
    <w:p w14:paraId="704F8391" w14:textId="77777777" w:rsidR="00B76AB5" w:rsidRPr="00060651" w:rsidRDefault="00B76AB5" w:rsidP="00B76AB5">
      <w:pPr>
        <w:pStyle w:val="Odstavecseseznamem"/>
        <w:numPr>
          <w:ilvl w:val="0"/>
          <w:numId w:val="14"/>
        </w:numPr>
      </w:pPr>
      <w:r>
        <w:t xml:space="preserve">Textury se nanáší na objekty algoritmem </w:t>
      </w:r>
      <w:r>
        <w:rPr>
          <w:b/>
          <w:bCs/>
        </w:rPr>
        <w:t>pixel shader</w:t>
      </w:r>
    </w:p>
    <w:p w14:paraId="35774CA2" w14:textId="77777777" w:rsidR="00B76AB5" w:rsidRDefault="00B76AB5" w:rsidP="00B76AB5">
      <w:pPr>
        <w:pStyle w:val="Odstavecseseznamem"/>
        <w:numPr>
          <w:ilvl w:val="0"/>
          <w:numId w:val="14"/>
        </w:numPr>
      </w:pPr>
      <w:r>
        <w:t xml:space="preserve">Pro potlačení aliasu textur se užívá technika </w:t>
      </w:r>
      <w:r>
        <w:rPr>
          <w:b/>
          <w:bCs/>
        </w:rPr>
        <w:t>MIP-mapping</w:t>
      </w:r>
      <w:r>
        <w:t xml:space="preserve"> ve spojení s anisotropickým filtrováním</w:t>
      </w:r>
    </w:p>
    <w:p w14:paraId="3CC3BF8A" w14:textId="77777777" w:rsidR="00B76AB5" w:rsidRDefault="00B76AB5" w:rsidP="00B76AB5"/>
    <w:p w14:paraId="3C97DF0F" w14:textId="77777777" w:rsidR="00B76AB5" w:rsidRDefault="00B76AB5" w:rsidP="00B76AB5">
      <w:pPr>
        <w:pStyle w:val="Odstavecseseznamem"/>
        <w:numPr>
          <w:ilvl w:val="0"/>
          <w:numId w:val="14"/>
        </w:numPr>
      </w:pPr>
      <w:r>
        <w:rPr>
          <w:b/>
          <w:bCs/>
        </w:rPr>
        <w:t>MIP-mapping</w:t>
      </w:r>
      <w:r>
        <w:t xml:space="preserve"> (Multum in Parvo – mnoho v málu) = </w:t>
      </w:r>
      <w:r>
        <w:rPr>
          <w:b/>
          <w:bCs/>
        </w:rPr>
        <w:t>technika potlačení aliasu</w:t>
      </w:r>
      <w:r>
        <w:t xml:space="preserve"> založená na použití textury v různých rozlišeních dle vzdálenosti od předmětu (</w:t>
      </w:r>
      <w:r>
        <w:rPr>
          <w:b/>
          <w:bCs/>
        </w:rPr>
        <w:t>při přiblížení</w:t>
      </w:r>
      <w:r>
        <w:t xml:space="preserve"> textura ve vyšším rozlišení)</w:t>
      </w:r>
    </w:p>
    <w:p w14:paraId="295518B2" w14:textId="77777777" w:rsidR="00B76AB5" w:rsidRDefault="00B76AB5" w:rsidP="00B76AB5">
      <w:pPr>
        <w:pStyle w:val="Odstavecseseznamem"/>
        <w:numPr>
          <w:ilvl w:val="1"/>
          <w:numId w:val="14"/>
        </w:numPr>
      </w:pPr>
      <w:r>
        <w:t xml:space="preserve">Dalším krokem je filtrace, aby s epixel promítal přesně do texelu. Dříve se užívala bilineární nebo trilineární filtrace MIP-map textury = </w:t>
      </w:r>
      <w:r>
        <w:rPr>
          <w:b/>
          <w:bCs/>
        </w:rPr>
        <w:t>isotropická interpolace</w:t>
      </w:r>
      <w:r>
        <w:t xml:space="preserve"> (stejná vzdálenost sousedních bodů)</w:t>
      </w:r>
    </w:p>
    <w:p w14:paraId="40A11AC3" w14:textId="77777777" w:rsidR="00B76AB5" w:rsidRDefault="00B76AB5" w:rsidP="00B76AB5">
      <w:pPr>
        <w:pStyle w:val="Odstavecseseznamem"/>
        <w:numPr>
          <w:ilvl w:val="1"/>
          <w:numId w:val="14"/>
        </w:numPr>
      </w:pPr>
      <w:r>
        <w:t xml:space="preserve">Nyní se používá </w:t>
      </w:r>
      <w:r>
        <w:rPr>
          <w:b/>
          <w:bCs/>
        </w:rPr>
        <w:t>anisotropický filtr</w:t>
      </w:r>
      <w:r>
        <w:t xml:space="preserve"> s různou vertikální a horizontální vzdáleností, aby se textury nedeformovaly při pohledu z úhlu</w:t>
      </w:r>
    </w:p>
    <w:p w14:paraId="7F8C8A38" w14:textId="77777777" w:rsidR="00B76AB5" w:rsidRDefault="00B76AB5" w:rsidP="00B76AB5">
      <w:pPr>
        <w:pStyle w:val="Odstavecseseznamem"/>
        <w:numPr>
          <w:ilvl w:val="1"/>
          <w:numId w:val="14"/>
        </w:numPr>
      </w:pPr>
      <w:r>
        <w:t xml:space="preserve">Antialiasingové algoritmy při renderování textur a polygonů se užívají i </w:t>
      </w:r>
      <w:r>
        <w:rPr>
          <w:b/>
          <w:bCs/>
        </w:rPr>
        <w:t>celoobrazovkové</w:t>
      </w:r>
      <w:r>
        <w:t xml:space="preserve"> (značná zátěž výpočetního systému)</w:t>
      </w:r>
    </w:p>
    <w:p w14:paraId="4D9F8F50" w14:textId="77777777" w:rsidR="00B76AB5" w:rsidRDefault="00B76AB5" w:rsidP="00B76AB5">
      <w:pPr>
        <w:pStyle w:val="Odstavecseseznamem"/>
        <w:numPr>
          <w:ilvl w:val="0"/>
          <w:numId w:val="14"/>
        </w:numPr>
      </w:pPr>
      <w:r>
        <w:rPr>
          <w:b/>
          <w:bCs/>
        </w:rPr>
        <w:t>FSAA</w:t>
      </w:r>
      <w:r>
        <w:t xml:space="preserve"> = Full Screen Anti-Aliasing = celoplošný antialiasing obrazovky = vyhlazování hran polygonů a filtrování textur – 4 kvalitativní stupně</w:t>
      </w:r>
    </w:p>
    <w:p w14:paraId="7D49CB66" w14:textId="77777777" w:rsidR="00B76AB5" w:rsidRDefault="00B76AB5" w:rsidP="00B76AB5">
      <w:pPr>
        <w:pStyle w:val="Nadpis2"/>
      </w:pPr>
      <w:r>
        <w:t>Rozlišení obrazu</w:t>
      </w:r>
    </w:p>
    <w:p w14:paraId="130CF202" w14:textId="77777777" w:rsidR="00B76AB5" w:rsidRPr="00DB3D9F" w:rsidRDefault="00B76AB5" w:rsidP="00B76AB5">
      <w:pPr>
        <w:pStyle w:val="Odstavecseseznamem"/>
        <w:numPr>
          <w:ilvl w:val="0"/>
          <w:numId w:val="14"/>
        </w:numPr>
      </w:pPr>
      <w:r>
        <w:rPr>
          <w:b/>
          <w:bCs/>
        </w:rPr>
        <w:t>Rozlišení obrazu vyjadřuje hustotu obrazové informace</w:t>
      </w:r>
    </w:p>
    <w:p w14:paraId="72ACE40E" w14:textId="77777777" w:rsidR="00B76AB5" w:rsidRDefault="00B76AB5" w:rsidP="00B76AB5">
      <w:pPr>
        <w:pStyle w:val="Odstavecseseznamem"/>
        <w:numPr>
          <w:ilvl w:val="1"/>
          <w:numId w:val="14"/>
        </w:numPr>
      </w:pPr>
      <w:r>
        <w:t>Při zobrazení vyjadřuje jemnost pixelové reprezentace obrazu</w:t>
      </w:r>
    </w:p>
    <w:p w14:paraId="6DB5E92A" w14:textId="77777777" w:rsidR="00B76AB5" w:rsidRDefault="00B76AB5" w:rsidP="00B76AB5">
      <w:pPr>
        <w:pStyle w:val="Odstavecseseznamem"/>
        <w:numPr>
          <w:ilvl w:val="0"/>
          <w:numId w:val="14"/>
        </w:numPr>
      </w:pPr>
      <w:r>
        <w:rPr>
          <w:b/>
          <w:bCs/>
        </w:rPr>
        <w:t>Při snímání</w:t>
      </w:r>
      <w:r>
        <w:t xml:space="preserve"> – digitalizace – udává, </w:t>
      </w:r>
      <w:r>
        <w:rPr>
          <w:b/>
          <w:bCs/>
        </w:rPr>
        <w:t xml:space="preserve">jak jemně je rozlišována předloha z hlediska vzorkovací frekvence a kvantizace </w:t>
      </w:r>
      <w:r>
        <w:t>-&gt; kolik obrazové informace je získáváno</w:t>
      </w:r>
    </w:p>
    <w:p w14:paraId="76BEE8AA" w14:textId="77777777" w:rsidR="00B76AB5" w:rsidRDefault="00B76AB5" w:rsidP="00B76AB5">
      <w:pPr>
        <w:pStyle w:val="Odstavecseseznamem"/>
        <w:numPr>
          <w:ilvl w:val="0"/>
          <w:numId w:val="14"/>
        </w:numPr>
      </w:pPr>
      <w:r>
        <w:rPr>
          <w:b/>
          <w:bCs/>
        </w:rPr>
        <w:t>Při zobrazení</w:t>
      </w:r>
      <w:r>
        <w:t xml:space="preserve"> udává, </w:t>
      </w:r>
      <w:r>
        <w:rPr>
          <w:b/>
          <w:bCs/>
        </w:rPr>
        <w:t>kolik pixelů – obrazových bodů</w:t>
      </w:r>
      <w:r>
        <w:t xml:space="preserve"> tvoří obraz</w:t>
      </w:r>
    </w:p>
    <w:p w14:paraId="14F0BE11" w14:textId="77777777" w:rsidR="00B76AB5" w:rsidRDefault="00B76AB5" w:rsidP="00B76AB5">
      <w:pPr>
        <w:pStyle w:val="Odstavecseseznamem"/>
        <w:numPr>
          <w:ilvl w:val="0"/>
          <w:numId w:val="14"/>
        </w:numPr>
      </w:pPr>
      <w:r>
        <w:rPr>
          <w:b/>
          <w:bCs/>
        </w:rPr>
        <w:t>Při tisku nebo osvitu</w:t>
      </w:r>
      <w:r>
        <w:t xml:space="preserve"> udává, </w:t>
      </w:r>
      <w:r>
        <w:rPr>
          <w:b/>
          <w:bCs/>
        </w:rPr>
        <w:t>jak jemně jsou tištěny jednotlivé obrazové body</w:t>
      </w:r>
      <w:r>
        <w:t xml:space="preserve"> na médium a kolik </w:t>
      </w:r>
      <w:r>
        <w:rPr>
          <w:b/>
          <w:bCs/>
        </w:rPr>
        <w:t>tiskových bodů</w:t>
      </w:r>
      <w:r>
        <w:t xml:space="preserve"> tvoří</w:t>
      </w:r>
    </w:p>
    <w:p w14:paraId="72B852D6" w14:textId="77777777" w:rsidR="00B76AB5" w:rsidRDefault="00B76AB5" w:rsidP="00B76AB5">
      <w:pPr>
        <w:rPr>
          <w:color w:val="00B050"/>
        </w:rPr>
      </w:pPr>
      <w:r w:rsidRPr="00DB3D9F">
        <w:rPr>
          <w:color w:val="00B050"/>
        </w:rPr>
        <w:t>Opakování – rastrová data</w:t>
      </w:r>
    </w:p>
    <w:p w14:paraId="244ED295" w14:textId="77777777" w:rsidR="00B76AB5" w:rsidRDefault="00B76AB5" w:rsidP="00B76AB5">
      <w:pPr>
        <w:pStyle w:val="Odstavecseseznamem"/>
        <w:numPr>
          <w:ilvl w:val="0"/>
          <w:numId w:val="19"/>
        </w:numPr>
        <w:rPr>
          <w:color w:val="000000" w:themeColor="text1"/>
        </w:rPr>
      </w:pPr>
      <w:r w:rsidRPr="00DB3D9F">
        <w:rPr>
          <w:b/>
          <w:bCs/>
          <w:color w:val="000000" w:themeColor="text1"/>
        </w:rPr>
        <w:t>Logické pixely</w:t>
      </w:r>
      <w:r>
        <w:rPr>
          <w:b/>
          <w:bCs/>
          <w:color w:val="000000" w:themeColor="text1"/>
        </w:rPr>
        <w:t xml:space="preserve"> </w:t>
      </w:r>
      <w:r w:rsidRPr="00DB3D9F">
        <w:rPr>
          <w:color w:val="000000" w:themeColor="text1"/>
        </w:rPr>
        <w:t>= binární čísla popisující euklidovské body</w:t>
      </w:r>
    </w:p>
    <w:p w14:paraId="7EF154C0" w14:textId="77777777" w:rsidR="00B76AB5" w:rsidRDefault="00B76AB5" w:rsidP="00B76AB5">
      <w:pPr>
        <w:pStyle w:val="Odstavecseseznamem"/>
        <w:numPr>
          <w:ilvl w:val="0"/>
          <w:numId w:val="19"/>
        </w:numPr>
        <w:rPr>
          <w:color w:val="000000" w:themeColor="text1"/>
        </w:rPr>
      </w:pPr>
      <w:r>
        <w:rPr>
          <w:b/>
          <w:bCs/>
          <w:color w:val="000000" w:themeColor="text1"/>
        </w:rPr>
        <w:t>Matematický model fyzických pixelů</w:t>
      </w:r>
      <w:r>
        <w:rPr>
          <w:color w:val="000000" w:themeColor="text1"/>
        </w:rPr>
        <w:t xml:space="preserve"> = logické pixely přepočtené do plošek budoucích fyzických pixelů</w:t>
      </w:r>
    </w:p>
    <w:p w14:paraId="0B4D338D" w14:textId="77777777" w:rsidR="00B76AB5" w:rsidRDefault="00B76AB5" w:rsidP="00B76AB5">
      <w:pPr>
        <w:pStyle w:val="Odstavecseseznamem"/>
        <w:numPr>
          <w:ilvl w:val="0"/>
          <w:numId w:val="19"/>
        </w:numPr>
        <w:rPr>
          <w:color w:val="000000" w:themeColor="text1"/>
        </w:rPr>
      </w:pPr>
      <w:r>
        <w:rPr>
          <w:b/>
          <w:bCs/>
          <w:color w:val="000000" w:themeColor="text1"/>
        </w:rPr>
        <w:t>Fyzické pixely</w:t>
      </w:r>
      <w:r>
        <w:rPr>
          <w:color w:val="000000" w:themeColor="text1"/>
        </w:rPr>
        <w:t xml:space="preserve"> = zobrazené nebo vytištěné pixely výstupním zařízením (subpixely, shluky pigmentů, tiskové body polozónovéjo tiskového rastru aj.)</w:t>
      </w:r>
    </w:p>
    <w:p w14:paraId="2BBF6DFC" w14:textId="77777777" w:rsidR="00B76AB5" w:rsidRDefault="00B76AB5" w:rsidP="00B76AB5">
      <w:pPr>
        <w:rPr>
          <w:b/>
          <w:bCs/>
          <w:color w:val="000000" w:themeColor="text1"/>
        </w:rPr>
      </w:pPr>
      <w:r w:rsidRPr="00DB3D9F">
        <w:rPr>
          <w:b/>
          <w:bCs/>
          <w:color w:val="000000" w:themeColor="text1"/>
        </w:rPr>
        <w:t>Udává se dvěma způsoby:</w:t>
      </w:r>
    </w:p>
    <w:p w14:paraId="69EB1424" w14:textId="77777777" w:rsidR="00B76AB5" w:rsidRDefault="00B76AB5" w:rsidP="00B76AB5">
      <w:pPr>
        <w:pStyle w:val="Odstavecseseznamem"/>
        <w:numPr>
          <w:ilvl w:val="0"/>
          <w:numId w:val="20"/>
        </w:numPr>
        <w:rPr>
          <w:b/>
          <w:bCs/>
          <w:color w:val="000000" w:themeColor="text1"/>
        </w:rPr>
      </w:pPr>
      <w:r>
        <w:rPr>
          <w:b/>
          <w:bCs/>
          <w:color w:val="000000" w:themeColor="text1"/>
        </w:rPr>
        <w:t>Relativně</w:t>
      </w:r>
    </w:p>
    <w:p w14:paraId="7A70A0BC" w14:textId="77777777" w:rsidR="00B76AB5" w:rsidRDefault="00B76AB5" w:rsidP="00B76AB5">
      <w:pPr>
        <w:ind w:left="708"/>
        <w:rPr>
          <w:color w:val="000000" w:themeColor="text1"/>
        </w:rPr>
      </w:pPr>
      <w:r>
        <w:rPr>
          <w:color w:val="000000" w:themeColor="text1"/>
        </w:rPr>
        <w:t>= v bodech, pixelech nebo linkách na jednotku délky</w:t>
      </w:r>
    </w:p>
    <w:p w14:paraId="4DD34F92" w14:textId="77777777" w:rsidR="00B76AB5" w:rsidRDefault="00B76AB5" w:rsidP="00B76AB5">
      <w:pPr>
        <w:pStyle w:val="Odstavecseseznamem"/>
        <w:numPr>
          <w:ilvl w:val="0"/>
          <w:numId w:val="14"/>
        </w:numPr>
        <w:ind w:left="1134"/>
        <w:rPr>
          <w:color w:val="000000" w:themeColor="text1"/>
        </w:rPr>
      </w:pPr>
      <w:r>
        <w:rPr>
          <w:b/>
          <w:bCs/>
          <w:color w:val="000000" w:themeColor="text1"/>
        </w:rPr>
        <w:t>dpi</w:t>
      </w:r>
      <w:r>
        <w:rPr>
          <w:color w:val="000000" w:themeColor="text1"/>
        </w:rPr>
        <w:t xml:space="preserve"> – Dot per Inch(sejmuto nebo vytištěno bodů na 25,4mm nebo 2,54cm)</w:t>
      </w:r>
    </w:p>
    <w:p w14:paraId="3EA076DF" w14:textId="77777777" w:rsidR="00B76AB5" w:rsidRDefault="00B76AB5" w:rsidP="00B76AB5">
      <w:pPr>
        <w:pStyle w:val="Odstavecseseznamem"/>
        <w:numPr>
          <w:ilvl w:val="0"/>
          <w:numId w:val="14"/>
        </w:numPr>
        <w:ind w:left="1134"/>
        <w:rPr>
          <w:color w:val="000000" w:themeColor="text1"/>
        </w:rPr>
      </w:pPr>
      <w:r>
        <w:rPr>
          <w:b/>
          <w:bCs/>
          <w:color w:val="000000" w:themeColor="text1"/>
        </w:rPr>
        <w:t>dpc</w:t>
      </w:r>
      <w:r>
        <w:rPr>
          <w:color w:val="000000" w:themeColor="text1"/>
        </w:rPr>
        <w:t xml:space="preserve"> – Dot per Centimeter (bodů na 1cm, např. 300 dpi = 118 dpc)</w:t>
      </w:r>
    </w:p>
    <w:p w14:paraId="2CFD12E4" w14:textId="77777777" w:rsidR="00B76AB5" w:rsidRDefault="00B76AB5" w:rsidP="00B76AB5">
      <w:pPr>
        <w:pStyle w:val="Odstavecseseznamem"/>
        <w:numPr>
          <w:ilvl w:val="0"/>
          <w:numId w:val="14"/>
        </w:numPr>
        <w:ind w:left="1134"/>
        <w:rPr>
          <w:color w:val="000000" w:themeColor="text1"/>
        </w:rPr>
      </w:pPr>
      <w:r>
        <w:rPr>
          <w:b/>
          <w:bCs/>
          <w:color w:val="000000" w:themeColor="text1"/>
        </w:rPr>
        <w:t>ppi</w:t>
      </w:r>
      <w:r>
        <w:rPr>
          <w:color w:val="000000" w:themeColor="text1"/>
        </w:rPr>
        <w:t xml:space="preserve"> – Pixel per Inch (zobrazeno pixelů na 25,4mm nebo 2,54cm)</w:t>
      </w:r>
    </w:p>
    <w:p w14:paraId="03CA926B" w14:textId="77777777" w:rsidR="00B76AB5" w:rsidRDefault="00B76AB5" w:rsidP="00B76AB5">
      <w:pPr>
        <w:pStyle w:val="Odstavecseseznamem"/>
        <w:numPr>
          <w:ilvl w:val="0"/>
          <w:numId w:val="14"/>
        </w:numPr>
        <w:ind w:left="1134"/>
        <w:rPr>
          <w:color w:val="000000" w:themeColor="text1"/>
        </w:rPr>
      </w:pPr>
      <w:r>
        <w:rPr>
          <w:b/>
          <w:bCs/>
          <w:color w:val="000000" w:themeColor="text1"/>
        </w:rPr>
        <w:t>ppc</w:t>
      </w:r>
      <w:r>
        <w:rPr>
          <w:color w:val="000000" w:themeColor="text1"/>
        </w:rPr>
        <w:t xml:space="preserve"> – Pixel per Centimeter (zobrazeno pixelů na 1cm)</w:t>
      </w:r>
    </w:p>
    <w:p w14:paraId="0D5FC154" w14:textId="77777777" w:rsidR="00B76AB5" w:rsidRDefault="00B76AB5" w:rsidP="00B76AB5">
      <w:pPr>
        <w:pStyle w:val="Odstavecseseznamem"/>
        <w:numPr>
          <w:ilvl w:val="0"/>
          <w:numId w:val="14"/>
        </w:numPr>
        <w:ind w:left="1134"/>
        <w:rPr>
          <w:color w:val="000000" w:themeColor="text1"/>
        </w:rPr>
      </w:pPr>
      <w:r>
        <w:rPr>
          <w:b/>
          <w:bCs/>
          <w:color w:val="000000" w:themeColor="text1"/>
        </w:rPr>
        <w:t>lpi</w:t>
      </w:r>
      <w:r>
        <w:rPr>
          <w:color w:val="000000" w:themeColor="text1"/>
        </w:rPr>
        <w:t xml:space="preserve"> – Lines per Inch (frekvence tiskového autotypického rastru) = vytištěno řad linek pixelů na 1cm</w:t>
      </w:r>
    </w:p>
    <w:p w14:paraId="2D887EAC" w14:textId="77777777" w:rsidR="00B76AB5" w:rsidRDefault="00B76AB5" w:rsidP="00B76AB5">
      <w:pPr>
        <w:pStyle w:val="Odstavecseseznamem"/>
        <w:numPr>
          <w:ilvl w:val="0"/>
          <w:numId w:val="14"/>
        </w:numPr>
        <w:ind w:left="1134"/>
        <w:rPr>
          <w:color w:val="000000" w:themeColor="text1"/>
        </w:rPr>
      </w:pPr>
      <w:r>
        <w:rPr>
          <w:b/>
          <w:bCs/>
          <w:color w:val="000000" w:themeColor="text1"/>
        </w:rPr>
        <w:t>lpc</w:t>
      </w:r>
      <w:r>
        <w:rPr>
          <w:color w:val="000000" w:themeColor="text1"/>
        </w:rPr>
        <w:t xml:space="preserve"> – Lines per Centimeter = vytištěno řad linek pixelů na 1cm</w:t>
      </w:r>
    </w:p>
    <w:p w14:paraId="68704713" w14:textId="77777777" w:rsidR="00B76AB5" w:rsidRPr="00C91F95" w:rsidRDefault="00B76AB5" w:rsidP="00B76AB5">
      <w:pPr>
        <w:ind w:left="708"/>
        <w:rPr>
          <w:color w:val="000000" w:themeColor="text1"/>
        </w:rPr>
      </w:pPr>
      <w:r>
        <w:rPr>
          <w:color w:val="000000" w:themeColor="text1"/>
        </w:rPr>
        <w:t>Pozn.: v analogové fotografii se užívá jednotka čar / mm</w:t>
      </w:r>
    </w:p>
    <w:p w14:paraId="3663A5C1" w14:textId="77777777" w:rsidR="00B76AB5" w:rsidRDefault="00B76AB5" w:rsidP="00B76AB5">
      <w:pPr>
        <w:pStyle w:val="Odstavecseseznamem"/>
        <w:numPr>
          <w:ilvl w:val="0"/>
          <w:numId w:val="20"/>
        </w:numPr>
        <w:rPr>
          <w:b/>
          <w:bCs/>
          <w:color w:val="000000" w:themeColor="text1"/>
        </w:rPr>
      </w:pPr>
      <w:r>
        <w:rPr>
          <w:b/>
          <w:bCs/>
          <w:color w:val="000000" w:themeColor="text1"/>
        </w:rPr>
        <w:t>Absolutně – za předpokladu, že je známá velikost plochy!</w:t>
      </w:r>
    </w:p>
    <w:p w14:paraId="27DAAEA3" w14:textId="77777777" w:rsidR="00B76AB5" w:rsidRDefault="00B76AB5" w:rsidP="00B76AB5">
      <w:pPr>
        <w:ind w:left="708"/>
        <w:rPr>
          <w:b/>
          <w:bCs/>
          <w:color w:val="000000" w:themeColor="text1"/>
        </w:rPr>
      </w:pPr>
      <w:r>
        <w:rPr>
          <w:color w:val="000000" w:themeColor="text1"/>
        </w:rPr>
        <w:lastRenderedPageBreak/>
        <w:t xml:space="preserve">= v násobku bodů (pixelů) na ose X a Y (x * y pixelů), </w:t>
      </w:r>
      <w:r>
        <w:rPr>
          <w:b/>
          <w:bCs/>
          <w:color w:val="000000" w:themeColor="text1"/>
        </w:rPr>
        <w:t>dpi, ppi, lpi jsou „dvourozměrné“ hodnoty</w:t>
      </w:r>
    </w:p>
    <w:p w14:paraId="0B6A6EAC" w14:textId="77777777" w:rsidR="00B76AB5" w:rsidRDefault="00B76AB5" w:rsidP="00B76AB5">
      <w:pPr>
        <w:pStyle w:val="Odstavecseseznamem"/>
        <w:numPr>
          <w:ilvl w:val="1"/>
          <w:numId w:val="14"/>
        </w:numPr>
        <w:rPr>
          <w:color w:val="000000" w:themeColor="text1"/>
        </w:rPr>
      </w:pPr>
      <w:r>
        <w:rPr>
          <w:color w:val="000000" w:themeColor="text1"/>
        </w:rPr>
        <w:t>Vztahují se k ploše, takže by správně měly být uváděny např. 600 x 1 200 dpi nebo 2 400 x 2 400 ppi</w:t>
      </w:r>
    </w:p>
    <w:p w14:paraId="0D246C97" w14:textId="77777777" w:rsidR="00B76AB5" w:rsidRPr="00C91F95" w:rsidRDefault="00B76AB5" w:rsidP="00B76AB5">
      <w:pPr>
        <w:pStyle w:val="Odstavecseseznamem"/>
        <w:numPr>
          <w:ilvl w:val="0"/>
          <w:numId w:val="14"/>
        </w:numPr>
        <w:rPr>
          <w:color w:val="000000" w:themeColor="text1"/>
        </w:rPr>
      </w:pPr>
      <w:r>
        <w:rPr>
          <w:b/>
          <w:bCs/>
          <w:color w:val="000000" w:themeColor="text1"/>
        </w:rPr>
        <w:t>V praxi je třeba vždy brát v úvahu vždy tři údaje:</w:t>
      </w:r>
    </w:p>
    <w:p w14:paraId="4966A7DC" w14:textId="77777777" w:rsidR="00B76AB5" w:rsidRPr="00C91F95" w:rsidRDefault="00B76AB5" w:rsidP="00B76AB5">
      <w:pPr>
        <w:pStyle w:val="Odstavecseseznamem"/>
        <w:numPr>
          <w:ilvl w:val="1"/>
          <w:numId w:val="14"/>
        </w:numPr>
        <w:rPr>
          <w:color w:val="000000" w:themeColor="text1"/>
        </w:rPr>
      </w:pPr>
      <w:r>
        <w:rPr>
          <w:b/>
          <w:bCs/>
          <w:color w:val="000000" w:themeColor="text1"/>
        </w:rPr>
        <w:t>Fyzický počet obrazových bodů</w:t>
      </w:r>
    </w:p>
    <w:p w14:paraId="024275F2" w14:textId="77777777" w:rsidR="00B76AB5" w:rsidRPr="00C91F95" w:rsidRDefault="00B76AB5" w:rsidP="00B76AB5">
      <w:pPr>
        <w:pStyle w:val="Odstavecseseznamem"/>
        <w:numPr>
          <w:ilvl w:val="1"/>
          <w:numId w:val="14"/>
        </w:numPr>
        <w:rPr>
          <w:color w:val="000000" w:themeColor="text1"/>
        </w:rPr>
      </w:pPr>
      <w:r>
        <w:rPr>
          <w:b/>
          <w:bCs/>
          <w:color w:val="000000" w:themeColor="text1"/>
        </w:rPr>
        <w:t>Rozměr plochy</w:t>
      </w:r>
    </w:p>
    <w:p w14:paraId="4AB38248" w14:textId="77777777" w:rsidR="00B76AB5" w:rsidRPr="00C91F95" w:rsidRDefault="00B76AB5" w:rsidP="00B76AB5">
      <w:pPr>
        <w:pStyle w:val="Odstavecseseznamem"/>
        <w:numPr>
          <w:ilvl w:val="1"/>
          <w:numId w:val="14"/>
        </w:numPr>
        <w:rPr>
          <w:color w:val="000000" w:themeColor="text1"/>
        </w:rPr>
      </w:pPr>
      <w:r>
        <w:rPr>
          <w:b/>
          <w:bCs/>
          <w:color w:val="000000" w:themeColor="text1"/>
        </w:rPr>
        <w:t>Rozlišení</w:t>
      </w:r>
    </w:p>
    <w:p w14:paraId="6399D4EE" w14:textId="77777777" w:rsidR="00B76AB5" w:rsidRDefault="00B76AB5" w:rsidP="00B76AB5">
      <w:pPr>
        <w:pStyle w:val="Odstavecseseznamem"/>
        <w:numPr>
          <w:ilvl w:val="0"/>
          <w:numId w:val="14"/>
        </w:numPr>
        <w:rPr>
          <w:color w:val="000000" w:themeColor="text1"/>
        </w:rPr>
      </w:pPr>
      <w:r>
        <w:rPr>
          <w:color w:val="000000" w:themeColor="text1"/>
        </w:rPr>
        <w:t>Ze dvou těchto údajů se vždy dá dopočítat třetí:</w:t>
      </w:r>
    </w:p>
    <w:p w14:paraId="1F8A97F6" w14:textId="77777777" w:rsidR="00B76AB5" w:rsidRDefault="00B76AB5" w:rsidP="00B76AB5">
      <w:pPr>
        <w:pStyle w:val="Odstavecseseznamem"/>
        <w:numPr>
          <w:ilvl w:val="1"/>
          <w:numId w:val="14"/>
        </w:numPr>
        <w:rPr>
          <w:color w:val="000000" w:themeColor="text1"/>
        </w:rPr>
      </w:pPr>
      <w:r>
        <w:rPr>
          <w:color w:val="000000" w:themeColor="text1"/>
        </w:rPr>
        <w:t>Rozlišení [dpi] = počet bodů / (délka [cm] / 2,54)</w:t>
      </w:r>
    </w:p>
    <w:p w14:paraId="22F4889E" w14:textId="77777777" w:rsidR="00B76AB5" w:rsidRDefault="00B76AB5" w:rsidP="00B76AB5">
      <w:pPr>
        <w:pStyle w:val="Odstavecseseznamem"/>
        <w:numPr>
          <w:ilvl w:val="1"/>
          <w:numId w:val="14"/>
        </w:numPr>
        <w:rPr>
          <w:color w:val="000000" w:themeColor="text1"/>
        </w:rPr>
      </w:pPr>
      <w:r>
        <w:rPr>
          <w:color w:val="000000" w:themeColor="text1"/>
        </w:rPr>
        <w:t>Počet bodů = rozlišení [dpi] * (délka [cm] / 2,54)</w:t>
      </w:r>
    </w:p>
    <w:p w14:paraId="1A29DD7B" w14:textId="77777777" w:rsidR="00B76AB5" w:rsidRDefault="00B76AB5" w:rsidP="00B76AB5">
      <w:pPr>
        <w:pStyle w:val="Odstavecseseznamem"/>
        <w:numPr>
          <w:ilvl w:val="1"/>
          <w:numId w:val="14"/>
        </w:numPr>
        <w:rPr>
          <w:color w:val="000000" w:themeColor="text1"/>
        </w:rPr>
      </w:pPr>
      <w:r>
        <w:rPr>
          <w:color w:val="000000" w:themeColor="text1"/>
        </w:rPr>
        <w:t>Délka [cm] = počet bodů / (rozlišení [dpi] / 2,54)</w:t>
      </w:r>
    </w:p>
    <w:p w14:paraId="5322877B" w14:textId="77777777" w:rsidR="00B76AB5" w:rsidRDefault="00B76AB5" w:rsidP="00B76AB5">
      <w:pPr>
        <w:pStyle w:val="Nadpis2"/>
      </w:pPr>
      <w:r>
        <w:t>Standardní rozlišení</w:t>
      </w:r>
    </w:p>
    <w:p w14:paraId="6EB464AE" w14:textId="77777777" w:rsidR="00B76AB5" w:rsidRPr="00C91F95" w:rsidRDefault="00B76AB5" w:rsidP="00B76AB5">
      <w:pPr>
        <w:pStyle w:val="Odstavecseseznamem"/>
        <w:numPr>
          <w:ilvl w:val="0"/>
          <w:numId w:val="14"/>
        </w:numPr>
      </w:pPr>
      <w:r>
        <w:rPr>
          <w:b/>
          <w:bCs/>
        </w:rPr>
        <w:t>Dle HW PC – standardní rozlišení grafické karty či monitoru</w:t>
      </w:r>
    </w:p>
    <w:p w14:paraId="19874FBD" w14:textId="77777777" w:rsidR="00B76AB5" w:rsidRDefault="00B76AB5" w:rsidP="00B76AB5">
      <w:pPr>
        <w:pStyle w:val="Odstavecseseznamem"/>
        <w:numPr>
          <w:ilvl w:val="1"/>
          <w:numId w:val="14"/>
        </w:numPr>
      </w:pPr>
      <w:r>
        <w:rPr>
          <w:b/>
          <w:bCs/>
        </w:rPr>
        <w:t>VGA</w:t>
      </w:r>
      <w:r>
        <w:t xml:space="preserve"> (Video Graphic Array) </w:t>
      </w:r>
      <w:r>
        <w:rPr>
          <w:b/>
          <w:bCs/>
        </w:rPr>
        <w:t xml:space="preserve">640 x 480 </w:t>
      </w:r>
      <w:r>
        <w:t>= 307 200 px 4:3</w:t>
      </w:r>
    </w:p>
    <w:p w14:paraId="770AC81E" w14:textId="77777777" w:rsidR="00B76AB5" w:rsidRDefault="00B76AB5" w:rsidP="00B76AB5">
      <w:pPr>
        <w:pStyle w:val="Odstavecseseznamem"/>
        <w:numPr>
          <w:ilvl w:val="1"/>
          <w:numId w:val="14"/>
        </w:numPr>
      </w:pPr>
      <w:r>
        <w:rPr>
          <w:b/>
          <w:bCs/>
        </w:rPr>
        <w:t>SVGA</w:t>
      </w:r>
      <w:r>
        <w:t xml:space="preserve"> (Super -||-) </w:t>
      </w:r>
      <w:r>
        <w:rPr>
          <w:b/>
          <w:bCs/>
        </w:rPr>
        <w:t>800 x 600</w:t>
      </w:r>
      <w:r>
        <w:t xml:space="preserve"> = 480 00 px 4:3</w:t>
      </w:r>
    </w:p>
    <w:p w14:paraId="73AC2B85" w14:textId="77777777" w:rsidR="00B76AB5" w:rsidRDefault="00B76AB5" w:rsidP="00B76AB5">
      <w:pPr>
        <w:pStyle w:val="Odstavecseseznamem"/>
        <w:numPr>
          <w:ilvl w:val="1"/>
          <w:numId w:val="14"/>
        </w:numPr>
      </w:pPr>
      <w:r>
        <w:rPr>
          <w:b/>
          <w:bCs/>
        </w:rPr>
        <w:t>XGA</w:t>
      </w:r>
      <w:r>
        <w:t xml:space="preserve"> (eXtended Graphics Array) </w:t>
      </w:r>
      <w:r w:rsidRPr="00C91F95">
        <w:rPr>
          <w:b/>
          <w:bCs/>
        </w:rPr>
        <w:t>1024x768</w:t>
      </w:r>
      <w:r>
        <w:rPr>
          <w:b/>
          <w:bCs/>
        </w:rPr>
        <w:t xml:space="preserve"> </w:t>
      </w:r>
      <w:r>
        <w:t>= 786 432 px 4:3</w:t>
      </w:r>
    </w:p>
    <w:p w14:paraId="2F0E7A7D" w14:textId="77777777" w:rsidR="00B76AB5" w:rsidRDefault="00B76AB5" w:rsidP="00B76AB5">
      <w:pPr>
        <w:pStyle w:val="Odstavecseseznamem"/>
        <w:numPr>
          <w:ilvl w:val="1"/>
          <w:numId w:val="14"/>
        </w:numPr>
      </w:pPr>
      <w:r>
        <w:rPr>
          <w:b/>
          <w:bCs/>
        </w:rPr>
        <w:t>SXGA</w:t>
      </w:r>
      <w:r>
        <w:t xml:space="preserve"> (Super -||-) </w:t>
      </w:r>
      <w:r w:rsidRPr="00356918">
        <w:rPr>
          <w:b/>
          <w:bCs/>
        </w:rPr>
        <w:t>1280x1024</w:t>
      </w:r>
      <w:r>
        <w:t xml:space="preserve"> = 1 310 720 px 4:3</w:t>
      </w:r>
    </w:p>
    <w:p w14:paraId="597DD9E9" w14:textId="77777777" w:rsidR="00B76AB5" w:rsidRDefault="00B76AB5" w:rsidP="00B76AB5">
      <w:pPr>
        <w:pStyle w:val="Odstavecseseznamem"/>
        <w:numPr>
          <w:ilvl w:val="1"/>
          <w:numId w:val="14"/>
        </w:numPr>
      </w:pPr>
      <w:r>
        <w:rPr>
          <w:b/>
          <w:bCs/>
        </w:rPr>
        <w:t>UXGA</w:t>
      </w:r>
      <w:r>
        <w:t xml:space="preserve"> (Ultra -||-) </w:t>
      </w:r>
      <w:r w:rsidRPr="00356918">
        <w:rPr>
          <w:b/>
          <w:bCs/>
        </w:rPr>
        <w:t>1600x1200</w:t>
      </w:r>
      <w:r>
        <w:t xml:space="preserve"> = 1 920 00 px 4:3</w:t>
      </w:r>
    </w:p>
    <w:p w14:paraId="4C1DAAF1" w14:textId="77777777" w:rsidR="00B76AB5" w:rsidRDefault="00B76AB5" w:rsidP="00B76AB5">
      <w:pPr>
        <w:pStyle w:val="Odstavecseseznamem"/>
        <w:numPr>
          <w:ilvl w:val="1"/>
          <w:numId w:val="14"/>
        </w:numPr>
      </w:pPr>
      <w:r>
        <w:rPr>
          <w:b/>
          <w:bCs/>
        </w:rPr>
        <w:t>QXGA</w:t>
      </w:r>
      <w:r>
        <w:t xml:space="preserve"> (Quad -||-) </w:t>
      </w:r>
      <w:r w:rsidRPr="00356918">
        <w:rPr>
          <w:b/>
          <w:bCs/>
        </w:rPr>
        <w:t>2048x1536</w:t>
      </w:r>
      <w:r>
        <w:t xml:space="preserve"> = 3,1 Mpx 4:3</w:t>
      </w:r>
    </w:p>
    <w:p w14:paraId="2933BD96" w14:textId="77777777" w:rsidR="00B76AB5" w:rsidRDefault="00B76AB5" w:rsidP="00B76AB5">
      <w:pPr>
        <w:pStyle w:val="Odstavecseseznamem"/>
        <w:numPr>
          <w:ilvl w:val="1"/>
          <w:numId w:val="14"/>
        </w:numPr>
      </w:pPr>
      <w:r>
        <w:rPr>
          <w:b/>
          <w:bCs/>
        </w:rPr>
        <w:t>QUXGA</w:t>
      </w:r>
      <w:r>
        <w:t xml:space="preserve"> (Quad Ultra Extended -||-) </w:t>
      </w:r>
      <w:r w:rsidRPr="00356918">
        <w:rPr>
          <w:b/>
          <w:bCs/>
        </w:rPr>
        <w:t>3200x2400</w:t>
      </w:r>
      <w:r>
        <w:t xml:space="preserve"> = 7,7 Mpx 4:3</w:t>
      </w:r>
    </w:p>
    <w:p w14:paraId="40FCFBC2" w14:textId="77777777" w:rsidR="00B76AB5" w:rsidRPr="00356918" w:rsidRDefault="00B76AB5" w:rsidP="00B76AB5">
      <w:pPr>
        <w:pStyle w:val="Odstavecseseznamem"/>
        <w:numPr>
          <w:ilvl w:val="1"/>
          <w:numId w:val="14"/>
        </w:numPr>
      </w:pPr>
      <w:r>
        <w:rPr>
          <w:b/>
          <w:bCs/>
          <w:color w:val="00B050"/>
        </w:rPr>
        <w:t xml:space="preserve">HD TV 720p – 1280x720 </w:t>
      </w:r>
      <w:r>
        <w:rPr>
          <w:color w:val="000000" w:themeColor="text1"/>
        </w:rPr>
        <w:t xml:space="preserve">(High Definition television – </w:t>
      </w:r>
      <w:r>
        <w:rPr>
          <w:b/>
          <w:bCs/>
          <w:color w:val="000000" w:themeColor="text1"/>
        </w:rPr>
        <w:t>HD ready</w:t>
      </w:r>
      <w:r>
        <w:rPr>
          <w:color w:val="000000" w:themeColor="text1"/>
        </w:rPr>
        <w:t xml:space="preserve"> progressive) </w:t>
      </w:r>
      <w:r>
        <w:rPr>
          <w:color w:val="00B050"/>
        </w:rPr>
        <w:t>16:9</w:t>
      </w:r>
    </w:p>
    <w:p w14:paraId="44531A44" w14:textId="77777777" w:rsidR="00B76AB5" w:rsidRPr="00356918" w:rsidRDefault="00B76AB5" w:rsidP="00B76AB5">
      <w:pPr>
        <w:pStyle w:val="Odstavecseseznamem"/>
        <w:numPr>
          <w:ilvl w:val="1"/>
          <w:numId w:val="14"/>
        </w:numPr>
      </w:pPr>
      <w:r>
        <w:rPr>
          <w:b/>
          <w:bCs/>
          <w:color w:val="00B050"/>
        </w:rPr>
        <w:t xml:space="preserve">HD TV 1080 – 1920x1080 </w:t>
      </w:r>
      <w:r>
        <w:rPr>
          <w:color w:val="000000" w:themeColor="text1"/>
        </w:rPr>
        <w:t xml:space="preserve">(-||- - </w:t>
      </w:r>
      <w:r>
        <w:rPr>
          <w:b/>
          <w:bCs/>
          <w:color w:val="000000" w:themeColor="text1"/>
        </w:rPr>
        <w:t>Full HD</w:t>
      </w:r>
      <w:r>
        <w:rPr>
          <w:color w:val="000000" w:themeColor="text1"/>
        </w:rPr>
        <w:t xml:space="preserve"> interlaced) </w:t>
      </w:r>
      <w:r>
        <w:rPr>
          <w:color w:val="00B050"/>
        </w:rPr>
        <w:t>16:9</w:t>
      </w:r>
    </w:p>
    <w:p w14:paraId="432385E9" w14:textId="77777777" w:rsidR="00B76AB5" w:rsidRPr="00356918" w:rsidRDefault="00B76AB5" w:rsidP="00B76AB5">
      <w:pPr>
        <w:pStyle w:val="Odstavecseseznamem"/>
        <w:numPr>
          <w:ilvl w:val="1"/>
          <w:numId w:val="14"/>
        </w:numPr>
      </w:pPr>
      <w:r>
        <w:rPr>
          <w:b/>
          <w:bCs/>
          <w:color w:val="000000" w:themeColor="text1"/>
        </w:rPr>
        <w:t>QWXGA, WQXGA, QSXGA, WQSXGA, WQUXGA</w:t>
      </w:r>
    </w:p>
    <w:p w14:paraId="44D50201" w14:textId="77777777" w:rsidR="00B76AB5" w:rsidRPr="00356918" w:rsidRDefault="00B76AB5" w:rsidP="00B76AB5"/>
    <w:p w14:paraId="3ABAA958" w14:textId="77777777" w:rsidR="00B76AB5" w:rsidRPr="00356918" w:rsidRDefault="00B76AB5" w:rsidP="00B76AB5">
      <w:pPr>
        <w:pStyle w:val="Odstavecseseznamem"/>
        <w:numPr>
          <w:ilvl w:val="0"/>
          <w:numId w:val="14"/>
        </w:numPr>
      </w:pPr>
      <w:r>
        <w:rPr>
          <w:b/>
          <w:bCs/>
          <w:color w:val="000000" w:themeColor="text1"/>
        </w:rPr>
        <w:t>Dle rozlišení plošného snímacího senzoru (liší se dle výrobku)</w:t>
      </w:r>
    </w:p>
    <w:p w14:paraId="25FF6BAA" w14:textId="77777777" w:rsidR="00B76AB5" w:rsidRPr="00356918" w:rsidRDefault="00B76AB5" w:rsidP="00B76AB5">
      <w:pPr>
        <w:pStyle w:val="Odstavecseseznamem"/>
        <w:numPr>
          <w:ilvl w:val="1"/>
          <w:numId w:val="14"/>
        </w:numPr>
      </w:pPr>
      <w:r>
        <w:rPr>
          <w:b/>
          <w:bCs/>
          <w:color w:val="000000" w:themeColor="text1"/>
        </w:rPr>
        <w:t>1</w:t>
      </w:r>
      <w:r>
        <w:rPr>
          <w:color w:val="000000" w:themeColor="text1"/>
        </w:rPr>
        <w:t xml:space="preserve"> Mpx = 1280x1024 = 1,31 Mpx</w:t>
      </w:r>
    </w:p>
    <w:p w14:paraId="52D2124D" w14:textId="77777777" w:rsidR="00B76AB5" w:rsidRPr="00356918" w:rsidRDefault="00B76AB5" w:rsidP="00B76AB5">
      <w:pPr>
        <w:pStyle w:val="Odstavecseseznamem"/>
        <w:numPr>
          <w:ilvl w:val="1"/>
          <w:numId w:val="14"/>
        </w:numPr>
      </w:pPr>
      <w:r>
        <w:rPr>
          <w:b/>
          <w:bCs/>
          <w:color w:val="000000" w:themeColor="text1"/>
        </w:rPr>
        <w:t>2</w:t>
      </w:r>
      <w:r>
        <w:rPr>
          <w:color w:val="000000" w:themeColor="text1"/>
        </w:rPr>
        <w:t xml:space="preserve"> Mpx = 1600x1200 = 1,92 Mpx</w:t>
      </w:r>
    </w:p>
    <w:p w14:paraId="601500FE" w14:textId="77777777" w:rsidR="00B76AB5" w:rsidRPr="00356918" w:rsidRDefault="00B76AB5" w:rsidP="00B76AB5">
      <w:pPr>
        <w:pStyle w:val="Odstavecseseznamem"/>
        <w:numPr>
          <w:ilvl w:val="1"/>
          <w:numId w:val="14"/>
        </w:numPr>
      </w:pPr>
      <w:r>
        <w:rPr>
          <w:b/>
          <w:bCs/>
          <w:color w:val="000000" w:themeColor="text1"/>
        </w:rPr>
        <w:t>4</w:t>
      </w:r>
      <w:r>
        <w:rPr>
          <w:color w:val="000000" w:themeColor="text1"/>
        </w:rPr>
        <w:t xml:space="preserve"> Mpx = 2304x1734 = 3,99 Mpx</w:t>
      </w:r>
    </w:p>
    <w:p w14:paraId="20D3F521" w14:textId="77777777" w:rsidR="00B76AB5" w:rsidRPr="00356918" w:rsidRDefault="00B76AB5" w:rsidP="00B76AB5">
      <w:pPr>
        <w:pStyle w:val="Odstavecseseznamem"/>
        <w:numPr>
          <w:ilvl w:val="1"/>
          <w:numId w:val="14"/>
        </w:numPr>
      </w:pPr>
      <w:r>
        <w:rPr>
          <w:b/>
          <w:bCs/>
          <w:color w:val="000000" w:themeColor="text1"/>
        </w:rPr>
        <w:t>6, 8, 10, 12, 18, 21, 24, 36, 48, 108</w:t>
      </w:r>
    </w:p>
    <w:p w14:paraId="7E6FB931" w14:textId="77777777" w:rsidR="00B76AB5" w:rsidRPr="00356918" w:rsidRDefault="00B76AB5" w:rsidP="00B76AB5">
      <w:pPr>
        <w:pStyle w:val="Odstavecseseznamem"/>
        <w:numPr>
          <w:ilvl w:val="1"/>
          <w:numId w:val="14"/>
        </w:numPr>
      </w:pPr>
      <w:r>
        <w:rPr>
          <w:b/>
          <w:bCs/>
          <w:color w:val="000000" w:themeColor="text1"/>
        </w:rPr>
        <w:t>200</w:t>
      </w:r>
      <w:r>
        <w:rPr>
          <w:color w:val="000000" w:themeColor="text1"/>
        </w:rPr>
        <w:t xml:space="preserve"> Mpx = 16384x12288 = 20133 Mpx …. </w:t>
      </w:r>
      <w:r>
        <w:rPr>
          <w:b/>
          <w:bCs/>
          <w:color w:val="000000" w:themeColor="text1"/>
        </w:rPr>
        <w:t>45P</w:t>
      </w:r>
      <w:r>
        <w:rPr>
          <w:color w:val="000000" w:themeColor="text1"/>
        </w:rPr>
        <w:t xml:space="preserve"> Mpx nyní</w:t>
      </w:r>
    </w:p>
    <w:p w14:paraId="1F209493" w14:textId="77777777" w:rsidR="00B76AB5" w:rsidRDefault="00B76AB5" w:rsidP="00B76AB5">
      <w:pPr>
        <w:pStyle w:val="Nadpis2"/>
      </w:pPr>
      <w:r>
        <w:t>Rozlišovací schopnost obecně</w:t>
      </w:r>
    </w:p>
    <w:p w14:paraId="3FF083F9" w14:textId="77777777" w:rsidR="00B76AB5" w:rsidRDefault="00B76AB5" w:rsidP="00B76AB5">
      <w:r>
        <w:t xml:space="preserve">= obecně je rozlišovací schopnost </w:t>
      </w:r>
      <w:r>
        <w:rPr>
          <w:b/>
          <w:bCs/>
        </w:rPr>
        <w:t>dána minimální vzdáleností dvou ještě rozlišitelných bodů</w:t>
      </w:r>
      <w:r>
        <w:t xml:space="preserve"> – při vnímání, zobrazení, či tisku</w:t>
      </w:r>
    </w:p>
    <w:p w14:paraId="0903C69F" w14:textId="77777777" w:rsidR="00B76AB5" w:rsidRDefault="00B76AB5" w:rsidP="00B76AB5">
      <w:r>
        <w:t xml:space="preserve">= Nejmenší bod viditelný okem je cca 30 </w:t>
      </w:r>
      <w:r>
        <w:rPr>
          <w:rFonts w:ascii="Calibri" w:hAnsi="Calibri" w:cs="Calibri"/>
        </w:rPr>
        <w:t>ų</w:t>
      </w:r>
      <w:r>
        <w:t>m = 0,03mm</w:t>
      </w:r>
    </w:p>
    <w:p w14:paraId="70E76919" w14:textId="77777777" w:rsidR="00B76AB5" w:rsidRDefault="00B76AB5" w:rsidP="00B76AB5">
      <w:pPr>
        <w:pStyle w:val="Nadpis2"/>
      </w:pPr>
      <w:r>
        <w:t>Rozlišovací schopnost zařízení</w:t>
      </w:r>
    </w:p>
    <w:p w14:paraId="78B7CBC8" w14:textId="77777777" w:rsidR="00B76AB5" w:rsidRDefault="00B76AB5" w:rsidP="00B76AB5">
      <w:pPr>
        <w:rPr>
          <w:b/>
          <w:bCs/>
        </w:rPr>
      </w:pPr>
      <w:r>
        <w:t xml:space="preserve">= </w:t>
      </w:r>
      <w:r>
        <w:rPr>
          <w:b/>
          <w:bCs/>
        </w:rPr>
        <w:t>Nejvyšší rozlišení, které je dané zařízení schopno zpracovávat</w:t>
      </w:r>
    </w:p>
    <w:p w14:paraId="3E11A07B" w14:textId="77777777" w:rsidR="00B76AB5" w:rsidRDefault="00B76AB5" w:rsidP="00B76AB5">
      <w:pPr>
        <w:pStyle w:val="Odstavecseseznamem"/>
        <w:numPr>
          <w:ilvl w:val="0"/>
          <w:numId w:val="21"/>
        </w:numPr>
        <w:rPr>
          <w:b/>
          <w:bCs/>
        </w:rPr>
      </w:pPr>
      <w:r>
        <w:rPr>
          <w:b/>
          <w:bCs/>
        </w:rPr>
        <w:t>Hardwarová = fyzická rozlišení, optické rozlišení</w:t>
      </w:r>
    </w:p>
    <w:p w14:paraId="45466D05" w14:textId="77777777" w:rsidR="00B76AB5" w:rsidRPr="00E37756" w:rsidRDefault="00B76AB5" w:rsidP="00B76AB5">
      <w:pPr>
        <w:pStyle w:val="Odstavecseseznamem"/>
        <w:numPr>
          <w:ilvl w:val="0"/>
          <w:numId w:val="14"/>
        </w:numPr>
        <w:ind w:left="1134"/>
        <w:rPr>
          <w:b/>
          <w:bCs/>
        </w:rPr>
      </w:pPr>
      <w:r>
        <w:t>Závisí na počtu (hustotě) snímacích elementů (resp. velikosti kroku) senzoru scanneru, digitálního fotoaparátu či kamery</w:t>
      </w:r>
    </w:p>
    <w:p w14:paraId="39D12698" w14:textId="77777777" w:rsidR="00B76AB5" w:rsidRPr="00E37756" w:rsidRDefault="00B76AB5" w:rsidP="00B76AB5">
      <w:pPr>
        <w:pStyle w:val="Odstavecseseznamem"/>
        <w:numPr>
          <w:ilvl w:val="0"/>
          <w:numId w:val="14"/>
        </w:numPr>
        <w:ind w:left="1134"/>
        <w:rPr>
          <w:b/>
          <w:bCs/>
        </w:rPr>
      </w:pPr>
      <w:r>
        <w:t>Závisí na počtu obrazových elementů zobrazovací jednotky</w:t>
      </w:r>
    </w:p>
    <w:p w14:paraId="27C25D87" w14:textId="77777777" w:rsidR="00B76AB5" w:rsidRPr="00E37756" w:rsidRDefault="00B76AB5" w:rsidP="00B76AB5">
      <w:pPr>
        <w:pStyle w:val="Odstavecseseznamem"/>
        <w:numPr>
          <w:ilvl w:val="0"/>
          <w:numId w:val="14"/>
        </w:numPr>
        <w:ind w:left="1134"/>
        <w:rPr>
          <w:b/>
          <w:bCs/>
        </w:rPr>
      </w:pPr>
      <w:r>
        <w:t>Závisí na technických možnostech tiskárny, resp. minimální velikosti a hustotě tiskových bodů</w:t>
      </w:r>
    </w:p>
    <w:p w14:paraId="668AC262" w14:textId="77777777" w:rsidR="00B76AB5" w:rsidRDefault="00B76AB5" w:rsidP="00B76AB5">
      <w:pPr>
        <w:pStyle w:val="Odstavecseseznamem"/>
        <w:numPr>
          <w:ilvl w:val="0"/>
          <w:numId w:val="21"/>
        </w:numPr>
        <w:rPr>
          <w:b/>
          <w:bCs/>
        </w:rPr>
      </w:pPr>
      <w:r>
        <w:rPr>
          <w:b/>
          <w:bCs/>
        </w:rPr>
        <w:lastRenderedPageBreak/>
        <w:t>Softwarová = interpolované rozlišení</w:t>
      </w:r>
    </w:p>
    <w:p w14:paraId="7450083C" w14:textId="77777777" w:rsidR="00B76AB5" w:rsidRPr="00E37756" w:rsidRDefault="00B76AB5" w:rsidP="00B76AB5">
      <w:pPr>
        <w:pStyle w:val="Odstavecseseznamem"/>
        <w:numPr>
          <w:ilvl w:val="0"/>
          <w:numId w:val="14"/>
        </w:numPr>
        <w:ind w:left="1134"/>
        <w:rPr>
          <w:b/>
          <w:bCs/>
        </w:rPr>
      </w:pPr>
      <w:r>
        <w:t>Změna (obvykle zvýšení) rozlišení výpočtem oproti rozlišení fyzickému – např. počtu snímacích elementů senzoru</w:t>
      </w:r>
    </w:p>
    <w:p w14:paraId="3D58CF72" w14:textId="77777777" w:rsidR="00B76AB5" w:rsidRPr="00E37756" w:rsidRDefault="00B76AB5" w:rsidP="00B76AB5">
      <w:pPr>
        <w:pStyle w:val="Odstavecseseznamem"/>
        <w:numPr>
          <w:ilvl w:val="0"/>
          <w:numId w:val="14"/>
        </w:numPr>
        <w:ind w:left="1134"/>
        <w:rPr>
          <w:b/>
          <w:bCs/>
        </w:rPr>
      </w:pPr>
      <w:r>
        <w:t>Závisí na použité metodě interpolace, početním výkonu a korektnosti výrobce</w:t>
      </w:r>
    </w:p>
    <w:p w14:paraId="131B269A" w14:textId="77777777" w:rsidR="00B76AB5" w:rsidRPr="00E37756" w:rsidRDefault="00B76AB5" w:rsidP="00B76AB5">
      <w:pPr>
        <w:pStyle w:val="Odstavecseseznamem"/>
        <w:numPr>
          <w:ilvl w:val="0"/>
          <w:numId w:val="14"/>
        </w:numPr>
        <w:ind w:left="1134"/>
        <w:rPr>
          <w:b/>
          <w:bCs/>
        </w:rPr>
      </w:pPr>
      <w:r>
        <w:t>Např. optické rozlišení: 2 400 DPI, interpolované rozlišení: 25 – 19 200 DPI</w:t>
      </w:r>
    </w:p>
    <w:p w14:paraId="13A4A1CA" w14:textId="77777777" w:rsidR="00B76AB5" w:rsidRDefault="00B76AB5" w:rsidP="00B76AB5">
      <w:pPr>
        <w:pStyle w:val="Nadpis2"/>
      </w:pPr>
      <w:r>
        <w:t>Transformace rozlišení – interpolace</w:t>
      </w:r>
    </w:p>
    <w:p w14:paraId="2DDF6C92" w14:textId="77777777" w:rsidR="00B76AB5" w:rsidRDefault="00B76AB5" w:rsidP="00B76AB5">
      <w:pPr>
        <w:pStyle w:val="Odstavecseseznamem"/>
        <w:numPr>
          <w:ilvl w:val="0"/>
          <w:numId w:val="14"/>
        </w:numPr>
      </w:pPr>
      <w:r>
        <w:t>Interpolace je jednou z metod geometrické transformace digitálního obrazu</w:t>
      </w:r>
    </w:p>
    <w:p w14:paraId="6F54DAA1" w14:textId="77777777" w:rsidR="00B76AB5" w:rsidRPr="00CB08B2" w:rsidRDefault="00B76AB5" w:rsidP="00B76AB5">
      <w:pPr>
        <w:pStyle w:val="Odstavecseseznamem"/>
        <w:numPr>
          <w:ilvl w:val="0"/>
          <w:numId w:val="14"/>
        </w:numPr>
      </w:pPr>
      <w:r>
        <w:rPr>
          <w:b/>
          <w:bCs/>
        </w:rPr>
        <w:t>Interpolace je v počítačové grafice metoda, při níž se výpočtem uměle zvyšuje, resp. snižuje počet obrazových bodů (pixelů) obrazu = produkuje nové pixely obrazu na základě pixelů existujících</w:t>
      </w:r>
    </w:p>
    <w:p w14:paraId="2554382B" w14:textId="77777777" w:rsidR="00B76AB5" w:rsidRDefault="00B76AB5" w:rsidP="00B76AB5">
      <w:pPr>
        <w:pStyle w:val="Odstavecseseznamem"/>
        <w:numPr>
          <w:ilvl w:val="0"/>
          <w:numId w:val="14"/>
        </w:numPr>
      </w:pPr>
      <w:r>
        <w:t>Metodou interpolace se u digitálního obrazu provádí:</w:t>
      </w:r>
    </w:p>
    <w:p w14:paraId="2AFB8FD5" w14:textId="77777777" w:rsidR="00B76AB5" w:rsidRDefault="00B76AB5" w:rsidP="00B76AB5">
      <w:pPr>
        <w:pStyle w:val="Odstavecseseznamem"/>
        <w:numPr>
          <w:ilvl w:val="1"/>
          <w:numId w:val="14"/>
        </w:numPr>
      </w:pPr>
      <w:r>
        <w:rPr>
          <w:b/>
          <w:bCs/>
        </w:rPr>
        <w:t>Změna rozlišení</w:t>
      </w:r>
      <w:r>
        <w:t xml:space="preserve"> oproti původnímu rozlišení (resampling)</w:t>
      </w:r>
    </w:p>
    <w:p w14:paraId="0FC9996D" w14:textId="77777777" w:rsidR="00B76AB5" w:rsidRDefault="00B76AB5" w:rsidP="00B76AB5">
      <w:pPr>
        <w:pStyle w:val="Odstavecseseznamem"/>
        <w:numPr>
          <w:ilvl w:val="1"/>
          <w:numId w:val="14"/>
        </w:numPr>
      </w:pPr>
      <w:r>
        <w:rPr>
          <w:b/>
          <w:bCs/>
        </w:rPr>
        <w:t>Změna velikosti</w:t>
      </w:r>
      <w:r>
        <w:t xml:space="preserve"> oproti původní velikosti obrazu</w:t>
      </w:r>
    </w:p>
    <w:p w14:paraId="440FA32B" w14:textId="77777777" w:rsidR="00B76AB5" w:rsidRPr="00CB08B2" w:rsidRDefault="00B76AB5" w:rsidP="00B76AB5">
      <w:pPr>
        <w:pStyle w:val="Odstavecseseznamem"/>
        <w:numPr>
          <w:ilvl w:val="1"/>
          <w:numId w:val="14"/>
        </w:numPr>
      </w:pPr>
      <w:r>
        <w:rPr>
          <w:b/>
          <w:bCs/>
        </w:rPr>
        <w:t>Modifikace a deformace, digitální zoom</w:t>
      </w:r>
    </w:p>
    <w:p w14:paraId="26F387C8" w14:textId="77777777" w:rsidR="00B76AB5" w:rsidRDefault="00B76AB5" w:rsidP="00B76AB5">
      <w:pPr>
        <w:pStyle w:val="Odstavecseseznamem"/>
        <w:numPr>
          <w:ilvl w:val="1"/>
          <w:numId w:val="14"/>
        </w:numPr>
      </w:pPr>
      <w:r>
        <w:rPr>
          <w:b/>
          <w:bCs/>
        </w:rPr>
        <w:t>Změna počtu použitých barev</w:t>
      </w:r>
      <w:r>
        <w:t xml:space="preserve"> – v důsledku změny počtu pixelů nebo při změně barevné hloubky</w:t>
      </w:r>
    </w:p>
    <w:p w14:paraId="67ACD15B" w14:textId="77777777" w:rsidR="00B76AB5" w:rsidRPr="00CB08B2" w:rsidRDefault="00B76AB5" w:rsidP="00B76AB5">
      <w:pPr>
        <w:pStyle w:val="Odstavecseseznamem"/>
        <w:numPr>
          <w:ilvl w:val="0"/>
          <w:numId w:val="14"/>
        </w:numPr>
      </w:pPr>
      <w:r>
        <w:rPr>
          <w:b/>
          <w:bCs/>
        </w:rPr>
        <w:t>Interpolace nepřináší ve skutečnosti žádnou další informaci</w:t>
      </w:r>
    </w:p>
    <w:p w14:paraId="6BE877C2" w14:textId="77777777" w:rsidR="00B76AB5" w:rsidRDefault="00B76AB5" w:rsidP="00B76AB5">
      <w:pPr>
        <w:pStyle w:val="Odstavecseseznamem"/>
        <w:numPr>
          <w:ilvl w:val="1"/>
          <w:numId w:val="14"/>
        </w:numPr>
      </w:pPr>
      <w:r>
        <w:t>Např. scanner 2400 dpi fyzicky -&gt; např. 19200 dpi interpolací</w:t>
      </w:r>
    </w:p>
    <w:p w14:paraId="5047364D" w14:textId="77777777" w:rsidR="00B76AB5" w:rsidRDefault="00B76AB5" w:rsidP="00B76AB5">
      <w:pPr>
        <w:pStyle w:val="Odstavecseseznamem"/>
        <w:numPr>
          <w:ilvl w:val="1"/>
          <w:numId w:val="14"/>
        </w:numPr>
      </w:pPr>
      <w:r>
        <w:t>Např. obraz v rozlišení 300 dpi -&gt; např. 600 dpi interpolací</w:t>
      </w:r>
    </w:p>
    <w:p w14:paraId="56FB064E" w14:textId="77777777" w:rsidR="00B76AB5" w:rsidRDefault="00B76AB5" w:rsidP="00B76AB5">
      <w:pPr>
        <w:pStyle w:val="Odstavecseseznamem"/>
        <w:numPr>
          <w:ilvl w:val="0"/>
          <w:numId w:val="14"/>
        </w:numPr>
      </w:pPr>
      <w:r>
        <w:rPr>
          <w:b/>
          <w:bCs/>
        </w:rPr>
        <w:t>Nejjednoduší</w:t>
      </w:r>
      <w:r>
        <w:t xml:space="preserve"> metodou interpolace je </w:t>
      </w:r>
      <w:r>
        <w:rPr>
          <w:b/>
          <w:bCs/>
        </w:rPr>
        <w:t>metoda nejbližšího souseda</w:t>
      </w:r>
      <w:r>
        <w:t xml:space="preserve"> (nearest neighbour), kdy nový pixel přebírá vlastnost předchozího</w:t>
      </w:r>
    </w:p>
    <w:p w14:paraId="772DD279" w14:textId="77777777" w:rsidR="00B76AB5" w:rsidRPr="00CB08B2" w:rsidRDefault="00B76AB5" w:rsidP="00B76AB5">
      <w:pPr>
        <w:pStyle w:val="Odstavecseseznamem"/>
        <w:numPr>
          <w:ilvl w:val="0"/>
          <w:numId w:val="14"/>
        </w:numPr>
        <w:rPr>
          <w:b/>
          <w:bCs/>
        </w:rPr>
      </w:pPr>
      <w:r w:rsidRPr="00CB08B2">
        <w:rPr>
          <w:b/>
          <w:bCs/>
        </w:rPr>
        <w:t>Lepší výsledky</w:t>
      </w:r>
      <w:r>
        <w:rPr>
          <w:b/>
          <w:bCs/>
        </w:rPr>
        <w:t xml:space="preserve"> </w:t>
      </w:r>
      <w:r>
        <w:t xml:space="preserve">přináší </w:t>
      </w:r>
      <w:r>
        <w:rPr>
          <w:b/>
          <w:bCs/>
        </w:rPr>
        <w:t>interpolace lineární</w:t>
      </w:r>
      <w:r>
        <w:t>, kdy se nová hodnota vypočte jako vážený průměr dvou sousedních hodnot</w:t>
      </w:r>
    </w:p>
    <w:p w14:paraId="33F05AA1" w14:textId="77777777" w:rsidR="00B76AB5" w:rsidRDefault="00B76AB5" w:rsidP="00B76AB5">
      <w:pPr>
        <w:pStyle w:val="Odstavecseseznamem"/>
        <w:numPr>
          <w:ilvl w:val="0"/>
          <w:numId w:val="14"/>
        </w:numPr>
        <w:rPr>
          <w:b/>
          <w:bCs/>
        </w:rPr>
      </w:pPr>
      <w:r>
        <w:t xml:space="preserve">U 2D obrazu nutno provést 2x pro řádku a sloupec, tedy 2 x 2 -&gt; </w:t>
      </w:r>
      <w:r>
        <w:rPr>
          <w:b/>
          <w:bCs/>
        </w:rPr>
        <w:t>metoda bilineární</w:t>
      </w:r>
    </w:p>
    <w:p w14:paraId="26D190E8" w14:textId="77777777" w:rsidR="00B76AB5" w:rsidRPr="00CB08B2" w:rsidRDefault="00B76AB5" w:rsidP="00B76AB5">
      <w:pPr>
        <w:pStyle w:val="Odstavecseseznamem"/>
        <w:numPr>
          <w:ilvl w:val="0"/>
          <w:numId w:val="14"/>
        </w:numPr>
        <w:rPr>
          <w:b/>
          <w:bCs/>
        </w:rPr>
      </w:pPr>
      <w:r>
        <w:rPr>
          <w:b/>
          <w:bCs/>
        </w:rPr>
        <w:t>Ještě lepší výsledky</w:t>
      </w:r>
      <w:r>
        <w:t xml:space="preserve"> jsou v případě</w:t>
      </w:r>
      <w:r>
        <w:rPr>
          <w:b/>
          <w:bCs/>
        </w:rPr>
        <w:t xml:space="preserve"> interpolace kubické</w:t>
      </w:r>
      <w:r>
        <w:t>, kdy se nová hodnota vypočte ze čtyř sousedních bodů</w:t>
      </w:r>
    </w:p>
    <w:p w14:paraId="50B0D385" w14:textId="77777777" w:rsidR="00B76AB5" w:rsidRDefault="00B76AB5" w:rsidP="00B76AB5">
      <w:pPr>
        <w:pStyle w:val="Odstavecseseznamem"/>
        <w:numPr>
          <w:ilvl w:val="1"/>
          <w:numId w:val="14"/>
        </w:numPr>
        <w:rPr>
          <w:b/>
          <w:bCs/>
        </w:rPr>
      </w:pPr>
      <w:r>
        <w:t xml:space="preserve">U 2D obrazu se to provede 2x pro řádku a sloupec, tedy 4 x 4 -&gt; </w:t>
      </w:r>
      <w:r>
        <w:rPr>
          <w:b/>
          <w:bCs/>
        </w:rPr>
        <w:t>metoda bikubická</w:t>
      </w:r>
    </w:p>
    <w:p w14:paraId="2AAF7AD9" w14:textId="77777777" w:rsidR="00B76AB5" w:rsidRDefault="00B76AB5" w:rsidP="00B76AB5">
      <w:pPr>
        <w:rPr>
          <w:b/>
          <w:bCs/>
        </w:rPr>
      </w:pPr>
      <w:r>
        <w:rPr>
          <w:b/>
          <w:bCs/>
        </w:rPr>
        <w:t>Dva druhy interpolačních algoritmů u hlediska adaptivity</w:t>
      </w:r>
    </w:p>
    <w:p w14:paraId="29088F08" w14:textId="77777777" w:rsidR="00B76AB5" w:rsidRPr="00CB08B2" w:rsidRDefault="00B76AB5" w:rsidP="00B76AB5">
      <w:pPr>
        <w:pStyle w:val="Odstavecseseznamem"/>
        <w:numPr>
          <w:ilvl w:val="0"/>
          <w:numId w:val="14"/>
        </w:numPr>
        <w:rPr>
          <w:b/>
          <w:bCs/>
        </w:rPr>
      </w:pPr>
      <w:r>
        <w:rPr>
          <w:b/>
          <w:bCs/>
        </w:rPr>
        <w:t>Neadaptivní algoritmy</w:t>
      </w:r>
      <w:r>
        <w:t xml:space="preserve"> (metoda nejbližšího souseda, bilineární aj.) provedou úpravy pro celý obraz stejně bez ohledu na jeho obsah</w:t>
      </w:r>
    </w:p>
    <w:p w14:paraId="4863E239" w14:textId="77777777" w:rsidR="00B76AB5" w:rsidRDefault="00B76AB5" w:rsidP="00B76AB5">
      <w:pPr>
        <w:pStyle w:val="Odstavecseseznamem"/>
        <w:numPr>
          <w:ilvl w:val="0"/>
          <w:numId w:val="14"/>
        </w:numPr>
        <w:rPr>
          <w:b/>
          <w:bCs/>
        </w:rPr>
      </w:pPr>
      <w:r>
        <w:rPr>
          <w:b/>
          <w:bCs/>
        </w:rPr>
        <w:t xml:space="preserve">Adaptivní algoritmy </w:t>
      </w:r>
      <w:r>
        <w:t xml:space="preserve">aplikují dle charakteru rozdílných ploch obrazu různé metody interpolace (např. na hrany jiný algoritmus než na barevné plochy) – </w:t>
      </w:r>
      <w:r>
        <w:rPr>
          <w:b/>
          <w:bCs/>
        </w:rPr>
        <w:t>izotropní</w:t>
      </w:r>
      <w:r>
        <w:t xml:space="preserve"> x </w:t>
      </w:r>
      <w:r>
        <w:rPr>
          <w:b/>
          <w:bCs/>
        </w:rPr>
        <w:t>anizotropní algoritmy</w:t>
      </w:r>
    </w:p>
    <w:p w14:paraId="3AEA8703" w14:textId="77777777" w:rsidR="00B76AB5" w:rsidRDefault="00B76AB5" w:rsidP="00B76AB5">
      <w:pPr>
        <w:pStyle w:val="Nadpis2"/>
      </w:pPr>
      <w:r>
        <w:t>Transformace geometrické</w:t>
      </w:r>
    </w:p>
    <w:p w14:paraId="524A63EB" w14:textId="77777777" w:rsidR="00B76AB5" w:rsidRDefault="00B76AB5" w:rsidP="00B76AB5">
      <w:pPr>
        <w:rPr>
          <w:b/>
          <w:bCs/>
        </w:rPr>
      </w:pPr>
      <w:r>
        <w:t xml:space="preserve">= </w:t>
      </w:r>
      <w:r>
        <w:rPr>
          <w:b/>
          <w:bCs/>
        </w:rPr>
        <w:t>převzorkování, změna rozlišení, zvětšení, zmenšení, zkosení, posunutí, otáčení a kombinace</w:t>
      </w:r>
    </w:p>
    <w:p w14:paraId="0AE80272" w14:textId="77777777" w:rsidR="00B76AB5" w:rsidRPr="006A2773" w:rsidRDefault="00B76AB5" w:rsidP="00B76AB5">
      <w:pPr>
        <w:pStyle w:val="Odstavecseseznamem"/>
        <w:numPr>
          <w:ilvl w:val="0"/>
          <w:numId w:val="14"/>
        </w:numPr>
      </w:pPr>
      <w:r>
        <w:t xml:space="preserve">Při všech geometrických transformacích obrazu vyvstává problém nespojitosti obrazu – </w:t>
      </w:r>
      <w:r>
        <w:rPr>
          <w:b/>
          <w:bCs/>
        </w:rPr>
        <w:t>díry, nebo naopak mnoho pixelů</w:t>
      </w:r>
    </w:p>
    <w:p w14:paraId="01B27B40" w14:textId="77777777" w:rsidR="00B76AB5" w:rsidRDefault="00B76AB5" w:rsidP="00B76AB5">
      <w:pPr>
        <w:pStyle w:val="Odstavecseseznamem"/>
        <w:numPr>
          <w:ilvl w:val="0"/>
          <w:numId w:val="14"/>
        </w:numPr>
      </w:pPr>
      <w:r>
        <w:rPr>
          <w:b/>
          <w:bCs/>
        </w:rPr>
        <w:t xml:space="preserve">Problémy geometrických transformací řeší částečně provedení jeho převzorkování </w:t>
      </w:r>
      <w:r>
        <w:t>(resampling, nové navzorkování) s některou metodou interpolace</w:t>
      </w:r>
    </w:p>
    <w:p w14:paraId="372F03B1" w14:textId="77777777" w:rsidR="00B76AB5" w:rsidRDefault="00B76AB5" w:rsidP="00B76AB5">
      <w:pPr>
        <w:pStyle w:val="Odstavecseseznamem"/>
        <w:numPr>
          <w:ilvl w:val="0"/>
          <w:numId w:val="14"/>
        </w:numPr>
      </w:pPr>
      <w:r>
        <w:rPr>
          <w:b/>
          <w:bCs/>
        </w:rPr>
        <w:t>Při převzorkování</w:t>
      </w:r>
      <w:r>
        <w:t xml:space="preserve"> je třeba nalézt spojitý obraz (vzor) existujícímu diskrétnímu obrazu, provést transformaci a poté nové navzorkování</w:t>
      </w:r>
    </w:p>
    <w:p w14:paraId="21AD750C" w14:textId="77777777" w:rsidR="00B76AB5" w:rsidRDefault="00B76AB5" w:rsidP="00B76AB5">
      <w:pPr>
        <w:pStyle w:val="Odstavecseseznamem"/>
        <w:numPr>
          <w:ilvl w:val="0"/>
          <w:numId w:val="14"/>
        </w:numPr>
      </w:pPr>
      <w:r>
        <w:rPr>
          <w:b/>
          <w:bCs/>
        </w:rPr>
        <w:t>1. krokem</w:t>
      </w:r>
      <w:r>
        <w:t xml:space="preserve"> je rekonstrukce spojitého vzoru = převod diskrétního obrazu do spojitého frekvenčního obrazu</w:t>
      </w:r>
    </w:p>
    <w:p w14:paraId="16700C60" w14:textId="77777777" w:rsidR="00B76AB5" w:rsidRDefault="00B76AB5" w:rsidP="00B76AB5">
      <w:pPr>
        <w:pStyle w:val="Odstavecseseznamem"/>
        <w:numPr>
          <w:ilvl w:val="0"/>
          <w:numId w:val="14"/>
        </w:numPr>
      </w:pPr>
      <w:r>
        <w:rPr>
          <w:b/>
          <w:bCs/>
        </w:rPr>
        <w:lastRenderedPageBreak/>
        <w:t xml:space="preserve">2. krokem </w:t>
      </w:r>
      <w:r>
        <w:t>je provedení požadované transformace a získání nového spojitého obrazu</w:t>
      </w:r>
    </w:p>
    <w:p w14:paraId="63978F7F" w14:textId="77777777" w:rsidR="00B76AB5" w:rsidRDefault="00B76AB5" w:rsidP="00B76AB5">
      <w:pPr>
        <w:pStyle w:val="Odstavecseseznamem"/>
        <w:numPr>
          <w:ilvl w:val="0"/>
          <w:numId w:val="14"/>
        </w:numPr>
      </w:pPr>
      <w:r>
        <w:rPr>
          <w:b/>
          <w:bCs/>
        </w:rPr>
        <w:t>3. krokem</w:t>
      </w:r>
      <w:r>
        <w:t xml:space="preserve"> je nové navzorkování transformovaného spojitého obrazu – stejnou nebo jinou vzorkovací frekvencí</w:t>
      </w:r>
    </w:p>
    <w:p w14:paraId="4868E60F" w14:textId="77777777" w:rsidR="00B76AB5" w:rsidRDefault="00B76AB5" w:rsidP="00B76AB5">
      <w:pPr>
        <w:pStyle w:val="Odstavecseseznamem"/>
        <w:numPr>
          <w:ilvl w:val="0"/>
          <w:numId w:val="14"/>
        </w:numPr>
      </w:pPr>
      <w:r>
        <w:t xml:space="preserve">Interpolace metodou nejbližšího souseda je sice početně nenáročná, ale výsledkem jsou obvykle </w:t>
      </w:r>
      <w:r>
        <w:rPr>
          <w:b/>
          <w:bCs/>
        </w:rPr>
        <w:t>zubaté hrany</w:t>
      </w:r>
      <w:r>
        <w:t xml:space="preserve"> a </w:t>
      </w:r>
      <w:r>
        <w:rPr>
          <w:b/>
          <w:bCs/>
        </w:rPr>
        <w:t>zdůrazněná pixelizace</w:t>
      </w:r>
      <w:r>
        <w:t xml:space="preserve"> obrazu</w:t>
      </w:r>
    </w:p>
    <w:p w14:paraId="7B4EAF01" w14:textId="77777777" w:rsidR="00B76AB5" w:rsidRDefault="00B76AB5" w:rsidP="00B76AB5">
      <w:pPr>
        <w:pStyle w:val="Odstavecseseznamem"/>
        <w:numPr>
          <w:ilvl w:val="0"/>
          <w:numId w:val="14"/>
        </w:numPr>
      </w:pPr>
      <w:r>
        <w:t>Interpolace bikubické či bilineární sice více zahlazují, ale opět znehodnocují barevné informace na hranách</w:t>
      </w:r>
    </w:p>
    <w:p w14:paraId="149CA63D" w14:textId="77777777" w:rsidR="00B76AB5" w:rsidRDefault="00B76AB5" w:rsidP="00B76AB5">
      <w:pPr>
        <w:pStyle w:val="Odstavecseseznamem"/>
        <w:numPr>
          <w:ilvl w:val="1"/>
          <w:numId w:val="14"/>
        </w:numPr>
      </w:pPr>
      <w:r>
        <w:t xml:space="preserve">Při </w:t>
      </w:r>
      <w:r>
        <w:rPr>
          <w:b/>
          <w:bCs/>
        </w:rPr>
        <w:t>převzorkování nahoru, kdy se zvětší počet pixelů</w:t>
      </w:r>
      <w:r>
        <w:t>, se chybějící informace nevytvoří</w:t>
      </w:r>
    </w:p>
    <w:p w14:paraId="58A222CA" w14:textId="77777777" w:rsidR="00B76AB5" w:rsidRDefault="00B76AB5" w:rsidP="00B76AB5">
      <w:pPr>
        <w:pStyle w:val="Odstavecseseznamem"/>
        <w:numPr>
          <w:ilvl w:val="1"/>
          <w:numId w:val="14"/>
        </w:numPr>
      </w:pPr>
      <w:r>
        <w:t xml:space="preserve">Při </w:t>
      </w:r>
      <w:r>
        <w:rPr>
          <w:b/>
          <w:bCs/>
        </w:rPr>
        <w:t>převzorkování dolů</w:t>
      </w:r>
      <w:r>
        <w:t xml:space="preserve"> dochází ke ztrátě informace</w:t>
      </w:r>
    </w:p>
    <w:p w14:paraId="5F1D74CD" w14:textId="77777777" w:rsidR="00B76AB5" w:rsidRDefault="00B76AB5" w:rsidP="00B76AB5">
      <w:pPr>
        <w:pStyle w:val="Odstavecseseznamem"/>
        <w:numPr>
          <w:ilvl w:val="0"/>
          <w:numId w:val="14"/>
        </w:numPr>
      </w:pPr>
      <w:r>
        <w:t xml:space="preserve">-&gt; </w:t>
      </w:r>
      <w:r>
        <w:rPr>
          <w:b/>
          <w:bCs/>
        </w:rPr>
        <w:t>Zvětšování obrázků je dobré se, pokud možno vyhnout</w:t>
      </w:r>
      <w:r>
        <w:t>, je-li nutno, doporučuje se postupné stupňové zvětšování</w:t>
      </w:r>
    </w:p>
    <w:p w14:paraId="0816B903" w14:textId="77777777" w:rsidR="00B76AB5" w:rsidRPr="006A2773" w:rsidRDefault="00B76AB5" w:rsidP="00B76AB5">
      <w:pPr>
        <w:pStyle w:val="Odstavecseseznamem"/>
        <w:numPr>
          <w:ilvl w:val="0"/>
          <w:numId w:val="14"/>
        </w:numPr>
      </w:pPr>
      <w:r>
        <w:t xml:space="preserve">-&gt; </w:t>
      </w:r>
      <w:r>
        <w:rPr>
          <w:b/>
          <w:bCs/>
        </w:rPr>
        <w:t>Zmenšení obrázku je obecně nezvratná změna</w:t>
      </w:r>
      <w:r>
        <w:t xml:space="preserve"> – obrázek zmenšený a posléze opět zvětšený již postrádá drobné detaily</w:t>
      </w:r>
    </w:p>
    <w:p w14:paraId="6AC46814" w14:textId="77777777" w:rsidR="00B76AB5" w:rsidRDefault="00B76AB5" w:rsidP="00B76AB5">
      <w:pPr>
        <w:pStyle w:val="Nadpis2"/>
      </w:pPr>
      <w:r>
        <w:t>Velikost obrazu</w:t>
      </w:r>
    </w:p>
    <w:p w14:paraId="0BD9A5C1" w14:textId="77777777" w:rsidR="00B76AB5" w:rsidRDefault="00B76AB5" w:rsidP="00B76AB5">
      <w:pPr>
        <w:pStyle w:val="Odstavecseseznamem"/>
        <w:numPr>
          <w:ilvl w:val="0"/>
          <w:numId w:val="14"/>
        </w:numPr>
      </w:pPr>
      <w:r>
        <w:rPr>
          <w:b/>
          <w:bCs/>
        </w:rPr>
        <w:t>Fyzická velikost obrazu závisí</w:t>
      </w:r>
      <w:r>
        <w:t xml:space="preserve"> jednak na </w:t>
      </w:r>
      <w:r>
        <w:rPr>
          <w:b/>
          <w:bCs/>
        </w:rPr>
        <w:t>rozlišení</w:t>
      </w:r>
      <w:r>
        <w:t xml:space="preserve"> obrazu, jednak na </w:t>
      </w:r>
      <w:r>
        <w:rPr>
          <w:b/>
          <w:bCs/>
        </w:rPr>
        <w:t>velikosti či hustotě bodů</w:t>
      </w:r>
      <w:r>
        <w:t xml:space="preserve"> příslušného výstupního zařízení</w:t>
      </w:r>
    </w:p>
    <w:p w14:paraId="37B8928A" w14:textId="77777777" w:rsidR="00B76AB5" w:rsidRPr="00242016" w:rsidRDefault="00B76AB5" w:rsidP="00B76AB5">
      <w:pPr>
        <w:pStyle w:val="Odstavecseseznamem"/>
        <w:numPr>
          <w:ilvl w:val="0"/>
          <w:numId w:val="14"/>
        </w:numPr>
      </w:pPr>
      <w:r>
        <w:rPr>
          <w:b/>
          <w:bCs/>
        </w:rPr>
        <w:t>Relativní:</w:t>
      </w:r>
    </w:p>
    <w:p w14:paraId="3EDA7F2A" w14:textId="77777777" w:rsidR="00B76AB5" w:rsidRDefault="00B76AB5" w:rsidP="00B76AB5">
      <w:pPr>
        <w:pStyle w:val="Odstavecseseznamem"/>
        <w:numPr>
          <w:ilvl w:val="1"/>
          <w:numId w:val="14"/>
        </w:numPr>
      </w:pPr>
      <w:r>
        <w:t>Např. na jedné řádce monitoru je např. 120 dpi (ppi)</w:t>
      </w:r>
    </w:p>
    <w:p w14:paraId="5F4D4F97" w14:textId="77777777" w:rsidR="00B76AB5" w:rsidRDefault="00B76AB5" w:rsidP="00B76AB5">
      <w:pPr>
        <w:pStyle w:val="Odstavecseseznamem"/>
        <w:numPr>
          <w:ilvl w:val="1"/>
          <w:numId w:val="14"/>
        </w:numPr>
      </w:pPr>
      <w:r>
        <w:t>-&gt; obraz s rozlišením 300 dpi se zde zobrazí cca 3x větší</w:t>
      </w:r>
    </w:p>
    <w:p w14:paraId="33F32BD3" w14:textId="77777777" w:rsidR="00B76AB5" w:rsidRDefault="00B76AB5" w:rsidP="00B76AB5">
      <w:pPr>
        <w:pStyle w:val="Odstavecseseznamem"/>
        <w:numPr>
          <w:ilvl w:val="0"/>
          <w:numId w:val="14"/>
        </w:numPr>
        <w:rPr>
          <w:b/>
          <w:bCs/>
        </w:rPr>
      </w:pPr>
      <w:r w:rsidRPr="00242016">
        <w:rPr>
          <w:b/>
          <w:bCs/>
        </w:rPr>
        <w:t>Absolutní:</w:t>
      </w:r>
    </w:p>
    <w:p w14:paraId="12E4FA92" w14:textId="77777777" w:rsidR="00B76AB5" w:rsidRPr="00242016" w:rsidRDefault="00B76AB5" w:rsidP="00B76AB5">
      <w:pPr>
        <w:pStyle w:val="Odstavecseseznamem"/>
        <w:numPr>
          <w:ilvl w:val="1"/>
          <w:numId w:val="14"/>
        </w:numPr>
        <w:rPr>
          <w:b/>
          <w:bCs/>
        </w:rPr>
      </w:pPr>
      <w:r>
        <w:t>Počet pixelů šířky / dpi monitoru nebi tisku x 2,54 = cm šířky obr.</w:t>
      </w:r>
    </w:p>
    <w:p w14:paraId="756D805D" w14:textId="77777777" w:rsidR="00B76AB5" w:rsidRPr="00242016" w:rsidRDefault="00B76AB5" w:rsidP="00B76AB5">
      <w:pPr>
        <w:pStyle w:val="Odstavecseseznamem"/>
        <w:numPr>
          <w:ilvl w:val="1"/>
          <w:numId w:val="14"/>
        </w:numPr>
        <w:rPr>
          <w:b/>
          <w:bCs/>
        </w:rPr>
      </w:pPr>
      <w:r>
        <w:t>Počet pixelů výšky / dpi monitoru nebi tisku x 2,54 = cm výšky obr.</w:t>
      </w:r>
    </w:p>
    <w:p w14:paraId="04E25B03" w14:textId="77777777" w:rsidR="00B76AB5" w:rsidRDefault="00B76AB5" w:rsidP="00B76AB5">
      <w:pPr>
        <w:pStyle w:val="Nadpis2"/>
      </w:pPr>
      <w:r>
        <w:t>Bitová hloubka obrazu</w:t>
      </w:r>
    </w:p>
    <w:p w14:paraId="7ACA32DD" w14:textId="77777777" w:rsidR="00B76AB5" w:rsidRDefault="00B76AB5" w:rsidP="00B76AB5">
      <w:pPr>
        <w:rPr>
          <w:b/>
          <w:bCs/>
        </w:rPr>
      </w:pPr>
      <w:r>
        <w:rPr>
          <w:b/>
          <w:bCs/>
        </w:rPr>
        <w:t>Bitová hloubka</w:t>
      </w:r>
    </w:p>
    <w:p w14:paraId="3A0E5201" w14:textId="77777777" w:rsidR="00B76AB5" w:rsidRDefault="00B76AB5" w:rsidP="00B76AB5">
      <w:pPr>
        <w:pStyle w:val="Odstavecseseznamem"/>
        <w:numPr>
          <w:ilvl w:val="0"/>
          <w:numId w:val="14"/>
        </w:numPr>
      </w:pPr>
      <w:r>
        <w:t>Počet bitů potřebných pro vyjádření všech atributů jednoho pixelu (px, picture element = základní obrazový prvek – bod)</w:t>
      </w:r>
    </w:p>
    <w:p w14:paraId="526CC4A8" w14:textId="77777777" w:rsidR="00B76AB5" w:rsidRDefault="00B76AB5" w:rsidP="00B76AB5">
      <w:pPr>
        <w:pStyle w:val="Odstavecseseznamem"/>
        <w:numPr>
          <w:ilvl w:val="0"/>
          <w:numId w:val="14"/>
        </w:numPr>
      </w:pPr>
      <w:r>
        <w:t>Množství informace v jednom pixelu</w:t>
      </w:r>
    </w:p>
    <w:p w14:paraId="31C14822" w14:textId="77777777" w:rsidR="00B76AB5" w:rsidRDefault="00B76AB5" w:rsidP="00B76AB5">
      <w:pPr>
        <w:pStyle w:val="Odstavecseseznamem"/>
        <w:numPr>
          <w:ilvl w:val="0"/>
          <w:numId w:val="14"/>
        </w:numPr>
      </w:pPr>
      <w:r>
        <w:t>Většinou se udává jako počet bitů na pixel – bits per pixel (</w:t>
      </w:r>
      <w:r>
        <w:rPr>
          <w:b/>
          <w:bCs/>
        </w:rPr>
        <w:t>bpp</w:t>
      </w:r>
      <w:r>
        <w:t>)</w:t>
      </w:r>
    </w:p>
    <w:p w14:paraId="5EF917CB" w14:textId="77777777" w:rsidR="00B76AB5" w:rsidRDefault="00B76AB5" w:rsidP="00B76AB5">
      <w:r>
        <w:rPr>
          <w:b/>
          <w:bCs/>
        </w:rPr>
        <w:t>Barevná (barvová) hloubka</w:t>
      </w:r>
    </w:p>
    <w:p w14:paraId="15129F9D" w14:textId="77777777" w:rsidR="00B76AB5" w:rsidRDefault="00B76AB5" w:rsidP="00B76AB5">
      <w:pPr>
        <w:pStyle w:val="Odstavecseseznamem"/>
        <w:numPr>
          <w:ilvl w:val="0"/>
          <w:numId w:val="14"/>
        </w:numPr>
      </w:pPr>
      <w:r>
        <w:t xml:space="preserve">Počet bitů popisujících bod z hlediska počtu barev, které může každý bod nabýt – tzv. </w:t>
      </w:r>
      <w:r>
        <w:rPr>
          <w:b/>
          <w:bCs/>
        </w:rPr>
        <w:t>barvový atribut pixelu</w:t>
      </w:r>
    </w:p>
    <w:p w14:paraId="06820DD9" w14:textId="77777777" w:rsidR="00B76AB5" w:rsidRDefault="00B76AB5" w:rsidP="00B76AB5">
      <w:pPr>
        <w:pStyle w:val="Odstavecseseznamem"/>
        <w:numPr>
          <w:ilvl w:val="0"/>
          <w:numId w:val="14"/>
        </w:numPr>
      </w:pPr>
      <w:r>
        <w:t>Udává, kolik bitů je vyhrazeno pro přenos barevné informace o jednom bodu</w:t>
      </w:r>
    </w:p>
    <w:p w14:paraId="465A0012" w14:textId="77777777" w:rsidR="00B76AB5" w:rsidRDefault="00B76AB5" w:rsidP="00B76AB5">
      <w:pPr>
        <w:pStyle w:val="Odstavecseseznamem"/>
        <w:numPr>
          <w:ilvl w:val="0"/>
          <w:numId w:val="14"/>
        </w:numPr>
      </w:pPr>
      <w:r>
        <w:t>Počtem bitů vyjadřuje počet barev, jež mohou bod specifikovat</w:t>
      </w:r>
    </w:p>
    <w:p w14:paraId="05C17BE6" w14:textId="77777777" w:rsidR="00B76AB5" w:rsidRDefault="00B76AB5" w:rsidP="00B76AB5">
      <w:pPr>
        <w:pStyle w:val="Nadpis2"/>
      </w:pPr>
      <w:r>
        <w:t>Volba přímé (diskrétní) barvy</w:t>
      </w:r>
    </w:p>
    <w:p w14:paraId="6ABAD35C" w14:textId="77777777" w:rsidR="00B76AB5" w:rsidRDefault="00B76AB5" w:rsidP="00B76AB5">
      <w:pPr>
        <w:pStyle w:val="Odstavecseseznamem"/>
        <w:numPr>
          <w:ilvl w:val="0"/>
          <w:numId w:val="14"/>
        </w:numPr>
      </w:pPr>
      <w:r>
        <w:t>Volby barvy ze vzorníku přímých diskrétních barev, které jsou založené často na referenčních vzornících firmy PANTONE (např. Pantone matching systém – pro obyčejný papír, pro křídový papír, Pantone Pastel pro obyčejný papír aj.)</w:t>
      </w:r>
    </w:p>
    <w:p w14:paraId="1C4B6217" w14:textId="77777777" w:rsidR="00B76AB5" w:rsidRDefault="00B76AB5" w:rsidP="00B76AB5">
      <w:pPr>
        <w:pStyle w:val="Nadpis2"/>
      </w:pPr>
      <w:r>
        <w:t>Nepřímé vyjádření barvy</w:t>
      </w:r>
    </w:p>
    <w:p w14:paraId="12FED4E4" w14:textId="77777777" w:rsidR="00B76AB5" w:rsidRDefault="00B76AB5" w:rsidP="00B76AB5">
      <w:pPr>
        <w:pStyle w:val="Odstavecseseznamem"/>
        <w:numPr>
          <w:ilvl w:val="0"/>
          <w:numId w:val="14"/>
        </w:numPr>
      </w:pPr>
      <w:r>
        <w:t>Indexem – odkazem do barevné palety</w:t>
      </w:r>
    </w:p>
    <w:p w14:paraId="5539DBB6" w14:textId="77777777" w:rsidR="00B76AB5" w:rsidRDefault="00B76AB5" w:rsidP="00B76AB5">
      <w:pPr>
        <w:pStyle w:val="Odstavecseseznamem"/>
        <w:numPr>
          <w:ilvl w:val="0"/>
          <w:numId w:val="14"/>
        </w:numPr>
      </w:pPr>
      <w:r>
        <w:rPr>
          <w:b/>
          <w:bCs/>
        </w:rPr>
        <w:t>Index</w:t>
      </w:r>
      <w:r>
        <w:t xml:space="preserve"> je nejčastěji o velikosti 1b (2), 4b (16), 8b (256), 15b (5-5-5 = 32768) nebo 16b (5-6-5 = 65536)</w:t>
      </w:r>
    </w:p>
    <w:p w14:paraId="27AEA764" w14:textId="77777777" w:rsidR="00B76AB5" w:rsidRDefault="00B76AB5" w:rsidP="00B76AB5">
      <w:pPr>
        <w:pStyle w:val="Odstavecseseznamem"/>
        <w:numPr>
          <w:ilvl w:val="0"/>
          <w:numId w:val="14"/>
        </w:numPr>
      </w:pPr>
      <w:r>
        <w:rPr>
          <w:b/>
          <w:bCs/>
        </w:rPr>
        <w:lastRenderedPageBreak/>
        <w:t>Barevná paleta</w:t>
      </w:r>
      <w:r>
        <w:t xml:space="preserve"> (colormap, mapa barev, tabulka barev) je jednorozměrné pole hodnot barev</w:t>
      </w:r>
    </w:p>
    <w:p w14:paraId="72586BBC" w14:textId="77777777" w:rsidR="00B76AB5" w:rsidRDefault="00B76AB5" w:rsidP="00B76AB5">
      <w:pPr>
        <w:pStyle w:val="Odstavecseseznamem"/>
        <w:numPr>
          <w:ilvl w:val="0"/>
          <w:numId w:val="14"/>
        </w:numPr>
      </w:pPr>
      <w:r>
        <w:t>Využívají se různé druhy palet ve dvou hlavních skupinách:</w:t>
      </w:r>
    </w:p>
    <w:p w14:paraId="452A0548" w14:textId="77777777" w:rsidR="00B76AB5" w:rsidRDefault="00B76AB5" w:rsidP="00B76AB5">
      <w:pPr>
        <w:pStyle w:val="Odstavecseseznamem"/>
        <w:numPr>
          <w:ilvl w:val="1"/>
          <w:numId w:val="14"/>
        </w:numPr>
      </w:pPr>
      <w:r>
        <w:rPr>
          <w:b/>
          <w:bCs/>
        </w:rPr>
        <w:t>Univerzální pevné barevné palety</w:t>
      </w:r>
      <w:r>
        <w:t xml:space="preserve"> jsou předem dány a použitelné pro libovolný obraz (obsahují univerzální barvy, které se v konkrétním obraze vůbec nemusí vyskytovat)</w:t>
      </w:r>
    </w:p>
    <w:p w14:paraId="781969E7" w14:textId="77777777" w:rsidR="00B76AB5" w:rsidRDefault="00B76AB5" w:rsidP="00B76AB5">
      <w:pPr>
        <w:pStyle w:val="Odstavecseseznamem"/>
        <w:numPr>
          <w:ilvl w:val="2"/>
          <w:numId w:val="14"/>
        </w:numPr>
      </w:pPr>
      <w:r>
        <w:t>Vznikají rozdělením os RGB prostoru (krychle) na úseky a vybráním pravidelně rozložených zástupců do počtu 256 (8 bitů – nelze tudíž rozdělit stejně)</w:t>
      </w:r>
    </w:p>
    <w:p w14:paraId="0200BF74" w14:textId="77777777" w:rsidR="00B76AB5" w:rsidRDefault="00B76AB5" w:rsidP="00B76AB5">
      <w:pPr>
        <w:pStyle w:val="Odstavecseseznamem"/>
        <w:numPr>
          <w:ilvl w:val="2"/>
          <w:numId w:val="14"/>
        </w:numPr>
      </w:pPr>
      <w:r>
        <w:rPr>
          <w:b/>
          <w:bCs/>
        </w:rPr>
        <w:t>Paleta 3-3-2</w:t>
      </w:r>
      <w:r>
        <w:t xml:space="preserve"> (R 3b=8 odstínů, G 3b=8 odstínů, B 2b = 4 odstíny) = 256</w:t>
      </w:r>
    </w:p>
    <w:p w14:paraId="71BD7445" w14:textId="77777777" w:rsidR="00B76AB5" w:rsidRDefault="00B76AB5" w:rsidP="00B76AB5">
      <w:pPr>
        <w:pStyle w:val="Odstavecseseznamem"/>
        <w:numPr>
          <w:ilvl w:val="2"/>
          <w:numId w:val="14"/>
        </w:numPr>
      </w:pPr>
      <w:r>
        <w:rPr>
          <w:b/>
          <w:bCs/>
        </w:rPr>
        <w:t xml:space="preserve">Paleta 7*12*3 </w:t>
      </w:r>
      <w:r>
        <w:t>(R 7 odstínů, G 12 odstínů, B 3 odstíny) = 252</w:t>
      </w:r>
    </w:p>
    <w:p w14:paraId="0C225E94" w14:textId="77777777" w:rsidR="00B76AB5" w:rsidRDefault="00B76AB5" w:rsidP="00B76AB5">
      <w:pPr>
        <w:pStyle w:val="Odstavecseseznamem"/>
        <w:numPr>
          <w:ilvl w:val="2"/>
          <w:numId w:val="14"/>
        </w:numPr>
      </w:pPr>
      <w:r>
        <w:rPr>
          <w:b/>
          <w:bCs/>
        </w:rPr>
        <w:t>Paleta 6*6*6</w:t>
      </w:r>
      <w:r>
        <w:t xml:space="preserve"> (R 6 odstínů, G 6 odstínů, B 6 odstínů) = 216</w:t>
      </w:r>
    </w:p>
    <w:p w14:paraId="1D930033" w14:textId="77777777" w:rsidR="00B76AB5" w:rsidRDefault="00B76AB5" w:rsidP="00B76AB5">
      <w:pPr>
        <w:pStyle w:val="Odstavecseseznamem"/>
        <w:numPr>
          <w:ilvl w:val="1"/>
          <w:numId w:val="14"/>
        </w:numPr>
      </w:pPr>
      <w:r>
        <w:rPr>
          <w:b/>
          <w:bCs/>
        </w:rPr>
        <w:t>Adaptivní vytvářené barevné palety</w:t>
      </w:r>
      <w:r>
        <w:t xml:space="preserve"> se vytvářejí podle barev, které se v konkrétním obrazu skutečně vyskytují (odpovídají barev. složení obrazu)</w:t>
      </w:r>
    </w:p>
    <w:p w14:paraId="2B7B735A" w14:textId="77777777" w:rsidR="00B76AB5" w:rsidRDefault="00B76AB5" w:rsidP="00B76AB5">
      <w:pPr>
        <w:pStyle w:val="Odstavecseseznamem"/>
        <w:numPr>
          <w:ilvl w:val="2"/>
          <w:numId w:val="14"/>
        </w:numPr>
      </w:pPr>
      <w:r>
        <w:t xml:space="preserve">Obraz nutno analyzovat podle výskytu barev a histogramu četnosti barev následně vybrat 256 nejvhodnějších barev metodou </w:t>
      </w:r>
    </w:p>
    <w:p w14:paraId="3A0520D5" w14:textId="77777777" w:rsidR="00B76AB5" w:rsidRPr="00BB7D09" w:rsidRDefault="00B76AB5" w:rsidP="00B76AB5">
      <w:pPr>
        <w:pStyle w:val="Odstavecseseznamem"/>
        <w:numPr>
          <w:ilvl w:val="0"/>
          <w:numId w:val="22"/>
        </w:numPr>
      </w:pPr>
      <w:r>
        <w:rPr>
          <w:b/>
          <w:bCs/>
        </w:rPr>
        <w:t xml:space="preserve">„Shora dolů“ </w:t>
      </w:r>
      <w:r>
        <w:t>– postupné dělení barevného prostoru na oblasti až vznikne 256 požadovaných skupin a z nich výběr reprezentanta</w:t>
      </w:r>
    </w:p>
    <w:p w14:paraId="71C95CC0" w14:textId="77777777" w:rsidR="00B76AB5" w:rsidRDefault="00B76AB5" w:rsidP="00B76AB5">
      <w:pPr>
        <w:pStyle w:val="Odstavecseseznamem"/>
        <w:numPr>
          <w:ilvl w:val="0"/>
          <w:numId w:val="22"/>
        </w:numPr>
      </w:pPr>
      <w:r>
        <w:rPr>
          <w:b/>
          <w:bCs/>
        </w:rPr>
        <w:t>„Zdola nahoru“</w:t>
      </w:r>
      <w:r>
        <w:t xml:space="preserve"> – sdružování příbuzných barev do skupin, dokud nevznikne požadovaný počet skupin a z nich výběr reprezentanta</w:t>
      </w:r>
    </w:p>
    <w:p w14:paraId="54F815A1" w14:textId="77777777" w:rsidR="00B76AB5" w:rsidRDefault="00B76AB5" w:rsidP="00B76AB5">
      <w:pPr>
        <w:pStyle w:val="Odstavecseseznamem"/>
        <w:numPr>
          <w:ilvl w:val="2"/>
          <w:numId w:val="14"/>
        </w:numPr>
      </w:pPr>
      <w:r>
        <w:t>Výsledná paleta se uloží spolu s obrazem (např. GIF nebo PNG-8)</w:t>
      </w:r>
    </w:p>
    <w:p w14:paraId="4C62A046" w14:textId="77777777" w:rsidR="00B76AB5" w:rsidRDefault="00B76AB5" w:rsidP="00B76AB5">
      <w:pPr>
        <w:pStyle w:val="Nadpis2"/>
      </w:pPr>
      <w:r>
        <w:t>Procesní barvy RGB</w:t>
      </w:r>
    </w:p>
    <w:p w14:paraId="7EAB6EA6" w14:textId="77777777" w:rsidR="00B76AB5" w:rsidRDefault="00B76AB5" w:rsidP="00B76AB5">
      <w:r>
        <w:rPr>
          <w:b/>
          <w:bCs/>
        </w:rPr>
        <w:t>RGB</w:t>
      </w:r>
      <w:r>
        <w:t xml:space="preserve"> (Red-Green-Blue -&gt; Červená-Zelená-Modrá)</w:t>
      </w:r>
    </w:p>
    <w:p w14:paraId="11C0D29D" w14:textId="77777777" w:rsidR="00B76AB5" w:rsidRPr="001118BF" w:rsidRDefault="00B76AB5" w:rsidP="00B76AB5">
      <w:pPr>
        <w:pStyle w:val="Odstavecseseznamem"/>
        <w:numPr>
          <w:ilvl w:val="0"/>
          <w:numId w:val="14"/>
        </w:numPr>
      </w:pPr>
      <w:r>
        <w:t xml:space="preserve">Obvykle po 8b na barevný kanál = 24b = 16,7 mil. barev, </w:t>
      </w:r>
      <w:r>
        <w:rPr>
          <w:b/>
          <w:bCs/>
        </w:rPr>
        <w:t>každá složka RGB má rozsah 0 – 255</w:t>
      </w:r>
    </w:p>
    <w:p w14:paraId="2D5C91B3" w14:textId="77777777" w:rsidR="00B76AB5" w:rsidRDefault="00B76AB5" w:rsidP="00B76AB5">
      <w:pPr>
        <w:pStyle w:val="Odstavecseseznamem"/>
        <w:numPr>
          <w:ilvl w:val="0"/>
          <w:numId w:val="14"/>
        </w:numPr>
      </w:pPr>
      <w:r>
        <w:t>Základní model RGB24 TrueColor (8-8-8)</w:t>
      </w:r>
    </w:p>
    <w:p w14:paraId="534E5080" w14:textId="77777777" w:rsidR="00B76AB5" w:rsidRDefault="00B76AB5" w:rsidP="00B76AB5">
      <w:pPr>
        <w:pStyle w:val="Odstavecseseznamem"/>
        <w:numPr>
          <w:ilvl w:val="0"/>
          <w:numId w:val="14"/>
        </w:numPr>
      </w:pPr>
      <w:r>
        <w:t>RGBA32 (8-8-8-8) = RGB s alfa-kanálem 0% - 100% průhlednosti bodu</w:t>
      </w:r>
    </w:p>
    <w:p w14:paraId="7E731B7C" w14:textId="77777777" w:rsidR="00B76AB5" w:rsidRDefault="00B76AB5" w:rsidP="00B76AB5">
      <w:pPr>
        <w:pStyle w:val="Odstavecseseznamem"/>
        <w:numPr>
          <w:ilvl w:val="0"/>
          <w:numId w:val="14"/>
        </w:numPr>
      </w:pPr>
      <w:r>
        <w:t>Též RGBA64 (16-16-16-16) = RGB včetně alfa kanálu</w:t>
      </w:r>
    </w:p>
    <w:p w14:paraId="20F24DD9" w14:textId="77777777" w:rsidR="00B76AB5" w:rsidRDefault="00B76AB5" w:rsidP="00B76AB5">
      <w:pPr>
        <w:pStyle w:val="Nadpis2"/>
      </w:pPr>
      <w:r>
        <w:t>Procesní barvy CMYK</w:t>
      </w:r>
    </w:p>
    <w:p w14:paraId="0AA14398" w14:textId="77777777" w:rsidR="00B76AB5" w:rsidRDefault="00B76AB5" w:rsidP="00B76AB5">
      <w:r>
        <w:rPr>
          <w:b/>
          <w:bCs/>
        </w:rPr>
        <w:t xml:space="preserve">CMY </w:t>
      </w:r>
      <w:r>
        <w:t>(Cyan-Magenta-Yellow  –&gt; Azurová-Purpurová-Žlutá)</w:t>
      </w:r>
    </w:p>
    <w:p w14:paraId="67AAD5D0" w14:textId="77777777" w:rsidR="00B76AB5" w:rsidRDefault="00B76AB5" w:rsidP="00B76AB5">
      <w:r>
        <w:rPr>
          <w:b/>
          <w:bCs/>
        </w:rPr>
        <w:t>CMYK</w:t>
      </w:r>
      <w:r>
        <w:t xml:space="preserve"> (+ blacK -&gt; černá)</w:t>
      </w:r>
    </w:p>
    <w:p w14:paraId="1FD9843A" w14:textId="77777777" w:rsidR="00B76AB5" w:rsidRDefault="00B76AB5" w:rsidP="00B76AB5">
      <w:pPr>
        <w:pStyle w:val="Odstavecseseznamem"/>
        <w:numPr>
          <w:ilvl w:val="0"/>
          <w:numId w:val="14"/>
        </w:numPr>
      </w:pPr>
      <w:r>
        <w:t xml:space="preserve">Obvykle po 8b na barevný kanál = 32b = 4,3 mld. barev, </w:t>
      </w:r>
      <w:r>
        <w:rPr>
          <w:b/>
          <w:bCs/>
        </w:rPr>
        <w:t>každá složka má rozsah 0 – 255</w:t>
      </w:r>
    </w:p>
    <w:p w14:paraId="76B25B9D" w14:textId="77777777" w:rsidR="00B76AB5" w:rsidRDefault="00B76AB5" w:rsidP="00B76AB5">
      <w:pPr>
        <w:pStyle w:val="Odstavecseseznamem"/>
        <w:numPr>
          <w:ilvl w:val="0"/>
          <w:numId w:val="14"/>
        </w:numPr>
      </w:pPr>
      <w:r>
        <w:t>V některých programech může být rozsah 0 – 100%</w:t>
      </w:r>
    </w:p>
    <w:p w14:paraId="33719F3B" w14:textId="77777777" w:rsidR="00B76AB5" w:rsidRDefault="00B76AB5" w:rsidP="00B76AB5">
      <w:pPr>
        <w:pStyle w:val="Nadpis2"/>
      </w:pPr>
      <w:r>
        <w:t>Procesní barvy CIE Lab</w:t>
      </w:r>
    </w:p>
    <w:p w14:paraId="28F66464" w14:textId="77777777" w:rsidR="00B76AB5" w:rsidRDefault="00B76AB5" w:rsidP="00B76AB5">
      <w:r>
        <w:rPr>
          <w:b/>
          <w:bCs/>
        </w:rPr>
        <w:t xml:space="preserve">CIE Lab </w:t>
      </w:r>
      <w:r>
        <w:t>(L*a*b) -&gt; (Luminance-a-b = jas – čeervená/zelená – žlutá/modrá)</w:t>
      </w:r>
    </w:p>
    <w:p w14:paraId="0F760E86" w14:textId="77777777" w:rsidR="00B76AB5" w:rsidRDefault="00B76AB5" w:rsidP="00B76AB5">
      <w:pPr>
        <w:pStyle w:val="Odstavecseseznamem"/>
        <w:numPr>
          <w:ilvl w:val="0"/>
          <w:numId w:val="14"/>
        </w:numPr>
      </w:pPr>
      <w:r>
        <w:t>Obvykle 8b na složku = 24b = 16,7 mil. barev</w:t>
      </w:r>
    </w:p>
    <w:p w14:paraId="3F17D504" w14:textId="77777777" w:rsidR="00B76AB5" w:rsidRDefault="00B76AB5" w:rsidP="00B76AB5">
      <w:pPr>
        <w:pStyle w:val="Odstavecseseznamem"/>
        <w:numPr>
          <w:ilvl w:val="1"/>
          <w:numId w:val="14"/>
        </w:numPr>
      </w:pPr>
      <w:r>
        <w:rPr>
          <w:b/>
          <w:bCs/>
        </w:rPr>
        <w:t>Jasová složka</w:t>
      </w:r>
      <w:r>
        <w:t xml:space="preserve"> má rozsah 0 – 100%</w:t>
      </w:r>
    </w:p>
    <w:p w14:paraId="1053C5FC" w14:textId="77777777" w:rsidR="00B76AB5" w:rsidRDefault="00B76AB5" w:rsidP="00B76AB5">
      <w:pPr>
        <w:pStyle w:val="Odstavecseseznamem"/>
        <w:numPr>
          <w:ilvl w:val="1"/>
          <w:numId w:val="14"/>
        </w:numPr>
      </w:pPr>
      <w:r>
        <w:rPr>
          <w:b/>
          <w:bCs/>
        </w:rPr>
        <w:t>Složka a</w:t>
      </w:r>
      <w:r>
        <w:t xml:space="preserve"> +127 -128</w:t>
      </w:r>
    </w:p>
    <w:p w14:paraId="78DF0B9E" w14:textId="77777777" w:rsidR="00B76AB5" w:rsidRDefault="00B76AB5" w:rsidP="00B76AB5">
      <w:pPr>
        <w:pStyle w:val="Odstavecseseznamem"/>
        <w:numPr>
          <w:ilvl w:val="1"/>
          <w:numId w:val="14"/>
        </w:numPr>
      </w:pPr>
      <w:r>
        <w:rPr>
          <w:b/>
          <w:bCs/>
        </w:rPr>
        <w:t>Složka b</w:t>
      </w:r>
      <w:r>
        <w:t xml:space="preserve"> +127 -128</w:t>
      </w:r>
    </w:p>
    <w:p w14:paraId="1FCD99A5" w14:textId="77777777" w:rsidR="00B76AB5" w:rsidRDefault="00B76AB5" w:rsidP="00B76AB5">
      <w:r>
        <w:rPr>
          <w:b/>
          <w:bCs/>
        </w:rPr>
        <w:t>CIE Luv</w:t>
      </w:r>
      <w:r>
        <w:t xml:space="preserve"> (L*u*v)</w:t>
      </w:r>
    </w:p>
    <w:p w14:paraId="2D8C2257" w14:textId="77777777" w:rsidR="00B76AB5" w:rsidRDefault="00B76AB5" w:rsidP="00B76AB5">
      <w:pPr>
        <w:pStyle w:val="Odstavecseseznamem"/>
        <w:numPr>
          <w:ilvl w:val="0"/>
          <w:numId w:val="14"/>
        </w:numPr>
      </w:pPr>
      <w:r>
        <w:t>Zcela analogický CIE Lab</w:t>
      </w:r>
    </w:p>
    <w:p w14:paraId="740E1D72" w14:textId="77777777" w:rsidR="00B76AB5" w:rsidRDefault="00B76AB5" w:rsidP="00B76AB5"/>
    <w:p w14:paraId="5C8CA74E" w14:textId="77777777" w:rsidR="00B76AB5" w:rsidRDefault="00B76AB5" w:rsidP="00B76AB5">
      <w:pPr>
        <w:pStyle w:val="Nadpis2"/>
      </w:pPr>
      <w:r>
        <w:lastRenderedPageBreak/>
        <w:t>Procesní barvy HSB (HSV)</w:t>
      </w:r>
    </w:p>
    <w:p w14:paraId="1AFB5625" w14:textId="77777777" w:rsidR="00B76AB5" w:rsidRDefault="00B76AB5" w:rsidP="00B76AB5">
      <w:r>
        <w:rPr>
          <w:b/>
          <w:bCs/>
        </w:rPr>
        <w:t>HSB</w:t>
      </w:r>
      <w:r>
        <w:t xml:space="preserve"> (Hue-Saturation-Brightness –&gt; Odstín-Nasycení-Jas)</w:t>
      </w:r>
    </w:p>
    <w:p w14:paraId="3724981E" w14:textId="77777777" w:rsidR="00B76AB5" w:rsidRDefault="00B76AB5" w:rsidP="00B76AB5">
      <w:r>
        <w:rPr>
          <w:b/>
          <w:bCs/>
        </w:rPr>
        <w:t>HSV</w:t>
      </w:r>
      <w:r>
        <w:t xml:space="preserve"> (Hue-Saturation-Value -&gt; Odstín-Nasycení-Jas)</w:t>
      </w:r>
    </w:p>
    <w:p w14:paraId="11EC861A" w14:textId="77777777" w:rsidR="00B76AB5" w:rsidRDefault="00B76AB5" w:rsidP="00B76AB5">
      <w:pPr>
        <w:pStyle w:val="Odstavecseseznamem"/>
        <w:numPr>
          <w:ilvl w:val="0"/>
          <w:numId w:val="14"/>
        </w:numPr>
      </w:pPr>
      <w:r>
        <w:t>Obvykle 8b na složku = 24b = 16,7 mil. barev</w:t>
      </w:r>
    </w:p>
    <w:p w14:paraId="39E146B2" w14:textId="77777777" w:rsidR="00B76AB5" w:rsidRDefault="00B76AB5" w:rsidP="00B76AB5">
      <w:pPr>
        <w:pStyle w:val="Odstavecseseznamem"/>
        <w:numPr>
          <w:ilvl w:val="1"/>
          <w:numId w:val="14"/>
        </w:numPr>
      </w:pPr>
      <w:r>
        <w:rPr>
          <w:b/>
          <w:bCs/>
        </w:rPr>
        <w:t>Odstín</w:t>
      </w:r>
      <w:r>
        <w:t xml:space="preserve"> se udává úhlem na kole barev v rozsahu 0-360°</w:t>
      </w:r>
    </w:p>
    <w:p w14:paraId="1261FDCC" w14:textId="77777777" w:rsidR="00B76AB5" w:rsidRDefault="00B76AB5" w:rsidP="00B76AB5">
      <w:pPr>
        <w:pStyle w:val="Odstavecseseznamem"/>
        <w:numPr>
          <w:ilvl w:val="1"/>
          <w:numId w:val="14"/>
        </w:numPr>
      </w:pPr>
      <w:r>
        <w:rPr>
          <w:b/>
          <w:bCs/>
        </w:rPr>
        <w:t>Nasycení (sytost)</w:t>
      </w:r>
      <w:r>
        <w:t xml:space="preserve"> se udává v rozsahu 0-100%</w:t>
      </w:r>
    </w:p>
    <w:p w14:paraId="54523A7F" w14:textId="77777777" w:rsidR="00B76AB5" w:rsidRDefault="00B76AB5" w:rsidP="00B76AB5">
      <w:pPr>
        <w:pStyle w:val="Odstavecseseznamem"/>
        <w:numPr>
          <w:ilvl w:val="1"/>
          <w:numId w:val="14"/>
        </w:numPr>
      </w:pPr>
      <w:r>
        <w:rPr>
          <w:b/>
          <w:bCs/>
        </w:rPr>
        <w:t>Jas</w:t>
      </w:r>
      <w:r>
        <w:t xml:space="preserve"> se udává v rozsahu 0-100%</w:t>
      </w:r>
    </w:p>
    <w:p w14:paraId="719B0D99" w14:textId="77777777" w:rsidR="00B76AB5" w:rsidRPr="008826B5" w:rsidRDefault="00B76AB5" w:rsidP="00B76AB5">
      <w:pPr>
        <w:pStyle w:val="Odstavecseseznamem"/>
        <w:numPr>
          <w:ilvl w:val="0"/>
          <w:numId w:val="14"/>
        </w:numPr>
      </w:pPr>
      <w:r>
        <w:t xml:space="preserve">Jakýkoli odstín a jakékoli sycení při 0% jasu = </w:t>
      </w:r>
      <w:r>
        <w:rPr>
          <w:b/>
          <w:bCs/>
        </w:rPr>
        <w:t>černá</w:t>
      </w:r>
    </w:p>
    <w:p w14:paraId="6465A343" w14:textId="77777777" w:rsidR="00B76AB5" w:rsidRPr="008826B5" w:rsidRDefault="00B76AB5" w:rsidP="00B76AB5">
      <w:pPr>
        <w:pStyle w:val="Odstavecseseznamem"/>
        <w:numPr>
          <w:ilvl w:val="0"/>
          <w:numId w:val="14"/>
        </w:numPr>
      </w:pPr>
      <w:r>
        <w:t xml:space="preserve">Jakýkoli odstín při 0% nasycení a při 100% jasu = </w:t>
      </w:r>
      <w:r>
        <w:rPr>
          <w:b/>
          <w:bCs/>
        </w:rPr>
        <w:t>bílá</w:t>
      </w:r>
    </w:p>
    <w:p w14:paraId="2A3524C5" w14:textId="77777777" w:rsidR="00B76AB5" w:rsidRDefault="00B76AB5" w:rsidP="00B76AB5">
      <w:pPr>
        <w:pStyle w:val="Nadpis2"/>
      </w:pPr>
      <w:r>
        <w:t>Procesní barvy HLS</w:t>
      </w:r>
    </w:p>
    <w:p w14:paraId="53D074D4" w14:textId="77777777" w:rsidR="00B76AB5" w:rsidRDefault="00B76AB5" w:rsidP="00B76AB5">
      <w:r>
        <w:rPr>
          <w:b/>
          <w:bCs/>
        </w:rPr>
        <w:t>HLS</w:t>
      </w:r>
      <w:r>
        <w:t xml:space="preserve"> (Hue-Lightness-Saturation -&gt; Odstín-Světlost-Nasycení)</w:t>
      </w:r>
    </w:p>
    <w:p w14:paraId="7F1ECBFE" w14:textId="77777777" w:rsidR="00B76AB5" w:rsidRDefault="00B76AB5" w:rsidP="00B76AB5">
      <w:pPr>
        <w:pStyle w:val="Odstavecseseznamem"/>
        <w:numPr>
          <w:ilvl w:val="0"/>
          <w:numId w:val="14"/>
        </w:numPr>
      </w:pPr>
      <w:r>
        <w:t>Obvykle 8b na složku = 24b = 16,7 mi. Barev</w:t>
      </w:r>
    </w:p>
    <w:p w14:paraId="5B84CD74" w14:textId="77777777" w:rsidR="00B76AB5" w:rsidRDefault="00B76AB5" w:rsidP="00B76AB5">
      <w:pPr>
        <w:pStyle w:val="Odstavecseseznamem"/>
        <w:numPr>
          <w:ilvl w:val="1"/>
          <w:numId w:val="14"/>
        </w:numPr>
      </w:pPr>
      <w:r>
        <w:rPr>
          <w:b/>
          <w:bCs/>
        </w:rPr>
        <w:t>Odstín</w:t>
      </w:r>
      <w:r>
        <w:t xml:space="preserve"> se udává úhlem na kole barev v rozsahu 0-360°</w:t>
      </w:r>
    </w:p>
    <w:p w14:paraId="10CAB07D" w14:textId="77777777" w:rsidR="00B76AB5" w:rsidRDefault="00B76AB5" w:rsidP="00B76AB5">
      <w:pPr>
        <w:pStyle w:val="Odstavecseseznamem"/>
        <w:numPr>
          <w:ilvl w:val="1"/>
          <w:numId w:val="14"/>
        </w:numPr>
      </w:pPr>
      <w:r>
        <w:rPr>
          <w:b/>
          <w:bCs/>
        </w:rPr>
        <w:t>Světlost</w:t>
      </w:r>
      <w:r>
        <w:t xml:space="preserve"> se udává v rozsahu 0-100%</w:t>
      </w:r>
    </w:p>
    <w:p w14:paraId="4AE15A9D" w14:textId="77777777" w:rsidR="00B76AB5" w:rsidRDefault="00B76AB5" w:rsidP="00B76AB5">
      <w:pPr>
        <w:pStyle w:val="Odstavecseseznamem"/>
        <w:numPr>
          <w:ilvl w:val="1"/>
          <w:numId w:val="14"/>
        </w:numPr>
      </w:pPr>
      <w:r>
        <w:rPr>
          <w:b/>
          <w:bCs/>
        </w:rPr>
        <w:t>Nasycení</w:t>
      </w:r>
      <w:r>
        <w:t xml:space="preserve"> </w:t>
      </w:r>
      <w:r>
        <w:rPr>
          <w:b/>
          <w:bCs/>
        </w:rPr>
        <w:t>(sytost)</w:t>
      </w:r>
      <w:r>
        <w:t xml:space="preserve"> se udává v rozsahu 0-100%</w:t>
      </w:r>
    </w:p>
    <w:p w14:paraId="425E2382" w14:textId="77777777" w:rsidR="00B76AB5" w:rsidRPr="008826B5" w:rsidRDefault="00B76AB5" w:rsidP="00B76AB5">
      <w:pPr>
        <w:pStyle w:val="Odstavecseseznamem"/>
        <w:numPr>
          <w:ilvl w:val="0"/>
          <w:numId w:val="14"/>
        </w:numPr>
      </w:pPr>
      <w:r>
        <w:t xml:space="preserve">Jakýkoli odstín a jakékoli sycení při 0% jasu = </w:t>
      </w:r>
      <w:r>
        <w:rPr>
          <w:b/>
          <w:bCs/>
        </w:rPr>
        <w:t>černá</w:t>
      </w:r>
    </w:p>
    <w:p w14:paraId="30851056" w14:textId="77777777" w:rsidR="00B76AB5" w:rsidRPr="008826B5" w:rsidRDefault="00B76AB5" w:rsidP="00B76AB5">
      <w:pPr>
        <w:pStyle w:val="Odstavecseseznamem"/>
        <w:numPr>
          <w:ilvl w:val="0"/>
          <w:numId w:val="14"/>
        </w:numPr>
      </w:pPr>
      <w:r>
        <w:t xml:space="preserve">Jakýkoli odstín </w:t>
      </w:r>
      <w:r>
        <w:rPr>
          <w:b/>
          <w:bCs/>
        </w:rPr>
        <w:t>a jakékoli sycení</w:t>
      </w:r>
      <w:r>
        <w:t xml:space="preserve"> při 100% jasu = </w:t>
      </w:r>
      <w:r>
        <w:rPr>
          <w:b/>
          <w:bCs/>
        </w:rPr>
        <w:t>bílá</w:t>
      </w:r>
    </w:p>
    <w:p w14:paraId="7BD09279" w14:textId="77777777" w:rsidR="00B76AB5" w:rsidRDefault="00B76AB5" w:rsidP="00B76AB5">
      <w:pPr>
        <w:pStyle w:val="Odstavecseseznamem"/>
        <w:numPr>
          <w:ilvl w:val="0"/>
          <w:numId w:val="14"/>
        </w:numPr>
      </w:pPr>
      <w:r>
        <w:t xml:space="preserve">Verze </w:t>
      </w:r>
      <w:r>
        <w:rPr>
          <w:b/>
          <w:bCs/>
        </w:rPr>
        <w:t>HSL</w:t>
      </w:r>
      <w:r>
        <w:t xml:space="preserve"> (MS Office) 255-255-255</w:t>
      </w:r>
    </w:p>
    <w:p w14:paraId="0B9026FE" w14:textId="77777777" w:rsidR="00B76AB5" w:rsidRDefault="00B76AB5" w:rsidP="00B76AB5">
      <w:pPr>
        <w:pStyle w:val="Nadpis2"/>
      </w:pPr>
      <w:r>
        <w:t>Hlavní barevné módy obrazu</w:t>
      </w:r>
    </w:p>
    <w:p w14:paraId="34349B7E" w14:textId="77777777" w:rsidR="00B76AB5" w:rsidRDefault="00B76AB5" w:rsidP="00B76AB5">
      <w:r>
        <w:rPr>
          <w:b/>
          <w:bCs/>
        </w:rPr>
        <w:t>Index Color mód</w:t>
      </w:r>
    </w:p>
    <w:p w14:paraId="613DF39C" w14:textId="77777777" w:rsidR="00B76AB5" w:rsidRPr="008826B5" w:rsidRDefault="00B76AB5" w:rsidP="00B76AB5">
      <w:pPr>
        <w:pStyle w:val="Odstavecseseznamem"/>
        <w:numPr>
          <w:ilvl w:val="0"/>
          <w:numId w:val="14"/>
        </w:numPr>
      </w:pPr>
      <w:r>
        <w:t xml:space="preserve">Informace v 1 – 16 bitech a jeden pixel – neudává přímo barvu, ale index do tabulky barev = </w:t>
      </w:r>
      <w:r w:rsidRPr="008826B5">
        <w:rPr>
          <w:b/>
          <w:bCs/>
        </w:rPr>
        <w:t>nepřímé vyjádření bar</w:t>
      </w:r>
      <w:r>
        <w:rPr>
          <w:b/>
          <w:bCs/>
        </w:rPr>
        <w:t>v</w:t>
      </w:r>
      <w:r w:rsidRPr="008826B5">
        <w:rPr>
          <w:b/>
          <w:bCs/>
        </w:rPr>
        <w:t>y</w:t>
      </w:r>
    </w:p>
    <w:p w14:paraId="20B7826A" w14:textId="77777777" w:rsidR="00B76AB5" w:rsidRPr="008826B5" w:rsidRDefault="00B76AB5" w:rsidP="00B76AB5">
      <w:pPr>
        <w:pStyle w:val="Odstavecseseznamem"/>
        <w:numPr>
          <w:ilvl w:val="1"/>
          <w:numId w:val="14"/>
        </w:numPr>
      </w:pPr>
      <w:r>
        <w:t xml:space="preserve">1b </w:t>
      </w:r>
      <w:r>
        <w:rPr>
          <w:b/>
          <w:bCs/>
        </w:rPr>
        <w:t>monochrom mode</w:t>
      </w:r>
      <w:r>
        <w:t xml:space="preserve"> (2 barvy) obvykle </w:t>
      </w:r>
      <w:r>
        <w:rPr>
          <w:b/>
          <w:bCs/>
        </w:rPr>
        <w:t>B/W mód</w:t>
      </w:r>
    </w:p>
    <w:p w14:paraId="3B12CEB6" w14:textId="77777777" w:rsidR="00B76AB5" w:rsidRDefault="00B76AB5" w:rsidP="00B76AB5">
      <w:pPr>
        <w:pStyle w:val="Odstavecseseznamem"/>
        <w:numPr>
          <w:ilvl w:val="1"/>
          <w:numId w:val="14"/>
        </w:numPr>
      </w:pPr>
      <w:r>
        <w:t>2b (4), 3b (8), 4b (16), 5b (32), 6b (64)</w:t>
      </w:r>
    </w:p>
    <w:p w14:paraId="5B90EA6A" w14:textId="77777777" w:rsidR="00B76AB5" w:rsidRDefault="00B76AB5" w:rsidP="00B76AB5">
      <w:pPr>
        <w:pStyle w:val="Odstavecseseznamem"/>
        <w:numPr>
          <w:ilvl w:val="1"/>
          <w:numId w:val="14"/>
        </w:numPr>
      </w:pPr>
      <w:r>
        <w:t xml:space="preserve">4b, 8b - </w:t>
      </w:r>
      <w:r>
        <w:rPr>
          <w:b/>
          <w:bCs/>
        </w:rPr>
        <w:t>gray scale mode</w:t>
      </w:r>
      <w:r>
        <w:t xml:space="preserve"> – 16, 256 odstínů šedé – odkaz do tabulky</w:t>
      </w:r>
    </w:p>
    <w:p w14:paraId="617DDD97" w14:textId="77777777" w:rsidR="00B76AB5" w:rsidRDefault="00B76AB5" w:rsidP="00B76AB5">
      <w:pPr>
        <w:pStyle w:val="Odstavecseseznamem"/>
        <w:numPr>
          <w:ilvl w:val="1"/>
          <w:numId w:val="14"/>
        </w:numPr>
      </w:pPr>
      <w:r>
        <w:t xml:space="preserve">4b, 8b – </w:t>
      </w:r>
      <w:r>
        <w:rPr>
          <w:b/>
          <w:bCs/>
        </w:rPr>
        <w:t>pseudo color mode</w:t>
      </w:r>
      <w:r>
        <w:t xml:space="preserve"> – 16, 256 barev – odkaz do tabulky</w:t>
      </w:r>
    </w:p>
    <w:p w14:paraId="34AAD813" w14:textId="77777777" w:rsidR="00B76AB5" w:rsidRDefault="00B76AB5" w:rsidP="00B76AB5">
      <w:pPr>
        <w:pStyle w:val="Odstavecseseznamem"/>
        <w:numPr>
          <w:ilvl w:val="1"/>
          <w:numId w:val="14"/>
        </w:numPr>
      </w:pPr>
      <w:r>
        <w:t xml:space="preserve">8, 15, 16b – </w:t>
      </w:r>
      <w:r>
        <w:rPr>
          <w:b/>
          <w:bCs/>
        </w:rPr>
        <w:t>direct color mode</w:t>
      </w:r>
      <w:r>
        <w:t xml:space="preserve"> – 256 až 65536 barev – 3 odkazy do3 tabulek (barevných palet) pro kanály R G B</w:t>
      </w:r>
    </w:p>
    <w:p w14:paraId="19303229" w14:textId="77777777" w:rsidR="00B76AB5" w:rsidRDefault="00B76AB5" w:rsidP="00B76AB5">
      <w:pPr>
        <w:pStyle w:val="Odstavecseseznamem"/>
        <w:numPr>
          <w:ilvl w:val="2"/>
          <w:numId w:val="14"/>
        </w:numPr>
      </w:pPr>
      <w:r>
        <w:t>3-3-2 (256 barev)</w:t>
      </w:r>
    </w:p>
    <w:p w14:paraId="69011FE4" w14:textId="77777777" w:rsidR="00B76AB5" w:rsidRDefault="00B76AB5" w:rsidP="00B76AB5">
      <w:pPr>
        <w:pStyle w:val="Odstavecseseznamem"/>
        <w:numPr>
          <w:ilvl w:val="2"/>
          <w:numId w:val="14"/>
        </w:numPr>
      </w:pPr>
      <w:r>
        <w:t xml:space="preserve">5-5-5 </w:t>
      </w:r>
      <w:r>
        <w:rPr>
          <w:b/>
          <w:bCs/>
        </w:rPr>
        <w:t>Low Color</w:t>
      </w:r>
      <w:r>
        <w:t xml:space="preserve"> (32768 barev)</w:t>
      </w:r>
    </w:p>
    <w:p w14:paraId="6B31553A" w14:textId="77777777" w:rsidR="00B76AB5" w:rsidRDefault="00B76AB5" w:rsidP="00B76AB5">
      <w:pPr>
        <w:pStyle w:val="Odstavecseseznamem"/>
        <w:numPr>
          <w:ilvl w:val="2"/>
          <w:numId w:val="14"/>
        </w:numPr>
      </w:pPr>
      <w:r>
        <w:t xml:space="preserve">5-6-5 </w:t>
      </w:r>
      <w:r>
        <w:rPr>
          <w:b/>
          <w:bCs/>
        </w:rPr>
        <w:t>High Color</w:t>
      </w:r>
      <w:r>
        <w:t xml:space="preserve"> (65536 barev)</w:t>
      </w:r>
    </w:p>
    <w:p w14:paraId="5E9F8562" w14:textId="77777777" w:rsidR="00B76AB5" w:rsidRDefault="00B76AB5" w:rsidP="00B76AB5">
      <w:pPr>
        <w:rPr>
          <w:b/>
          <w:bCs/>
        </w:rPr>
      </w:pPr>
      <w:r>
        <w:rPr>
          <w:b/>
          <w:bCs/>
        </w:rPr>
        <w:t>True Color Mód</w:t>
      </w:r>
    </w:p>
    <w:p w14:paraId="28CCEF6C" w14:textId="77777777" w:rsidR="00B76AB5" w:rsidRDefault="00B76AB5" w:rsidP="00B76AB5">
      <w:pPr>
        <w:pStyle w:val="Odstavecseseznamem"/>
        <w:numPr>
          <w:ilvl w:val="0"/>
          <w:numId w:val="14"/>
        </w:numPr>
      </w:pPr>
      <w:r>
        <w:t>Zákl. uložení RGB (Popř. CMY) informace ve 24 (8-8-8) bitech; lze tak definovat až 16 777 216 = 16,8 mil. barev</w:t>
      </w:r>
    </w:p>
    <w:p w14:paraId="5909CE83" w14:textId="77777777" w:rsidR="00B76AB5" w:rsidRDefault="00B76AB5" w:rsidP="00B76AB5">
      <w:pPr>
        <w:rPr>
          <w:b/>
          <w:bCs/>
        </w:rPr>
      </w:pPr>
      <w:r>
        <w:rPr>
          <w:b/>
          <w:bCs/>
        </w:rPr>
        <w:t>Super True Color Mód (nebo též Tru Color Mód)</w:t>
      </w:r>
    </w:p>
    <w:p w14:paraId="68444DFB" w14:textId="77777777" w:rsidR="00B76AB5" w:rsidRDefault="00B76AB5" w:rsidP="00B76AB5">
      <w:pPr>
        <w:pStyle w:val="Odstavecseseznamem"/>
        <w:numPr>
          <w:ilvl w:val="0"/>
          <w:numId w:val="14"/>
        </w:numPr>
      </w:pPr>
      <w:r>
        <w:t>Informace od každém bodu je uložena v 32 (8-8-8-8) bitech; lze tak definovat až 4,3 mld. možností</w:t>
      </w:r>
    </w:p>
    <w:p w14:paraId="1F708096" w14:textId="77777777" w:rsidR="00B76AB5" w:rsidRDefault="00B76AB5" w:rsidP="00B76AB5">
      <w:pPr>
        <w:pStyle w:val="Odstavecseseznamem"/>
        <w:numPr>
          <w:ilvl w:val="1"/>
          <w:numId w:val="14"/>
        </w:numPr>
      </w:pPr>
      <w:r>
        <w:t>RGBA 32 (RGB s alfa kanálemú</w:t>
      </w:r>
    </w:p>
    <w:p w14:paraId="3A01AB45" w14:textId="77777777" w:rsidR="00B76AB5" w:rsidRDefault="00B76AB5" w:rsidP="00B76AB5">
      <w:pPr>
        <w:pStyle w:val="Odstavecseseznamem"/>
        <w:numPr>
          <w:ilvl w:val="1"/>
          <w:numId w:val="14"/>
        </w:numPr>
      </w:pPr>
      <w:r>
        <w:t>CMYK 32</w:t>
      </w:r>
    </w:p>
    <w:p w14:paraId="6D14596B" w14:textId="77777777" w:rsidR="00B76AB5" w:rsidRDefault="00B76AB5" w:rsidP="00B76AB5">
      <w:pPr>
        <w:rPr>
          <w:b/>
          <w:bCs/>
        </w:rPr>
      </w:pPr>
      <w:r>
        <w:rPr>
          <w:b/>
          <w:bCs/>
        </w:rPr>
        <w:t>Deep Color Mód</w:t>
      </w:r>
    </w:p>
    <w:p w14:paraId="40B75887" w14:textId="77777777" w:rsidR="00B76AB5" w:rsidRDefault="00B76AB5" w:rsidP="00B76AB5">
      <w:pPr>
        <w:pStyle w:val="Odstavecseseznamem"/>
        <w:numPr>
          <w:ilvl w:val="0"/>
          <w:numId w:val="14"/>
        </w:numPr>
      </w:pPr>
      <w:r>
        <w:t>Informace o každém bodu je uložena v 48 (16-16-16) bitech; při 48b až 281,5 bil. barev</w:t>
      </w:r>
    </w:p>
    <w:p w14:paraId="54CC1A38" w14:textId="77777777" w:rsidR="00B76AB5" w:rsidRDefault="00B76AB5" w:rsidP="00B76AB5">
      <w:pPr>
        <w:pStyle w:val="Odstavecseseznamem"/>
        <w:numPr>
          <w:ilvl w:val="1"/>
          <w:numId w:val="14"/>
        </w:numPr>
      </w:pPr>
      <w:r>
        <w:t>RGB 48</w:t>
      </w:r>
    </w:p>
    <w:p w14:paraId="3516B4C1" w14:textId="77777777" w:rsidR="00B76AB5" w:rsidRDefault="00B76AB5" w:rsidP="00B76AB5">
      <w:pPr>
        <w:pStyle w:val="Odstavecseseznamem"/>
        <w:numPr>
          <w:ilvl w:val="1"/>
          <w:numId w:val="14"/>
        </w:numPr>
      </w:pPr>
      <w:r>
        <w:t>Ve variantě s alfa kanálem RGBA 64 = 18,4 kvadr. Možností</w:t>
      </w:r>
    </w:p>
    <w:p w14:paraId="432124DB" w14:textId="77777777" w:rsidR="00B76AB5" w:rsidRDefault="00B76AB5" w:rsidP="00B76AB5">
      <w:pPr>
        <w:rPr>
          <w:b/>
          <w:bCs/>
        </w:rPr>
      </w:pPr>
      <w:r>
        <w:lastRenderedPageBreak/>
        <w:t xml:space="preserve">Převod z RGB do Gray scale postupným přepočtem jasu px: </w:t>
      </w:r>
      <w:r>
        <w:rPr>
          <w:b/>
          <w:bCs/>
        </w:rPr>
        <w:t>I = 0,299 R + 0,587 G + 0,114 B</w:t>
      </w:r>
    </w:p>
    <w:p w14:paraId="698FD01B" w14:textId="77777777" w:rsidR="00B76AB5" w:rsidRPr="00C3571E" w:rsidRDefault="00B76AB5" w:rsidP="00B76AB5">
      <w:pPr>
        <w:pStyle w:val="Odstavecseseznamem"/>
        <w:numPr>
          <w:ilvl w:val="0"/>
          <w:numId w:val="14"/>
        </w:numPr>
        <w:rPr>
          <w:b/>
          <w:bCs/>
        </w:rPr>
      </w:pPr>
      <w:r>
        <w:t>Převod z gray scale do B/W módu metodou konstantního prahu při dvou úrovních</w:t>
      </w:r>
    </w:p>
    <w:p w14:paraId="4D2F80E3" w14:textId="77777777" w:rsidR="00B76AB5" w:rsidRDefault="00B76AB5" w:rsidP="00B76AB5">
      <w:pPr>
        <w:pStyle w:val="Nadpis2"/>
      </w:pPr>
      <w:r>
        <w:t>Transformace barev</w:t>
      </w:r>
    </w:p>
    <w:p w14:paraId="32705F94" w14:textId="77777777" w:rsidR="00B76AB5" w:rsidRDefault="00B76AB5" w:rsidP="00B76AB5">
      <w:pPr>
        <w:rPr>
          <w:b/>
          <w:bCs/>
        </w:rPr>
      </w:pPr>
      <w:r>
        <w:rPr>
          <w:b/>
          <w:bCs/>
        </w:rPr>
        <w:t>Transformace barev se provádí</w:t>
      </w:r>
    </w:p>
    <w:p w14:paraId="1C0F85D0" w14:textId="77777777" w:rsidR="00B76AB5" w:rsidRPr="00C3571E" w:rsidRDefault="00B76AB5" w:rsidP="00B76AB5">
      <w:pPr>
        <w:pStyle w:val="Odstavecseseznamem"/>
        <w:numPr>
          <w:ilvl w:val="0"/>
          <w:numId w:val="23"/>
        </w:numPr>
        <w:rPr>
          <w:b/>
          <w:bCs/>
        </w:rPr>
      </w:pPr>
      <w:r>
        <w:rPr>
          <w:b/>
          <w:bCs/>
        </w:rPr>
        <w:t>Pro vylepšení obrazu</w:t>
      </w:r>
      <w:r>
        <w:t xml:space="preserve"> změnou jasu, resp. barevného odstínu na části obrazu či celku (např. zmírnění posterizace)</w:t>
      </w:r>
    </w:p>
    <w:p w14:paraId="1A8D3643" w14:textId="77777777" w:rsidR="00B76AB5" w:rsidRPr="00C3571E" w:rsidRDefault="00B76AB5" w:rsidP="00B76AB5">
      <w:pPr>
        <w:pStyle w:val="Odstavecseseznamem"/>
        <w:numPr>
          <w:ilvl w:val="0"/>
          <w:numId w:val="23"/>
        </w:numPr>
        <w:rPr>
          <w:b/>
          <w:bCs/>
        </w:rPr>
      </w:pPr>
      <w:r>
        <w:rPr>
          <w:b/>
          <w:bCs/>
        </w:rPr>
        <w:t>Pro přizpůsobení se způsobu využití</w:t>
      </w:r>
      <w:r>
        <w:t xml:space="preserve"> (např. úprava pro web) nebo zařízení pracujícímu s omezeným počtem barev</w:t>
      </w:r>
    </w:p>
    <w:p w14:paraId="36675692" w14:textId="77777777" w:rsidR="00B76AB5" w:rsidRDefault="00B76AB5" w:rsidP="00B76AB5">
      <w:r w:rsidRPr="00C3571E">
        <w:t xml:space="preserve">Technikou </w:t>
      </w:r>
      <w:r w:rsidRPr="00C3571E">
        <w:rPr>
          <w:b/>
          <w:bCs/>
        </w:rPr>
        <w:t>prahování</w:t>
      </w:r>
      <w:r w:rsidRPr="00C3571E">
        <w:t xml:space="preserve">, </w:t>
      </w:r>
      <w:r w:rsidRPr="00C3571E">
        <w:rPr>
          <w:b/>
          <w:bCs/>
        </w:rPr>
        <w:t>půltónování</w:t>
      </w:r>
      <w:r w:rsidRPr="00C3571E">
        <w:t xml:space="preserve">, </w:t>
      </w:r>
      <w:r w:rsidRPr="00C3571E">
        <w:rPr>
          <w:b/>
          <w:bCs/>
        </w:rPr>
        <w:t>rozptylování</w:t>
      </w:r>
      <w:r w:rsidRPr="00C3571E">
        <w:t xml:space="preserve"> či</w:t>
      </w:r>
      <w:r>
        <w:t xml:space="preserve"> </w:t>
      </w:r>
      <w:r>
        <w:rPr>
          <w:b/>
          <w:bCs/>
        </w:rPr>
        <w:t>rozmývání</w:t>
      </w:r>
      <w:r>
        <w:t xml:space="preserve"> lze:</w:t>
      </w:r>
    </w:p>
    <w:p w14:paraId="3570FBA7" w14:textId="77777777" w:rsidR="00B76AB5" w:rsidRDefault="00B76AB5" w:rsidP="00B76AB5">
      <w:pPr>
        <w:pStyle w:val="Odstavecseseznamem"/>
        <w:numPr>
          <w:ilvl w:val="0"/>
          <w:numId w:val="14"/>
        </w:numPr>
      </w:pPr>
      <w:r>
        <w:t>Pracovat s více úrovněmi šedi, než je na zařízení technicky možné</w:t>
      </w:r>
    </w:p>
    <w:p w14:paraId="4A72FCA0" w14:textId="77777777" w:rsidR="00B76AB5" w:rsidRDefault="00B76AB5" w:rsidP="00B76AB5">
      <w:pPr>
        <w:pStyle w:val="Odstavecseseznamem"/>
        <w:numPr>
          <w:ilvl w:val="1"/>
          <w:numId w:val="14"/>
        </w:numPr>
      </w:pPr>
      <w:r>
        <w:t>Z černých a bílých bodů nahrazujících jeden pixel lze tak vytvářet obrazy ve více stupních šedé</w:t>
      </w:r>
    </w:p>
    <w:p w14:paraId="3852607D" w14:textId="77777777" w:rsidR="00B76AB5" w:rsidRDefault="00B76AB5" w:rsidP="00B76AB5">
      <w:pPr>
        <w:pStyle w:val="Odstavecseseznamem"/>
        <w:numPr>
          <w:ilvl w:val="1"/>
          <w:numId w:val="14"/>
        </w:numPr>
      </w:pPr>
      <w:r>
        <w:t>Transformace obrázků s více úrovněmi šedi na dvě úrovně šedi</w:t>
      </w:r>
    </w:p>
    <w:p w14:paraId="4B4C777F" w14:textId="77777777" w:rsidR="00B76AB5" w:rsidRDefault="00B76AB5" w:rsidP="00B76AB5">
      <w:pPr>
        <w:pStyle w:val="Odstavecseseznamem"/>
        <w:numPr>
          <w:ilvl w:val="0"/>
          <w:numId w:val="14"/>
        </w:numPr>
      </w:pPr>
      <w:r>
        <w:t>Provádět optimalizaci kvality obrazu při redukci počtu jeho barev</w:t>
      </w:r>
    </w:p>
    <w:p w14:paraId="4F91260B" w14:textId="77777777" w:rsidR="00B76AB5" w:rsidRDefault="00B76AB5" w:rsidP="00B76AB5">
      <w:pPr>
        <w:pStyle w:val="Nadpis2"/>
      </w:pPr>
      <w:r>
        <w:t>Prahování – konstantní práh</w:t>
      </w:r>
    </w:p>
    <w:p w14:paraId="0E6D44D9" w14:textId="77777777" w:rsidR="00B76AB5" w:rsidRDefault="00B76AB5" w:rsidP="00B76AB5">
      <w:pPr>
        <w:rPr>
          <w:b/>
          <w:bCs/>
        </w:rPr>
      </w:pPr>
      <w:r>
        <w:rPr>
          <w:b/>
          <w:bCs/>
        </w:rPr>
        <w:t>Nejjednodušší způsob, jak přiřadit každému pixelu barvu z dané palety, je určit pro něj tu nejpodobnější metodou nejbližšího souseda</w:t>
      </w:r>
    </w:p>
    <w:p w14:paraId="10F6EBF0" w14:textId="77777777" w:rsidR="00B76AB5" w:rsidRPr="003B7188" w:rsidRDefault="00B76AB5" w:rsidP="00B76AB5">
      <w:pPr>
        <w:pStyle w:val="Odstavecseseznamem"/>
        <w:numPr>
          <w:ilvl w:val="0"/>
          <w:numId w:val="14"/>
        </w:numPr>
        <w:rPr>
          <w:b/>
          <w:bCs/>
        </w:rPr>
      </w:pPr>
      <w:r>
        <w:t xml:space="preserve">Nejjednodušší metodou zachovávající rozlišení, jíž lze zredukovat barvy v intervalu 0 – 1 pro monochromatické obrazy je </w:t>
      </w:r>
      <w:r>
        <w:rPr>
          <w:b/>
          <w:bCs/>
        </w:rPr>
        <w:t>Metoda konstantního prahu – Metoda prahování</w:t>
      </w:r>
    </w:p>
    <w:p w14:paraId="6BC60504" w14:textId="77777777" w:rsidR="00B76AB5" w:rsidRPr="003B7188" w:rsidRDefault="00B76AB5" w:rsidP="00B76AB5">
      <w:pPr>
        <w:pStyle w:val="Odstavecseseznamem"/>
        <w:numPr>
          <w:ilvl w:val="1"/>
          <w:numId w:val="14"/>
        </w:numPr>
        <w:rPr>
          <w:b/>
          <w:bCs/>
        </w:rPr>
      </w:pPr>
      <w:r>
        <w:t>Pod stanovenou prahovou hodnotou = černá, nad hodnotou = bílá</w:t>
      </w:r>
    </w:p>
    <w:p w14:paraId="26BB5873" w14:textId="77777777" w:rsidR="00B76AB5" w:rsidRDefault="00B76AB5" w:rsidP="00B76AB5">
      <w:pPr>
        <w:pStyle w:val="Nadpis2"/>
      </w:pPr>
      <w:r>
        <w:t>Prahování s paletou</w:t>
      </w:r>
    </w:p>
    <w:p w14:paraId="7C3D0020" w14:textId="77777777" w:rsidR="00B76AB5" w:rsidRPr="003B7188" w:rsidRDefault="00B76AB5" w:rsidP="00B76AB5">
      <w:pPr>
        <w:pStyle w:val="Odstavecseseznamem"/>
        <w:numPr>
          <w:ilvl w:val="0"/>
          <w:numId w:val="14"/>
        </w:numPr>
      </w:pPr>
      <w:r>
        <w:rPr>
          <w:b/>
          <w:bCs/>
        </w:rPr>
        <w:t>U plnobarevných bitmap</w:t>
      </w:r>
      <w:r>
        <w:t xml:space="preserve"> je třeba pro každý pixel obrazu projít všechny barvy palety dle vztahu „ </w:t>
      </w:r>
      <m:oMath>
        <m:r>
          <w:rPr>
            <w:rFonts w:ascii="Cambria Math" w:hAnsi="Cambria Math"/>
          </w:rPr>
          <m:t>∆ =</m:t>
        </m:r>
        <m:d>
          <m:dPr>
            <m:begChr m:val="|"/>
            <m:endChr m:val="|"/>
            <m:ctrlPr>
              <w:rPr>
                <w:rFonts w:ascii="Cambria Math" w:hAnsi="Cambria Math"/>
                <w:i/>
              </w:rPr>
            </m:ctrlPr>
          </m:dPr>
          <m:e>
            <m:r>
              <w:rPr>
                <w:rFonts w:ascii="Cambria Math" w:hAnsi="Cambria Math"/>
              </w:rPr>
              <m:t>R-</m:t>
            </m:r>
            <m:sSup>
              <m:sSupPr>
                <m:ctrlPr>
                  <w:rPr>
                    <w:rFonts w:ascii="Cambria Math" w:hAnsi="Cambria Math"/>
                    <w:i/>
                  </w:rPr>
                </m:ctrlPr>
              </m:sSupPr>
              <m:e>
                <m:r>
                  <w:rPr>
                    <w:rFonts w:ascii="Cambria Math" w:hAnsi="Cambria Math"/>
                  </w:rPr>
                  <m:t>R</m:t>
                </m:r>
              </m:e>
              <m:sup>
                <m:r>
                  <w:rPr>
                    <w:rFonts w:ascii="Cambria Math" w:hAnsi="Cambria Math"/>
                  </w:rPr>
                  <m:t>'</m:t>
                </m:r>
              </m:sup>
            </m:sSup>
          </m:e>
        </m:d>
        <m:r>
          <w:rPr>
            <w:rFonts w:ascii="Cambria Math" w:hAnsi="Cambria Math"/>
          </w:rPr>
          <m:t>+</m:t>
        </m:r>
        <m:d>
          <m:dPr>
            <m:begChr m:val="|"/>
            <m:endChr m:val="|"/>
            <m:ctrlPr>
              <w:rPr>
                <w:rFonts w:ascii="Cambria Math" w:hAnsi="Cambria Math"/>
                <w:i/>
              </w:rPr>
            </m:ctrlPr>
          </m:dPr>
          <m:e>
            <m:r>
              <w:rPr>
                <w:rFonts w:ascii="Cambria Math" w:hAnsi="Cambria Math"/>
              </w:rPr>
              <m:t>G-</m:t>
            </m:r>
            <m:sSup>
              <m:sSupPr>
                <m:ctrlPr>
                  <w:rPr>
                    <w:rFonts w:ascii="Cambria Math" w:hAnsi="Cambria Math"/>
                    <w:i/>
                  </w:rPr>
                </m:ctrlPr>
              </m:sSupPr>
              <m:e>
                <m:r>
                  <w:rPr>
                    <w:rFonts w:ascii="Cambria Math" w:hAnsi="Cambria Math"/>
                  </w:rPr>
                  <m:t>G</m:t>
                </m:r>
              </m:e>
              <m:sup>
                <m:r>
                  <w:rPr>
                    <w:rFonts w:ascii="Cambria Math" w:hAnsi="Cambria Math"/>
                  </w:rPr>
                  <m:t>'</m:t>
                </m:r>
              </m:sup>
            </m:sSup>
          </m:e>
        </m:d>
        <m:r>
          <w:rPr>
            <w:rFonts w:ascii="Cambria Math" w:hAnsi="Cambria Math"/>
          </w:rPr>
          <m:t>+|B-</m:t>
        </m:r>
        <m:sSup>
          <m:sSupPr>
            <m:ctrlPr>
              <w:rPr>
                <w:rFonts w:ascii="Cambria Math" w:hAnsi="Cambria Math"/>
                <w:i/>
              </w:rPr>
            </m:ctrlPr>
          </m:sSupPr>
          <m:e>
            <m:r>
              <w:rPr>
                <w:rFonts w:ascii="Cambria Math" w:hAnsi="Cambria Math"/>
              </w:rPr>
              <m:t>B</m:t>
            </m:r>
          </m:e>
          <m:sup>
            <m:r>
              <w:rPr>
                <w:rFonts w:ascii="Cambria Math" w:hAnsi="Cambria Math"/>
              </w:rPr>
              <m:t>'</m:t>
            </m:r>
          </m:sup>
        </m:sSup>
        <m:r>
          <w:rPr>
            <w:rFonts w:ascii="Cambria Math" w:hAnsi="Cambria Math"/>
          </w:rPr>
          <m:t>|</m:t>
        </m:r>
      </m:oMath>
      <w:r>
        <w:rPr>
          <w:rFonts w:eastAsiaTheme="minorEastAsia"/>
        </w:rPr>
        <w:t>“ vybrat z palety pro pixel tu nejvhodnější barvu s nejmenší odchylkou</w:t>
      </w:r>
    </w:p>
    <w:p w14:paraId="4B3ACF59" w14:textId="77777777" w:rsidR="00B76AB5" w:rsidRDefault="00B76AB5" w:rsidP="00B76AB5">
      <w:pPr>
        <w:pStyle w:val="Nadpis2"/>
      </w:pPr>
      <w:r>
        <w:t>Prahování v matici – půltónování</w:t>
      </w:r>
    </w:p>
    <w:p w14:paraId="2A316F9C" w14:textId="77777777" w:rsidR="00B76AB5" w:rsidRDefault="00B76AB5" w:rsidP="00B76AB5">
      <w:r>
        <w:rPr>
          <w:b/>
          <w:bCs/>
        </w:rPr>
        <w:t>Metodou vzorů – metoda prahování v matici – rozptyl v matici</w:t>
      </w:r>
      <w:r>
        <w:t xml:space="preserve"> – metoda je založena na náhradě pixelu s určitou úrovní jasu (šedi), vzorem rozměru </w:t>
      </w:r>
      <w:r>
        <w:rPr>
          <w:b/>
          <w:bCs/>
        </w:rPr>
        <w:t>n x m</w:t>
      </w:r>
      <w:r>
        <w:t>, jehož body (bílé nebo černé) vytváří dojem jasu požadovaného</w:t>
      </w:r>
    </w:p>
    <w:p w14:paraId="45938B30" w14:textId="77777777" w:rsidR="00B76AB5" w:rsidRDefault="00B76AB5" w:rsidP="00B76AB5">
      <w:pPr>
        <w:pStyle w:val="Nadpis2"/>
      </w:pPr>
      <w:r>
        <w:t>Prahování v matici – shluková matice</w:t>
      </w:r>
    </w:p>
    <w:p w14:paraId="484F9045" w14:textId="77777777" w:rsidR="00B76AB5" w:rsidRDefault="00B76AB5" w:rsidP="00B76AB5">
      <w:pPr>
        <w:rPr>
          <w:b/>
          <w:bCs/>
        </w:rPr>
      </w:pPr>
      <w:r>
        <w:rPr>
          <w:b/>
          <w:bCs/>
        </w:rPr>
        <w:t>Metoda prahování v matici – shluková matice</w:t>
      </w:r>
    </w:p>
    <w:p w14:paraId="2F5E8D1F" w14:textId="77777777" w:rsidR="00B76AB5" w:rsidRDefault="00B76AB5" w:rsidP="00B76AB5">
      <w:pPr>
        <w:pStyle w:val="Odstavecseseznamem"/>
        <w:numPr>
          <w:ilvl w:val="0"/>
          <w:numId w:val="14"/>
        </w:numPr>
      </w:pPr>
      <w:r>
        <w:t>Teoreticky nejvhodnější je vzor 16x16 (256 úrovní)</w:t>
      </w:r>
    </w:p>
    <w:p w14:paraId="5958A0DF" w14:textId="77777777" w:rsidR="00B76AB5" w:rsidRDefault="00B76AB5" w:rsidP="00B76AB5">
      <w:pPr>
        <w:pStyle w:val="Odstavecseseznamem"/>
        <w:numPr>
          <w:ilvl w:val="0"/>
          <w:numId w:val="14"/>
        </w:numPr>
      </w:pPr>
      <w:r>
        <w:t>V praxi ale mohou být problémy s příliš malými body tisku</w:t>
      </w:r>
    </w:p>
    <w:p w14:paraId="38207735" w14:textId="77777777" w:rsidR="00B76AB5" w:rsidRPr="003B7188" w:rsidRDefault="00B76AB5" w:rsidP="00B76AB5">
      <w:pPr>
        <w:pStyle w:val="Odstavecseseznamem"/>
        <w:numPr>
          <w:ilvl w:val="0"/>
          <w:numId w:val="14"/>
        </w:numPr>
      </w:pPr>
      <w:r>
        <w:t xml:space="preserve">Body se ve vzoru shlukují do větších útvarů = </w:t>
      </w:r>
      <w:r>
        <w:rPr>
          <w:b/>
          <w:bCs/>
        </w:rPr>
        <w:t>shluková matice</w:t>
      </w:r>
    </w:p>
    <w:p w14:paraId="508A112E" w14:textId="77777777" w:rsidR="00B76AB5" w:rsidRDefault="00B76AB5" w:rsidP="00B76AB5">
      <w:pPr>
        <w:pStyle w:val="Nadpis2"/>
      </w:pPr>
      <w:r>
        <w:t>Rozptylování – přidání šumu</w:t>
      </w:r>
    </w:p>
    <w:p w14:paraId="5BC20540" w14:textId="77777777" w:rsidR="00B76AB5" w:rsidRDefault="00B76AB5" w:rsidP="00B76AB5">
      <w:r>
        <w:rPr>
          <w:b/>
          <w:bCs/>
        </w:rPr>
        <w:t>Metody rozptylování (rozmývání – dithering)</w:t>
      </w:r>
      <w:r>
        <w:t xml:space="preserve"> jsou založené na přidání šumu (náhodné chyby nebo distribuci chyby) rozbíjejícího jednobarevné plochy a se ziskem více detailů</w:t>
      </w:r>
    </w:p>
    <w:p w14:paraId="3D504589" w14:textId="77777777" w:rsidR="00B76AB5" w:rsidRDefault="00B76AB5" w:rsidP="00B76AB5"/>
    <w:p w14:paraId="4B887814" w14:textId="77777777" w:rsidR="00B76AB5" w:rsidRDefault="00B76AB5" w:rsidP="00B76AB5">
      <w:pPr>
        <w:pStyle w:val="Odstavecseseznamem"/>
        <w:numPr>
          <w:ilvl w:val="0"/>
          <w:numId w:val="24"/>
        </w:numPr>
      </w:pPr>
      <w:r>
        <w:rPr>
          <w:b/>
          <w:bCs/>
        </w:rPr>
        <w:t>Metoda náhodného rozptylu – náhodný dithering</w:t>
      </w:r>
    </w:p>
    <w:p w14:paraId="4D7372E7" w14:textId="77777777" w:rsidR="00B76AB5" w:rsidRDefault="00B76AB5" w:rsidP="00B76AB5">
      <w:pPr>
        <w:pStyle w:val="Odstavecseseznamem"/>
        <w:numPr>
          <w:ilvl w:val="1"/>
          <w:numId w:val="14"/>
        </w:numPr>
      </w:pPr>
      <w:r>
        <w:t>Metoda, přičte ke každému pixelu náhodnou chybu v určitém intervalu, a nakonec určí barvu</w:t>
      </w:r>
    </w:p>
    <w:p w14:paraId="610BE760" w14:textId="77777777" w:rsidR="00B76AB5" w:rsidRDefault="00B76AB5" w:rsidP="00B76AB5">
      <w:pPr>
        <w:pStyle w:val="Nadpis2"/>
      </w:pPr>
      <w:r>
        <w:lastRenderedPageBreak/>
        <w:t>Rozptylování – distribuce chyby</w:t>
      </w:r>
    </w:p>
    <w:p w14:paraId="20B83774" w14:textId="77777777" w:rsidR="00B76AB5" w:rsidRDefault="00B76AB5" w:rsidP="00B76AB5">
      <w:pPr>
        <w:pStyle w:val="Odstavecseseznamem"/>
        <w:numPr>
          <w:ilvl w:val="0"/>
          <w:numId w:val="24"/>
        </w:numPr>
        <w:rPr>
          <w:b/>
          <w:bCs/>
        </w:rPr>
      </w:pPr>
      <w:r>
        <w:rPr>
          <w:b/>
          <w:bCs/>
        </w:rPr>
        <w:t>Metoda distribuce chyby – chybová difuze – chybový dithering</w:t>
      </w:r>
    </w:p>
    <w:p w14:paraId="56340DFE" w14:textId="77777777" w:rsidR="00B76AB5" w:rsidRPr="00DA7E17" w:rsidRDefault="00B76AB5" w:rsidP="00B76AB5">
      <w:pPr>
        <w:pStyle w:val="Odstavecseseznamem"/>
        <w:numPr>
          <w:ilvl w:val="1"/>
          <w:numId w:val="14"/>
        </w:numPr>
        <w:rPr>
          <w:b/>
          <w:bCs/>
        </w:rPr>
      </w:pPr>
      <w:r>
        <w:t>Pro první načtený pixel obrazu se najde v paletě nejbližší barva a určí se chyba, tj. rozdíl mezi hodnotami barevných složek; chyba = hodnota barvy pixely = hodnota nejlepší barvy z palety</w:t>
      </w:r>
    </w:p>
    <w:p w14:paraId="2609B399" w14:textId="77777777" w:rsidR="00B76AB5" w:rsidRPr="00DA7E17" w:rsidRDefault="00B76AB5" w:rsidP="00B76AB5">
      <w:pPr>
        <w:pStyle w:val="Odstavecseseznamem"/>
        <w:numPr>
          <w:ilvl w:val="1"/>
          <w:numId w:val="14"/>
        </w:numPr>
        <w:rPr>
          <w:b/>
          <w:bCs/>
        </w:rPr>
      </w:pPr>
      <w:r>
        <w:t>Podle aplikovaného algoritmu se stanoví, jakou frakci chyby přeberou sousední např. ještě nezpracované pixely = vpravo a pod</w:t>
      </w:r>
    </w:p>
    <w:p w14:paraId="5D3BC4C1" w14:textId="77777777" w:rsidR="00B76AB5" w:rsidRPr="00DA7E17" w:rsidRDefault="00B76AB5" w:rsidP="00B76AB5">
      <w:pPr>
        <w:pStyle w:val="Odstavecseseznamem"/>
        <w:numPr>
          <w:ilvl w:val="1"/>
          <w:numId w:val="14"/>
        </w:numPr>
        <w:rPr>
          <w:b/>
          <w:bCs/>
        </w:rPr>
      </w:pPr>
      <w:r>
        <w:t>Načte se falší pixel a proces se opakuje</w:t>
      </w:r>
    </w:p>
    <w:p w14:paraId="58F80797" w14:textId="77777777" w:rsidR="00B76AB5" w:rsidRPr="00DA7E17" w:rsidRDefault="00B76AB5" w:rsidP="00B76AB5">
      <w:pPr>
        <w:pStyle w:val="Odstavecseseznamem"/>
        <w:numPr>
          <w:ilvl w:val="1"/>
          <w:numId w:val="14"/>
        </w:numPr>
        <w:rPr>
          <w:b/>
          <w:bCs/>
        </w:rPr>
      </w:pPr>
      <w:r>
        <w:t>Takto dochází k postupnému rozkládání chyby do okolních pixelů</w:t>
      </w:r>
    </w:p>
    <w:p w14:paraId="3E47FFC7" w14:textId="77777777" w:rsidR="00B76AB5" w:rsidRPr="00DA7E17" w:rsidRDefault="00B76AB5" w:rsidP="00B76AB5">
      <w:pPr>
        <w:pStyle w:val="Odstavecseseznamem"/>
        <w:numPr>
          <w:ilvl w:val="1"/>
          <w:numId w:val="14"/>
        </w:numPr>
        <w:rPr>
          <w:b/>
          <w:bCs/>
        </w:rPr>
      </w:pPr>
      <w:r>
        <w:t>Čím větší prostor při výpočtu frakce chyby daný logaritmus zasahuje, tím kvalitnější bude výsledný obraz</w:t>
      </w:r>
    </w:p>
    <w:p w14:paraId="6B2C398D" w14:textId="77777777" w:rsidR="00B76AB5" w:rsidRDefault="00B76AB5" w:rsidP="00B76AB5">
      <w:pPr>
        <w:pStyle w:val="Nadpis2"/>
      </w:pPr>
      <w:r>
        <w:t>Jas obrazu</w:t>
      </w:r>
    </w:p>
    <w:p w14:paraId="1AA8C246" w14:textId="77777777" w:rsidR="00B76AB5" w:rsidRDefault="00B76AB5" w:rsidP="00B76AB5">
      <w:pPr>
        <w:pStyle w:val="Odstavecseseznamem"/>
        <w:numPr>
          <w:ilvl w:val="0"/>
          <w:numId w:val="14"/>
        </w:numPr>
      </w:pPr>
      <w:r>
        <w:rPr>
          <w:b/>
          <w:bCs/>
        </w:rPr>
        <w:t>Jas obrazu</w:t>
      </w:r>
      <w:r>
        <w:t xml:space="preserve"> je dán rozložením jasových úrovní v obraze a parametry užité jasové stupnice (černá-bílá, šedá-šedá)</w:t>
      </w:r>
    </w:p>
    <w:p w14:paraId="5731A80F" w14:textId="77777777" w:rsidR="00B76AB5" w:rsidRDefault="00B76AB5" w:rsidP="00B76AB5">
      <w:pPr>
        <w:pStyle w:val="Odstavecseseznamem"/>
        <w:numPr>
          <w:ilvl w:val="1"/>
          <w:numId w:val="14"/>
        </w:numPr>
        <w:rPr>
          <w:b/>
          <w:bCs/>
        </w:rPr>
      </w:pPr>
      <w:r w:rsidRPr="00DA7E17">
        <w:rPr>
          <w:b/>
          <w:bCs/>
        </w:rPr>
        <w:t>Kolik pixelů obrazu repre</w:t>
      </w:r>
      <w:r>
        <w:rPr>
          <w:b/>
          <w:bCs/>
        </w:rPr>
        <w:t>zentuje tu kterou jasovou hladinu jasové stupnice vyjadřuje histogram obrazu</w:t>
      </w:r>
    </w:p>
    <w:p w14:paraId="27091CDF" w14:textId="77777777" w:rsidR="00B76AB5" w:rsidRDefault="00B76AB5" w:rsidP="00B76AB5">
      <w:pPr>
        <w:pStyle w:val="Odstavecseseznamem"/>
        <w:numPr>
          <w:ilvl w:val="1"/>
          <w:numId w:val="14"/>
        </w:numPr>
        <w:rPr>
          <w:b/>
          <w:bCs/>
        </w:rPr>
      </w:pPr>
      <w:r>
        <w:rPr>
          <w:b/>
          <w:bCs/>
        </w:rPr>
        <w:t>Jaká je užitá jasová stupnice – jaké jasové hladiny jsou v obraze zastoupeny, vyjadřuje jeho světlost-tmavost a kontrast</w:t>
      </w:r>
    </w:p>
    <w:p w14:paraId="23A54D30" w14:textId="77777777" w:rsidR="00B76AB5" w:rsidRPr="00DA7E17" w:rsidRDefault="00B76AB5" w:rsidP="00B76AB5">
      <w:pPr>
        <w:pStyle w:val="Odstavecseseznamem"/>
        <w:numPr>
          <w:ilvl w:val="0"/>
          <w:numId w:val="14"/>
        </w:numPr>
        <w:rPr>
          <w:b/>
          <w:bCs/>
        </w:rPr>
      </w:pPr>
      <w:r>
        <w:rPr>
          <w:b/>
          <w:bCs/>
        </w:rPr>
        <w:t>Jasový kontrast</w:t>
      </w:r>
      <w:r>
        <w:t xml:space="preserve"> obrazu je dán poměrem jasů nejsvětlejšího a nejtmavšího místa v obraze – do určité míry reguluje způsob, jakým se na obrázku interpretuje rozdíl mezi jasy a stíny</w:t>
      </w:r>
    </w:p>
    <w:p w14:paraId="178EEA6E" w14:textId="77777777" w:rsidR="00B76AB5" w:rsidRDefault="00B76AB5" w:rsidP="00B76AB5">
      <w:pPr>
        <w:pStyle w:val="Odstavecseseznamem"/>
        <w:numPr>
          <w:ilvl w:val="0"/>
          <w:numId w:val="14"/>
        </w:numPr>
        <w:rPr>
          <w:b/>
          <w:bCs/>
        </w:rPr>
      </w:pPr>
      <w:r>
        <w:rPr>
          <w:b/>
          <w:bCs/>
        </w:rPr>
        <w:t>Jasové transformace obrazu</w:t>
      </w:r>
    </w:p>
    <w:p w14:paraId="60C43615" w14:textId="77777777" w:rsidR="00B76AB5" w:rsidRPr="00DA7E17" w:rsidRDefault="00B76AB5" w:rsidP="00B76AB5">
      <w:pPr>
        <w:pStyle w:val="Odstavecseseznamem"/>
        <w:numPr>
          <w:ilvl w:val="1"/>
          <w:numId w:val="14"/>
        </w:numPr>
        <w:rPr>
          <w:b/>
          <w:bCs/>
        </w:rPr>
      </w:pPr>
      <w:r>
        <w:rPr>
          <w:b/>
          <w:bCs/>
        </w:rPr>
        <w:t xml:space="preserve">Transformace bodové </w:t>
      </w:r>
      <w:r>
        <w:t>(úprava histogramu obrazu)</w:t>
      </w:r>
    </w:p>
    <w:p w14:paraId="625B9F57" w14:textId="77777777" w:rsidR="00B76AB5" w:rsidRPr="00AB60CC" w:rsidRDefault="00B76AB5" w:rsidP="00B76AB5">
      <w:pPr>
        <w:pStyle w:val="Odstavecseseznamem"/>
        <w:numPr>
          <w:ilvl w:val="1"/>
          <w:numId w:val="14"/>
        </w:numPr>
        <w:rPr>
          <w:b/>
          <w:bCs/>
        </w:rPr>
      </w:pPr>
      <w:r>
        <w:rPr>
          <w:b/>
          <w:bCs/>
        </w:rPr>
        <w:t>Transformace jasové stupnice</w:t>
      </w:r>
      <w:r>
        <w:t xml:space="preserve"> (např. zesvětlení, snížení kontrastu)</w:t>
      </w:r>
    </w:p>
    <w:p w14:paraId="6FFCB308" w14:textId="77777777" w:rsidR="00B76AB5" w:rsidRDefault="00B76AB5" w:rsidP="00B76AB5">
      <w:pPr>
        <w:pStyle w:val="Nadpis2"/>
      </w:pPr>
      <w:r>
        <w:t>Transformace bodové – Histogram</w:t>
      </w:r>
    </w:p>
    <w:p w14:paraId="4C6D1F5C" w14:textId="77777777" w:rsidR="00B76AB5" w:rsidRDefault="00B76AB5" w:rsidP="00B76AB5">
      <w:pPr>
        <w:pStyle w:val="Odstavecseseznamem"/>
        <w:numPr>
          <w:ilvl w:val="0"/>
          <w:numId w:val="14"/>
        </w:numPr>
      </w:pPr>
      <w:r>
        <w:rPr>
          <w:b/>
          <w:bCs/>
        </w:rPr>
        <w:t>Histogram</w:t>
      </w:r>
      <w:r>
        <w:t xml:space="preserve"> je graf absolutních četností jednotlivýcg jasových hodnot zastoupených v celém obrazu</w:t>
      </w:r>
    </w:p>
    <w:p w14:paraId="1158E404" w14:textId="77777777" w:rsidR="00B76AB5" w:rsidRDefault="00B76AB5" w:rsidP="00B76AB5">
      <w:pPr>
        <w:pStyle w:val="Odstavecseseznamem"/>
        <w:numPr>
          <w:ilvl w:val="0"/>
          <w:numId w:val="14"/>
        </w:numPr>
      </w:pPr>
      <w:r>
        <w:t>Histogram je graf, na jehož:</w:t>
      </w:r>
    </w:p>
    <w:p w14:paraId="1A302DE5" w14:textId="77777777" w:rsidR="00B76AB5" w:rsidRDefault="00B76AB5" w:rsidP="00B76AB5">
      <w:pPr>
        <w:pStyle w:val="Odstavecseseznamem"/>
        <w:numPr>
          <w:ilvl w:val="1"/>
          <w:numId w:val="14"/>
        </w:numPr>
      </w:pPr>
      <w:r>
        <w:rPr>
          <w:b/>
          <w:bCs/>
        </w:rPr>
        <w:t>Ose x</w:t>
      </w:r>
      <w:r>
        <w:t xml:space="preserve"> je vyneseno 256 sloupců, jasové úrovně od 0 do 255 odpovídající 256 úrovním jasové škály daného barevného kanálu</w:t>
      </w:r>
    </w:p>
    <w:p w14:paraId="455D65C2" w14:textId="77777777" w:rsidR="00B76AB5" w:rsidRDefault="00B76AB5" w:rsidP="00B76AB5">
      <w:pPr>
        <w:pStyle w:val="Odstavecseseznamem"/>
        <w:numPr>
          <w:ilvl w:val="1"/>
          <w:numId w:val="14"/>
        </w:numPr>
      </w:pPr>
      <w:r>
        <w:rPr>
          <w:b/>
          <w:bCs/>
        </w:rPr>
        <w:t>Ose y</w:t>
      </w:r>
      <w:r>
        <w:t xml:space="preserve"> je znázorněn celkový počet pixelů obrazu v dané úrovni jasu</w:t>
      </w:r>
    </w:p>
    <w:p w14:paraId="2B15ACD4" w14:textId="77777777" w:rsidR="00B76AB5" w:rsidRDefault="00B76AB5" w:rsidP="00B76AB5">
      <w:pPr>
        <w:pStyle w:val="Odstavecseseznamem"/>
        <w:numPr>
          <w:ilvl w:val="0"/>
          <w:numId w:val="14"/>
        </w:numPr>
      </w:pPr>
      <w:r>
        <w:t xml:space="preserve">Za ideálního stavu obraz obsahuje celou škálu jasů. Kumulace jasů jen vlevo = </w:t>
      </w:r>
      <w:r>
        <w:rPr>
          <w:b/>
          <w:bCs/>
        </w:rPr>
        <w:t>podexponování</w:t>
      </w:r>
      <w:r>
        <w:t xml:space="preserve">, jen vpravo = </w:t>
      </w:r>
      <w:r>
        <w:rPr>
          <w:b/>
          <w:bCs/>
        </w:rPr>
        <w:t xml:space="preserve">přeexponování </w:t>
      </w:r>
      <w:r w:rsidRPr="00AB60CC">
        <w:t>-&gt; potřeba expoziční kompenzace</w:t>
      </w:r>
    </w:p>
    <w:p w14:paraId="79940353" w14:textId="77777777" w:rsidR="00B76AB5" w:rsidRDefault="00B76AB5" w:rsidP="00B76AB5">
      <w:pPr>
        <w:pStyle w:val="Odstavecseseznamem"/>
        <w:numPr>
          <w:ilvl w:val="0"/>
          <w:numId w:val="14"/>
        </w:numPr>
      </w:pPr>
      <w:r>
        <w:t>Standardní černobílý snímek by měl obsahovat obě krajní jasové hodnoty (0 a 255), a to v ideálním případě pouze jednou</w:t>
      </w:r>
    </w:p>
    <w:p w14:paraId="3E507DD7" w14:textId="77777777" w:rsidR="00B76AB5" w:rsidRDefault="00B76AB5" w:rsidP="00B76AB5">
      <w:pPr>
        <w:pStyle w:val="Nadpis2"/>
      </w:pPr>
      <w:r>
        <w:t>Histogram – ekvalizace</w:t>
      </w:r>
    </w:p>
    <w:p w14:paraId="30F87028" w14:textId="77777777" w:rsidR="00B76AB5" w:rsidRDefault="00B76AB5" w:rsidP="00B76AB5">
      <w:r>
        <w:rPr>
          <w:b/>
          <w:bCs/>
        </w:rPr>
        <w:t>Ekvalizace histogramu</w:t>
      </w:r>
      <w:r>
        <w:t xml:space="preserve"> je použití algoritmů, které změní rozložení intenzit v obraze tak, aby se vyskytovaly intenzity v širším rozmezí</w:t>
      </w:r>
    </w:p>
    <w:p w14:paraId="45F37A35" w14:textId="77777777" w:rsidR="00B76AB5" w:rsidRDefault="00B76AB5" w:rsidP="00B76AB5">
      <w:pPr>
        <w:pStyle w:val="Nadpis2"/>
      </w:pPr>
      <w:r>
        <w:t>Transformace jasové stupnice</w:t>
      </w:r>
    </w:p>
    <w:p w14:paraId="28A42EA1" w14:textId="77777777" w:rsidR="00B76AB5" w:rsidRDefault="00B76AB5" w:rsidP="00B76AB5">
      <w:pPr>
        <w:pStyle w:val="Odstavecseseznamem"/>
        <w:numPr>
          <w:ilvl w:val="0"/>
          <w:numId w:val="14"/>
        </w:numPr>
      </w:pPr>
      <w:r>
        <w:t>Úpravy jasu vedou, k již nezvratným změnám obrazu</w:t>
      </w:r>
    </w:p>
    <w:p w14:paraId="3D9D9521" w14:textId="77777777" w:rsidR="00B76AB5" w:rsidRDefault="00B76AB5" w:rsidP="00B76AB5">
      <w:pPr>
        <w:pStyle w:val="Nadpis2"/>
      </w:pPr>
      <w:r>
        <w:lastRenderedPageBreak/>
        <w:t>Gamma</w:t>
      </w:r>
    </w:p>
    <w:p w14:paraId="616EE722" w14:textId="77777777" w:rsidR="00B76AB5" w:rsidRDefault="00B76AB5" w:rsidP="00B76AB5">
      <w:pPr>
        <w:pStyle w:val="Odstavecseseznamem"/>
        <w:numPr>
          <w:ilvl w:val="0"/>
          <w:numId w:val="14"/>
        </w:numPr>
      </w:pPr>
      <w:r>
        <w:rPr>
          <w:b/>
          <w:bCs/>
        </w:rPr>
        <w:t>Gamma</w:t>
      </w:r>
      <w:r>
        <w:t xml:space="preserve"> nebo gama </w:t>
      </w:r>
      <w:r w:rsidRPr="00AB60CC">
        <w:rPr>
          <w:b/>
          <w:bCs/>
        </w:rPr>
        <w:t>je míra jasového</w:t>
      </w:r>
      <w:r>
        <w:t xml:space="preserve"> </w:t>
      </w:r>
      <w:r w:rsidRPr="00AB60CC">
        <w:rPr>
          <w:b/>
          <w:bCs/>
        </w:rPr>
        <w:t>zkreslení obrazu</w:t>
      </w:r>
      <w:r>
        <w:t>, jež se vyjadřuje číselnou hodnotou nebo graficky křivkou</w:t>
      </w:r>
    </w:p>
    <w:p w14:paraId="76A5DC83" w14:textId="77777777" w:rsidR="00B76AB5" w:rsidRDefault="00B76AB5" w:rsidP="00B76AB5">
      <w:pPr>
        <w:pStyle w:val="Odstavecseseznamem"/>
        <w:numPr>
          <w:ilvl w:val="0"/>
          <w:numId w:val="14"/>
        </w:numPr>
      </w:pPr>
      <w:r>
        <w:rPr>
          <w:b/>
          <w:bCs/>
        </w:rPr>
        <w:t>Gamma křivka</w:t>
      </w:r>
      <w:r>
        <w:t xml:space="preserve"> je exponenciální křivka a hodnota gamma je její exponent</w:t>
      </w:r>
    </w:p>
    <w:p w14:paraId="540993A3" w14:textId="77777777" w:rsidR="00B76AB5" w:rsidRDefault="00B76AB5" w:rsidP="00B76AB5">
      <w:pPr>
        <w:pStyle w:val="Odstavecseseznamem"/>
        <w:numPr>
          <w:ilvl w:val="0"/>
          <w:numId w:val="14"/>
        </w:numPr>
      </w:pPr>
      <w:r>
        <w:rPr>
          <w:b/>
          <w:bCs/>
        </w:rPr>
        <w:t>Hodnota gamma</w:t>
      </w:r>
      <w:r>
        <w:t xml:space="preserve"> 1.0 přísluší neupravenému obrazu a vyjadřuje se přímkou v základní pozici</w:t>
      </w:r>
    </w:p>
    <w:p w14:paraId="0E71AC69" w14:textId="77777777" w:rsidR="00B76AB5" w:rsidRDefault="00B76AB5" w:rsidP="00B76AB5">
      <w:pPr>
        <w:pStyle w:val="Odstavecseseznamem"/>
        <w:numPr>
          <w:ilvl w:val="0"/>
          <w:numId w:val="14"/>
        </w:numPr>
      </w:pPr>
      <w:r>
        <w:rPr>
          <w:b/>
          <w:bCs/>
        </w:rPr>
        <w:t>Gamma korekce</w:t>
      </w:r>
      <w:r>
        <w:t xml:space="preserve"> je postup, kterým se koriguje jasové zkreslení obrazu při zobrazování či tisku</w:t>
      </w:r>
    </w:p>
    <w:p w14:paraId="39EFE39B" w14:textId="77777777" w:rsidR="00B76AB5" w:rsidRDefault="00B76AB5" w:rsidP="00B76AB5">
      <w:pPr>
        <w:pStyle w:val="Odstavecseseznamem"/>
        <w:numPr>
          <w:ilvl w:val="0"/>
          <w:numId w:val="14"/>
        </w:numPr>
      </w:pPr>
      <w:r>
        <w:rPr>
          <w:b/>
          <w:bCs/>
        </w:rPr>
        <w:t>Gamma korekce na 1.0 představují celkové zesvětlení a korekce pod 1.0 celkové ztmavení obrazu</w:t>
      </w:r>
      <w:r>
        <w:t xml:space="preserve"> – prohýbáním gamma křivky dochází k </w:t>
      </w:r>
      <w:r>
        <w:rPr>
          <w:b/>
          <w:bCs/>
        </w:rPr>
        <w:t>nelineárnímu</w:t>
      </w:r>
      <w:r>
        <w:t xml:space="preserve"> projasnění či ztmavení obrazu</w:t>
      </w:r>
    </w:p>
    <w:p w14:paraId="42FB7246" w14:textId="77777777" w:rsidR="00B76AB5" w:rsidRPr="00B95606" w:rsidRDefault="00B76AB5" w:rsidP="00B76AB5">
      <w:pPr>
        <w:pStyle w:val="Odstavecseseznamem"/>
        <w:numPr>
          <w:ilvl w:val="0"/>
          <w:numId w:val="14"/>
        </w:numPr>
      </w:pPr>
      <w:r>
        <w:rPr>
          <w:b/>
          <w:bCs/>
        </w:rPr>
        <w:t>Gamma reguluje stejnoměrně všechny kanály</w:t>
      </w:r>
      <w:r>
        <w:t xml:space="preserve"> – v editorech bývá také tzv. </w:t>
      </w:r>
      <w:r>
        <w:rPr>
          <w:b/>
          <w:bCs/>
        </w:rPr>
        <w:t>tónová křivka</w:t>
      </w:r>
      <w:r>
        <w:t xml:space="preserve">, které může </w:t>
      </w:r>
      <w:r>
        <w:rPr>
          <w:b/>
          <w:bCs/>
        </w:rPr>
        <w:t>upravovat RGB jednotlivě</w:t>
      </w:r>
    </w:p>
    <w:p w14:paraId="435BAD6A" w14:textId="77777777" w:rsidR="00B76AB5" w:rsidRDefault="00B76AB5" w:rsidP="00B76AB5">
      <w:pPr>
        <w:pStyle w:val="Nadpis2"/>
      </w:pPr>
      <w:r>
        <w:t>Gamma korekce</w:t>
      </w:r>
    </w:p>
    <w:p w14:paraId="2F188803" w14:textId="77777777" w:rsidR="00B76AB5" w:rsidRDefault="00B76AB5" w:rsidP="00B76AB5">
      <w:pPr>
        <w:pStyle w:val="Odstavecseseznamem"/>
        <w:numPr>
          <w:ilvl w:val="0"/>
          <w:numId w:val="14"/>
        </w:numPr>
      </w:pPr>
      <w:r>
        <w:t>Problémem aplikace gamma korekce je skutečnost, že lidské vnímání je logaritmické, zatímco funkce snímačů fotoaparátu je čistě lineární</w:t>
      </w:r>
    </w:p>
    <w:p w14:paraId="5B26A006" w14:textId="77777777" w:rsidR="00B76AB5" w:rsidRDefault="00B76AB5" w:rsidP="00B76AB5">
      <w:pPr>
        <w:pStyle w:val="Odstavecseseznamem"/>
        <w:numPr>
          <w:ilvl w:val="0"/>
          <w:numId w:val="14"/>
        </w:numPr>
      </w:pPr>
      <w:r>
        <w:t>Weberův zákon: Nejmenší rozlišitelný rozdíl počitku roste s velikostí či intenzitou podnětu</w:t>
      </w:r>
    </w:p>
    <w:p w14:paraId="73D5E436" w14:textId="77777777" w:rsidR="00B76AB5" w:rsidRDefault="00B76AB5" w:rsidP="00B76AB5">
      <w:pPr>
        <w:pStyle w:val="Odstavecseseznamem"/>
        <w:numPr>
          <w:ilvl w:val="0"/>
          <w:numId w:val="14"/>
        </w:numPr>
      </w:pPr>
      <w:r>
        <w:t>Lidské oko tudíž vnímá mnohem citlivěji rozdíly jasu u stínů</w:t>
      </w:r>
    </w:p>
    <w:p w14:paraId="6FA0EA3E" w14:textId="77777777" w:rsidR="00B76AB5" w:rsidRDefault="00B76AB5" w:rsidP="00B76AB5">
      <w:pPr>
        <w:pStyle w:val="Nadpis2"/>
      </w:pPr>
      <w:r>
        <w:t>Formát grafického souboru</w:t>
      </w:r>
    </w:p>
    <w:p w14:paraId="0B474BAE" w14:textId="77777777" w:rsidR="00B76AB5" w:rsidRDefault="00B76AB5" w:rsidP="00B76AB5">
      <w:r>
        <w:t>= Standard, jak ukládat grafické a související informace do souboru nebo je přenášet v datovém toky, organizovat a znovu obnovovat grafická data efektivně a logicky</w:t>
      </w:r>
    </w:p>
    <w:p w14:paraId="492F0F21" w14:textId="77777777" w:rsidR="00B76AB5" w:rsidRDefault="00B76AB5" w:rsidP="00B76AB5"/>
    <w:p w14:paraId="2D643251" w14:textId="77777777" w:rsidR="00B76AB5" w:rsidRDefault="00B76AB5" w:rsidP="00B76AB5">
      <w:pPr>
        <w:pStyle w:val="Odstavecseseznamem"/>
        <w:numPr>
          <w:ilvl w:val="0"/>
          <w:numId w:val="25"/>
        </w:numPr>
        <w:rPr>
          <w:b/>
          <w:bCs/>
        </w:rPr>
      </w:pPr>
      <w:r>
        <w:rPr>
          <w:b/>
          <w:bCs/>
        </w:rPr>
        <w:t>Podle způsobu uložení (zakódování) grafických dat se dělí:</w:t>
      </w:r>
    </w:p>
    <w:p w14:paraId="77EB1248" w14:textId="77777777" w:rsidR="00B76AB5" w:rsidRPr="00B95606" w:rsidRDefault="00B76AB5" w:rsidP="00B76AB5">
      <w:pPr>
        <w:pStyle w:val="Odstavecseseznamem"/>
        <w:numPr>
          <w:ilvl w:val="1"/>
          <w:numId w:val="14"/>
        </w:numPr>
        <w:rPr>
          <w:b/>
          <w:bCs/>
        </w:rPr>
      </w:pPr>
      <w:r>
        <w:rPr>
          <w:b/>
          <w:bCs/>
        </w:rPr>
        <w:t xml:space="preserve">Bitmapové </w:t>
      </w:r>
      <w:r>
        <w:t>(rastrové) formáty grafických dat</w:t>
      </w:r>
    </w:p>
    <w:p w14:paraId="10295197" w14:textId="77777777" w:rsidR="00B76AB5" w:rsidRDefault="00B76AB5" w:rsidP="00B76AB5">
      <w:pPr>
        <w:pStyle w:val="Odstavecseseznamem"/>
        <w:numPr>
          <w:ilvl w:val="2"/>
          <w:numId w:val="14"/>
        </w:numPr>
      </w:pPr>
      <w:r w:rsidRPr="00B95606">
        <w:t>Např. TIF – TIFF (True Image File Format)</w:t>
      </w:r>
    </w:p>
    <w:p w14:paraId="1C2BC3E2" w14:textId="77777777" w:rsidR="00B76AB5" w:rsidRDefault="00B76AB5" w:rsidP="00B76AB5">
      <w:pPr>
        <w:pStyle w:val="Odstavecseseznamem"/>
        <w:numPr>
          <w:ilvl w:val="1"/>
          <w:numId w:val="14"/>
        </w:numPr>
      </w:pPr>
      <w:r w:rsidRPr="00B95606">
        <w:rPr>
          <w:b/>
          <w:bCs/>
        </w:rPr>
        <w:t>Vektorové</w:t>
      </w:r>
      <w:r>
        <w:t xml:space="preserve"> formáty grafických dat</w:t>
      </w:r>
    </w:p>
    <w:p w14:paraId="56066727" w14:textId="77777777" w:rsidR="00B76AB5" w:rsidRDefault="00B76AB5" w:rsidP="00B76AB5">
      <w:pPr>
        <w:pStyle w:val="Odstavecseseznamem"/>
        <w:numPr>
          <w:ilvl w:val="2"/>
          <w:numId w:val="14"/>
        </w:numPr>
      </w:pPr>
      <w:r>
        <w:t>Např. AI (Adobe Illustratol)</w:t>
      </w:r>
    </w:p>
    <w:p w14:paraId="4EB029E5" w14:textId="77777777" w:rsidR="00B76AB5" w:rsidRDefault="00B76AB5" w:rsidP="00B76AB5">
      <w:pPr>
        <w:pStyle w:val="Odstavecseseznamem"/>
        <w:numPr>
          <w:ilvl w:val="1"/>
          <w:numId w:val="14"/>
        </w:numPr>
      </w:pPr>
      <w:r>
        <w:rPr>
          <w:b/>
          <w:bCs/>
        </w:rPr>
        <w:t>Metaformáty</w:t>
      </w:r>
      <w:r>
        <w:t xml:space="preserve"> (hybridní) – vektorová i bitmapová data</w:t>
      </w:r>
    </w:p>
    <w:p w14:paraId="57441127" w14:textId="77777777" w:rsidR="00B76AB5" w:rsidRDefault="00B76AB5" w:rsidP="00B76AB5">
      <w:pPr>
        <w:pStyle w:val="Odstavecseseznamem"/>
        <w:numPr>
          <w:ilvl w:val="2"/>
          <w:numId w:val="14"/>
        </w:numPr>
      </w:pPr>
      <w:r>
        <w:t>Např. WMF (Microsoft Windows Metafile)</w:t>
      </w:r>
    </w:p>
    <w:p w14:paraId="6952F2A3" w14:textId="77777777" w:rsidR="00B76AB5" w:rsidRDefault="00B76AB5" w:rsidP="00B76AB5">
      <w:pPr>
        <w:pStyle w:val="Odstavecseseznamem"/>
        <w:numPr>
          <w:ilvl w:val="0"/>
          <w:numId w:val="25"/>
        </w:numPr>
        <w:rPr>
          <w:b/>
          <w:bCs/>
        </w:rPr>
      </w:pPr>
      <w:r>
        <w:rPr>
          <w:b/>
          <w:bCs/>
        </w:rPr>
        <w:t>Podle vnitřní komprese se dělí</w:t>
      </w:r>
    </w:p>
    <w:p w14:paraId="2E333F84" w14:textId="77777777" w:rsidR="00B76AB5" w:rsidRPr="00B95606" w:rsidRDefault="00B76AB5" w:rsidP="00B76AB5">
      <w:pPr>
        <w:pStyle w:val="Odstavecseseznamem"/>
        <w:numPr>
          <w:ilvl w:val="1"/>
          <w:numId w:val="14"/>
        </w:numPr>
        <w:rPr>
          <w:b/>
          <w:bCs/>
        </w:rPr>
      </w:pPr>
      <w:r>
        <w:rPr>
          <w:b/>
          <w:bCs/>
        </w:rPr>
        <w:t>Nekomprimované</w:t>
      </w:r>
      <w:r>
        <w:t xml:space="preserve"> (s případnou vnější kompresí uživatelem)</w:t>
      </w:r>
    </w:p>
    <w:p w14:paraId="7F187ECB" w14:textId="77777777" w:rsidR="00B76AB5" w:rsidRPr="00B95606" w:rsidRDefault="00B76AB5" w:rsidP="00B76AB5">
      <w:pPr>
        <w:pStyle w:val="Odstavecseseznamem"/>
        <w:numPr>
          <w:ilvl w:val="1"/>
          <w:numId w:val="14"/>
        </w:numPr>
        <w:rPr>
          <w:b/>
          <w:bCs/>
        </w:rPr>
      </w:pPr>
      <w:r>
        <w:rPr>
          <w:b/>
          <w:bCs/>
        </w:rPr>
        <w:t>Komprimované</w:t>
      </w:r>
      <w:r>
        <w:t xml:space="preserve"> (s vnitřní kompresí)</w:t>
      </w:r>
    </w:p>
    <w:p w14:paraId="69C53BC3" w14:textId="77777777" w:rsidR="00B76AB5" w:rsidRDefault="00B76AB5" w:rsidP="00B76AB5">
      <w:pPr>
        <w:pStyle w:val="Odstavecseseznamem"/>
        <w:numPr>
          <w:ilvl w:val="0"/>
          <w:numId w:val="25"/>
        </w:numPr>
        <w:rPr>
          <w:b/>
          <w:bCs/>
        </w:rPr>
      </w:pPr>
      <w:r>
        <w:rPr>
          <w:b/>
          <w:bCs/>
        </w:rPr>
        <w:t>Podle zachování informace se dělí:</w:t>
      </w:r>
    </w:p>
    <w:p w14:paraId="4E929802" w14:textId="77777777" w:rsidR="00B76AB5" w:rsidRPr="00B95606" w:rsidRDefault="00B76AB5" w:rsidP="00B76AB5">
      <w:pPr>
        <w:pStyle w:val="Odstavecseseznamem"/>
        <w:numPr>
          <w:ilvl w:val="1"/>
          <w:numId w:val="14"/>
        </w:numPr>
        <w:rPr>
          <w:b/>
          <w:bCs/>
        </w:rPr>
      </w:pPr>
      <w:r>
        <w:rPr>
          <w:b/>
          <w:bCs/>
        </w:rPr>
        <w:t>S bezztrátovou kompresí</w:t>
      </w:r>
      <w:r>
        <w:t xml:space="preserve"> – po dekomprimaci se získá obraz stejné kvality – např. BMP (Bit Mapped Picture) s kompresí RLE (Run-Length Encoding)</w:t>
      </w:r>
    </w:p>
    <w:p w14:paraId="68DE5B57" w14:textId="77777777" w:rsidR="00B76AB5" w:rsidRPr="00B95606" w:rsidRDefault="00B76AB5" w:rsidP="00B76AB5">
      <w:pPr>
        <w:pStyle w:val="Odstavecseseznamem"/>
        <w:numPr>
          <w:ilvl w:val="1"/>
          <w:numId w:val="14"/>
        </w:numPr>
        <w:rPr>
          <w:b/>
          <w:bCs/>
        </w:rPr>
      </w:pPr>
      <w:r>
        <w:rPr>
          <w:b/>
          <w:bCs/>
        </w:rPr>
        <w:t xml:space="preserve">Se ztrátovou kompresí </w:t>
      </w:r>
      <w:r>
        <w:t>– po dekomprimaci je obrázek (nepozorovatelně) odlišný – např. JFIF (JPEG File Interchange Format) s kompresí JPEG (Joint Photographic Experts Group)</w:t>
      </w:r>
    </w:p>
    <w:p w14:paraId="356317E9" w14:textId="77777777" w:rsidR="00B76AB5" w:rsidRPr="00EB7434" w:rsidRDefault="00B76AB5" w:rsidP="00B76AB5">
      <w:pPr>
        <w:rPr>
          <w:b/>
          <w:bCs/>
        </w:rPr>
      </w:pPr>
      <w:r>
        <w:rPr>
          <w:b/>
          <w:bCs/>
        </w:rPr>
        <w:t>Kompresní poměr pevný či volitelný (1 : 2 až 1 : 100 i více)</w:t>
      </w:r>
    </w:p>
    <w:p w14:paraId="56B9CBBC" w14:textId="77777777" w:rsidR="00B76AB5" w:rsidRDefault="00B76AB5" w:rsidP="00B76AB5">
      <w:pPr>
        <w:pStyle w:val="Nadpis2"/>
      </w:pPr>
      <w:r>
        <w:t>Datový objem souboru</w:t>
      </w:r>
    </w:p>
    <w:p w14:paraId="30C9C8E2" w14:textId="77777777" w:rsidR="00B76AB5" w:rsidRDefault="00B76AB5" w:rsidP="00B76AB5">
      <w:r>
        <w:t>Závisí především na:</w:t>
      </w:r>
    </w:p>
    <w:p w14:paraId="482C5AEC" w14:textId="77777777" w:rsidR="00B76AB5" w:rsidRDefault="00B76AB5" w:rsidP="00B76AB5">
      <w:pPr>
        <w:pStyle w:val="Odstavecseseznamem"/>
        <w:numPr>
          <w:ilvl w:val="0"/>
          <w:numId w:val="14"/>
        </w:numPr>
      </w:pPr>
      <w:r>
        <w:rPr>
          <w:b/>
          <w:bCs/>
        </w:rPr>
        <w:t xml:space="preserve">Rozlišení </w:t>
      </w:r>
      <w:r>
        <w:t>– čím více pixelů, tím více dat</w:t>
      </w:r>
    </w:p>
    <w:p w14:paraId="68A8DAE3" w14:textId="77777777" w:rsidR="00B76AB5" w:rsidRDefault="00B76AB5" w:rsidP="00B76AB5">
      <w:pPr>
        <w:pStyle w:val="Odstavecseseznamem"/>
        <w:numPr>
          <w:ilvl w:val="0"/>
          <w:numId w:val="14"/>
        </w:numPr>
      </w:pPr>
      <w:r>
        <w:rPr>
          <w:b/>
          <w:bCs/>
        </w:rPr>
        <w:lastRenderedPageBreak/>
        <w:t>Bitové hloubce</w:t>
      </w:r>
      <w:r>
        <w:t xml:space="preserve"> – čím větší číslo na pixel, tím více dat</w:t>
      </w:r>
    </w:p>
    <w:p w14:paraId="30E2176C" w14:textId="77777777" w:rsidR="00B76AB5" w:rsidRDefault="00B76AB5" w:rsidP="00B76AB5">
      <w:pPr>
        <w:pStyle w:val="Odstavecseseznamem"/>
        <w:numPr>
          <w:ilvl w:val="0"/>
          <w:numId w:val="14"/>
        </w:numPr>
      </w:pPr>
      <w:r>
        <w:rPr>
          <w:b/>
          <w:bCs/>
        </w:rPr>
        <w:t>Formátu</w:t>
      </w:r>
    </w:p>
    <w:p w14:paraId="6CA965B8" w14:textId="77777777" w:rsidR="00B76AB5" w:rsidRDefault="00B76AB5" w:rsidP="00B76AB5">
      <w:pPr>
        <w:pStyle w:val="Odstavecseseznamem"/>
        <w:numPr>
          <w:ilvl w:val="1"/>
          <w:numId w:val="14"/>
        </w:numPr>
      </w:pPr>
      <w:r>
        <w:t>Druhu a způsobu uložení dat(bitmapa/vektor)</w:t>
      </w:r>
    </w:p>
    <w:p w14:paraId="39B03BBB" w14:textId="77777777" w:rsidR="00B76AB5" w:rsidRDefault="00B76AB5" w:rsidP="00B76AB5">
      <w:pPr>
        <w:pStyle w:val="Odstavecseseznamem"/>
        <w:numPr>
          <w:ilvl w:val="1"/>
          <w:numId w:val="14"/>
        </w:numPr>
      </w:pPr>
      <w:r>
        <w:t>Užité kompresi a kompresním poměru</w:t>
      </w:r>
    </w:p>
    <w:p w14:paraId="38F04063" w14:textId="77777777" w:rsidR="00B76AB5" w:rsidRDefault="00B76AB5" w:rsidP="00B76AB5">
      <w:pPr>
        <w:pStyle w:val="Odstavecseseznamem"/>
        <w:numPr>
          <w:ilvl w:val="2"/>
          <w:numId w:val="14"/>
        </w:numPr>
      </w:pPr>
      <w:r>
        <w:t>Bez komprese – vnější bezztrátová komprese uživatelem</w:t>
      </w:r>
    </w:p>
    <w:p w14:paraId="73E2EC6E" w14:textId="77777777" w:rsidR="00B76AB5" w:rsidRDefault="00B76AB5" w:rsidP="00B76AB5">
      <w:pPr>
        <w:pStyle w:val="Odstavecseseznamem"/>
        <w:numPr>
          <w:ilvl w:val="2"/>
          <w:numId w:val="14"/>
        </w:numPr>
      </w:pPr>
      <w:r>
        <w:t>S bezztrátovou kompresí vnitřní</w:t>
      </w:r>
    </w:p>
    <w:p w14:paraId="63952953" w14:textId="77777777" w:rsidR="00B76AB5" w:rsidRDefault="00B76AB5" w:rsidP="00B76AB5">
      <w:pPr>
        <w:pStyle w:val="Odstavecseseznamem"/>
        <w:numPr>
          <w:ilvl w:val="2"/>
          <w:numId w:val="14"/>
        </w:numPr>
      </w:pPr>
      <w:r>
        <w:t>Se ztrátovou kompresí vnitřní</w:t>
      </w:r>
    </w:p>
    <w:p w14:paraId="6C5F4E9C" w14:textId="77777777" w:rsidR="00B76AB5" w:rsidRDefault="00B76AB5" w:rsidP="00B76AB5">
      <w:pPr>
        <w:pStyle w:val="Nadpis1"/>
      </w:pPr>
      <w:r>
        <w:t>8 Formáty</w:t>
      </w:r>
    </w:p>
    <w:p w14:paraId="1F57A15F" w14:textId="77777777" w:rsidR="00B76AB5" w:rsidRDefault="00B76AB5" w:rsidP="00B76AB5">
      <w:pPr>
        <w:pStyle w:val="Nadpis2"/>
      </w:pPr>
      <w:r>
        <w:t>Grafické formáty</w:t>
      </w:r>
    </w:p>
    <w:p w14:paraId="7FD68629" w14:textId="77777777" w:rsidR="00B76AB5" w:rsidRDefault="00B76AB5" w:rsidP="00B76AB5">
      <w:pPr>
        <w:rPr>
          <w:b/>
          <w:bCs/>
        </w:rPr>
      </w:pPr>
      <w:r>
        <w:rPr>
          <w:b/>
          <w:bCs/>
        </w:rPr>
        <w:t>Standardy, jak ukládat grafické a související informace do souboru nebo je přenášet v datovém toku, organizovat a znovu obnovovat grafická data efektivně a logicky</w:t>
      </w:r>
    </w:p>
    <w:p w14:paraId="63E5CC20" w14:textId="77777777" w:rsidR="00B76AB5" w:rsidRDefault="00B76AB5" w:rsidP="00B76AB5">
      <w:pPr>
        <w:rPr>
          <w:b/>
          <w:bCs/>
        </w:rPr>
      </w:pPr>
    </w:p>
    <w:p w14:paraId="01D4E3C9" w14:textId="77777777" w:rsidR="00B76AB5" w:rsidRDefault="00B76AB5" w:rsidP="00B76AB5">
      <w:pPr>
        <w:rPr>
          <w:b/>
          <w:bCs/>
        </w:rPr>
      </w:pPr>
      <w:r>
        <w:rPr>
          <w:b/>
          <w:bCs/>
        </w:rPr>
        <w:t>Standardní struktura:</w:t>
      </w:r>
    </w:p>
    <w:p w14:paraId="5F3348AB" w14:textId="77777777" w:rsidR="00B76AB5" w:rsidRPr="000B6BBD" w:rsidRDefault="00B76AB5" w:rsidP="00B76AB5">
      <w:pPr>
        <w:pStyle w:val="Odstavecseseznamem"/>
        <w:numPr>
          <w:ilvl w:val="0"/>
          <w:numId w:val="14"/>
        </w:numPr>
        <w:rPr>
          <w:b/>
          <w:bCs/>
        </w:rPr>
      </w:pPr>
      <w:r>
        <w:rPr>
          <w:b/>
          <w:bCs/>
        </w:rPr>
        <w:t>Hlavička</w:t>
      </w:r>
      <w:r>
        <w:t xml:space="preserve"> – informace nutné k interpretaci grafických dat definující verzi grafického formátu, způsob uložení graf. dat, počet bitů, grafický mód nebo paletu barev, velikost obrazu, informace o kompresní metodě, datum</w:t>
      </w:r>
    </w:p>
    <w:p w14:paraId="4D77C03C" w14:textId="77777777" w:rsidR="00B76AB5" w:rsidRPr="00854906" w:rsidRDefault="00B76AB5" w:rsidP="00B76AB5">
      <w:pPr>
        <w:pStyle w:val="Odstavecseseznamem"/>
        <w:numPr>
          <w:ilvl w:val="0"/>
          <w:numId w:val="14"/>
        </w:numPr>
        <w:rPr>
          <w:b/>
          <w:bCs/>
        </w:rPr>
      </w:pPr>
      <w:r>
        <w:rPr>
          <w:b/>
          <w:bCs/>
        </w:rPr>
        <w:t>Zakódovaná grafická data – bitmapová, vektorová, resp. obojí</w:t>
      </w:r>
      <w:r>
        <w:t xml:space="preserve"> – číselné hodnoty příslušející jednotlivým pixelům obrazu, vyjadřující barvu každého pixelu, případně i jeho další vlastnosti. Číselné hodnoty popisující elementární prvky obrazu – primitiva (body, přímky, n-úhelníky, text, aj.), výplně, a objekty složené</w:t>
      </w:r>
    </w:p>
    <w:p w14:paraId="06168ECC" w14:textId="77777777" w:rsidR="00B76AB5" w:rsidRPr="000B6BBD" w:rsidRDefault="00B76AB5" w:rsidP="00B76AB5">
      <w:pPr>
        <w:pStyle w:val="Odstavecseseznamem"/>
        <w:numPr>
          <w:ilvl w:val="0"/>
          <w:numId w:val="14"/>
        </w:numPr>
        <w:rPr>
          <w:b/>
          <w:bCs/>
        </w:rPr>
      </w:pPr>
      <w:r>
        <w:rPr>
          <w:b/>
          <w:bCs/>
        </w:rPr>
        <w:t xml:space="preserve">Pata </w:t>
      </w:r>
      <w:r>
        <w:t>– barevná paletka (při nepřímém vyjádření barvy)</w:t>
      </w:r>
    </w:p>
    <w:p w14:paraId="2A70E926" w14:textId="77777777" w:rsidR="00B76AB5" w:rsidRPr="000B6BBD" w:rsidRDefault="00B76AB5" w:rsidP="00B76AB5">
      <w:pPr>
        <w:pStyle w:val="Nadpis2"/>
      </w:pPr>
      <w:r>
        <w:t>Druhy grafických formátů</w:t>
      </w:r>
    </w:p>
    <w:p w14:paraId="48AD23C1" w14:textId="77777777" w:rsidR="00B76AB5" w:rsidRDefault="00B76AB5" w:rsidP="00B76AB5">
      <w:pPr>
        <w:pStyle w:val="Odstavecseseznamem"/>
        <w:numPr>
          <w:ilvl w:val="0"/>
          <w:numId w:val="26"/>
        </w:numPr>
        <w:rPr>
          <w:b/>
          <w:bCs/>
        </w:rPr>
      </w:pPr>
      <w:r>
        <w:rPr>
          <w:b/>
          <w:bCs/>
        </w:rPr>
        <w:t>Podle způsobu uložení (zakódování) grafických dat</w:t>
      </w:r>
    </w:p>
    <w:p w14:paraId="354191DC" w14:textId="77777777" w:rsidR="00B76AB5" w:rsidRDefault="00B76AB5" w:rsidP="00B76AB5">
      <w:pPr>
        <w:pStyle w:val="Odstavecseseznamem"/>
        <w:numPr>
          <w:ilvl w:val="0"/>
          <w:numId w:val="14"/>
        </w:numPr>
        <w:ind w:left="1134"/>
      </w:pPr>
      <w:r>
        <w:t>Bitmapové (rastrové) – BMP (Bit Mapped Picture)</w:t>
      </w:r>
    </w:p>
    <w:p w14:paraId="2F856A3B" w14:textId="77777777" w:rsidR="00B76AB5" w:rsidRDefault="00B76AB5" w:rsidP="00B76AB5">
      <w:pPr>
        <w:pStyle w:val="Odstavecseseznamem"/>
        <w:numPr>
          <w:ilvl w:val="0"/>
          <w:numId w:val="14"/>
        </w:numPr>
        <w:ind w:left="1134"/>
      </w:pPr>
      <w:r>
        <w:t>Vektorové – SVG (Scalable Vector Graphics)</w:t>
      </w:r>
    </w:p>
    <w:p w14:paraId="2C4933F3" w14:textId="77777777" w:rsidR="00B76AB5" w:rsidRPr="000B6BBD" w:rsidRDefault="00B76AB5" w:rsidP="00B76AB5">
      <w:pPr>
        <w:pStyle w:val="Odstavecseseznamem"/>
        <w:numPr>
          <w:ilvl w:val="0"/>
          <w:numId w:val="14"/>
        </w:numPr>
        <w:ind w:left="1134"/>
      </w:pPr>
      <w:r>
        <w:t>Metaformáty – EMF (Enhanced MetaFile Windows)</w:t>
      </w:r>
    </w:p>
    <w:p w14:paraId="0F5AB4F1" w14:textId="77777777" w:rsidR="00B76AB5" w:rsidRDefault="00B76AB5" w:rsidP="00B76AB5">
      <w:pPr>
        <w:pStyle w:val="Odstavecseseznamem"/>
        <w:numPr>
          <w:ilvl w:val="0"/>
          <w:numId w:val="26"/>
        </w:numPr>
        <w:rPr>
          <w:b/>
          <w:bCs/>
        </w:rPr>
      </w:pPr>
      <w:r>
        <w:rPr>
          <w:b/>
          <w:bCs/>
        </w:rPr>
        <w:t>Podle vnitřní komprese</w:t>
      </w:r>
    </w:p>
    <w:p w14:paraId="25DC35DA" w14:textId="77777777" w:rsidR="00B76AB5" w:rsidRPr="000B6BBD" w:rsidRDefault="00B76AB5" w:rsidP="00B76AB5">
      <w:pPr>
        <w:pStyle w:val="Odstavecseseznamem"/>
        <w:numPr>
          <w:ilvl w:val="0"/>
          <w:numId w:val="14"/>
        </w:numPr>
        <w:ind w:left="1134"/>
        <w:rPr>
          <w:b/>
          <w:bCs/>
        </w:rPr>
      </w:pPr>
      <w:r>
        <w:t>Nekomprimované (s případnou vnější kompresí)</w:t>
      </w:r>
    </w:p>
    <w:p w14:paraId="0C0ABDCC" w14:textId="77777777" w:rsidR="00B76AB5" w:rsidRPr="000B6BBD" w:rsidRDefault="00B76AB5" w:rsidP="00B76AB5">
      <w:pPr>
        <w:pStyle w:val="Odstavecseseznamem"/>
        <w:numPr>
          <w:ilvl w:val="0"/>
          <w:numId w:val="14"/>
        </w:numPr>
        <w:ind w:left="1134"/>
        <w:rPr>
          <w:b/>
          <w:bCs/>
        </w:rPr>
      </w:pPr>
      <w:r>
        <w:t>Komprimované (s vnitřní kompresí)</w:t>
      </w:r>
    </w:p>
    <w:p w14:paraId="131FE72C" w14:textId="77777777" w:rsidR="00B76AB5" w:rsidRPr="000B6BBD" w:rsidRDefault="00B76AB5" w:rsidP="00B76AB5">
      <w:pPr>
        <w:pStyle w:val="Odstavecseseznamem"/>
        <w:numPr>
          <w:ilvl w:val="0"/>
          <w:numId w:val="26"/>
        </w:numPr>
        <w:rPr>
          <w:b/>
          <w:bCs/>
        </w:rPr>
      </w:pPr>
      <w:r>
        <w:rPr>
          <w:b/>
          <w:bCs/>
        </w:rPr>
        <w:t>Podle zachování informace</w:t>
      </w:r>
      <w:r>
        <w:t xml:space="preserve"> (ve vztahu ke komprimovaným datům)</w:t>
      </w:r>
    </w:p>
    <w:p w14:paraId="49F42EF8" w14:textId="77777777" w:rsidR="00B76AB5" w:rsidRPr="000B6BBD" w:rsidRDefault="00B76AB5" w:rsidP="00B76AB5">
      <w:pPr>
        <w:pStyle w:val="Odstavecseseznamem"/>
        <w:numPr>
          <w:ilvl w:val="0"/>
          <w:numId w:val="14"/>
        </w:numPr>
        <w:ind w:left="1134"/>
        <w:rPr>
          <w:b/>
          <w:bCs/>
        </w:rPr>
      </w:pPr>
      <w:r>
        <w:t>Bezztrátové (reverzibilní komprese, lossless algorithm) – např. LZW (Lempel-Ziv-Welch)</w:t>
      </w:r>
    </w:p>
    <w:p w14:paraId="37BAAB79" w14:textId="77777777" w:rsidR="00B76AB5" w:rsidRPr="00854906" w:rsidRDefault="00B76AB5" w:rsidP="00B76AB5">
      <w:pPr>
        <w:pStyle w:val="Odstavecseseznamem"/>
        <w:numPr>
          <w:ilvl w:val="0"/>
          <w:numId w:val="14"/>
        </w:numPr>
        <w:ind w:left="1134"/>
        <w:rPr>
          <w:b/>
          <w:bCs/>
        </w:rPr>
      </w:pPr>
      <w:r>
        <w:t>Ztrátové (ireverzibilní komprese, lossy algorithm) – např. Waveletové komprese (JPEG2000)</w:t>
      </w:r>
    </w:p>
    <w:p w14:paraId="0F511076" w14:textId="77777777" w:rsidR="00B76AB5" w:rsidRPr="00854906" w:rsidRDefault="00B76AB5" w:rsidP="00B76AB5">
      <w:pPr>
        <w:pStyle w:val="Odstavecseseznamem"/>
        <w:numPr>
          <w:ilvl w:val="0"/>
          <w:numId w:val="26"/>
        </w:numPr>
        <w:rPr>
          <w:b/>
          <w:bCs/>
        </w:rPr>
      </w:pPr>
      <w:r>
        <w:rPr>
          <w:b/>
          <w:bCs/>
        </w:rPr>
        <w:t>Podle doby komprese</w:t>
      </w:r>
      <w:r>
        <w:t xml:space="preserve"> (rychlosti zpracování)</w:t>
      </w:r>
    </w:p>
    <w:p w14:paraId="33F127A1" w14:textId="77777777" w:rsidR="00B76AB5" w:rsidRPr="00854906" w:rsidRDefault="00B76AB5" w:rsidP="00B76AB5">
      <w:pPr>
        <w:pStyle w:val="Odstavecseseznamem"/>
        <w:numPr>
          <w:ilvl w:val="0"/>
          <w:numId w:val="14"/>
        </w:numPr>
        <w:ind w:left="1134"/>
      </w:pPr>
      <w:r w:rsidRPr="00854906">
        <w:t xml:space="preserve">Použité symetrické, nebo asymetrické komprimační </w:t>
      </w:r>
      <w:r>
        <w:t>algoritmy</w:t>
      </w:r>
    </w:p>
    <w:p w14:paraId="458A1E22" w14:textId="77777777" w:rsidR="00B76AB5" w:rsidRPr="00854906" w:rsidRDefault="00B76AB5" w:rsidP="00B76AB5">
      <w:pPr>
        <w:pStyle w:val="Odstavecseseznamem"/>
        <w:numPr>
          <w:ilvl w:val="0"/>
          <w:numId w:val="14"/>
        </w:numPr>
        <w:ind w:left="1134"/>
      </w:pPr>
      <w:r w:rsidRPr="00854906">
        <w:t>Použité jednoprůchodové, nebo víceprůchodové algoritmy</w:t>
      </w:r>
    </w:p>
    <w:p w14:paraId="5EB2E59A" w14:textId="77777777" w:rsidR="00B76AB5" w:rsidRDefault="00B76AB5" w:rsidP="00B76AB5">
      <w:pPr>
        <w:pStyle w:val="Odstavecseseznamem"/>
        <w:numPr>
          <w:ilvl w:val="0"/>
          <w:numId w:val="26"/>
        </w:numPr>
        <w:rPr>
          <w:b/>
          <w:bCs/>
        </w:rPr>
      </w:pPr>
      <w:r>
        <w:rPr>
          <w:b/>
          <w:bCs/>
        </w:rPr>
        <w:t>Podle velikosti výsledného souboru</w:t>
      </w:r>
    </w:p>
    <w:p w14:paraId="101F2A54" w14:textId="77777777" w:rsidR="00B76AB5" w:rsidRPr="00854906" w:rsidRDefault="00B76AB5" w:rsidP="00B76AB5">
      <w:pPr>
        <w:pStyle w:val="Odstavecseseznamem"/>
        <w:numPr>
          <w:ilvl w:val="0"/>
          <w:numId w:val="14"/>
        </w:numPr>
        <w:ind w:left="1134"/>
      </w:pPr>
      <w:r w:rsidRPr="00854906">
        <w:t>Určuje ji formát, metoda komprese, rozlišení a barevná hloubka</w:t>
      </w:r>
    </w:p>
    <w:p w14:paraId="16A782C7" w14:textId="77777777" w:rsidR="00B76AB5" w:rsidRDefault="00B76AB5" w:rsidP="00B76AB5">
      <w:pPr>
        <w:pStyle w:val="Odstavecseseznamem"/>
        <w:numPr>
          <w:ilvl w:val="0"/>
          <w:numId w:val="26"/>
        </w:numPr>
        <w:rPr>
          <w:b/>
          <w:bCs/>
        </w:rPr>
      </w:pPr>
      <w:r>
        <w:rPr>
          <w:b/>
          <w:bCs/>
        </w:rPr>
        <w:t>Podle kvality zobrazení</w:t>
      </w:r>
    </w:p>
    <w:p w14:paraId="3350D0DA" w14:textId="77777777" w:rsidR="00B76AB5" w:rsidRDefault="00B76AB5" w:rsidP="00B76AB5">
      <w:pPr>
        <w:pStyle w:val="Odstavecseseznamem"/>
        <w:numPr>
          <w:ilvl w:val="0"/>
          <w:numId w:val="14"/>
        </w:numPr>
        <w:ind w:left="1134"/>
        <w:rPr>
          <w:b/>
          <w:bCs/>
        </w:rPr>
      </w:pPr>
      <w:r>
        <w:t xml:space="preserve">Určuje ji barevná hloubka, rozlišení, zvládání přechodů jasů a barev (gradienty, posterizace, banding – proužkování) </w:t>
      </w:r>
    </w:p>
    <w:p w14:paraId="3E691CC1" w14:textId="77777777" w:rsidR="00B76AB5" w:rsidRDefault="00B76AB5" w:rsidP="00B76AB5">
      <w:pPr>
        <w:pStyle w:val="Odstavecseseznamem"/>
        <w:numPr>
          <w:ilvl w:val="0"/>
          <w:numId w:val="26"/>
        </w:numPr>
        <w:rPr>
          <w:b/>
          <w:bCs/>
        </w:rPr>
      </w:pPr>
      <w:r>
        <w:rPr>
          <w:b/>
          <w:bCs/>
        </w:rPr>
        <w:t>Podle přenositelnosti mezi programy</w:t>
      </w:r>
    </w:p>
    <w:p w14:paraId="6180DE9E" w14:textId="77777777" w:rsidR="00B76AB5" w:rsidRPr="00854906" w:rsidRDefault="00B76AB5" w:rsidP="00B76AB5">
      <w:pPr>
        <w:pStyle w:val="Odstavecseseznamem"/>
        <w:numPr>
          <w:ilvl w:val="0"/>
          <w:numId w:val="14"/>
        </w:numPr>
        <w:rPr>
          <w:b/>
          <w:bCs/>
        </w:rPr>
      </w:pPr>
      <w:r>
        <w:lastRenderedPageBreak/>
        <w:t>Pro využití v řadě programů v různých OS (TIF, AI, PDF)</w:t>
      </w:r>
    </w:p>
    <w:p w14:paraId="27E950AE" w14:textId="77777777" w:rsidR="00B76AB5" w:rsidRPr="00854906" w:rsidRDefault="00B76AB5" w:rsidP="00B76AB5">
      <w:pPr>
        <w:pStyle w:val="Odstavecseseznamem"/>
        <w:numPr>
          <w:ilvl w:val="0"/>
          <w:numId w:val="14"/>
        </w:numPr>
        <w:rPr>
          <w:b/>
          <w:bCs/>
        </w:rPr>
      </w:pPr>
      <w:r>
        <w:t>Pro využití obvykle jen v daném prostředí, např. Windows</w:t>
      </w:r>
    </w:p>
    <w:p w14:paraId="3CC8F1A9" w14:textId="77777777" w:rsidR="00B76AB5" w:rsidRPr="00854906" w:rsidRDefault="00B76AB5" w:rsidP="00B76AB5">
      <w:pPr>
        <w:pStyle w:val="Odstavecseseznamem"/>
        <w:numPr>
          <w:ilvl w:val="0"/>
          <w:numId w:val="14"/>
        </w:numPr>
        <w:rPr>
          <w:b/>
          <w:bCs/>
        </w:rPr>
      </w:pPr>
      <w:r>
        <w:t>Pro využití jen v daném programu (např. CPT Corel PhotoPaint)</w:t>
      </w:r>
    </w:p>
    <w:p w14:paraId="03EBC10E" w14:textId="77777777" w:rsidR="00B76AB5" w:rsidRPr="00854906" w:rsidRDefault="00B76AB5" w:rsidP="00B76AB5">
      <w:pPr>
        <w:pStyle w:val="Odstavecseseznamem"/>
        <w:numPr>
          <w:ilvl w:val="0"/>
          <w:numId w:val="14"/>
        </w:numPr>
        <w:rPr>
          <w:b/>
          <w:bCs/>
        </w:rPr>
      </w:pPr>
      <w:r>
        <w:t>Obecná možnost (nutnost) konverze formátu</w:t>
      </w:r>
    </w:p>
    <w:p w14:paraId="0659F5B4" w14:textId="77777777" w:rsidR="00B76AB5" w:rsidRPr="00854906" w:rsidRDefault="00B76AB5" w:rsidP="00B76AB5">
      <w:pPr>
        <w:pStyle w:val="Odstavecseseznamem"/>
        <w:numPr>
          <w:ilvl w:val="0"/>
          <w:numId w:val="14"/>
        </w:numPr>
        <w:rPr>
          <w:b/>
          <w:bCs/>
        </w:rPr>
      </w:pPr>
      <w:r>
        <w:t>Význam metaformátů pro přenos a výměnu dat (metafile)</w:t>
      </w:r>
    </w:p>
    <w:p w14:paraId="4433B609" w14:textId="77777777" w:rsidR="00B76AB5" w:rsidRDefault="00B76AB5" w:rsidP="00B76AB5">
      <w:pPr>
        <w:pStyle w:val="Nadpis2"/>
      </w:pPr>
      <w:r>
        <w:t>Komprese dat</w:t>
      </w:r>
    </w:p>
    <w:p w14:paraId="0EDB413A" w14:textId="77777777" w:rsidR="00B76AB5" w:rsidRPr="00854906" w:rsidRDefault="00B76AB5" w:rsidP="00B76AB5">
      <w:pPr>
        <w:rPr>
          <w:b/>
          <w:bCs/>
        </w:rPr>
      </w:pPr>
      <w:r>
        <w:rPr>
          <w:b/>
          <w:bCs/>
        </w:rPr>
        <w:t>Komprese (komprimace) dat</w:t>
      </w:r>
    </w:p>
    <w:p w14:paraId="0C620C44" w14:textId="77777777" w:rsidR="00B76AB5" w:rsidRDefault="00B76AB5" w:rsidP="00B76AB5">
      <w:r>
        <w:t xml:space="preserve">= proces </w:t>
      </w:r>
      <w:r>
        <w:rPr>
          <w:b/>
          <w:bCs/>
        </w:rPr>
        <w:t>převodu jedné reprezentace dat na druhou</w:t>
      </w:r>
      <w:r>
        <w:t>, která se vyznačuje nižším objemem dat</w:t>
      </w:r>
    </w:p>
    <w:p w14:paraId="287D370A" w14:textId="77777777" w:rsidR="00B76AB5" w:rsidRDefault="00B76AB5" w:rsidP="00B76AB5">
      <w:r>
        <w:t>= proces kódování dat, při kterém dochází k </w:t>
      </w:r>
      <w:r>
        <w:rPr>
          <w:b/>
          <w:bCs/>
        </w:rPr>
        <w:t>reverzibilnímu</w:t>
      </w:r>
      <w:r>
        <w:t xml:space="preserve">, nebo </w:t>
      </w:r>
      <w:r>
        <w:rPr>
          <w:b/>
          <w:bCs/>
        </w:rPr>
        <w:t>ireverzibilnímu</w:t>
      </w:r>
      <w:r>
        <w:t xml:space="preserve"> odstraňování redundantních (nadbytečných) informací</w:t>
      </w:r>
      <w:r>
        <w:rPr>
          <w:b/>
          <w:bCs/>
        </w:rPr>
        <w:t xml:space="preserve"> s cílem umožnit efektivnější reprezentaci</w:t>
      </w:r>
      <w:r>
        <w:t xml:space="preserve"> původních dat</w:t>
      </w:r>
    </w:p>
    <w:p w14:paraId="66B54629" w14:textId="77777777" w:rsidR="00B76AB5" w:rsidRDefault="00B76AB5" w:rsidP="00B76AB5">
      <w:pPr>
        <w:pStyle w:val="Odstavecseseznamem"/>
        <w:numPr>
          <w:ilvl w:val="0"/>
          <w:numId w:val="14"/>
        </w:numPr>
      </w:pPr>
      <w:r>
        <w:t>Výsledkem komprese jsou komprimovaná data</w:t>
      </w:r>
    </w:p>
    <w:p w14:paraId="53517054" w14:textId="77777777" w:rsidR="00B76AB5" w:rsidRDefault="00B76AB5" w:rsidP="00B76AB5"/>
    <w:p w14:paraId="764F33C2" w14:textId="77777777" w:rsidR="00B76AB5" w:rsidRDefault="00B76AB5" w:rsidP="00B76AB5">
      <w:pPr>
        <w:rPr>
          <w:b/>
          <w:bCs/>
        </w:rPr>
      </w:pPr>
      <w:r>
        <w:rPr>
          <w:b/>
          <w:bCs/>
        </w:rPr>
        <w:t>Dekomprese (dekomprimace) dat</w:t>
      </w:r>
    </w:p>
    <w:p w14:paraId="5781933C" w14:textId="77777777" w:rsidR="00B76AB5" w:rsidRDefault="00B76AB5" w:rsidP="00B76AB5">
      <w:r>
        <w:t>= opačná postup komprese dat, při němž jsou komprimovaná data dekomprimována</w:t>
      </w:r>
    </w:p>
    <w:p w14:paraId="20FA4515" w14:textId="77777777" w:rsidR="00B76AB5" w:rsidRDefault="00B76AB5" w:rsidP="00B76AB5"/>
    <w:p w14:paraId="3C38F9C4" w14:textId="77777777" w:rsidR="00B76AB5" w:rsidRDefault="00B76AB5" w:rsidP="00B76AB5">
      <w:r>
        <w:rPr>
          <w:b/>
          <w:bCs/>
        </w:rPr>
        <w:t>Smysl komprese</w:t>
      </w:r>
    </w:p>
    <w:p w14:paraId="70D2A473" w14:textId="77777777" w:rsidR="00B76AB5" w:rsidRDefault="00B76AB5" w:rsidP="00B76AB5">
      <w:pPr>
        <w:pStyle w:val="Odstavecseseznamem"/>
        <w:numPr>
          <w:ilvl w:val="0"/>
          <w:numId w:val="14"/>
        </w:numPr>
      </w:pPr>
      <w:r>
        <w:t>Zrychlení přenosu dat, snížení nároků na hardware, efektivnější načítání a ukládání dat</w:t>
      </w:r>
    </w:p>
    <w:p w14:paraId="5BFBBE38" w14:textId="77777777" w:rsidR="00B76AB5" w:rsidRDefault="00B76AB5" w:rsidP="00B76AB5"/>
    <w:p w14:paraId="63BD6081" w14:textId="77777777" w:rsidR="00B76AB5" w:rsidRDefault="00B76AB5" w:rsidP="00B76AB5">
      <w:pPr>
        <w:rPr>
          <w:b/>
          <w:bCs/>
        </w:rPr>
      </w:pPr>
      <w:r>
        <w:rPr>
          <w:b/>
          <w:bCs/>
        </w:rPr>
        <w:t>Kompresní (komprimační) poměr (p)</w:t>
      </w:r>
    </w:p>
    <w:p w14:paraId="732C1FDC" w14:textId="77777777" w:rsidR="00B76AB5" w:rsidRDefault="00B76AB5" w:rsidP="00B76AB5">
      <w:r>
        <w:t>= poměr velikostí souboru před kompresí a velikosti souboru po kompresi v bajtech</w:t>
      </w:r>
    </w:p>
    <w:p w14:paraId="7ECF2371" w14:textId="77777777" w:rsidR="00B76AB5" w:rsidRDefault="00B76AB5" w:rsidP="00B76AB5">
      <w:pPr>
        <w:pStyle w:val="Odstavecseseznamem"/>
        <w:numPr>
          <w:ilvl w:val="0"/>
          <w:numId w:val="14"/>
        </w:numPr>
      </w:pPr>
      <w:r>
        <w:t>Vyjadřuje účinnost kompresního algoritmu</w:t>
      </w:r>
    </w:p>
    <w:p w14:paraId="6B8FB53D" w14:textId="77777777" w:rsidR="00B76AB5" w:rsidRDefault="00B76AB5" w:rsidP="00B76AB5">
      <w:pPr>
        <w:pStyle w:val="Odstavecseseznamem"/>
        <w:numPr>
          <w:ilvl w:val="0"/>
          <w:numId w:val="14"/>
        </w:numPr>
      </w:pPr>
      <w:r>
        <w:t>Kompresní poměr může být v daném algoritmu pevný nebo volitelný (např. JPEG)</w:t>
      </w:r>
    </w:p>
    <w:p w14:paraId="0328C380" w14:textId="77777777" w:rsidR="00B76AB5" w:rsidRDefault="00B76AB5" w:rsidP="00B76AB5"/>
    <w:p w14:paraId="4DE0ACFD" w14:textId="77777777" w:rsidR="00B76AB5" w:rsidRDefault="00B76AB5" w:rsidP="00B76AB5">
      <w:pPr>
        <w:rPr>
          <w:b/>
          <w:bCs/>
        </w:rPr>
      </w:pPr>
      <w:r>
        <w:rPr>
          <w:b/>
          <w:bCs/>
        </w:rPr>
        <w:t>Kompresní (komprimační) faktor (f)</w:t>
      </w:r>
    </w:p>
    <w:p w14:paraId="3F593530" w14:textId="77777777" w:rsidR="00B76AB5" w:rsidRDefault="00B76AB5" w:rsidP="00B76AB5">
      <w:r>
        <w:t>= převrácená hodnota kompresního poměru, udává, kolikrát je soubor po kompresi menší</w:t>
      </w:r>
    </w:p>
    <w:p w14:paraId="5C5A43A9" w14:textId="77777777" w:rsidR="00B76AB5" w:rsidRDefault="00B76AB5" w:rsidP="00B76AB5">
      <w:pPr>
        <w:pStyle w:val="Nadpis2"/>
      </w:pPr>
      <w:r>
        <w:t>Druhy kompresních algoritmů</w:t>
      </w:r>
    </w:p>
    <w:p w14:paraId="0DE28057" w14:textId="77777777" w:rsidR="00B76AB5" w:rsidRDefault="00B76AB5" w:rsidP="00B76AB5">
      <w:pPr>
        <w:rPr>
          <w:b/>
          <w:bCs/>
        </w:rPr>
      </w:pPr>
      <w:r>
        <w:rPr>
          <w:b/>
          <w:bCs/>
        </w:rPr>
        <w:t>Podle vztahům ke komprimovaným datům</w:t>
      </w:r>
    </w:p>
    <w:p w14:paraId="45624A32" w14:textId="77777777" w:rsidR="00B76AB5" w:rsidRDefault="00B76AB5" w:rsidP="00B76AB5">
      <w:pPr>
        <w:pStyle w:val="Odstavecseseznamem"/>
        <w:numPr>
          <w:ilvl w:val="0"/>
          <w:numId w:val="27"/>
        </w:numPr>
        <w:rPr>
          <w:b/>
          <w:bCs/>
        </w:rPr>
      </w:pPr>
      <w:r>
        <w:rPr>
          <w:b/>
          <w:bCs/>
        </w:rPr>
        <w:t>Bezztrátové komprimační algoritmy (lossless algorithm)</w:t>
      </w:r>
    </w:p>
    <w:p w14:paraId="66C529AB" w14:textId="77777777" w:rsidR="00B76AB5" w:rsidRPr="00CD4CB8" w:rsidRDefault="00B76AB5" w:rsidP="00B76AB5">
      <w:pPr>
        <w:pStyle w:val="Odstavecseseznamem"/>
        <w:numPr>
          <w:ilvl w:val="0"/>
          <w:numId w:val="14"/>
        </w:numPr>
        <w:rPr>
          <w:b/>
          <w:bCs/>
        </w:rPr>
      </w:pPr>
      <w:r>
        <w:rPr>
          <w:b/>
          <w:bCs/>
        </w:rPr>
        <w:t>Umožňují úplnou rekonstrukci</w:t>
      </w:r>
      <w:r>
        <w:t xml:space="preserve"> výchozího signálu</w:t>
      </w:r>
    </w:p>
    <w:p w14:paraId="34DC663B" w14:textId="77777777" w:rsidR="00B76AB5" w:rsidRDefault="00B76AB5" w:rsidP="00B76AB5">
      <w:pPr>
        <w:pStyle w:val="Odstavecseseznamem"/>
        <w:numPr>
          <w:ilvl w:val="0"/>
          <w:numId w:val="14"/>
        </w:numPr>
        <w:rPr>
          <w:b/>
          <w:bCs/>
        </w:rPr>
      </w:pPr>
      <w:r>
        <w:t xml:space="preserve">Zkomprimovaný soubor lze </w:t>
      </w:r>
      <w:r>
        <w:rPr>
          <w:b/>
          <w:bCs/>
        </w:rPr>
        <w:t>úplně</w:t>
      </w:r>
      <w:r>
        <w:t xml:space="preserve"> obnovit = </w:t>
      </w:r>
      <w:r>
        <w:rPr>
          <w:b/>
          <w:bCs/>
        </w:rPr>
        <w:t>reverzibilní komprese</w:t>
      </w:r>
    </w:p>
    <w:p w14:paraId="064AA880" w14:textId="77777777" w:rsidR="00B76AB5" w:rsidRDefault="00B76AB5" w:rsidP="00B76AB5">
      <w:pPr>
        <w:pStyle w:val="Odstavecseseznamem"/>
        <w:numPr>
          <w:ilvl w:val="0"/>
          <w:numId w:val="14"/>
        </w:numPr>
        <w:rPr>
          <w:b/>
          <w:bCs/>
        </w:rPr>
      </w:pPr>
      <w:r>
        <w:t>Nedochází ke ztrátě informací</w:t>
      </w:r>
    </w:p>
    <w:p w14:paraId="792ED96A" w14:textId="77777777" w:rsidR="00B76AB5" w:rsidRDefault="00B76AB5" w:rsidP="00B76AB5">
      <w:pPr>
        <w:pStyle w:val="Odstavecseseznamem"/>
        <w:numPr>
          <w:ilvl w:val="0"/>
          <w:numId w:val="27"/>
        </w:numPr>
        <w:rPr>
          <w:b/>
          <w:bCs/>
        </w:rPr>
      </w:pPr>
      <w:r>
        <w:rPr>
          <w:b/>
          <w:bCs/>
        </w:rPr>
        <w:t>Ztrátové komprimační algoritmy (lossy algorithm)</w:t>
      </w:r>
    </w:p>
    <w:p w14:paraId="1557AA13" w14:textId="77777777" w:rsidR="00B76AB5" w:rsidRPr="00CD4CB8" w:rsidRDefault="00B76AB5" w:rsidP="00B76AB5">
      <w:pPr>
        <w:pStyle w:val="Odstavecseseznamem"/>
        <w:numPr>
          <w:ilvl w:val="0"/>
          <w:numId w:val="14"/>
        </w:numPr>
        <w:rPr>
          <w:b/>
          <w:bCs/>
        </w:rPr>
      </w:pPr>
      <w:r>
        <w:rPr>
          <w:b/>
          <w:bCs/>
        </w:rPr>
        <w:t>Umožňují pouze částečnou rekonstrukci</w:t>
      </w:r>
      <w:r>
        <w:t xml:space="preserve"> výchozího signálu</w:t>
      </w:r>
    </w:p>
    <w:p w14:paraId="5F246A66" w14:textId="77777777" w:rsidR="00B76AB5" w:rsidRPr="00CD4CB8" w:rsidRDefault="00B76AB5" w:rsidP="00B76AB5">
      <w:pPr>
        <w:pStyle w:val="Odstavecseseznamem"/>
        <w:numPr>
          <w:ilvl w:val="0"/>
          <w:numId w:val="14"/>
        </w:numPr>
        <w:rPr>
          <w:b/>
          <w:bCs/>
        </w:rPr>
      </w:pPr>
      <w:r>
        <w:t xml:space="preserve">Algoritmus </w:t>
      </w:r>
      <w:r>
        <w:rPr>
          <w:b/>
          <w:bCs/>
        </w:rPr>
        <w:t>redukuje trvale</w:t>
      </w:r>
      <w:r>
        <w:t xml:space="preserve"> určité informace – soubor po dekompresi již není stejný jako původní = </w:t>
      </w:r>
      <w:r>
        <w:rPr>
          <w:b/>
          <w:bCs/>
        </w:rPr>
        <w:t>ireverzibilní komprese</w:t>
      </w:r>
    </w:p>
    <w:p w14:paraId="1312C08C" w14:textId="77777777" w:rsidR="00B76AB5" w:rsidRPr="00CD4CB8" w:rsidRDefault="00B76AB5" w:rsidP="00B76AB5">
      <w:pPr>
        <w:pStyle w:val="Odstavecseseznamem"/>
        <w:numPr>
          <w:ilvl w:val="0"/>
          <w:numId w:val="14"/>
        </w:numPr>
        <w:rPr>
          <w:b/>
          <w:bCs/>
        </w:rPr>
      </w:pPr>
      <w:r>
        <w:t>Změny v obraze jsou obvykle nepozorovatelné</w:t>
      </w:r>
    </w:p>
    <w:p w14:paraId="51716724" w14:textId="77777777" w:rsidR="00B76AB5" w:rsidRDefault="00B76AB5" w:rsidP="00B76AB5">
      <w:pPr>
        <w:rPr>
          <w:b/>
          <w:bCs/>
        </w:rPr>
      </w:pPr>
    </w:p>
    <w:p w14:paraId="068EB755" w14:textId="77777777" w:rsidR="00B76AB5" w:rsidRDefault="00B76AB5" w:rsidP="00B76AB5">
      <w:pPr>
        <w:rPr>
          <w:b/>
          <w:bCs/>
        </w:rPr>
      </w:pPr>
    </w:p>
    <w:p w14:paraId="2C1BF6E5" w14:textId="77777777" w:rsidR="00B76AB5" w:rsidRPr="00CD4CB8" w:rsidRDefault="00B76AB5" w:rsidP="00B76AB5">
      <w:pPr>
        <w:rPr>
          <w:b/>
          <w:bCs/>
        </w:rPr>
      </w:pPr>
    </w:p>
    <w:p w14:paraId="47DB7FD0" w14:textId="77777777" w:rsidR="00B76AB5" w:rsidRDefault="00B76AB5" w:rsidP="00B76AB5">
      <w:pPr>
        <w:rPr>
          <w:b/>
          <w:bCs/>
        </w:rPr>
      </w:pPr>
      <w:r>
        <w:rPr>
          <w:b/>
          <w:bCs/>
        </w:rPr>
        <w:t>Podle doby komprese a dekomprese</w:t>
      </w:r>
    </w:p>
    <w:p w14:paraId="4AC3397C" w14:textId="77777777" w:rsidR="00B76AB5" w:rsidRDefault="00B76AB5" w:rsidP="00B76AB5">
      <w:pPr>
        <w:pStyle w:val="Odstavecseseznamem"/>
        <w:numPr>
          <w:ilvl w:val="0"/>
          <w:numId w:val="28"/>
        </w:numPr>
        <w:rPr>
          <w:b/>
          <w:bCs/>
        </w:rPr>
      </w:pPr>
      <w:r>
        <w:rPr>
          <w:b/>
          <w:bCs/>
        </w:rPr>
        <w:t>Symetrické komprimační algoritmy</w:t>
      </w:r>
    </w:p>
    <w:p w14:paraId="3E812B9B" w14:textId="77777777" w:rsidR="00B76AB5" w:rsidRPr="00CD4CB8" w:rsidRDefault="00B76AB5" w:rsidP="00B76AB5">
      <w:pPr>
        <w:pStyle w:val="Odstavecseseznamem"/>
        <w:numPr>
          <w:ilvl w:val="0"/>
          <w:numId w:val="14"/>
        </w:numPr>
        <w:ind w:left="1134"/>
      </w:pPr>
      <w:r>
        <w:t>Doba komprese i dekomprese je u nich (přibližně) stejná (např. proudová komprese RLE, JPEG komprese)</w:t>
      </w:r>
    </w:p>
    <w:p w14:paraId="7C729FD0" w14:textId="77777777" w:rsidR="00B76AB5" w:rsidRDefault="00B76AB5" w:rsidP="00B76AB5">
      <w:pPr>
        <w:pStyle w:val="Odstavecseseznamem"/>
        <w:numPr>
          <w:ilvl w:val="0"/>
          <w:numId w:val="28"/>
        </w:numPr>
        <w:rPr>
          <w:b/>
          <w:bCs/>
        </w:rPr>
      </w:pPr>
      <w:r>
        <w:rPr>
          <w:b/>
          <w:bCs/>
        </w:rPr>
        <w:lastRenderedPageBreak/>
        <w:t>Asymetrické komprimační algoritmy</w:t>
      </w:r>
    </w:p>
    <w:p w14:paraId="5469EBD7" w14:textId="77777777" w:rsidR="00B76AB5" w:rsidRPr="00CD4CB8" w:rsidRDefault="00B76AB5" w:rsidP="00B76AB5">
      <w:pPr>
        <w:pStyle w:val="Odstavecseseznamem"/>
        <w:numPr>
          <w:ilvl w:val="0"/>
          <w:numId w:val="14"/>
        </w:numPr>
        <w:ind w:left="1134"/>
        <w:rPr>
          <w:b/>
          <w:bCs/>
        </w:rPr>
      </w:pPr>
      <w:r>
        <w:t>Doba komprese a dekomprese se liší – doba dekomprese je kratší (např. fraktální komprese)</w:t>
      </w:r>
    </w:p>
    <w:p w14:paraId="7E898BEA" w14:textId="77777777" w:rsidR="00B76AB5" w:rsidRDefault="00B76AB5" w:rsidP="00B76AB5">
      <w:pPr>
        <w:rPr>
          <w:b/>
          <w:bCs/>
        </w:rPr>
      </w:pPr>
      <w:r>
        <w:rPr>
          <w:b/>
          <w:bCs/>
        </w:rPr>
        <w:t>Podle počtu průchodů souboru</w:t>
      </w:r>
    </w:p>
    <w:p w14:paraId="7DC99706" w14:textId="77777777" w:rsidR="00B76AB5" w:rsidRDefault="00B76AB5" w:rsidP="00B76AB5">
      <w:pPr>
        <w:pStyle w:val="Odstavecseseznamem"/>
        <w:numPr>
          <w:ilvl w:val="0"/>
          <w:numId w:val="29"/>
        </w:numPr>
        <w:rPr>
          <w:b/>
          <w:bCs/>
        </w:rPr>
      </w:pPr>
      <w:r>
        <w:rPr>
          <w:b/>
          <w:bCs/>
        </w:rPr>
        <w:t>Jednoprůchodové komprimační algoritmy</w:t>
      </w:r>
    </w:p>
    <w:p w14:paraId="39B3CD85" w14:textId="77777777" w:rsidR="00B76AB5" w:rsidRPr="00CD4CB8" w:rsidRDefault="00B76AB5" w:rsidP="00B76AB5">
      <w:pPr>
        <w:pStyle w:val="Odstavecseseznamem"/>
        <w:numPr>
          <w:ilvl w:val="0"/>
          <w:numId w:val="14"/>
        </w:numPr>
        <w:ind w:left="1134"/>
        <w:rPr>
          <w:b/>
          <w:bCs/>
        </w:rPr>
      </w:pPr>
      <w:r>
        <w:t>Zpracuje vstupní soubor v jednom průchodu; obvykle nižší kompresní poměr</w:t>
      </w:r>
    </w:p>
    <w:p w14:paraId="41E04966" w14:textId="77777777" w:rsidR="00B76AB5" w:rsidRDefault="00B76AB5" w:rsidP="00B76AB5">
      <w:pPr>
        <w:pStyle w:val="Odstavecseseznamem"/>
        <w:numPr>
          <w:ilvl w:val="0"/>
          <w:numId w:val="29"/>
        </w:numPr>
        <w:rPr>
          <w:b/>
          <w:bCs/>
        </w:rPr>
      </w:pPr>
      <w:r>
        <w:rPr>
          <w:b/>
          <w:bCs/>
        </w:rPr>
        <w:t>Víceprůchodové komprimační algoritmy</w:t>
      </w:r>
    </w:p>
    <w:p w14:paraId="546C9EFA" w14:textId="77777777" w:rsidR="00B76AB5" w:rsidRPr="00CD4CB8" w:rsidRDefault="00B76AB5" w:rsidP="00B76AB5">
      <w:pPr>
        <w:pStyle w:val="Odstavecseseznamem"/>
        <w:numPr>
          <w:ilvl w:val="0"/>
          <w:numId w:val="14"/>
        </w:numPr>
        <w:ind w:left="1134"/>
        <w:rPr>
          <w:b/>
          <w:bCs/>
        </w:rPr>
      </w:pPr>
      <w:r>
        <w:t>Pracuje postupně s opakovaným průchodem vstupního souboru</w:t>
      </w:r>
    </w:p>
    <w:p w14:paraId="661BBD40" w14:textId="77777777" w:rsidR="00B76AB5" w:rsidRPr="00CD4CB8" w:rsidRDefault="00B76AB5" w:rsidP="00B76AB5">
      <w:pPr>
        <w:pStyle w:val="Odstavecseseznamem"/>
        <w:numPr>
          <w:ilvl w:val="0"/>
          <w:numId w:val="14"/>
        </w:numPr>
        <w:ind w:left="1134"/>
        <w:rPr>
          <w:b/>
          <w:bCs/>
        </w:rPr>
      </w:pPr>
      <w:r>
        <w:t>Obvykle vyšší kompresní poměr</w:t>
      </w:r>
    </w:p>
    <w:p w14:paraId="513837AF" w14:textId="77777777" w:rsidR="00B76AB5" w:rsidRDefault="00B76AB5" w:rsidP="00B76AB5">
      <w:pPr>
        <w:rPr>
          <w:b/>
          <w:bCs/>
        </w:rPr>
      </w:pPr>
      <w:r>
        <w:rPr>
          <w:b/>
          <w:bCs/>
        </w:rPr>
        <w:t>Podle celkové charakteristiky lze za hlavní skupiny algoritmů používaných v počítačové grafice považovat:</w:t>
      </w:r>
    </w:p>
    <w:p w14:paraId="74BD22F1" w14:textId="77777777" w:rsidR="00B76AB5" w:rsidRDefault="00B76AB5" w:rsidP="00B76AB5">
      <w:pPr>
        <w:pStyle w:val="Odstavecseseznamem"/>
        <w:numPr>
          <w:ilvl w:val="0"/>
          <w:numId w:val="30"/>
        </w:numPr>
        <w:rPr>
          <w:b/>
          <w:bCs/>
        </w:rPr>
      </w:pPr>
      <w:r>
        <w:rPr>
          <w:b/>
          <w:bCs/>
        </w:rPr>
        <w:t>Sekvenční metody (potlačení či redukce sekvencí nul nebo znaků)</w:t>
      </w:r>
    </w:p>
    <w:p w14:paraId="16F266BF" w14:textId="77777777" w:rsidR="00B76AB5" w:rsidRPr="00CD4CB8" w:rsidRDefault="00B76AB5" w:rsidP="00B76AB5">
      <w:pPr>
        <w:pStyle w:val="Odstavecseseznamem"/>
      </w:pPr>
      <w:r>
        <w:t>Např. proudová komprese RLE a její modifikace</w:t>
      </w:r>
    </w:p>
    <w:p w14:paraId="6C5C7624" w14:textId="77777777" w:rsidR="00B76AB5" w:rsidRDefault="00B76AB5" w:rsidP="00B76AB5">
      <w:pPr>
        <w:pStyle w:val="Odstavecseseznamem"/>
        <w:numPr>
          <w:ilvl w:val="0"/>
          <w:numId w:val="30"/>
        </w:numPr>
        <w:rPr>
          <w:b/>
          <w:bCs/>
        </w:rPr>
      </w:pPr>
      <w:r>
        <w:rPr>
          <w:b/>
          <w:bCs/>
        </w:rPr>
        <w:t>Statistické metody (délka kódu dle pravděpodobnosti výskytu)</w:t>
      </w:r>
    </w:p>
    <w:p w14:paraId="322D2B3B" w14:textId="77777777" w:rsidR="00B76AB5" w:rsidRPr="00CD4CB8" w:rsidRDefault="00B76AB5" w:rsidP="00B76AB5">
      <w:pPr>
        <w:pStyle w:val="Odstavecseseznamem"/>
      </w:pPr>
      <w:r>
        <w:t>Např. Huffmanovo kódování, aritmetické kódování</w:t>
      </w:r>
    </w:p>
    <w:p w14:paraId="09E03C58" w14:textId="77777777" w:rsidR="00B76AB5" w:rsidRDefault="00B76AB5" w:rsidP="00B76AB5">
      <w:pPr>
        <w:pStyle w:val="Odstavecseseznamem"/>
        <w:numPr>
          <w:ilvl w:val="0"/>
          <w:numId w:val="30"/>
        </w:numPr>
        <w:rPr>
          <w:b/>
          <w:bCs/>
        </w:rPr>
      </w:pPr>
      <w:r>
        <w:rPr>
          <w:b/>
          <w:bCs/>
        </w:rPr>
        <w:t>Slovníkové metody (délka kódu dle pravděpodobnosti výskytu)</w:t>
      </w:r>
    </w:p>
    <w:p w14:paraId="7A77C180" w14:textId="77777777" w:rsidR="00B76AB5" w:rsidRPr="00CD4CB8" w:rsidRDefault="00B76AB5" w:rsidP="00B76AB5">
      <w:pPr>
        <w:pStyle w:val="Odstavecseseznamem"/>
      </w:pPr>
      <w:r>
        <w:t>Např. LZ 77, LZ 78, LZW 84 aj.</w:t>
      </w:r>
    </w:p>
    <w:p w14:paraId="5F473AEB" w14:textId="77777777" w:rsidR="00B76AB5" w:rsidRDefault="00B76AB5" w:rsidP="00B76AB5">
      <w:pPr>
        <w:pStyle w:val="Odstavecseseznamem"/>
        <w:numPr>
          <w:ilvl w:val="0"/>
          <w:numId w:val="30"/>
        </w:numPr>
        <w:rPr>
          <w:b/>
          <w:bCs/>
        </w:rPr>
      </w:pPr>
      <w:r>
        <w:rPr>
          <w:b/>
          <w:bCs/>
        </w:rPr>
        <w:t>Transformační metody (geometrická nebo barevná transformace)</w:t>
      </w:r>
    </w:p>
    <w:p w14:paraId="4AAC271B" w14:textId="77777777" w:rsidR="00B76AB5" w:rsidRDefault="00B76AB5" w:rsidP="00B76AB5">
      <w:pPr>
        <w:pStyle w:val="Odstavecseseznamem"/>
      </w:pPr>
      <w:r w:rsidRPr="00CD4CB8">
        <w:t>Např. JPEG, wavelet komprese, fraktálová komprese</w:t>
      </w:r>
    </w:p>
    <w:p w14:paraId="49651990" w14:textId="77777777" w:rsidR="00B76AB5" w:rsidRDefault="00B76AB5" w:rsidP="00B76AB5">
      <w:pPr>
        <w:pStyle w:val="Nadpis2"/>
      </w:pPr>
      <w:r>
        <w:t>Sekvenční metody komprese</w:t>
      </w:r>
    </w:p>
    <w:p w14:paraId="46929296" w14:textId="77777777" w:rsidR="00B76AB5" w:rsidRDefault="00B76AB5" w:rsidP="00B76AB5">
      <w:pPr>
        <w:rPr>
          <w:b/>
          <w:bCs/>
        </w:rPr>
      </w:pPr>
      <w:r>
        <w:rPr>
          <w:b/>
          <w:bCs/>
        </w:rPr>
        <w:t>Metoda potlačení nul</w:t>
      </w:r>
    </w:p>
    <w:p w14:paraId="000E6634" w14:textId="77777777" w:rsidR="00B76AB5" w:rsidRDefault="00B76AB5" w:rsidP="00B76AB5">
      <w:pPr>
        <w:rPr>
          <w:rFonts w:eastAsiaTheme="minorEastAsia"/>
        </w:rPr>
      </w:pPr>
      <w:r>
        <w:t>= redukce sekvencí nul užitím identifikátoru komprese</w:t>
      </w:r>
      <w:r w:rsidRPr="00571E69">
        <w:rPr>
          <w:b/>
          <w:bCs/>
        </w:rPr>
        <w:t xml:space="preserve"> </w:t>
      </w:r>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k</m:t>
            </m:r>
          </m:sub>
        </m:sSub>
      </m:oMath>
      <w:r>
        <w:rPr>
          <w:rFonts w:eastAsiaTheme="minorEastAsia"/>
          <w:b/>
          <w:bCs/>
        </w:rPr>
        <w:t xml:space="preserve"> </w:t>
      </w:r>
      <w:r>
        <w:rPr>
          <w:rFonts w:eastAsiaTheme="minorEastAsia"/>
        </w:rPr>
        <w:t>a počtu nul</w:t>
      </w:r>
    </w:p>
    <w:p w14:paraId="437386F9" w14:textId="77777777" w:rsidR="00B76AB5" w:rsidRPr="00571E69" w:rsidRDefault="00B76AB5" w:rsidP="00B76AB5">
      <w:pPr>
        <w:pStyle w:val="Odstavecseseznamem"/>
        <w:numPr>
          <w:ilvl w:val="0"/>
          <w:numId w:val="14"/>
        </w:numPr>
      </w:pPr>
      <w:r>
        <w:rPr>
          <w:b/>
          <w:bCs/>
        </w:rPr>
        <w:t>Metoda bezztrátová, symetrická, jednoprůchodová</w:t>
      </w:r>
    </w:p>
    <w:p w14:paraId="420DCD22" w14:textId="77777777" w:rsidR="00B76AB5" w:rsidRPr="00571E69" w:rsidRDefault="00B76AB5" w:rsidP="00B76AB5"/>
    <w:p w14:paraId="26836E31" w14:textId="77777777" w:rsidR="00B76AB5" w:rsidRDefault="00B76AB5" w:rsidP="00B76AB5">
      <w:r>
        <w:rPr>
          <w:b/>
          <w:bCs/>
        </w:rPr>
        <w:t>Metoda proudového kódování RLE (Run Length Encoding)</w:t>
      </w:r>
    </w:p>
    <w:p w14:paraId="1B27034D" w14:textId="77777777" w:rsidR="00B76AB5" w:rsidRDefault="00B76AB5" w:rsidP="00B76AB5">
      <w:r>
        <w:t>= redukce sekvencí znaků</w:t>
      </w:r>
    </w:p>
    <w:p w14:paraId="42B66EF9" w14:textId="77777777" w:rsidR="00B76AB5" w:rsidRDefault="00B76AB5" w:rsidP="00B76AB5">
      <w:r>
        <w:t>= proudová komprese – komprese datového proudu</w:t>
      </w:r>
    </w:p>
    <w:p w14:paraId="6BCC23AA" w14:textId="77777777" w:rsidR="00B76AB5" w:rsidRPr="00571E69" w:rsidRDefault="00B76AB5" w:rsidP="00B76AB5">
      <w:pPr>
        <w:pStyle w:val="Odstavecseseznamem"/>
        <w:numPr>
          <w:ilvl w:val="0"/>
          <w:numId w:val="14"/>
        </w:numPr>
      </w:pPr>
      <w:r>
        <w:rPr>
          <w:b/>
          <w:bCs/>
        </w:rPr>
        <w:t>Metoda bezztrátová, symetrická, jednoprůchodová</w:t>
      </w:r>
    </w:p>
    <w:p w14:paraId="11812F77" w14:textId="77777777" w:rsidR="00B76AB5" w:rsidRDefault="00B76AB5" w:rsidP="00B76AB5">
      <w:pPr>
        <w:pStyle w:val="Odstavecseseznamem"/>
        <w:numPr>
          <w:ilvl w:val="0"/>
          <w:numId w:val="14"/>
        </w:numPr>
      </w:pPr>
      <w:r>
        <w:rPr>
          <w:b/>
          <w:bCs/>
        </w:rPr>
        <w:t>Princip:</w:t>
      </w:r>
      <w:r>
        <w:t xml:space="preserve"> předpokládá výskyt opakujících se hodnot sousedních znaků (pixelů), pař. více pixelů stejné barvy. Vyhledáváním opakujících se hodnot znaků (sekvencí znaků) a jejich nahrazování úsporněji užitím zástupných znaků</w:t>
      </w:r>
    </w:p>
    <w:p w14:paraId="2406A1B4" w14:textId="77777777" w:rsidR="00B76AB5" w:rsidRPr="00571E69" w:rsidRDefault="00B76AB5" w:rsidP="00B76AB5"/>
    <w:p w14:paraId="2D763615" w14:textId="77777777" w:rsidR="00B76AB5" w:rsidRDefault="00B76AB5" w:rsidP="00B76AB5">
      <w:pPr>
        <w:rPr>
          <w:b/>
          <w:bCs/>
        </w:rPr>
      </w:pPr>
      <w:r>
        <w:rPr>
          <w:b/>
          <w:bCs/>
        </w:rPr>
        <w:t>Proudová komprese RLE (Run Length Encoding)</w:t>
      </w:r>
    </w:p>
    <w:p w14:paraId="2B05863E" w14:textId="77777777" w:rsidR="00B76AB5" w:rsidRDefault="00B76AB5" w:rsidP="00B76AB5">
      <w:pPr>
        <w:pStyle w:val="Odstavecseseznamem"/>
        <w:numPr>
          <w:ilvl w:val="0"/>
          <w:numId w:val="14"/>
        </w:numPr>
      </w:pPr>
      <w:r>
        <w:t>Základní algoritmus určí počet výskytů &gt; 2, vloží identifikátor komprese a za něj danou hodnotu, počet jejich výskytů, a nakonec opět identifikátor</w:t>
      </w:r>
    </w:p>
    <w:p w14:paraId="0DFBBE5C" w14:textId="77777777" w:rsidR="00B76AB5" w:rsidRDefault="00B76AB5" w:rsidP="00B76AB5">
      <w:pPr>
        <w:pStyle w:val="Odstavecseseznamem"/>
        <w:numPr>
          <w:ilvl w:val="0"/>
          <w:numId w:val="14"/>
        </w:numPr>
      </w:pPr>
      <w:r>
        <w:rPr>
          <w:b/>
          <w:bCs/>
        </w:rPr>
        <w:t>Kompresní poměr:</w:t>
      </w:r>
      <w:r>
        <w:t xml:space="preserve"> obvykle nízký, avšak účinnost komprese je silně závislá na charakteru vstupních dat a může být i vyšší, jsou-li zastoupeny v obraze delší sekvence stejných znaků</w:t>
      </w:r>
    </w:p>
    <w:p w14:paraId="0DC28DFE" w14:textId="77777777" w:rsidR="00B76AB5" w:rsidRDefault="00B76AB5" w:rsidP="00B76AB5">
      <w:pPr>
        <w:pStyle w:val="Odstavecseseznamem"/>
        <w:numPr>
          <w:ilvl w:val="0"/>
          <w:numId w:val="14"/>
        </w:numPr>
        <w:rPr>
          <w:b/>
          <w:bCs/>
        </w:rPr>
      </w:pPr>
      <w:r w:rsidRPr="00571E69">
        <w:rPr>
          <w:b/>
          <w:bCs/>
        </w:rPr>
        <w:t>Uplatnění</w:t>
      </w:r>
      <w:r w:rsidRPr="00571E69">
        <w:t>: PCX, BMP, TGA</w:t>
      </w:r>
      <w:r w:rsidRPr="00571E69">
        <w:rPr>
          <w:b/>
          <w:bCs/>
        </w:rPr>
        <w:t xml:space="preserve"> </w:t>
      </w:r>
      <w:r>
        <w:rPr>
          <w:b/>
          <w:bCs/>
        </w:rPr>
        <w:t>–</w:t>
      </w:r>
      <w:r w:rsidRPr="00571E69">
        <w:rPr>
          <w:b/>
          <w:bCs/>
        </w:rPr>
        <w:t xml:space="preserve"> pouze</w:t>
      </w:r>
      <w:r>
        <w:rPr>
          <w:b/>
          <w:bCs/>
        </w:rPr>
        <w:t xml:space="preserve"> pro data 1 – 8 bitů na pixel</w:t>
      </w:r>
    </w:p>
    <w:p w14:paraId="7BCDF015" w14:textId="77777777" w:rsidR="00B76AB5" w:rsidRPr="00571E69" w:rsidRDefault="00B76AB5" w:rsidP="00B76AB5">
      <w:pPr>
        <w:rPr>
          <w:b/>
          <w:bCs/>
        </w:rPr>
      </w:pPr>
    </w:p>
    <w:p w14:paraId="26805948" w14:textId="77777777" w:rsidR="00B76AB5" w:rsidRDefault="00B76AB5" w:rsidP="00B76AB5">
      <w:pPr>
        <w:pStyle w:val="Nadpis2"/>
      </w:pPr>
      <w:r>
        <w:t>Statistické metody komprese</w:t>
      </w:r>
    </w:p>
    <w:p w14:paraId="24EDD82E" w14:textId="77777777" w:rsidR="00B76AB5" w:rsidRDefault="00B76AB5" w:rsidP="00B76AB5">
      <w:pPr>
        <w:rPr>
          <w:b/>
          <w:bCs/>
        </w:rPr>
      </w:pPr>
      <w:r>
        <w:rPr>
          <w:b/>
          <w:bCs/>
        </w:rPr>
        <w:t>Huffmanovo statické kódování CCITT</w:t>
      </w:r>
    </w:p>
    <w:p w14:paraId="538B18F4" w14:textId="77777777" w:rsidR="00B76AB5" w:rsidRDefault="00B76AB5" w:rsidP="00B76AB5">
      <w:pPr>
        <w:pStyle w:val="Odstavecseseznamem"/>
        <w:numPr>
          <w:ilvl w:val="0"/>
          <w:numId w:val="14"/>
        </w:numPr>
        <w:rPr>
          <w:b/>
          <w:bCs/>
        </w:rPr>
      </w:pPr>
      <w:r>
        <w:rPr>
          <w:b/>
          <w:bCs/>
        </w:rPr>
        <w:t>Metoda bezztrátová, asymetrická, víceprůchodová = 2</w:t>
      </w:r>
    </w:p>
    <w:p w14:paraId="1A4923FB" w14:textId="77777777" w:rsidR="00B76AB5" w:rsidRPr="00571E69" w:rsidRDefault="00B76AB5" w:rsidP="00B76AB5">
      <w:pPr>
        <w:pStyle w:val="Odstavecseseznamem"/>
        <w:numPr>
          <w:ilvl w:val="1"/>
          <w:numId w:val="14"/>
        </w:numPr>
        <w:rPr>
          <w:b/>
          <w:bCs/>
        </w:rPr>
      </w:pPr>
      <w:r>
        <w:t>Původně vytvořená pro komprimaci textů při telegrafii</w:t>
      </w:r>
    </w:p>
    <w:p w14:paraId="02F617C6" w14:textId="77777777" w:rsidR="00B76AB5" w:rsidRPr="00571E69" w:rsidRDefault="00B76AB5" w:rsidP="00B76AB5">
      <w:pPr>
        <w:pStyle w:val="Odstavecseseznamem"/>
        <w:numPr>
          <w:ilvl w:val="0"/>
          <w:numId w:val="14"/>
        </w:numPr>
        <w:rPr>
          <w:b/>
          <w:bCs/>
        </w:rPr>
      </w:pPr>
      <w:r>
        <w:rPr>
          <w:b/>
          <w:bCs/>
        </w:rPr>
        <w:lastRenderedPageBreak/>
        <w:t>Princip:</w:t>
      </w:r>
      <w:r>
        <w:t xml:space="preserve"> použití různě dlouhých kódů pro znaky s různou frekvencí výskytu ve vstupním souboru = </w:t>
      </w:r>
      <w:r>
        <w:rPr>
          <w:b/>
          <w:bCs/>
        </w:rPr>
        <w:t>délka kódu podle pravděpodobnosti výskytu</w:t>
      </w:r>
    </w:p>
    <w:p w14:paraId="35FAB443" w14:textId="77777777" w:rsidR="00B76AB5" w:rsidRPr="00571E69" w:rsidRDefault="00B76AB5" w:rsidP="00B76AB5">
      <w:pPr>
        <w:pStyle w:val="Odstavecseseznamem"/>
        <w:numPr>
          <w:ilvl w:val="1"/>
          <w:numId w:val="14"/>
        </w:numPr>
        <w:rPr>
          <w:b/>
          <w:bCs/>
        </w:rPr>
      </w:pPr>
      <w:r>
        <w:t xml:space="preserve">Analýza </w:t>
      </w:r>
      <w:r>
        <w:rPr>
          <w:b/>
          <w:bCs/>
        </w:rPr>
        <w:t>frekvence</w:t>
      </w:r>
      <w:r>
        <w:t xml:space="preserve"> (pravděpodobnosti) výskytu znaků a produkce </w:t>
      </w:r>
      <w:r>
        <w:rPr>
          <w:b/>
          <w:bCs/>
        </w:rPr>
        <w:t>prefixového kódu</w:t>
      </w:r>
      <w:r>
        <w:t xml:space="preserve"> různé délky</w:t>
      </w:r>
    </w:p>
    <w:p w14:paraId="6DE2440F" w14:textId="77777777" w:rsidR="00B76AB5" w:rsidRPr="00571E69" w:rsidRDefault="00B76AB5" w:rsidP="00B76AB5">
      <w:pPr>
        <w:pStyle w:val="Odstavecseseznamem"/>
        <w:numPr>
          <w:ilvl w:val="1"/>
          <w:numId w:val="14"/>
        </w:numPr>
        <w:rPr>
          <w:b/>
          <w:bCs/>
        </w:rPr>
      </w:pPr>
      <w:r>
        <w:t xml:space="preserve">Znaky, které se vyskytují </w:t>
      </w:r>
      <w:r>
        <w:rPr>
          <w:b/>
          <w:bCs/>
        </w:rPr>
        <w:t>nejčastěji</w:t>
      </w:r>
      <w:r>
        <w:t>, jsou konvertovány do bitových řetězců s </w:t>
      </w:r>
      <w:r>
        <w:rPr>
          <w:b/>
          <w:bCs/>
        </w:rPr>
        <w:t>nejkratší délkou</w:t>
      </w:r>
      <w:r>
        <w:t xml:space="preserve"> a znaky, které se vyskytují velmi zřídka, jsou konvertovány do delších řetězců</w:t>
      </w:r>
    </w:p>
    <w:p w14:paraId="1C59DC80" w14:textId="77777777" w:rsidR="00B76AB5" w:rsidRPr="00D67C74" w:rsidRDefault="00B76AB5" w:rsidP="00B76AB5">
      <w:pPr>
        <w:pStyle w:val="Odstavecseseznamem"/>
        <w:numPr>
          <w:ilvl w:val="1"/>
          <w:numId w:val="14"/>
        </w:numPr>
        <w:rPr>
          <w:b/>
          <w:bCs/>
        </w:rPr>
      </w:pPr>
      <w:r>
        <w:rPr>
          <w:b/>
          <w:bCs/>
        </w:rPr>
        <w:t>Nejfrekventovanější znak je konvertován do 1 bitu</w:t>
      </w:r>
      <w:r>
        <w:t>, nejméně časté znaky &gt;= 8 bitů (obdobnou myšlenku má Morseův kód)</w:t>
      </w:r>
    </w:p>
    <w:p w14:paraId="3E6CE74D" w14:textId="77777777" w:rsidR="00B76AB5" w:rsidRPr="00D67C74" w:rsidRDefault="00B76AB5" w:rsidP="00B76AB5">
      <w:pPr>
        <w:pStyle w:val="Odstavecseseznamem"/>
        <w:numPr>
          <w:ilvl w:val="1"/>
          <w:numId w:val="14"/>
        </w:numPr>
        <w:rPr>
          <w:b/>
          <w:bCs/>
        </w:rPr>
      </w:pPr>
      <w:r>
        <w:t xml:space="preserve">Často používané symboly s nejkratšími kódy mají obecnou </w:t>
      </w:r>
      <w:r>
        <w:rPr>
          <w:b/>
          <w:bCs/>
        </w:rPr>
        <w:t>pravděpodobnost</w:t>
      </w:r>
      <w:r>
        <w:t xml:space="preserve"> výskytu v textu </w:t>
      </w:r>
      <w:r>
        <w:rPr>
          <w:b/>
          <w:bCs/>
        </w:rPr>
        <w:t>přímo z tabulek CCITT</w:t>
      </w:r>
    </w:p>
    <w:p w14:paraId="72F255C7" w14:textId="77777777" w:rsidR="00B76AB5" w:rsidRPr="00D67C74" w:rsidRDefault="00B76AB5" w:rsidP="00B76AB5">
      <w:pPr>
        <w:pStyle w:val="Odstavecseseznamem"/>
        <w:numPr>
          <w:ilvl w:val="0"/>
          <w:numId w:val="14"/>
        </w:numPr>
        <w:rPr>
          <w:b/>
          <w:bCs/>
        </w:rPr>
      </w:pPr>
      <w:r>
        <w:rPr>
          <w:b/>
          <w:bCs/>
        </w:rPr>
        <w:t>Postup:</w:t>
      </w:r>
    </w:p>
    <w:p w14:paraId="55D1A735" w14:textId="77777777" w:rsidR="00B76AB5" w:rsidRPr="00D67C74" w:rsidRDefault="00B76AB5" w:rsidP="00B76AB5">
      <w:pPr>
        <w:pStyle w:val="Odstavecseseznamem"/>
        <w:numPr>
          <w:ilvl w:val="1"/>
          <w:numId w:val="14"/>
        </w:numPr>
        <w:rPr>
          <w:b/>
          <w:bCs/>
        </w:rPr>
      </w:pPr>
      <w:r>
        <w:t xml:space="preserve">V prvé fázi vytvoří algoritmus </w:t>
      </w:r>
      <w:r>
        <w:rPr>
          <w:b/>
          <w:bCs/>
        </w:rPr>
        <w:t>statistiku četností</w:t>
      </w:r>
      <w:r>
        <w:t xml:space="preserve"> (pravděpodobnosti) každého znaku v textu</w:t>
      </w:r>
    </w:p>
    <w:p w14:paraId="67087617" w14:textId="77777777" w:rsidR="00B76AB5" w:rsidRPr="00D67C74" w:rsidRDefault="00B76AB5" w:rsidP="00B76AB5">
      <w:pPr>
        <w:pStyle w:val="Odstavecseseznamem"/>
        <w:numPr>
          <w:ilvl w:val="1"/>
          <w:numId w:val="14"/>
        </w:numPr>
        <w:rPr>
          <w:b/>
          <w:bCs/>
        </w:rPr>
      </w:pPr>
      <w:r>
        <w:t xml:space="preserve">Ve druhé fázi se využije této statistiky pro vytvoření binárního stromu (tzv. </w:t>
      </w:r>
      <w:r>
        <w:rPr>
          <w:b/>
          <w:bCs/>
        </w:rPr>
        <w:t>Huffmanův strom</w:t>
      </w:r>
      <w:r>
        <w:t xml:space="preserve">) stavěného </w:t>
      </w:r>
      <w:r>
        <w:rPr>
          <w:b/>
          <w:bCs/>
        </w:rPr>
        <w:t>odzdola</w:t>
      </w:r>
    </w:p>
    <w:p w14:paraId="4AA74864" w14:textId="77777777" w:rsidR="00B76AB5" w:rsidRPr="00D67C74" w:rsidRDefault="00B76AB5" w:rsidP="00B76AB5">
      <w:pPr>
        <w:pStyle w:val="Odstavecseseznamem"/>
        <w:numPr>
          <w:ilvl w:val="1"/>
          <w:numId w:val="14"/>
        </w:numPr>
        <w:rPr>
          <w:b/>
          <w:bCs/>
        </w:rPr>
      </w:pPr>
      <w:r>
        <w:t>Hrany (větve) stromu nesou hodnotu 0 nebo 1 a v listech jsou jednotlivé znaky vstupní abecedy</w:t>
      </w:r>
    </w:p>
    <w:p w14:paraId="0E90FDB9" w14:textId="77777777" w:rsidR="00B76AB5" w:rsidRPr="00D67C74" w:rsidRDefault="00B76AB5" w:rsidP="00B76AB5">
      <w:pPr>
        <w:pStyle w:val="Odstavecseseznamem"/>
        <w:numPr>
          <w:ilvl w:val="1"/>
          <w:numId w:val="14"/>
        </w:numPr>
        <w:rPr>
          <w:b/>
          <w:bCs/>
        </w:rPr>
      </w:pPr>
      <w:r>
        <w:t xml:space="preserve">Algoritmus vezme </w:t>
      </w:r>
      <w:r>
        <w:rPr>
          <w:b/>
          <w:bCs/>
        </w:rPr>
        <w:t>první dva znaky s nejnižší pravděpodobností</w:t>
      </w:r>
      <w:r>
        <w:t xml:space="preserve"> výskytu = první dva listy (též dva bratři)</w:t>
      </w:r>
    </w:p>
    <w:p w14:paraId="6B624A11" w14:textId="77777777" w:rsidR="00B76AB5" w:rsidRPr="00D67C74" w:rsidRDefault="00B76AB5" w:rsidP="00B76AB5">
      <w:pPr>
        <w:pStyle w:val="Odstavecseseznamem"/>
        <w:numPr>
          <w:ilvl w:val="1"/>
          <w:numId w:val="14"/>
        </w:numPr>
        <w:rPr>
          <w:b/>
          <w:bCs/>
        </w:rPr>
      </w:pPr>
      <w:r>
        <w:t xml:space="preserve">Dva první listy (bratry) spojí hranami a jejich uzel (otec) bude mít pravděpodobnost </w:t>
      </w:r>
      <w:r>
        <w:rPr>
          <w:b/>
          <w:bCs/>
        </w:rPr>
        <w:t>rovnající se součtu hodnot listů</w:t>
      </w:r>
      <w:r>
        <w:t xml:space="preserve"> (synů)</w:t>
      </w:r>
    </w:p>
    <w:p w14:paraId="34C0604B" w14:textId="77777777" w:rsidR="00B76AB5" w:rsidRPr="00D67C74" w:rsidRDefault="00B76AB5" w:rsidP="00B76AB5">
      <w:pPr>
        <w:pStyle w:val="Odstavecseseznamem"/>
        <w:numPr>
          <w:ilvl w:val="1"/>
          <w:numId w:val="14"/>
        </w:numPr>
        <w:rPr>
          <w:b/>
          <w:bCs/>
        </w:rPr>
      </w:pPr>
      <w:r>
        <w:t>Tento postup se rekurzivně opakuje, dokud nezbude jediný prvek, který je kořenem Huffmanova stromu s </w:t>
      </w:r>
      <w:r>
        <w:rPr>
          <w:b/>
          <w:bCs/>
        </w:rPr>
        <w:t>pravděpodobností 1</w:t>
      </w:r>
    </w:p>
    <w:p w14:paraId="533AE94C" w14:textId="77777777" w:rsidR="00B76AB5" w:rsidRDefault="00B76AB5" w:rsidP="00B76AB5">
      <w:pPr>
        <w:pStyle w:val="Odstavecseseznamem"/>
        <w:numPr>
          <w:ilvl w:val="0"/>
          <w:numId w:val="14"/>
        </w:numPr>
        <w:rPr>
          <w:b/>
          <w:bCs/>
        </w:rPr>
      </w:pPr>
      <w:r>
        <w:t xml:space="preserve">Dekomprese čte data </w:t>
      </w:r>
      <w:r>
        <w:rPr>
          <w:b/>
          <w:bCs/>
        </w:rPr>
        <w:t>odshora</w:t>
      </w:r>
    </w:p>
    <w:p w14:paraId="1614F076" w14:textId="77777777" w:rsidR="00B76AB5" w:rsidRDefault="00B76AB5" w:rsidP="00B76AB5">
      <w:pPr>
        <w:rPr>
          <w:b/>
          <w:bCs/>
        </w:rPr>
      </w:pPr>
      <w:r w:rsidRPr="00D67C74">
        <w:rPr>
          <w:b/>
          <w:bCs/>
        </w:rPr>
        <w:t>Huffmanovo adaptivní kódování FGK</w:t>
      </w:r>
    </w:p>
    <w:p w14:paraId="3C59AF44" w14:textId="77777777" w:rsidR="00B76AB5" w:rsidRPr="00D67C74" w:rsidRDefault="00B76AB5" w:rsidP="00B76AB5">
      <w:pPr>
        <w:pStyle w:val="Odstavecseseznamem"/>
        <w:numPr>
          <w:ilvl w:val="0"/>
          <w:numId w:val="14"/>
        </w:numPr>
        <w:rPr>
          <w:b/>
          <w:bCs/>
        </w:rPr>
      </w:pPr>
      <w:r>
        <w:rPr>
          <w:b/>
          <w:bCs/>
        </w:rPr>
        <w:t>Metoda bezztrátová, symetrická, jednoprůchodová</w:t>
      </w:r>
    </w:p>
    <w:p w14:paraId="57A599B8" w14:textId="77777777" w:rsidR="00B76AB5" w:rsidRPr="00D67C74" w:rsidRDefault="00B76AB5" w:rsidP="00B76AB5">
      <w:pPr>
        <w:pStyle w:val="Odstavecseseznamem"/>
        <w:numPr>
          <w:ilvl w:val="0"/>
          <w:numId w:val="14"/>
        </w:numPr>
        <w:rPr>
          <w:b/>
          <w:bCs/>
        </w:rPr>
      </w:pPr>
      <w:r>
        <w:t>Princip – obdobný jako u standardního Huffmanova kódování</w:t>
      </w:r>
    </w:p>
    <w:p w14:paraId="070715C4" w14:textId="77777777" w:rsidR="00B76AB5" w:rsidRPr="00D67C74" w:rsidRDefault="00B76AB5" w:rsidP="00B76AB5">
      <w:pPr>
        <w:pStyle w:val="Odstavecseseznamem"/>
        <w:numPr>
          <w:ilvl w:val="0"/>
          <w:numId w:val="14"/>
        </w:numPr>
        <w:rPr>
          <w:b/>
          <w:bCs/>
        </w:rPr>
      </w:pPr>
      <w:r>
        <w:rPr>
          <w:b/>
          <w:bCs/>
        </w:rPr>
        <w:t>Kompresní poměr:</w:t>
      </w:r>
      <w:r>
        <w:t xml:space="preserve"> různé verze až 15 : 1 (FGK obecně lepší)</w:t>
      </w:r>
    </w:p>
    <w:p w14:paraId="35DAC596" w14:textId="77777777" w:rsidR="00B76AB5" w:rsidRPr="00D67C74" w:rsidRDefault="00B76AB5" w:rsidP="00B76AB5">
      <w:pPr>
        <w:pStyle w:val="Odstavecseseznamem"/>
        <w:numPr>
          <w:ilvl w:val="0"/>
          <w:numId w:val="14"/>
        </w:numPr>
        <w:rPr>
          <w:b/>
          <w:bCs/>
        </w:rPr>
      </w:pPr>
      <w:r>
        <w:rPr>
          <w:b/>
          <w:bCs/>
        </w:rPr>
        <w:t xml:space="preserve">Uplatnění: </w:t>
      </w:r>
      <w:r w:rsidRPr="00D67C74">
        <w:t>původně pro čb text (telefax)</w:t>
      </w:r>
      <w:r>
        <w:t>, nyní v různých variantách součástí TIFF, JPEG, MPEG, MP3</w:t>
      </w:r>
    </w:p>
    <w:p w14:paraId="24DAECFA" w14:textId="77777777" w:rsidR="00B76AB5" w:rsidRPr="00D67C74" w:rsidRDefault="00B76AB5" w:rsidP="00B76AB5">
      <w:pPr>
        <w:pStyle w:val="Odstavecseseznamem"/>
        <w:numPr>
          <w:ilvl w:val="1"/>
          <w:numId w:val="14"/>
        </w:numPr>
        <w:rPr>
          <w:b/>
          <w:bCs/>
        </w:rPr>
      </w:pPr>
      <w:r>
        <w:t>V kombinaci s LZ77 je užíváno v kompresích ZIP, PKZIP a ARJ</w:t>
      </w:r>
    </w:p>
    <w:p w14:paraId="7DC1F25B" w14:textId="77777777" w:rsidR="00B76AB5" w:rsidRDefault="00B76AB5" w:rsidP="00B76AB5">
      <w:pPr>
        <w:rPr>
          <w:b/>
          <w:bCs/>
        </w:rPr>
      </w:pPr>
      <w:r w:rsidRPr="00D67C74">
        <w:rPr>
          <w:b/>
          <w:bCs/>
        </w:rPr>
        <w:t>Aritmetické kódování (1990)</w:t>
      </w:r>
    </w:p>
    <w:p w14:paraId="147B8E76" w14:textId="77777777" w:rsidR="00B76AB5" w:rsidRDefault="00B76AB5" w:rsidP="00B76AB5">
      <w:pPr>
        <w:pStyle w:val="Odstavecseseznamem"/>
        <w:numPr>
          <w:ilvl w:val="0"/>
          <w:numId w:val="14"/>
        </w:numPr>
        <w:rPr>
          <w:b/>
          <w:bCs/>
        </w:rPr>
      </w:pPr>
      <w:r>
        <w:rPr>
          <w:b/>
          <w:bCs/>
        </w:rPr>
        <w:t>Metoda bezztrátová, mírně asymetrická, víceprůchodová = 2</w:t>
      </w:r>
    </w:p>
    <w:p w14:paraId="63151304" w14:textId="77777777" w:rsidR="00B76AB5" w:rsidRPr="00D67C74" w:rsidRDefault="00B76AB5" w:rsidP="00B76AB5">
      <w:pPr>
        <w:pStyle w:val="Odstavecseseznamem"/>
        <w:numPr>
          <w:ilvl w:val="0"/>
          <w:numId w:val="14"/>
        </w:numPr>
        <w:rPr>
          <w:b/>
          <w:bCs/>
        </w:rPr>
      </w:pPr>
      <w:r>
        <w:rPr>
          <w:b/>
          <w:bCs/>
        </w:rPr>
        <w:t>Princip:</w:t>
      </w:r>
      <w:r>
        <w:t xml:space="preserve"> kóduje celou textovou zprávu jako jedno kódové slovo</w:t>
      </w:r>
    </w:p>
    <w:p w14:paraId="3A876B9A" w14:textId="77777777" w:rsidR="00B76AB5" w:rsidRPr="00D67C74" w:rsidRDefault="00B76AB5" w:rsidP="00B76AB5">
      <w:pPr>
        <w:pStyle w:val="Odstavecseseznamem"/>
        <w:numPr>
          <w:ilvl w:val="1"/>
          <w:numId w:val="14"/>
        </w:numPr>
        <w:rPr>
          <w:b/>
          <w:bCs/>
        </w:rPr>
      </w:pPr>
      <w:r>
        <w:t xml:space="preserve">Algoritmus nejdříve vyhodnotí statistické zastoupení jednotlivých znaků v textu a stanoví </w:t>
      </w:r>
      <w:r>
        <w:rPr>
          <w:b/>
          <w:bCs/>
        </w:rPr>
        <w:t>pravděpodobnost výskytu</w:t>
      </w:r>
    </w:p>
    <w:p w14:paraId="7837C30A" w14:textId="77777777" w:rsidR="00B76AB5" w:rsidRPr="00D67C74" w:rsidRDefault="00B76AB5" w:rsidP="00B76AB5">
      <w:pPr>
        <w:pStyle w:val="Odstavecseseznamem"/>
        <w:numPr>
          <w:ilvl w:val="1"/>
          <w:numId w:val="14"/>
        </w:numPr>
        <w:rPr>
          <w:b/>
          <w:bCs/>
        </w:rPr>
      </w:pPr>
      <w:r>
        <w:t>Interval &lt;0,1&gt; rozdělí v poměru pravděpodobností všech jednotlivých znaků a vzniklým podintervalům přiřadí znaky</w:t>
      </w:r>
    </w:p>
    <w:p w14:paraId="0E425D82" w14:textId="77777777" w:rsidR="00B76AB5" w:rsidRPr="00D67C74" w:rsidRDefault="00B76AB5" w:rsidP="00B76AB5">
      <w:pPr>
        <w:pStyle w:val="Odstavecseseznamem"/>
        <w:numPr>
          <w:ilvl w:val="1"/>
          <w:numId w:val="14"/>
        </w:numPr>
        <w:rPr>
          <w:b/>
          <w:bCs/>
        </w:rPr>
      </w:pPr>
      <w:r>
        <w:t>Následuje vlastní komprimace načtením prvého znaku (jeho podintervalu)</w:t>
      </w:r>
    </w:p>
    <w:p w14:paraId="2309F5E8" w14:textId="77777777" w:rsidR="00B76AB5" w:rsidRPr="00D67C74" w:rsidRDefault="00B76AB5" w:rsidP="00B76AB5">
      <w:pPr>
        <w:pStyle w:val="Odstavecseseznamem"/>
        <w:numPr>
          <w:ilvl w:val="1"/>
          <w:numId w:val="14"/>
        </w:numPr>
        <w:rPr>
          <w:b/>
          <w:bCs/>
        </w:rPr>
      </w:pPr>
      <w:r>
        <w:t>Po načtení dalšího znaku je podinterval prvého znaku dále rozdělen podle statistického zastoupení načteného znaku</w:t>
      </w:r>
    </w:p>
    <w:p w14:paraId="502B892A" w14:textId="77777777" w:rsidR="00B76AB5" w:rsidRPr="006659DC" w:rsidRDefault="00B76AB5" w:rsidP="00B76AB5">
      <w:pPr>
        <w:pStyle w:val="Odstavecseseznamem"/>
        <w:numPr>
          <w:ilvl w:val="1"/>
          <w:numId w:val="14"/>
        </w:numPr>
        <w:rPr>
          <w:b/>
          <w:bCs/>
        </w:rPr>
      </w:pPr>
      <w:r>
        <w:t>Takto postupuje až do konce souboru, konečné číslo se zapíše</w:t>
      </w:r>
    </w:p>
    <w:p w14:paraId="3139FFD4" w14:textId="77777777" w:rsidR="00B76AB5" w:rsidRDefault="00B76AB5" w:rsidP="00B76AB5">
      <w:pPr>
        <w:pStyle w:val="Nadpis2"/>
      </w:pPr>
      <w:r>
        <w:t>Slovníkové metody komprese</w:t>
      </w:r>
    </w:p>
    <w:p w14:paraId="19182D41" w14:textId="77777777" w:rsidR="00B76AB5" w:rsidRDefault="00B76AB5" w:rsidP="00B76AB5">
      <w:pPr>
        <w:rPr>
          <w:b/>
          <w:bCs/>
        </w:rPr>
      </w:pPr>
      <w:r>
        <w:rPr>
          <w:b/>
          <w:bCs/>
        </w:rPr>
        <w:t>LZ77 (Lempel-Ziv) metoda, též LZ77 (1977)</w:t>
      </w:r>
    </w:p>
    <w:p w14:paraId="4F8CC3CB" w14:textId="77777777" w:rsidR="00B76AB5" w:rsidRDefault="00B76AB5" w:rsidP="00B76AB5">
      <w:r>
        <w:t>= první z řady příbuzných LZ komprimačních metod</w:t>
      </w:r>
    </w:p>
    <w:p w14:paraId="664030E3" w14:textId="77777777" w:rsidR="00B76AB5" w:rsidRPr="006659DC" w:rsidRDefault="00B76AB5" w:rsidP="00B76AB5">
      <w:pPr>
        <w:pStyle w:val="Odstavecseseznamem"/>
        <w:numPr>
          <w:ilvl w:val="0"/>
          <w:numId w:val="14"/>
        </w:numPr>
      </w:pPr>
      <w:r>
        <w:rPr>
          <w:b/>
          <w:bCs/>
        </w:rPr>
        <w:lastRenderedPageBreak/>
        <w:t>Metoda bezztrátová, asymetrická, jednoprůchodová</w:t>
      </w:r>
    </w:p>
    <w:p w14:paraId="47A0751E" w14:textId="77777777" w:rsidR="00B76AB5" w:rsidRDefault="00B76AB5" w:rsidP="00B76AB5">
      <w:pPr>
        <w:pStyle w:val="Odstavecseseznamem"/>
        <w:numPr>
          <w:ilvl w:val="0"/>
          <w:numId w:val="14"/>
        </w:numPr>
      </w:pPr>
      <w:r>
        <w:rPr>
          <w:b/>
          <w:bCs/>
        </w:rPr>
        <w:t>Princip:</w:t>
      </w:r>
      <w:r>
        <w:t xml:space="preserve"> vyhledání dříve se vyskytujících sekvencí posuvným oknem</w:t>
      </w:r>
    </w:p>
    <w:p w14:paraId="71B9D504" w14:textId="77777777" w:rsidR="00B76AB5" w:rsidRPr="006659DC" w:rsidRDefault="00B76AB5" w:rsidP="00B76AB5">
      <w:pPr>
        <w:pStyle w:val="Odstavecseseznamem"/>
        <w:numPr>
          <w:ilvl w:val="1"/>
          <w:numId w:val="14"/>
        </w:numPr>
      </w:pPr>
      <w:r>
        <w:t xml:space="preserve">Algoritmus se snaží nalézt ve vstupních datech již dříve nalezené sekvence symbolů a ty </w:t>
      </w:r>
      <w:r>
        <w:rPr>
          <w:b/>
          <w:bCs/>
        </w:rPr>
        <w:t>zakódovat odkazem na tato předchozí data</w:t>
      </w:r>
    </w:p>
    <w:p w14:paraId="012DE17C" w14:textId="77777777" w:rsidR="00B76AB5" w:rsidRDefault="00B76AB5" w:rsidP="00B76AB5">
      <w:pPr>
        <w:pStyle w:val="Odstavecseseznamem"/>
        <w:numPr>
          <w:ilvl w:val="1"/>
          <w:numId w:val="14"/>
        </w:numPr>
      </w:pPr>
      <w:r>
        <w:rPr>
          <w:b/>
          <w:bCs/>
        </w:rPr>
        <w:t>Odkaz</w:t>
      </w:r>
      <w:r>
        <w:t xml:space="preserve"> – údaj o pozici opakující se sekvence v předchozích datech</w:t>
      </w:r>
    </w:p>
    <w:p w14:paraId="582FFC3B" w14:textId="77777777" w:rsidR="00B76AB5" w:rsidRDefault="00B76AB5" w:rsidP="00B76AB5">
      <w:pPr>
        <w:pStyle w:val="Odstavecseseznamem"/>
        <w:numPr>
          <w:ilvl w:val="1"/>
          <w:numId w:val="14"/>
        </w:numPr>
      </w:pPr>
      <w:r w:rsidRPr="006659DC">
        <w:t>Algoritmus pracuje se dvěma částmi souboru zároveň</w:t>
      </w:r>
    </w:p>
    <w:p w14:paraId="43EC4764" w14:textId="77777777" w:rsidR="00B76AB5" w:rsidRDefault="00B76AB5" w:rsidP="00B76AB5">
      <w:pPr>
        <w:pStyle w:val="Odstavecseseznamem"/>
        <w:numPr>
          <w:ilvl w:val="1"/>
          <w:numId w:val="14"/>
        </w:numPr>
      </w:pPr>
      <w:r>
        <w:t xml:space="preserve">První je již komprimované </w:t>
      </w:r>
      <w:r>
        <w:rPr>
          <w:b/>
          <w:bCs/>
        </w:rPr>
        <w:t>aktuální okno</w:t>
      </w:r>
      <w:r>
        <w:t xml:space="preserve"> velikosti 8 192 bitů a druhé </w:t>
      </w:r>
      <w:r>
        <w:rPr>
          <w:b/>
          <w:bCs/>
        </w:rPr>
        <w:t>posuvné</w:t>
      </w:r>
      <w:r>
        <w:t xml:space="preserve"> (sliding) 10 až 20 bitů, jímž pátrá v nezakódovaných datech po co nejdelším řetězci již obsaženém v aktuálním okně, na který se následně v aktuálním okně tvoří odkaz</w:t>
      </w:r>
    </w:p>
    <w:p w14:paraId="5A7B921B" w14:textId="77777777" w:rsidR="00B76AB5" w:rsidRPr="006659DC" w:rsidRDefault="00B76AB5" w:rsidP="00B76AB5">
      <w:pPr>
        <w:pStyle w:val="Odstavecseseznamem"/>
        <w:numPr>
          <w:ilvl w:val="0"/>
          <w:numId w:val="14"/>
        </w:numPr>
        <w:rPr>
          <w:b/>
          <w:bCs/>
        </w:rPr>
      </w:pPr>
      <w:r w:rsidRPr="006659DC">
        <w:rPr>
          <w:b/>
          <w:bCs/>
        </w:rPr>
        <w:t>Postup:</w:t>
      </w:r>
    </w:p>
    <w:p w14:paraId="51A0FA49" w14:textId="77777777" w:rsidR="00B76AB5" w:rsidRPr="006659DC" w:rsidRDefault="00B76AB5" w:rsidP="00B76AB5">
      <w:pPr>
        <w:pStyle w:val="Odstavecseseznamem"/>
        <w:numPr>
          <w:ilvl w:val="1"/>
          <w:numId w:val="14"/>
        </w:numPr>
        <w:rPr>
          <w:b/>
          <w:bCs/>
        </w:rPr>
      </w:pPr>
      <w:r>
        <w:t>Algoritmus analyzuje, zda se posloupnost znaků určité délky již nevyskytovala v předchozích vstupních datech</w:t>
      </w:r>
    </w:p>
    <w:p w14:paraId="27AEB29D" w14:textId="77777777" w:rsidR="00B76AB5" w:rsidRPr="006659DC" w:rsidRDefault="00B76AB5" w:rsidP="00B76AB5">
      <w:pPr>
        <w:pStyle w:val="Odstavecseseznamem"/>
        <w:numPr>
          <w:ilvl w:val="1"/>
          <w:numId w:val="14"/>
        </w:numPr>
        <w:rPr>
          <w:b/>
          <w:bCs/>
        </w:rPr>
      </w:pPr>
      <w:r>
        <w:t>Pokud ano, je na ní umístěn odkaz do aktuálního okna</w:t>
      </w:r>
    </w:p>
    <w:p w14:paraId="740700AE" w14:textId="77777777" w:rsidR="00B76AB5" w:rsidRPr="006659DC" w:rsidRDefault="00B76AB5" w:rsidP="00B76AB5">
      <w:pPr>
        <w:pStyle w:val="Odstavecseseznamem"/>
        <w:numPr>
          <w:ilvl w:val="1"/>
          <w:numId w:val="14"/>
        </w:numPr>
        <w:rPr>
          <w:b/>
          <w:bCs/>
        </w:rPr>
      </w:pPr>
      <w:r>
        <w:t>Nalezené posloupnost je tak zakódovaná pomocí trojice (</w:t>
      </w:r>
      <w:r>
        <w:rPr>
          <w:b/>
          <w:bCs/>
        </w:rPr>
        <w:t>i,j,X</w:t>
      </w:r>
      <w:r>
        <w:t xml:space="preserve">), kde </w:t>
      </w:r>
      <w:r>
        <w:rPr>
          <w:b/>
          <w:bCs/>
        </w:rPr>
        <w:t>i</w:t>
      </w:r>
      <w:r>
        <w:t xml:space="preserve"> je vzdálenost řetězce od hranice mezi nezakódovanou a zakódovanou částí, </w:t>
      </w:r>
      <w:r>
        <w:rPr>
          <w:b/>
          <w:bCs/>
        </w:rPr>
        <w:t>j</w:t>
      </w:r>
      <w:r>
        <w:t xml:space="preserve"> je délka nalezeného řetězce a </w:t>
      </w:r>
      <w:r>
        <w:rPr>
          <w:b/>
          <w:bCs/>
        </w:rPr>
        <w:t>X</w:t>
      </w:r>
      <w:r>
        <w:t xml:space="preserve"> je první znak za řetězcem v nezakódované části (konec)</w:t>
      </w:r>
    </w:p>
    <w:p w14:paraId="4BB216A3" w14:textId="77777777" w:rsidR="00B76AB5" w:rsidRPr="006659DC" w:rsidRDefault="00B76AB5" w:rsidP="00B76AB5">
      <w:pPr>
        <w:pStyle w:val="Odstavecseseznamem"/>
        <w:numPr>
          <w:ilvl w:val="0"/>
          <w:numId w:val="14"/>
        </w:numPr>
        <w:rPr>
          <w:b/>
          <w:bCs/>
        </w:rPr>
      </w:pPr>
      <w:r>
        <w:rPr>
          <w:b/>
          <w:bCs/>
        </w:rPr>
        <w:t>Kompresní poměr</w:t>
      </w:r>
      <w:r>
        <w:t>: do 10 : 1</w:t>
      </w:r>
    </w:p>
    <w:p w14:paraId="0A1B359F" w14:textId="77777777" w:rsidR="00B76AB5" w:rsidRPr="006659DC" w:rsidRDefault="00B76AB5" w:rsidP="00B76AB5">
      <w:pPr>
        <w:pStyle w:val="Odstavecseseznamem"/>
        <w:numPr>
          <w:ilvl w:val="0"/>
          <w:numId w:val="14"/>
        </w:numPr>
        <w:rPr>
          <w:b/>
          <w:bCs/>
        </w:rPr>
      </w:pPr>
      <w:r>
        <w:rPr>
          <w:b/>
          <w:bCs/>
        </w:rPr>
        <w:t>Uplatnění:</w:t>
      </w:r>
      <w:r>
        <w:t xml:space="preserve"> součástí komprimačních algoritmů formátů GIF, PNG a v kombinaci s Huffmanovým kódováním je základem komprimačních programů ZIP a PKZIP</w:t>
      </w:r>
    </w:p>
    <w:p w14:paraId="50E4D666" w14:textId="77777777" w:rsidR="00B76AB5" w:rsidRDefault="00B76AB5" w:rsidP="00B76AB5">
      <w:pPr>
        <w:rPr>
          <w:b/>
          <w:bCs/>
        </w:rPr>
      </w:pPr>
    </w:p>
    <w:p w14:paraId="7601E563" w14:textId="77777777" w:rsidR="00B76AB5" w:rsidRDefault="00B76AB5" w:rsidP="00B76AB5">
      <w:pPr>
        <w:rPr>
          <w:b/>
          <w:bCs/>
        </w:rPr>
      </w:pPr>
      <w:r w:rsidRPr="006659DC">
        <w:rPr>
          <w:b/>
          <w:bCs/>
        </w:rPr>
        <w:t>LZ78 (Lempel-Ziv) metoda (1978)</w:t>
      </w:r>
    </w:p>
    <w:p w14:paraId="41C9FB1B" w14:textId="77777777" w:rsidR="00B76AB5" w:rsidRDefault="00B76AB5" w:rsidP="00B76AB5">
      <w:pPr>
        <w:pStyle w:val="Odstavecseseznamem"/>
        <w:numPr>
          <w:ilvl w:val="0"/>
          <w:numId w:val="14"/>
        </w:numPr>
        <w:rPr>
          <w:b/>
          <w:bCs/>
        </w:rPr>
      </w:pPr>
      <w:r>
        <w:rPr>
          <w:b/>
          <w:bCs/>
        </w:rPr>
        <w:t>Metoda bezztrátová, symetrická, jednoprůchodová</w:t>
      </w:r>
    </w:p>
    <w:p w14:paraId="7CB3031C" w14:textId="77777777" w:rsidR="00B76AB5" w:rsidRPr="006659DC" w:rsidRDefault="00B76AB5" w:rsidP="00B76AB5">
      <w:pPr>
        <w:pStyle w:val="Odstavecseseznamem"/>
        <w:numPr>
          <w:ilvl w:val="0"/>
          <w:numId w:val="14"/>
        </w:numPr>
        <w:rPr>
          <w:b/>
          <w:bCs/>
        </w:rPr>
      </w:pPr>
      <w:r>
        <w:rPr>
          <w:b/>
          <w:bCs/>
        </w:rPr>
        <w:t>Princip:</w:t>
      </w:r>
      <w:r>
        <w:t xml:space="preserve"> Vyhledávání opakujících se posloupností znaků (frází), ukládání těchto frází do </w:t>
      </w:r>
      <w:r>
        <w:rPr>
          <w:b/>
          <w:bCs/>
        </w:rPr>
        <w:t>dynamicky vytvářeného slovníku</w:t>
      </w:r>
      <w:r>
        <w:t xml:space="preserve"> pro další použití a přiřazení kódu (indexu) těmto frázím</w:t>
      </w:r>
    </w:p>
    <w:p w14:paraId="7A8B543C" w14:textId="77777777" w:rsidR="00B76AB5" w:rsidRPr="006659DC" w:rsidRDefault="00B76AB5" w:rsidP="00B76AB5">
      <w:pPr>
        <w:pStyle w:val="Odstavecseseznamem"/>
        <w:numPr>
          <w:ilvl w:val="1"/>
          <w:numId w:val="14"/>
        </w:numPr>
        <w:rPr>
          <w:b/>
          <w:bCs/>
        </w:rPr>
      </w:pPr>
      <w:r>
        <w:t>Algoritmus ukládá nalezené posloupnosti znaků (fráze) do slovníku</w:t>
      </w:r>
    </w:p>
    <w:p w14:paraId="4E2B86CB" w14:textId="77777777" w:rsidR="00B76AB5" w:rsidRDefault="00B76AB5" w:rsidP="00B76AB5">
      <w:pPr>
        <w:pStyle w:val="Odstavecseseznamem"/>
        <w:numPr>
          <w:ilvl w:val="1"/>
          <w:numId w:val="14"/>
        </w:numPr>
        <w:rPr>
          <w:b/>
          <w:bCs/>
        </w:rPr>
      </w:pPr>
      <w:r>
        <w:t xml:space="preserve">Fráze, která není ve slovníku, se zapíše celá, ale pokud se uložená fráze v textu objeví znova, je rozdíl od LZ77 (pozice, délka) zde </w:t>
      </w:r>
      <w:r>
        <w:rPr>
          <w:b/>
          <w:bCs/>
        </w:rPr>
        <w:t>zapsán jen index fráze ve slovníku a následující písmeno</w:t>
      </w:r>
    </w:p>
    <w:p w14:paraId="76DF0378" w14:textId="77777777" w:rsidR="00B76AB5" w:rsidRPr="006659DC" w:rsidRDefault="00B76AB5" w:rsidP="00B76AB5">
      <w:pPr>
        <w:pStyle w:val="Odstavecseseznamem"/>
        <w:numPr>
          <w:ilvl w:val="1"/>
          <w:numId w:val="14"/>
        </w:numPr>
        <w:rPr>
          <w:b/>
          <w:bCs/>
        </w:rPr>
      </w:pPr>
      <w:r>
        <w:t>Výstupem komprimace je tedy soubor dvojic (</w:t>
      </w:r>
      <w:r>
        <w:rPr>
          <w:b/>
          <w:bCs/>
        </w:rPr>
        <w:t>i,a</w:t>
      </w:r>
      <w:r>
        <w:t xml:space="preserve">) – </w:t>
      </w:r>
      <w:r>
        <w:rPr>
          <w:b/>
          <w:bCs/>
        </w:rPr>
        <w:t>i</w:t>
      </w:r>
      <w:r>
        <w:t xml:space="preserve"> je index do slovníku, </w:t>
      </w:r>
      <w:r>
        <w:rPr>
          <w:b/>
          <w:bCs/>
        </w:rPr>
        <w:t>a</w:t>
      </w:r>
      <w:r>
        <w:t xml:space="preserve"> je znak následující bezprostředně za nalezenou frází</w:t>
      </w:r>
    </w:p>
    <w:p w14:paraId="6494F7BF" w14:textId="77777777" w:rsidR="00B76AB5" w:rsidRDefault="00B76AB5" w:rsidP="00B76AB5">
      <w:pPr>
        <w:pStyle w:val="Odstavecseseznamem"/>
        <w:numPr>
          <w:ilvl w:val="1"/>
          <w:numId w:val="14"/>
        </w:numPr>
        <w:rPr>
          <w:b/>
          <w:bCs/>
        </w:rPr>
      </w:pPr>
      <w:r>
        <w:t xml:space="preserve">Do slovníku je pak vložena </w:t>
      </w:r>
      <w:r>
        <w:rPr>
          <w:b/>
          <w:bCs/>
        </w:rPr>
        <w:t xml:space="preserve">stará fráze rozšířená o nové písmeno. </w:t>
      </w:r>
      <w:r>
        <w:t xml:space="preserve">Slovník je tak při kompresi </w:t>
      </w:r>
      <w:r>
        <w:rPr>
          <w:b/>
          <w:bCs/>
        </w:rPr>
        <w:t>neustále doplňován a rozšiřován</w:t>
      </w:r>
    </w:p>
    <w:p w14:paraId="41F13C78" w14:textId="77777777" w:rsidR="00B76AB5" w:rsidRPr="006659DC" w:rsidRDefault="00B76AB5" w:rsidP="00B76AB5">
      <w:pPr>
        <w:pStyle w:val="Odstavecseseznamem"/>
        <w:numPr>
          <w:ilvl w:val="1"/>
          <w:numId w:val="14"/>
        </w:numPr>
        <w:rPr>
          <w:b/>
          <w:bCs/>
        </w:rPr>
      </w:pPr>
      <w:r>
        <w:t>Základní velikost slovníku je 512 položek (9b) a maximální velikost nejčastěji 4096 (12b). Nestačí-li to, slovník se tvoří znova</w:t>
      </w:r>
    </w:p>
    <w:p w14:paraId="5EA99884" w14:textId="77777777" w:rsidR="00B76AB5" w:rsidRDefault="00B76AB5" w:rsidP="00B76AB5">
      <w:pPr>
        <w:rPr>
          <w:b/>
          <w:bCs/>
        </w:rPr>
      </w:pPr>
      <w:r>
        <w:rPr>
          <w:b/>
          <w:bCs/>
        </w:rPr>
        <w:t>LZW (Lempel-Zib-Welch) metoda</w:t>
      </w:r>
    </w:p>
    <w:p w14:paraId="2B4CE063" w14:textId="77777777" w:rsidR="00B76AB5" w:rsidRDefault="00B76AB5" w:rsidP="00B76AB5">
      <w:pPr>
        <w:pStyle w:val="Odstavecseseznamem"/>
        <w:numPr>
          <w:ilvl w:val="0"/>
          <w:numId w:val="14"/>
        </w:numPr>
        <w:rPr>
          <w:b/>
          <w:bCs/>
        </w:rPr>
      </w:pPr>
      <w:r>
        <w:rPr>
          <w:b/>
          <w:bCs/>
        </w:rPr>
        <w:t>Metoda bezztrátová, symetrické, jednoprůchodová</w:t>
      </w:r>
    </w:p>
    <w:p w14:paraId="3F49070A" w14:textId="77777777" w:rsidR="00B76AB5" w:rsidRPr="004824DE" w:rsidRDefault="00B76AB5" w:rsidP="00B76AB5">
      <w:pPr>
        <w:pStyle w:val="Odstavecseseznamem"/>
        <w:numPr>
          <w:ilvl w:val="0"/>
          <w:numId w:val="14"/>
        </w:numPr>
        <w:rPr>
          <w:b/>
          <w:bCs/>
        </w:rPr>
      </w:pPr>
      <w:r>
        <w:rPr>
          <w:b/>
          <w:bCs/>
        </w:rPr>
        <w:t>Základní princip obdobný jako LZ78</w:t>
      </w:r>
      <w:r>
        <w:t xml:space="preserve"> – algoritmus používá též dynamicky vytvářený slovník</w:t>
      </w:r>
    </w:p>
    <w:p w14:paraId="6F9FD2A3" w14:textId="77777777" w:rsidR="00B76AB5" w:rsidRPr="004824DE" w:rsidRDefault="00B76AB5" w:rsidP="00B76AB5">
      <w:pPr>
        <w:pStyle w:val="Odstavecseseznamem"/>
        <w:numPr>
          <w:ilvl w:val="1"/>
          <w:numId w:val="14"/>
        </w:numPr>
        <w:rPr>
          <w:b/>
          <w:bCs/>
        </w:rPr>
      </w:pPr>
      <w:r>
        <w:t>Ze vstupního souboru jsou načítány znaky, z nichž je složen řetězec, jehož</w:t>
      </w:r>
      <w:r>
        <w:rPr>
          <w:b/>
          <w:bCs/>
        </w:rPr>
        <w:t xml:space="preserve"> předponu (prefix) tvoří fráze již uložená ve slovníku</w:t>
      </w:r>
    </w:p>
    <w:p w14:paraId="6160A668" w14:textId="77777777" w:rsidR="00B76AB5" w:rsidRDefault="00B76AB5" w:rsidP="00B76AB5">
      <w:pPr>
        <w:pStyle w:val="Odstavecseseznamem"/>
        <w:numPr>
          <w:ilvl w:val="1"/>
          <w:numId w:val="14"/>
        </w:numPr>
        <w:rPr>
          <w:b/>
          <w:bCs/>
        </w:rPr>
      </w:pPr>
      <w:r>
        <w:t>Řetězec je vždy o jeden znak delší než fráze = je tvořen frází + nově načteným znakem –</w:t>
      </w:r>
      <w:r>
        <w:rPr>
          <w:b/>
          <w:bCs/>
        </w:rPr>
        <w:t xml:space="preserve"> nový řetězec se stává novou frází a je zapsán pouze indexem do slovníku</w:t>
      </w:r>
    </w:p>
    <w:p w14:paraId="53DCD2E6" w14:textId="77777777" w:rsidR="00B76AB5" w:rsidRPr="004824DE" w:rsidRDefault="00B76AB5" w:rsidP="00B76AB5">
      <w:pPr>
        <w:pStyle w:val="Odstavecseseznamem"/>
        <w:numPr>
          <w:ilvl w:val="1"/>
          <w:numId w:val="14"/>
        </w:numPr>
        <w:rPr>
          <w:b/>
          <w:bCs/>
        </w:rPr>
      </w:pPr>
      <w:r>
        <w:lastRenderedPageBreak/>
        <w:t>S rostoucí délkou frází jsou tak nahrazovány kódem stále delší řetězce a algoritmus dosahuje vyššího kompresního poměru</w:t>
      </w:r>
    </w:p>
    <w:p w14:paraId="5993A9B4" w14:textId="77777777" w:rsidR="00B76AB5" w:rsidRPr="004824DE" w:rsidRDefault="00B76AB5" w:rsidP="00B76AB5">
      <w:pPr>
        <w:pStyle w:val="Odstavecseseznamem"/>
        <w:numPr>
          <w:ilvl w:val="1"/>
          <w:numId w:val="14"/>
        </w:numPr>
        <w:rPr>
          <w:b/>
          <w:bCs/>
        </w:rPr>
      </w:pPr>
      <w:r>
        <w:rPr>
          <w:b/>
          <w:bCs/>
        </w:rPr>
        <w:t>Prvních 256 položek slovníku</w:t>
      </w:r>
      <w:r>
        <w:t xml:space="preserve"> (tj. základní slovník) je vyhrazeno</w:t>
      </w:r>
      <w:r>
        <w:rPr>
          <w:b/>
          <w:bCs/>
        </w:rPr>
        <w:t xml:space="preserve"> </w:t>
      </w:r>
      <w:r>
        <w:t>pro</w:t>
      </w:r>
      <w:r>
        <w:rPr>
          <w:b/>
          <w:bCs/>
        </w:rPr>
        <w:t xml:space="preserve"> zobrazení samostatných znaků z abecedy</w:t>
      </w:r>
      <w:r>
        <w:t xml:space="preserve"> s hodnotami 0 až 255</w:t>
      </w:r>
    </w:p>
    <w:p w14:paraId="10E24AAA" w14:textId="77777777" w:rsidR="00B76AB5" w:rsidRPr="004824DE" w:rsidRDefault="00B76AB5" w:rsidP="00B76AB5">
      <w:pPr>
        <w:pStyle w:val="Odstavecseseznamem"/>
        <w:numPr>
          <w:ilvl w:val="1"/>
          <w:numId w:val="14"/>
        </w:numPr>
        <w:rPr>
          <w:b/>
          <w:bCs/>
        </w:rPr>
      </w:pPr>
      <w:r>
        <w:t xml:space="preserve">Čísla </w:t>
      </w:r>
      <w:r w:rsidRPr="004824DE">
        <w:rPr>
          <w:b/>
          <w:bCs/>
        </w:rPr>
        <w:t>nad 255</w:t>
      </w:r>
      <w:r>
        <w:t xml:space="preserve"> se pak přidělují jednotlivým nalezeným řetězcům</w:t>
      </w:r>
    </w:p>
    <w:p w14:paraId="5457214A" w14:textId="77777777" w:rsidR="00B76AB5" w:rsidRPr="004824DE" w:rsidRDefault="00B76AB5" w:rsidP="00B76AB5">
      <w:pPr>
        <w:pStyle w:val="Odstavecseseznamem"/>
        <w:numPr>
          <w:ilvl w:val="0"/>
          <w:numId w:val="14"/>
        </w:numPr>
        <w:rPr>
          <w:b/>
          <w:bCs/>
        </w:rPr>
      </w:pPr>
      <w:r>
        <w:rPr>
          <w:b/>
          <w:bCs/>
        </w:rPr>
        <w:t>Kompresní poměr:</w:t>
      </w:r>
      <w:r>
        <w:t xml:space="preserve"> do 10 : 1</w:t>
      </w:r>
    </w:p>
    <w:p w14:paraId="2DA5034D" w14:textId="77777777" w:rsidR="00B76AB5" w:rsidRDefault="00B76AB5" w:rsidP="00B76AB5">
      <w:pPr>
        <w:pStyle w:val="Odstavecseseznamem"/>
        <w:numPr>
          <w:ilvl w:val="0"/>
          <w:numId w:val="14"/>
        </w:numPr>
      </w:pPr>
      <w:r>
        <w:rPr>
          <w:b/>
          <w:bCs/>
        </w:rPr>
        <w:t xml:space="preserve">Uplatnění: </w:t>
      </w:r>
      <w:r w:rsidRPr="004824DE">
        <w:t>součástí algoritmů formátů TIFF, GIF, PNG, PS, PDF</w:t>
      </w:r>
    </w:p>
    <w:p w14:paraId="2E7C7EA2" w14:textId="77777777" w:rsidR="00B76AB5" w:rsidRDefault="00B76AB5" w:rsidP="00B76AB5">
      <w:pPr>
        <w:pStyle w:val="Nadpis2"/>
      </w:pPr>
      <w:r>
        <w:t>Transformační metody komprese</w:t>
      </w:r>
    </w:p>
    <w:p w14:paraId="7912E8A3" w14:textId="77777777" w:rsidR="00B76AB5" w:rsidRDefault="00B76AB5" w:rsidP="00B76AB5">
      <w:pPr>
        <w:rPr>
          <w:b/>
          <w:bCs/>
        </w:rPr>
      </w:pPr>
      <w:r>
        <w:rPr>
          <w:b/>
          <w:bCs/>
        </w:rPr>
        <w:t>JPEG (Joint Photographic Experts Group) komprese (1988)</w:t>
      </w:r>
    </w:p>
    <w:p w14:paraId="6573A29C" w14:textId="77777777" w:rsidR="00B76AB5" w:rsidRDefault="00B76AB5" w:rsidP="00B76AB5">
      <w:pPr>
        <w:rPr>
          <w:b/>
          <w:bCs/>
        </w:rPr>
      </w:pPr>
      <w:r>
        <w:rPr>
          <w:b/>
          <w:bCs/>
        </w:rPr>
        <w:t>Sekvenční JPEG komprese</w:t>
      </w:r>
    </w:p>
    <w:p w14:paraId="20321C02" w14:textId="77777777" w:rsidR="00B76AB5" w:rsidRDefault="00B76AB5" w:rsidP="00B76AB5">
      <w:pPr>
        <w:pStyle w:val="Odstavecseseznamem"/>
        <w:numPr>
          <w:ilvl w:val="0"/>
          <w:numId w:val="14"/>
        </w:numPr>
        <w:rPr>
          <w:b/>
          <w:bCs/>
        </w:rPr>
      </w:pPr>
      <w:r>
        <w:rPr>
          <w:b/>
          <w:bCs/>
        </w:rPr>
        <w:t>Metoda ztrátová, symetrická, jednoprůchodová</w:t>
      </w:r>
    </w:p>
    <w:p w14:paraId="3D692A54" w14:textId="77777777" w:rsidR="00B76AB5" w:rsidRPr="004824DE" w:rsidRDefault="00B76AB5" w:rsidP="00B76AB5">
      <w:pPr>
        <w:pStyle w:val="Odstavecseseznamem"/>
        <w:numPr>
          <w:ilvl w:val="0"/>
          <w:numId w:val="14"/>
        </w:numPr>
        <w:rPr>
          <w:b/>
          <w:bCs/>
        </w:rPr>
      </w:pPr>
      <w:r>
        <w:t>Princip:</w:t>
      </w:r>
    </w:p>
    <w:p w14:paraId="0689BBCD" w14:textId="77777777" w:rsidR="00B76AB5" w:rsidRDefault="00B76AB5" w:rsidP="00B76AB5">
      <w:pPr>
        <w:pStyle w:val="Odstavecseseznamem"/>
        <w:numPr>
          <w:ilvl w:val="1"/>
          <w:numId w:val="14"/>
        </w:numPr>
        <w:rPr>
          <w:b/>
          <w:bCs/>
        </w:rPr>
      </w:pPr>
      <w:r>
        <w:rPr>
          <w:b/>
          <w:bCs/>
        </w:rPr>
        <w:t>Pracuje s geometrickou a barevnou transformací obrazu</w:t>
      </w:r>
    </w:p>
    <w:p w14:paraId="6CF64E6F" w14:textId="77777777" w:rsidR="00B76AB5" w:rsidRPr="004824DE" w:rsidRDefault="00B76AB5" w:rsidP="00B76AB5">
      <w:pPr>
        <w:pStyle w:val="Odstavecseseznamem"/>
        <w:numPr>
          <w:ilvl w:val="1"/>
          <w:numId w:val="14"/>
        </w:numPr>
        <w:rPr>
          <w:b/>
          <w:bCs/>
        </w:rPr>
      </w:pPr>
      <w:r>
        <w:t>Založena na faktu, že na malé změny barvy je lidské oko méně citlivé, než na malé změny jasu a že malých rozdílů mezi původním a rekonstruovaným obrazem si nevšimne</w:t>
      </w:r>
    </w:p>
    <w:p w14:paraId="402BE38C" w14:textId="77777777" w:rsidR="00B76AB5" w:rsidRPr="004824DE" w:rsidRDefault="00B76AB5" w:rsidP="00B76AB5">
      <w:pPr>
        <w:pStyle w:val="Odstavecseseznamem"/>
        <w:numPr>
          <w:ilvl w:val="1"/>
          <w:numId w:val="14"/>
        </w:numPr>
        <w:rPr>
          <w:b/>
          <w:bCs/>
        </w:rPr>
      </w:pPr>
      <w:r>
        <w:t>Nevýznamné změny barev jsou odstraňovány, změny jasu jsou uchovány</w:t>
      </w:r>
    </w:p>
    <w:p w14:paraId="6EC54900" w14:textId="77777777" w:rsidR="00B76AB5" w:rsidRDefault="00B76AB5" w:rsidP="00B76AB5">
      <w:pPr>
        <w:pStyle w:val="Odstavecseseznamem"/>
        <w:numPr>
          <w:ilvl w:val="1"/>
          <w:numId w:val="14"/>
        </w:numPr>
        <w:rPr>
          <w:b/>
          <w:bCs/>
        </w:rPr>
      </w:pPr>
      <w:r>
        <w:t>Zpracování probíhá po jednotlivých řádcích tvořených submaticemi 8x8 pixelů</w:t>
      </w:r>
    </w:p>
    <w:p w14:paraId="218E685B" w14:textId="77777777" w:rsidR="00B76AB5" w:rsidRPr="004824DE" w:rsidRDefault="00B76AB5" w:rsidP="00B76AB5">
      <w:pPr>
        <w:pStyle w:val="Odstavecseseznamem"/>
        <w:numPr>
          <w:ilvl w:val="1"/>
          <w:numId w:val="14"/>
        </w:numPr>
        <w:rPr>
          <w:b/>
          <w:bCs/>
        </w:rPr>
      </w:pPr>
      <w:r>
        <w:rPr>
          <w:b/>
          <w:bCs/>
        </w:rPr>
        <w:t>Komprese je hybridní</w:t>
      </w:r>
      <w:r>
        <w:t xml:space="preserve"> = kombinuje několik různých postupů pro zvýšení komprimačního poměru</w:t>
      </w:r>
    </w:p>
    <w:p w14:paraId="6F463F5A" w14:textId="77777777" w:rsidR="00B76AB5" w:rsidRPr="004824DE" w:rsidRDefault="00B76AB5" w:rsidP="00B76AB5">
      <w:pPr>
        <w:pStyle w:val="Odstavecseseznamem"/>
        <w:numPr>
          <w:ilvl w:val="0"/>
          <w:numId w:val="31"/>
        </w:numPr>
        <w:rPr>
          <w:b/>
          <w:bCs/>
        </w:rPr>
      </w:pPr>
      <w:r>
        <w:rPr>
          <w:b/>
          <w:bCs/>
        </w:rPr>
        <w:t>Separace</w:t>
      </w:r>
      <w:r>
        <w:t xml:space="preserve"> rastrového souboru na složky R, G, B – komprese se následně provádí po jednotlivých RGB kanálech</w:t>
      </w:r>
    </w:p>
    <w:p w14:paraId="74F946CB" w14:textId="77777777" w:rsidR="00B76AB5" w:rsidRPr="00B82D31" w:rsidRDefault="00B76AB5" w:rsidP="00B76AB5">
      <w:pPr>
        <w:pStyle w:val="Odstavecseseznamem"/>
        <w:numPr>
          <w:ilvl w:val="0"/>
          <w:numId w:val="31"/>
        </w:numPr>
        <w:rPr>
          <w:b/>
          <w:bCs/>
        </w:rPr>
      </w:pPr>
      <w:r>
        <w:rPr>
          <w:b/>
          <w:bCs/>
        </w:rPr>
        <w:t>Transformace barev</w:t>
      </w:r>
      <w:r>
        <w:t xml:space="preserve"> – převod dat z modelu RGB, do </w:t>
      </w:r>
      <m:oMath>
        <m:r>
          <w:rPr>
            <w:rFonts w:ascii="Cambria Math" w:hAnsi="Cambria Math"/>
          </w:rPr>
          <m:t>Y</m:t>
        </m:r>
        <m:sSub>
          <m:sSubPr>
            <m:ctrlPr>
              <w:rPr>
                <w:rFonts w:ascii="Cambria Math" w:hAnsi="Cambria Math"/>
                <w:i/>
              </w:rPr>
            </m:ctrlPr>
          </m:sSubPr>
          <m:e>
            <m:r>
              <w:rPr>
                <w:rFonts w:ascii="Cambria Math" w:hAnsi="Cambria Math"/>
              </w:rPr>
              <m:t>C</m:t>
            </m:r>
          </m:e>
          <m:sub>
            <m:r>
              <w:rPr>
                <w:rFonts w:ascii="Cambria Math" w:hAnsi="Cambria Math"/>
              </w:rPr>
              <m:t>B</m:t>
            </m:r>
          </m:sub>
        </m:sSub>
        <m:sSub>
          <m:sSubPr>
            <m:ctrlPr>
              <w:rPr>
                <w:rFonts w:ascii="Cambria Math" w:hAnsi="Cambria Math"/>
                <w:i/>
              </w:rPr>
            </m:ctrlPr>
          </m:sSubPr>
          <m:e>
            <m:r>
              <w:rPr>
                <w:rFonts w:ascii="Cambria Math" w:hAnsi="Cambria Math"/>
              </w:rPr>
              <m:t>C</m:t>
            </m:r>
          </m:e>
          <m:sub>
            <m:r>
              <w:rPr>
                <w:rFonts w:ascii="Cambria Math" w:hAnsi="Cambria Math"/>
              </w:rPr>
              <m:t>R</m:t>
            </m:r>
          </m:sub>
        </m:sSub>
      </m:oMath>
      <w:r>
        <w:rPr>
          <w:rFonts w:eastAsiaTheme="minorEastAsia"/>
        </w:rPr>
        <w:t xml:space="preserve"> s oddělenou jasovou složkou a dvěma chrominančními „Y=0,299R + 0,587G + 0,114B“ = snížit počet odstínů a zachovat jas</w:t>
      </w:r>
    </w:p>
    <w:p w14:paraId="1A1DD78E" w14:textId="77777777" w:rsidR="00B76AB5" w:rsidRPr="00B82D31" w:rsidRDefault="00B76AB5" w:rsidP="00B76AB5">
      <w:pPr>
        <w:pStyle w:val="Odstavecseseznamem"/>
        <w:numPr>
          <w:ilvl w:val="0"/>
          <w:numId w:val="31"/>
        </w:numPr>
        <w:rPr>
          <w:b/>
          <w:bCs/>
        </w:rPr>
      </w:pPr>
      <w:r>
        <w:rPr>
          <w:b/>
          <w:bCs/>
        </w:rPr>
        <w:t>Transformace intervalu</w:t>
      </w:r>
      <w:r>
        <w:t xml:space="preserve"> &lt;0,255&gt; složek Y, </w:t>
      </w:r>
      <m:oMath>
        <m:sSub>
          <m:sSubPr>
            <m:ctrlPr>
              <w:rPr>
                <w:rFonts w:ascii="Cambria Math" w:hAnsi="Cambria Math"/>
                <w:i/>
              </w:rPr>
            </m:ctrlPr>
          </m:sSubPr>
          <m:e>
            <m:r>
              <w:rPr>
                <w:rFonts w:ascii="Cambria Math" w:hAnsi="Cambria Math"/>
              </w:rPr>
              <m:t>C</m:t>
            </m:r>
          </m:e>
          <m:sub>
            <m:r>
              <w:rPr>
                <w:rFonts w:ascii="Cambria Math" w:hAnsi="Cambria Math"/>
              </w:rPr>
              <m:t>B</m:t>
            </m:r>
          </m:sub>
        </m:sSub>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R</m:t>
            </m:r>
          </m:sub>
        </m:sSub>
      </m:oMath>
      <w:r>
        <w:rPr>
          <w:rFonts w:eastAsiaTheme="minorEastAsia"/>
        </w:rPr>
        <w:t xml:space="preserve"> na interval &lt;-128,127&gt; odečtením 128 s cílem nižší ztráty barevné informace </w:t>
      </w:r>
    </w:p>
    <w:p w14:paraId="05E3152B" w14:textId="77777777" w:rsidR="00B76AB5" w:rsidRPr="00B82D31" w:rsidRDefault="00B76AB5" w:rsidP="00B76AB5">
      <w:pPr>
        <w:pStyle w:val="Odstavecseseznamem"/>
        <w:numPr>
          <w:ilvl w:val="0"/>
          <w:numId w:val="31"/>
        </w:numPr>
        <w:rPr>
          <w:b/>
          <w:bCs/>
        </w:rPr>
      </w:pPr>
      <w:r>
        <w:rPr>
          <w:b/>
          <w:bCs/>
        </w:rPr>
        <w:t>Resamplování rastru</w:t>
      </w:r>
      <w:r>
        <w:t xml:space="preserve"> = snížení počtu barevných odstínů průměrováním dvojic, čtveřic … pixelů = první snížení informací</w:t>
      </w:r>
    </w:p>
    <w:p w14:paraId="73AFB709" w14:textId="77777777" w:rsidR="00B76AB5" w:rsidRDefault="00B76AB5" w:rsidP="00B76AB5">
      <w:pPr>
        <w:pStyle w:val="Odstavecseseznamem"/>
        <w:numPr>
          <w:ilvl w:val="0"/>
          <w:numId w:val="31"/>
        </w:numPr>
        <w:rPr>
          <w:b/>
          <w:bCs/>
        </w:rPr>
      </w:pPr>
      <w:r>
        <w:rPr>
          <w:b/>
          <w:bCs/>
        </w:rPr>
        <w:t>Rozdělení tří separovaných složek na submatice obvykle 8x8 pixelů</w:t>
      </w:r>
    </w:p>
    <w:p w14:paraId="370DB8C0" w14:textId="77777777" w:rsidR="00B76AB5" w:rsidRPr="00B82D31" w:rsidRDefault="00B76AB5" w:rsidP="00B76AB5">
      <w:pPr>
        <w:pStyle w:val="Odstavecseseznamem"/>
        <w:numPr>
          <w:ilvl w:val="0"/>
          <w:numId w:val="31"/>
        </w:numPr>
        <w:rPr>
          <w:b/>
          <w:bCs/>
        </w:rPr>
      </w:pPr>
      <w:r>
        <w:rPr>
          <w:b/>
          <w:bCs/>
        </w:rPr>
        <w:t>Diskrétní kosinová transformace DCT</w:t>
      </w:r>
      <w:r>
        <w:t xml:space="preserve"> (Fourierova transformace), převod prostorových souřadnic pixelů do frekvencí s cílem oddělení informací s nízkými frekvencemi (pomalých změn jasu nebo barev) od vysokých frekvencí (náhlých změn = detaily)</w:t>
      </w:r>
    </w:p>
    <w:p w14:paraId="2475678E" w14:textId="77777777" w:rsidR="00B76AB5" w:rsidRPr="00B82D31" w:rsidRDefault="00B76AB5" w:rsidP="00B76AB5">
      <w:pPr>
        <w:pStyle w:val="Odstavecseseznamem"/>
        <w:numPr>
          <w:ilvl w:val="0"/>
          <w:numId w:val="31"/>
        </w:numPr>
        <w:rPr>
          <w:b/>
          <w:bCs/>
        </w:rPr>
      </w:pPr>
      <w:r>
        <w:rPr>
          <w:b/>
          <w:bCs/>
        </w:rPr>
        <w:t>Kvantizace</w:t>
      </w:r>
      <w:r>
        <w:t xml:space="preserve"> (váhování) – podkvantování DCT koeficientů = zaokrouhlení koeficientů na hodnotě Q 50 s možností měnit tuto hodnotu v rozsahu 1 (nejvyšší komprese) až 100 (nejvyšší kvalita). Přitom dochází k vynulování řady koeficientů vyšších frekvencí</w:t>
      </w:r>
    </w:p>
    <w:p w14:paraId="47128934" w14:textId="77777777" w:rsidR="00B76AB5" w:rsidRPr="00B82D31" w:rsidRDefault="00B76AB5" w:rsidP="00B76AB5">
      <w:pPr>
        <w:pStyle w:val="Odstavecseseznamem"/>
        <w:numPr>
          <w:ilvl w:val="0"/>
          <w:numId w:val="31"/>
        </w:numPr>
        <w:rPr>
          <w:b/>
          <w:bCs/>
        </w:rPr>
      </w:pPr>
      <w:r>
        <w:rPr>
          <w:b/>
          <w:bCs/>
        </w:rPr>
        <w:t>Uspořádání kvantizačních koeficientů</w:t>
      </w:r>
      <w:r>
        <w:t xml:space="preserve"> z tabulek do posloupnosti koeficientů (cik-cak)</w:t>
      </w:r>
    </w:p>
    <w:p w14:paraId="2D2668D5" w14:textId="77777777" w:rsidR="00B76AB5" w:rsidRPr="00B82D31" w:rsidRDefault="00B76AB5" w:rsidP="00B76AB5">
      <w:pPr>
        <w:pStyle w:val="Odstavecseseznamem"/>
        <w:numPr>
          <w:ilvl w:val="0"/>
          <w:numId w:val="31"/>
        </w:numPr>
        <w:rPr>
          <w:b/>
          <w:bCs/>
        </w:rPr>
      </w:pPr>
      <w:r>
        <w:rPr>
          <w:b/>
          <w:bCs/>
        </w:rPr>
        <w:t>Komprese</w:t>
      </w:r>
      <w:r>
        <w:t xml:space="preserve"> prvnů posloupnosti Huffmanovým kódováním</w:t>
      </w:r>
    </w:p>
    <w:p w14:paraId="35907E29" w14:textId="77777777" w:rsidR="00B76AB5" w:rsidRDefault="00B76AB5" w:rsidP="00B76AB5"/>
    <w:p w14:paraId="0344A904" w14:textId="77777777" w:rsidR="00B76AB5" w:rsidRDefault="00B76AB5" w:rsidP="00B76AB5">
      <w:pPr>
        <w:rPr>
          <w:b/>
          <w:bCs/>
        </w:rPr>
      </w:pPr>
      <w:r>
        <w:rPr>
          <w:b/>
          <w:bCs/>
        </w:rPr>
        <w:t>Progresivní JPEG komprese</w:t>
      </w:r>
    </w:p>
    <w:p w14:paraId="7C14A1D1" w14:textId="77777777" w:rsidR="00B76AB5" w:rsidRDefault="00B76AB5" w:rsidP="00B76AB5">
      <w:pPr>
        <w:pStyle w:val="Odstavecseseznamem"/>
        <w:numPr>
          <w:ilvl w:val="0"/>
          <w:numId w:val="14"/>
        </w:numPr>
      </w:pPr>
      <w:r>
        <w:t>Neprovádí se po řádcích jako v případě té sekvenční, ale obrázek komprimuje po vrstvách</w:t>
      </w:r>
    </w:p>
    <w:p w14:paraId="3E90C4F1" w14:textId="77777777" w:rsidR="00B76AB5" w:rsidRPr="00B82D31" w:rsidRDefault="00B76AB5" w:rsidP="00B76AB5">
      <w:pPr>
        <w:pStyle w:val="Odstavecseseznamem"/>
        <w:numPr>
          <w:ilvl w:val="0"/>
          <w:numId w:val="14"/>
        </w:numPr>
      </w:pPr>
      <w:r>
        <w:t>Při dekompresi se nejprve zobrazují vrstvy s nižší kvalitou obrazu, která se postupně zlepšuje -&gt;</w:t>
      </w:r>
      <w:r>
        <w:rPr>
          <w:b/>
          <w:bCs/>
        </w:rPr>
        <w:t xml:space="preserve"> využití v prostředí WWW</w:t>
      </w:r>
    </w:p>
    <w:p w14:paraId="52E01F40" w14:textId="77777777" w:rsidR="00B76AB5" w:rsidRDefault="00B76AB5" w:rsidP="00B76AB5">
      <w:pPr>
        <w:pStyle w:val="Odstavecseseznamem"/>
        <w:numPr>
          <w:ilvl w:val="0"/>
          <w:numId w:val="14"/>
        </w:numPr>
      </w:pPr>
      <w:r>
        <w:rPr>
          <w:b/>
          <w:bCs/>
        </w:rPr>
        <w:t>Kompresní poměr:</w:t>
      </w:r>
      <w:r>
        <w:t xml:space="preserve"> obě metody do 30:1 (může být i vyšší)</w:t>
      </w:r>
    </w:p>
    <w:p w14:paraId="7B1BC1F3" w14:textId="77777777" w:rsidR="00B76AB5" w:rsidRDefault="00B76AB5" w:rsidP="00B76AB5">
      <w:pPr>
        <w:pStyle w:val="Odstavecseseznamem"/>
        <w:numPr>
          <w:ilvl w:val="0"/>
          <w:numId w:val="14"/>
        </w:numPr>
      </w:pPr>
      <w:r>
        <w:rPr>
          <w:b/>
          <w:bCs/>
        </w:rPr>
        <w:lastRenderedPageBreak/>
        <w:t xml:space="preserve">Uplatnění: </w:t>
      </w:r>
      <w:r>
        <w:t>kompresní algoritmus JPEG ve formátech JFIG (JPG)</w:t>
      </w:r>
    </w:p>
    <w:p w14:paraId="72EC7019" w14:textId="77777777" w:rsidR="00B76AB5" w:rsidRDefault="00B76AB5" w:rsidP="00B76AB5">
      <w:pPr>
        <w:pStyle w:val="Odstavecseseznamem"/>
        <w:numPr>
          <w:ilvl w:val="1"/>
          <w:numId w:val="14"/>
        </w:numPr>
      </w:pPr>
      <w:r>
        <w:t xml:space="preserve">Vhodný </w:t>
      </w:r>
      <w:r>
        <w:rPr>
          <w:b/>
          <w:bCs/>
        </w:rPr>
        <w:t>pro plynulé barevné přechody</w:t>
      </w:r>
      <w:r>
        <w:t xml:space="preserve"> (barevné fotografie)</w:t>
      </w:r>
    </w:p>
    <w:p w14:paraId="739573C7" w14:textId="77777777" w:rsidR="00B76AB5" w:rsidRDefault="00B76AB5" w:rsidP="00B76AB5">
      <w:pPr>
        <w:pStyle w:val="Odstavecseseznamem"/>
        <w:numPr>
          <w:ilvl w:val="1"/>
          <w:numId w:val="14"/>
        </w:numPr>
      </w:pPr>
      <w:r>
        <w:t>Nevhodný pro souvislé plochy stejného barevného odstínu</w:t>
      </w:r>
    </w:p>
    <w:p w14:paraId="47878D82" w14:textId="77777777" w:rsidR="00B76AB5" w:rsidRDefault="00B76AB5" w:rsidP="00B76AB5">
      <w:pPr>
        <w:pStyle w:val="Odstavecseseznamem"/>
        <w:numPr>
          <w:ilvl w:val="1"/>
          <w:numId w:val="14"/>
        </w:numPr>
      </w:pPr>
      <w:r>
        <w:rPr>
          <w:b/>
          <w:bCs/>
        </w:rPr>
        <w:t>Zcela nevhodný</w:t>
      </w:r>
      <w:r>
        <w:t xml:space="preserve"> pro technické výkresy či text, kde jsou ostré jasové přechody (rozostření)</w:t>
      </w:r>
    </w:p>
    <w:p w14:paraId="364C8394" w14:textId="77777777" w:rsidR="00B76AB5" w:rsidRDefault="00B76AB5" w:rsidP="00B76AB5">
      <w:r>
        <w:rPr>
          <w:b/>
          <w:bCs/>
        </w:rPr>
        <w:t>Waveletová komprese (1989)</w:t>
      </w:r>
    </w:p>
    <w:p w14:paraId="306085F4" w14:textId="77777777" w:rsidR="00B76AB5" w:rsidRPr="00B71FC7" w:rsidRDefault="00B76AB5" w:rsidP="00B76AB5">
      <w:pPr>
        <w:pStyle w:val="Odstavecseseznamem"/>
        <w:numPr>
          <w:ilvl w:val="0"/>
          <w:numId w:val="14"/>
        </w:numPr>
      </w:pPr>
      <w:r>
        <w:rPr>
          <w:b/>
          <w:bCs/>
        </w:rPr>
        <w:t>Metoda ztrátová, symetrická, víceprůchodová</w:t>
      </w:r>
    </w:p>
    <w:p w14:paraId="01FFBC88" w14:textId="77777777" w:rsidR="00B76AB5" w:rsidRDefault="00B76AB5" w:rsidP="00B76AB5">
      <w:pPr>
        <w:pStyle w:val="Odstavecseseznamem"/>
        <w:numPr>
          <w:ilvl w:val="0"/>
          <w:numId w:val="14"/>
        </w:numPr>
      </w:pPr>
      <w:r>
        <w:t>Princip:</w:t>
      </w:r>
    </w:p>
    <w:p w14:paraId="4AF06D8B" w14:textId="77777777" w:rsidR="00B76AB5" w:rsidRDefault="00B76AB5" w:rsidP="00B76AB5">
      <w:pPr>
        <w:pStyle w:val="Odstavecseseznamem"/>
        <w:numPr>
          <w:ilvl w:val="1"/>
          <w:numId w:val="14"/>
        </w:numPr>
      </w:pPr>
      <w:r>
        <w:t>Komprese založená na vlnkové (wavelet) transformaci</w:t>
      </w:r>
    </w:p>
    <w:p w14:paraId="04A759EC" w14:textId="77777777" w:rsidR="00B76AB5" w:rsidRDefault="00B76AB5" w:rsidP="00B76AB5">
      <w:pPr>
        <w:pStyle w:val="Odstavecseseznamem"/>
        <w:numPr>
          <w:ilvl w:val="1"/>
          <w:numId w:val="14"/>
        </w:numPr>
      </w:pPr>
      <w:r>
        <w:t>Obdobou DCT je zde DWT (Diskrétní Waveletová Transformace)</w:t>
      </w:r>
    </w:p>
    <w:p w14:paraId="233176D9" w14:textId="77777777" w:rsidR="00B76AB5" w:rsidRDefault="00B76AB5" w:rsidP="00B76AB5">
      <w:pPr>
        <w:pStyle w:val="Odstavecseseznamem"/>
        <w:numPr>
          <w:ilvl w:val="1"/>
          <w:numId w:val="14"/>
        </w:numPr>
      </w:pPr>
      <w:r>
        <w:t>Umožňuje zpracovávat obrázky větší než 64000 x 64000 pixelů a užívat i jiné módy než RGB (omezení současného JPEG)</w:t>
      </w:r>
    </w:p>
    <w:p w14:paraId="3BA91A94" w14:textId="77777777" w:rsidR="00B76AB5" w:rsidRDefault="00B76AB5" w:rsidP="00B76AB5">
      <w:pPr>
        <w:pStyle w:val="Odstavecseseznamem"/>
        <w:numPr>
          <w:ilvl w:val="1"/>
          <w:numId w:val="14"/>
        </w:numPr>
      </w:pPr>
      <w:r>
        <w:t>Vhodný též pro texty, výkresy, linie a počítačovou grafiku</w:t>
      </w:r>
    </w:p>
    <w:p w14:paraId="616D7EFF" w14:textId="77777777" w:rsidR="00B76AB5" w:rsidRDefault="00B76AB5" w:rsidP="00B76AB5">
      <w:pPr>
        <w:pStyle w:val="Odstavecseseznamem"/>
        <w:numPr>
          <w:ilvl w:val="1"/>
          <w:numId w:val="14"/>
        </w:numPr>
      </w:pPr>
      <w:r>
        <w:t>Progresivní transmise (možnost rychlého zobrazení náhledu)</w:t>
      </w:r>
    </w:p>
    <w:p w14:paraId="40ADF7AB" w14:textId="77777777" w:rsidR="00B76AB5" w:rsidRDefault="00B76AB5" w:rsidP="00B76AB5">
      <w:pPr>
        <w:pStyle w:val="Odstavecseseznamem"/>
        <w:numPr>
          <w:ilvl w:val="0"/>
          <w:numId w:val="14"/>
        </w:numPr>
      </w:pPr>
      <w:r>
        <w:rPr>
          <w:b/>
          <w:bCs/>
        </w:rPr>
        <w:t>Kompresní poměr:</w:t>
      </w:r>
      <w:r>
        <w:t xml:space="preserve"> do 50 : 1 (může být i vyšší)</w:t>
      </w:r>
    </w:p>
    <w:p w14:paraId="6D033EB3" w14:textId="77777777" w:rsidR="00B76AB5" w:rsidRDefault="00B76AB5" w:rsidP="00B76AB5">
      <w:pPr>
        <w:pStyle w:val="Odstavecseseznamem"/>
        <w:numPr>
          <w:ilvl w:val="0"/>
          <w:numId w:val="14"/>
        </w:numPr>
      </w:pPr>
      <w:r>
        <w:rPr>
          <w:b/>
          <w:bCs/>
        </w:rPr>
        <w:t xml:space="preserve">Uplatnění: </w:t>
      </w:r>
      <w:r w:rsidRPr="00B71FC7">
        <w:t>komprese využívána ve formátu JPEG2000 (.J2K) nebo MPEG</w:t>
      </w:r>
    </w:p>
    <w:p w14:paraId="3089423A" w14:textId="77777777" w:rsidR="00B76AB5" w:rsidRDefault="00B76AB5" w:rsidP="00B76AB5"/>
    <w:p w14:paraId="1CBE85D0" w14:textId="77777777" w:rsidR="00B76AB5" w:rsidRDefault="00B76AB5" w:rsidP="00B76AB5">
      <w:pPr>
        <w:rPr>
          <w:b/>
          <w:bCs/>
        </w:rPr>
      </w:pPr>
      <w:r>
        <w:rPr>
          <w:b/>
          <w:bCs/>
        </w:rPr>
        <w:t>Fraktálová komprese</w:t>
      </w:r>
    </w:p>
    <w:p w14:paraId="54202EC3" w14:textId="77777777" w:rsidR="00B76AB5" w:rsidRDefault="00B76AB5" w:rsidP="00B76AB5">
      <w:r>
        <w:rPr>
          <w:b/>
          <w:bCs/>
        </w:rPr>
        <w:t>Fraktály</w:t>
      </w:r>
      <w:r>
        <w:t xml:space="preserve"> – sobě podobné útvary v přírodě (částečně) či generované, jejichž části jsou zmenšinami sebe – útvary nekonečně dělitelné</w:t>
      </w:r>
    </w:p>
    <w:p w14:paraId="71AEE380" w14:textId="77777777" w:rsidR="00B76AB5" w:rsidRPr="00B71FC7" w:rsidRDefault="00B76AB5" w:rsidP="00B76AB5">
      <w:pPr>
        <w:pStyle w:val="Odstavecseseznamem"/>
        <w:numPr>
          <w:ilvl w:val="0"/>
          <w:numId w:val="14"/>
        </w:numPr>
      </w:pPr>
      <w:r>
        <w:rPr>
          <w:b/>
          <w:bCs/>
        </w:rPr>
        <w:t>Metoda ztrátová, silně asymetrická, víceprůchodová</w:t>
      </w:r>
    </w:p>
    <w:p w14:paraId="5D5A9E95" w14:textId="77777777" w:rsidR="00B76AB5" w:rsidRDefault="00B76AB5" w:rsidP="00B76AB5">
      <w:pPr>
        <w:pStyle w:val="Odstavecseseznamem"/>
        <w:numPr>
          <w:ilvl w:val="0"/>
          <w:numId w:val="14"/>
        </w:numPr>
      </w:pPr>
      <w:r>
        <w:t>Princip:</w:t>
      </w:r>
    </w:p>
    <w:p w14:paraId="7882A858" w14:textId="77777777" w:rsidR="00B76AB5" w:rsidRDefault="00B76AB5" w:rsidP="00B76AB5">
      <w:pPr>
        <w:pStyle w:val="Odstavecseseznamem"/>
        <w:numPr>
          <w:ilvl w:val="1"/>
          <w:numId w:val="14"/>
        </w:numPr>
      </w:pPr>
      <w:r>
        <w:t xml:space="preserve">Fraktálová komprese je </w:t>
      </w:r>
      <w:r>
        <w:rPr>
          <w:b/>
          <w:bCs/>
        </w:rPr>
        <w:t>založena na soběpodobnosti</w:t>
      </w:r>
      <w:r>
        <w:t xml:space="preserve"> různě velkých, různě umístěných i překrývajících se bloků obrazu</w:t>
      </w:r>
    </w:p>
    <w:p w14:paraId="47813F97" w14:textId="77777777" w:rsidR="00B76AB5" w:rsidRDefault="00B76AB5" w:rsidP="00B76AB5">
      <w:pPr>
        <w:pStyle w:val="Odstavecseseznamem"/>
        <w:numPr>
          <w:ilvl w:val="1"/>
          <w:numId w:val="14"/>
        </w:numPr>
      </w:pPr>
      <w:r>
        <w:t xml:space="preserve">Obraz rozdělen na submatice 4x4, 8x8, 16x16, 32x32 </w:t>
      </w:r>
      <w:r>
        <w:rPr>
          <w:b/>
          <w:bCs/>
        </w:rPr>
        <w:t>řadových bloků</w:t>
      </w:r>
      <w:r>
        <w:t xml:space="preserve"> s předpokladem, že budou mít často podobné vzory</w:t>
      </w:r>
    </w:p>
    <w:p w14:paraId="447154DA" w14:textId="77777777" w:rsidR="00B76AB5" w:rsidRDefault="00B76AB5" w:rsidP="00B76AB5">
      <w:pPr>
        <w:pStyle w:val="Odstavecseseznamem"/>
        <w:numPr>
          <w:ilvl w:val="1"/>
          <w:numId w:val="14"/>
        </w:numPr>
      </w:pPr>
      <w:r>
        <w:t xml:space="preserve">Dále stanoveny 8x8, 16x16, 32x32, 64x64 </w:t>
      </w:r>
      <w:r>
        <w:rPr>
          <w:b/>
          <w:bCs/>
        </w:rPr>
        <w:t>doménové bloky</w:t>
      </w:r>
    </w:p>
    <w:p w14:paraId="4AD11699" w14:textId="77777777" w:rsidR="00B76AB5" w:rsidRDefault="00B76AB5" w:rsidP="00B76AB5">
      <w:pPr>
        <w:pStyle w:val="Odstavecseseznamem"/>
        <w:numPr>
          <w:ilvl w:val="1"/>
          <w:numId w:val="14"/>
        </w:numPr>
      </w:pPr>
      <w:r>
        <w:t>Při kompresi je</w:t>
      </w:r>
      <w:r>
        <w:rPr>
          <w:b/>
          <w:bCs/>
        </w:rPr>
        <w:t xml:space="preserve"> ke každému řadovému bloku dohledáván nejvíce podobný doménový blok</w:t>
      </w:r>
      <w:r>
        <w:t xml:space="preserve"> (včetně jeho otáčení a překlápění</w:t>
      </w:r>
    </w:p>
    <w:p w14:paraId="525CB888" w14:textId="77777777" w:rsidR="00B76AB5" w:rsidRDefault="00B76AB5" w:rsidP="00B76AB5">
      <w:pPr>
        <w:pStyle w:val="Odstavecseseznamem"/>
        <w:numPr>
          <w:ilvl w:val="1"/>
          <w:numId w:val="14"/>
        </w:numPr>
      </w:pPr>
      <w:r>
        <w:t>Algoritmus se tak snaží v obraze vyhledávat pro různé vzory, které se v něm různě transformovány opakují, určité modely</w:t>
      </w:r>
    </w:p>
    <w:p w14:paraId="4A202826" w14:textId="77777777" w:rsidR="00B76AB5" w:rsidRDefault="00B76AB5" w:rsidP="00B76AB5">
      <w:pPr>
        <w:pStyle w:val="Odstavecseseznamem"/>
        <w:numPr>
          <w:ilvl w:val="1"/>
          <w:numId w:val="14"/>
        </w:numPr>
      </w:pPr>
      <w:r>
        <w:t>Snahou je poskládat obraz z co nejméně definovaných vzorů</w:t>
      </w:r>
    </w:p>
    <w:p w14:paraId="4EB1257A" w14:textId="77777777" w:rsidR="00B76AB5" w:rsidRDefault="00B76AB5" w:rsidP="00B76AB5">
      <w:pPr>
        <w:pStyle w:val="Odstavecseseznamem"/>
        <w:numPr>
          <w:ilvl w:val="0"/>
          <w:numId w:val="14"/>
        </w:numPr>
      </w:pPr>
      <w:r>
        <w:rPr>
          <w:b/>
          <w:bCs/>
        </w:rPr>
        <w:t>Kompresní poměr:</w:t>
      </w:r>
      <w:r>
        <w:t xml:space="preserve"> až do 300 : 1 (může být i mnohem vyšší)</w:t>
      </w:r>
    </w:p>
    <w:p w14:paraId="7CF793D5" w14:textId="77777777" w:rsidR="00B76AB5" w:rsidRDefault="00B76AB5" w:rsidP="00B76AB5">
      <w:pPr>
        <w:pStyle w:val="Odstavecseseznamem"/>
        <w:numPr>
          <w:ilvl w:val="1"/>
          <w:numId w:val="14"/>
        </w:numPr>
      </w:pPr>
      <w:r>
        <w:t>Od cca 25 : 1 vykazuje vyšší kvalitu než JPEG</w:t>
      </w:r>
    </w:p>
    <w:p w14:paraId="40EF3C67" w14:textId="77777777" w:rsidR="00B76AB5" w:rsidRDefault="00B76AB5" w:rsidP="00B76AB5">
      <w:pPr>
        <w:pStyle w:val="Odstavecseseznamem"/>
        <w:numPr>
          <w:ilvl w:val="0"/>
          <w:numId w:val="14"/>
        </w:numPr>
      </w:pPr>
      <w:r>
        <w:rPr>
          <w:b/>
          <w:bCs/>
        </w:rPr>
        <w:t>Uplatnění:</w:t>
      </w:r>
      <w:r>
        <w:t xml:space="preserve"> komprese využívána ve formátu FIF (Fractal Image Format) a na algoritmu je založen i kodek pro QuickTime</w:t>
      </w:r>
    </w:p>
    <w:p w14:paraId="34ED1628" w14:textId="77777777" w:rsidR="00B76AB5" w:rsidRDefault="00B76AB5" w:rsidP="00B76AB5">
      <w:pPr>
        <w:pStyle w:val="Nadpis2"/>
      </w:pPr>
      <w:r>
        <w:t>Bitmapové grafické formáty</w:t>
      </w:r>
    </w:p>
    <w:p w14:paraId="0677D51A" w14:textId="77777777" w:rsidR="00B76AB5" w:rsidRDefault="00B76AB5" w:rsidP="00B76AB5">
      <w:r>
        <w:t>Rastrové (bitmapové) grafické formáty jsou určeny pro ukládání bitmapových dat popisujících obraz jako bitovou mapu</w:t>
      </w:r>
    </w:p>
    <w:p w14:paraId="3E36EE62" w14:textId="77777777" w:rsidR="00B76AB5" w:rsidRPr="00822F61" w:rsidRDefault="00B76AB5" w:rsidP="00B76AB5">
      <w:pPr>
        <w:pStyle w:val="Odstavecseseznamem"/>
        <w:numPr>
          <w:ilvl w:val="0"/>
          <w:numId w:val="14"/>
        </w:numPr>
        <w:rPr>
          <w:b/>
          <w:bCs/>
        </w:rPr>
      </w:pPr>
      <w:r>
        <w:rPr>
          <w:b/>
          <w:bCs/>
        </w:rPr>
        <w:t xml:space="preserve">Rastrové (bitmapové) např.: </w:t>
      </w:r>
      <w:r>
        <w:t xml:space="preserve"> TIF – TIFF, BMP, PCX, GIF, PNG, JFIF, JPG – JPEG</w:t>
      </w:r>
    </w:p>
    <w:p w14:paraId="5C63F852" w14:textId="77777777" w:rsidR="00B76AB5" w:rsidRDefault="00B76AB5" w:rsidP="00B76AB5">
      <w:pPr>
        <w:rPr>
          <w:b/>
          <w:bCs/>
        </w:rPr>
      </w:pPr>
    </w:p>
    <w:p w14:paraId="023A5003" w14:textId="77777777" w:rsidR="00B76AB5" w:rsidRDefault="00B76AB5" w:rsidP="00B76AB5">
      <w:pPr>
        <w:rPr>
          <w:b/>
          <w:bCs/>
        </w:rPr>
      </w:pPr>
    </w:p>
    <w:p w14:paraId="121C3DFD" w14:textId="77777777" w:rsidR="00B76AB5" w:rsidRDefault="00B76AB5" w:rsidP="00B76AB5">
      <w:pPr>
        <w:rPr>
          <w:b/>
          <w:bCs/>
        </w:rPr>
      </w:pPr>
    </w:p>
    <w:p w14:paraId="6082BD8C" w14:textId="77777777" w:rsidR="00B76AB5" w:rsidRDefault="00B76AB5" w:rsidP="00B76AB5">
      <w:r>
        <w:rPr>
          <w:b/>
          <w:bCs/>
        </w:rPr>
        <w:t xml:space="preserve">TIFF – TIF </w:t>
      </w:r>
      <w:r>
        <w:t xml:space="preserve"> (Taged Image File Format)</w:t>
      </w:r>
    </w:p>
    <w:p w14:paraId="12AE7BE7" w14:textId="77777777" w:rsidR="00B76AB5" w:rsidRDefault="00B76AB5" w:rsidP="00B76AB5">
      <w:pPr>
        <w:pStyle w:val="Odstavecseseznamem"/>
        <w:numPr>
          <w:ilvl w:val="0"/>
          <w:numId w:val="14"/>
        </w:numPr>
      </w:pPr>
      <w:r>
        <w:t>Existuje několik podformátů (možné potíže v daném editoru</w:t>
      </w:r>
    </w:p>
    <w:p w14:paraId="4AD410CD" w14:textId="77777777" w:rsidR="00B76AB5" w:rsidRDefault="00B76AB5" w:rsidP="00B76AB5">
      <w:pPr>
        <w:pStyle w:val="Odstavecseseznamem"/>
        <w:numPr>
          <w:ilvl w:val="0"/>
          <w:numId w:val="14"/>
        </w:numPr>
      </w:pPr>
      <w:r>
        <w:rPr>
          <w:b/>
          <w:bCs/>
        </w:rPr>
        <w:lastRenderedPageBreak/>
        <w:t>Bývá nekomprimovaný</w:t>
      </w:r>
      <w:r>
        <w:t xml:space="preserve">, ale může být i neztrátově komprimovaný </w:t>
      </w:r>
      <w:r>
        <w:rPr>
          <w:b/>
          <w:bCs/>
        </w:rPr>
        <w:t>LZW</w:t>
      </w:r>
      <w:r>
        <w:t xml:space="preserve"> kompresí a dalšími druhy kompresí, může být komprimovaný též ztrátově </w:t>
      </w:r>
      <w:r>
        <w:rPr>
          <w:b/>
          <w:bCs/>
        </w:rPr>
        <w:t>JPG</w:t>
      </w:r>
      <w:r>
        <w:t xml:space="preserve"> kompresí</w:t>
      </w:r>
    </w:p>
    <w:p w14:paraId="4495780A" w14:textId="77777777" w:rsidR="00B76AB5" w:rsidRDefault="00B76AB5" w:rsidP="00B76AB5">
      <w:pPr>
        <w:pStyle w:val="Odstavecseseznamem"/>
        <w:numPr>
          <w:ilvl w:val="0"/>
          <w:numId w:val="14"/>
        </w:numPr>
      </w:pPr>
      <w:r>
        <w:rPr>
          <w:b/>
          <w:bCs/>
        </w:rPr>
        <w:t>Poměr:</w:t>
      </w:r>
      <w:r>
        <w:t xml:space="preserve"> 2 : 1 u fotografií a až 20 : 1 u čb dokomentů</w:t>
      </w:r>
    </w:p>
    <w:p w14:paraId="352B033B" w14:textId="77777777" w:rsidR="00B76AB5" w:rsidRDefault="00B76AB5" w:rsidP="00B76AB5">
      <w:pPr>
        <w:pStyle w:val="Odstavecseseznamem"/>
        <w:numPr>
          <w:ilvl w:val="0"/>
          <w:numId w:val="14"/>
        </w:numPr>
      </w:pPr>
      <w:r>
        <w:rPr>
          <w:b/>
          <w:bCs/>
        </w:rPr>
        <w:t>Barvená hloubka</w:t>
      </w:r>
      <w:r>
        <w:t xml:space="preserve"> do 24b – export do 32b CMYK</w:t>
      </w:r>
    </w:p>
    <w:p w14:paraId="4E27C1FA" w14:textId="77777777" w:rsidR="00B76AB5" w:rsidRDefault="00B76AB5" w:rsidP="00B76AB5">
      <w:pPr>
        <w:pStyle w:val="Odstavecseseznamem"/>
        <w:numPr>
          <w:ilvl w:val="0"/>
          <w:numId w:val="14"/>
        </w:numPr>
      </w:pPr>
      <w:r>
        <w:rPr>
          <w:b/>
          <w:bCs/>
        </w:rPr>
        <w:t>Čtyři základní třídy</w:t>
      </w:r>
      <w:r>
        <w:t xml:space="preserve"> určují barevnost obrázku: černobílý, odstín šedé, barevný z palety, barevný ze složek RGB</w:t>
      </w:r>
    </w:p>
    <w:p w14:paraId="664981F6" w14:textId="77777777" w:rsidR="00B76AB5" w:rsidRDefault="00B76AB5" w:rsidP="00B76AB5">
      <w:r>
        <w:rPr>
          <w:b/>
          <w:bCs/>
        </w:rPr>
        <w:t>BMP</w:t>
      </w:r>
      <w:r>
        <w:t xml:space="preserve"> (Windows Bit Mapped Picture) – Microsoft – IBM (OS2)</w:t>
      </w:r>
    </w:p>
    <w:p w14:paraId="2D0BBB05" w14:textId="77777777" w:rsidR="00B76AB5" w:rsidRDefault="00B76AB5" w:rsidP="00B76AB5">
      <w:pPr>
        <w:pStyle w:val="Odstavecseseznamem"/>
        <w:numPr>
          <w:ilvl w:val="0"/>
          <w:numId w:val="14"/>
        </w:numPr>
      </w:pPr>
      <w:r>
        <w:rPr>
          <w:b/>
          <w:bCs/>
        </w:rPr>
        <w:t>Typicky nekomprimovaný</w:t>
      </w:r>
      <w:r>
        <w:t>, systém barev RGB – 24B barevná hloubka</w:t>
      </w:r>
    </w:p>
    <w:p w14:paraId="361283F0" w14:textId="77777777" w:rsidR="00B76AB5" w:rsidRDefault="00B76AB5" w:rsidP="00B76AB5">
      <w:pPr>
        <w:pStyle w:val="Odstavecseseznamem"/>
        <w:numPr>
          <w:ilvl w:val="0"/>
          <w:numId w:val="14"/>
        </w:numPr>
      </w:pPr>
      <w:r>
        <w:t xml:space="preserve">Možnost bezztrátové komprese </w:t>
      </w:r>
      <w:r>
        <w:rPr>
          <w:b/>
          <w:bCs/>
        </w:rPr>
        <w:t>RLE</w:t>
      </w:r>
      <w:r>
        <w:t xml:space="preserve"> -&gt; pouze při 256 barvách (s barevnou paletkou)</w:t>
      </w:r>
    </w:p>
    <w:p w14:paraId="7F5C4ED9" w14:textId="77777777" w:rsidR="00B76AB5" w:rsidRDefault="00B76AB5" w:rsidP="00B76AB5">
      <w:pPr>
        <w:pStyle w:val="Odstavecseseznamem"/>
        <w:numPr>
          <w:ilvl w:val="0"/>
          <w:numId w:val="14"/>
        </w:numPr>
      </w:pPr>
      <w:r>
        <w:t xml:space="preserve">Obsahuje </w:t>
      </w:r>
      <w:r>
        <w:rPr>
          <w:b/>
          <w:bCs/>
        </w:rPr>
        <w:t>podformát DIB</w:t>
      </w:r>
      <w:r>
        <w:t xml:space="preserve"> (Device-Independent Bitmap) – umožňuje Windows zobrazit obrázek na různých zobrazovacích zařízeních – předchůdce formátu BMP</w:t>
      </w:r>
    </w:p>
    <w:p w14:paraId="1349D1AC" w14:textId="77777777" w:rsidR="00B76AB5" w:rsidRDefault="00B76AB5" w:rsidP="00B76AB5">
      <w:pPr>
        <w:pStyle w:val="Odstavecseseznamem"/>
        <w:numPr>
          <w:ilvl w:val="0"/>
          <w:numId w:val="14"/>
        </w:numPr>
      </w:pPr>
      <w:r>
        <w:rPr>
          <w:b/>
          <w:bCs/>
        </w:rPr>
        <w:t>Hlavní oblast aplikace</w:t>
      </w:r>
      <w:r>
        <w:t xml:space="preserve"> – nativní formát Windows</w:t>
      </w:r>
    </w:p>
    <w:p w14:paraId="11FD6A1C" w14:textId="77777777" w:rsidR="00B76AB5" w:rsidRDefault="00B76AB5" w:rsidP="00B76AB5">
      <w:pPr>
        <w:pStyle w:val="Odstavecseseznamem"/>
        <w:numPr>
          <w:ilvl w:val="0"/>
          <w:numId w:val="14"/>
        </w:numPr>
      </w:pPr>
      <w:r>
        <w:t>Soubor obsahuje hlavičku, informační blok, tabulku barev a pole bytů</w:t>
      </w:r>
    </w:p>
    <w:p w14:paraId="41DC779C" w14:textId="77777777" w:rsidR="00B76AB5" w:rsidRDefault="00B76AB5" w:rsidP="00B76AB5">
      <w:pPr>
        <w:pStyle w:val="Odstavecseseznamem"/>
        <w:numPr>
          <w:ilvl w:val="1"/>
          <w:numId w:val="14"/>
        </w:numPr>
      </w:pPr>
      <w:r>
        <w:t>Hlavička – informace o typu, velikosti a úpravě souboru</w:t>
      </w:r>
    </w:p>
    <w:p w14:paraId="41E5616E" w14:textId="77777777" w:rsidR="00B76AB5" w:rsidRDefault="00B76AB5" w:rsidP="00B76AB5">
      <w:pPr>
        <w:pStyle w:val="Odstavecseseznamem"/>
        <w:numPr>
          <w:ilvl w:val="1"/>
          <w:numId w:val="14"/>
        </w:numPr>
      </w:pPr>
      <w:r>
        <w:t>Informační blok – rozměry, typ komprimace a barevný formát</w:t>
      </w:r>
    </w:p>
    <w:p w14:paraId="17D796EC" w14:textId="77777777" w:rsidR="00B76AB5" w:rsidRDefault="00B76AB5" w:rsidP="00B76AB5">
      <w:pPr>
        <w:pStyle w:val="Odstavecseseznamem"/>
        <w:numPr>
          <w:ilvl w:val="1"/>
          <w:numId w:val="14"/>
        </w:numPr>
      </w:pPr>
      <w:r>
        <w:t>Tabulka barev – obsahuje tolik 24b položek, kolik je barev v bitmapě. Barvy v tabulce by se měly objevit v pořadí jejich důležitosti</w:t>
      </w:r>
    </w:p>
    <w:p w14:paraId="44C5AD08" w14:textId="77777777" w:rsidR="00B76AB5" w:rsidRDefault="00B76AB5" w:rsidP="00B76AB5">
      <w:pPr>
        <w:pStyle w:val="Odstavecseseznamem"/>
        <w:numPr>
          <w:ilvl w:val="1"/>
          <w:numId w:val="14"/>
        </w:numPr>
      </w:pPr>
      <w:r>
        <w:t>Pole bytů, resp. „scan řádek“ – tvořený z po sobě jdoucích bytů</w:t>
      </w:r>
    </w:p>
    <w:p w14:paraId="6E8BE8D1" w14:textId="77777777" w:rsidR="00B76AB5" w:rsidRDefault="00B76AB5" w:rsidP="00B76AB5">
      <w:r>
        <w:rPr>
          <w:b/>
          <w:bCs/>
        </w:rPr>
        <w:t>PCX</w:t>
      </w:r>
      <w:r>
        <w:t xml:space="preserve"> (PC-PaintBrush) – Zsoft</w:t>
      </w:r>
    </w:p>
    <w:p w14:paraId="086F7CC3" w14:textId="77777777" w:rsidR="00B76AB5" w:rsidRDefault="00B76AB5" w:rsidP="00B76AB5">
      <w:pPr>
        <w:pStyle w:val="Odstavecseseznamem"/>
        <w:numPr>
          <w:ilvl w:val="0"/>
          <w:numId w:val="14"/>
        </w:numPr>
      </w:pPr>
      <w:r>
        <w:t>Původně 4B barevná hloubka (16 barev)</w:t>
      </w:r>
    </w:p>
    <w:p w14:paraId="3811E86E" w14:textId="77777777" w:rsidR="00B76AB5" w:rsidRDefault="00B76AB5" w:rsidP="00B76AB5">
      <w:r>
        <w:rPr>
          <w:b/>
          <w:bCs/>
        </w:rPr>
        <w:t>TGA</w:t>
      </w:r>
      <w:r>
        <w:t xml:space="preserve"> (TarGA) – TrueVision</w:t>
      </w:r>
    </w:p>
    <w:p w14:paraId="220EA884" w14:textId="77777777" w:rsidR="00B76AB5" w:rsidRDefault="00B76AB5" w:rsidP="00B76AB5">
      <w:pPr>
        <w:pStyle w:val="Odstavecseseznamem"/>
        <w:numPr>
          <w:ilvl w:val="0"/>
          <w:numId w:val="14"/>
        </w:numPr>
      </w:pPr>
      <w:r>
        <w:t>Jeden z prvních graf. formátů se systémem RGB, podporuje ukládání dat ve stupních šedi, nepřímé vyjádření barev (paletka) i přímé v RGB</w:t>
      </w:r>
    </w:p>
    <w:p w14:paraId="2763A0A7" w14:textId="77777777" w:rsidR="00B76AB5" w:rsidRDefault="00B76AB5" w:rsidP="00B76AB5">
      <w:pPr>
        <w:pStyle w:val="Odstavecseseznamem"/>
        <w:numPr>
          <w:ilvl w:val="0"/>
          <w:numId w:val="14"/>
        </w:numPr>
      </w:pPr>
      <w:r>
        <w:t>Nekomprimovaný formát, nebo s </w:t>
      </w:r>
      <w:r w:rsidRPr="000B4B70">
        <w:rPr>
          <w:b/>
          <w:bCs/>
        </w:rPr>
        <w:t>RLE</w:t>
      </w:r>
      <w:r>
        <w:t xml:space="preserve"> kompresí kombinovanou s Huffmanovým kódováním</w:t>
      </w:r>
    </w:p>
    <w:p w14:paraId="3416F232" w14:textId="77777777" w:rsidR="00B76AB5" w:rsidRDefault="00B76AB5" w:rsidP="00B76AB5">
      <w:r>
        <w:rPr>
          <w:b/>
          <w:bCs/>
        </w:rPr>
        <w:t>IMG</w:t>
      </w:r>
      <w:r>
        <w:t xml:space="preserve"> (Image) – firma Alias Research</w:t>
      </w:r>
    </w:p>
    <w:p w14:paraId="6F564599" w14:textId="77777777" w:rsidR="00B76AB5" w:rsidRDefault="00B76AB5" w:rsidP="00B76AB5">
      <w:pPr>
        <w:pStyle w:val="Odstavecseseznamem"/>
        <w:numPr>
          <w:ilvl w:val="0"/>
          <w:numId w:val="14"/>
        </w:numPr>
      </w:pPr>
      <w:r>
        <w:t xml:space="preserve">Jeden z prvních graf. f. se systémem barev RGB -&gt; 24b barevná hloubka a bezztrátová komprese typu </w:t>
      </w:r>
      <w:r>
        <w:rPr>
          <w:b/>
          <w:bCs/>
        </w:rPr>
        <w:t>RLE</w:t>
      </w:r>
    </w:p>
    <w:p w14:paraId="5BB8EBD3" w14:textId="77777777" w:rsidR="00B76AB5" w:rsidRDefault="00B76AB5" w:rsidP="00B76AB5">
      <w:pPr>
        <w:pStyle w:val="Odstavecseseznamem"/>
        <w:numPr>
          <w:ilvl w:val="0"/>
          <w:numId w:val="14"/>
        </w:numPr>
      </w:pPr>
      <w:r>
        <w:t>Formát, který dokáže zpracovat většina grafických, textových či DTP programů</w:t>
      </w:r>
    </w:p>
    <w:p w14:paraId="603BF769" w14:textId="77777777" w:rsidR="00B76AB5" w:rsidRDefault="00B76AB5" w:rsidP="00B76AB5">
      <w:r>
        <w:rPr>
          <w:b/>
          <w:bCs/>
        </w:rPr>
        <w:t>GIF</w:t>
      </w:r>
      <w:r>
        <w:t xml:space="preserve"> (Graphics Interchange Format) – Compuserve 1989</w:t>
      </w:r>
    </w:p>
    <w:p w14:paraId="778F5759" w14:textId="77777777" w:rsidR="00B76AB5" w:rsidRPr="000B4B70" w:rsidRDefault="00B76AB5" w:rsidP="00B76AB5">
      <w:pPr>
        <w:pStyle w:val="Odstavecseseznamem"/>
        <w:numPr>
          <w:ilvl w:val="0"/>
          <w:numId w:val="14"/>
        </w:numPr>
      </w:pPr>
      <w:r>
        <w:t xml:space="preserve">Komprimovaný beztrátovou kompresí </w:t>
      </w:r>
      <w:r>
        <w:rPr>
          <w:b/>
          <w:bCs/>
        </w:rPr>
        <w:t>LZW</w:t>
      </w:r>
    </w:p>
    <w:p w14:paraId="5116FA3A" w14:textId="77777777" w:rsidR="00B76AB5" w:rsidRDefault="00B76AB5" w:rsidP="00B76AB5">
      <w:pPr>
        <w:pStyle w:val="Odstavecseseznamem"/>
        <w:numPr>
          <w:ilvl w:val="0"/>
          <w:numId w:val="14"/>
        </w:numPr>
      </w:pPr>
      <w:r>
        <w:t xml:space="preserve">Ukládá obrázky max. 16384 na 16384 pixelů a max. </w:t>
      </w:r>
      <w:r>
        <w:rPr>
          <w:b/>
          <w:bCs/>
        </w:rPr>
        <w:t>256</w:t>
      </w:r>
      <w:r>
        <w:t xml:space="preserve"> barvami uloženými v </w:t>
      </w:r>
      <w:r>
        <w:rPr>
          <w:b/>
          <w:bCs/>
        </w:rPr>
        <w:t>adaptivní</w:t>
      </w:r>
      <w:r>
        <w:t xml:space="preserve"> paletě</w:t>
      </w:r>
    </w:p>
    <w:p w14:paraId="798A5783" w14:textId="77777777" w:rsidR="00B76AB5" w:rsidRDefault="00B76AB5" w:rsidP="00B76AB5">
      <w:pPr>
        <w:pStyle w:val="Odstavecseseznamem"/>
        <w:numPr>
          <w:ilvl w:val="0"/>
          <w:numId w:val="14"/>
        </w:numPr>
      </w:pPr>
      <w:r>
        <w:t>Verze GIF 87a, GIF89a – obě jako prokládané a neprokládané</w:t>
      </w:r>
    </w:p>
    <w:p w14:paraId="4B4C31A1" w14:textId="77777777" w:rsidR="00B76AB5" w:rsidRPr="00655F68" w:rsidRDefault="00B76AB5" w:rsidP="00B76AB5">
      <w:pPr>
        <w:pStyle w:val="Odstavecseseznamem"/>
        <w:numPr>
          <w:ilvl w:val="0"/>
          <w:numId w:val="14"/>
        </w:numPr>
      </w:pPr>
      <w:r>
        <w:t xml:space="preserve">Možnost definovat jednu barvu jako </w:t>
      </w:r>
      <w:r>
        <w:rPr>
          <w:b/>
          <w:bCs/>
        </w:rPr>
        <w:t>průhlednou</w:t>
      </w:r>
    </w:p>
    <w:p w14:paraId="4518BCB0" w14:textId="77777777" w:rsidR="00B76AB5" w:rsidRDefault="00B76AB5" w:rsidP="00B76AB5">
      <w:pPr>
        <w:pStyle w:val="Odstavecseseznamem"/>
        <w:numPr>
          <w:ilvl w:val="0"/>
          <w:numId w:val="14"/>
        </w:numPr>
      </w:pPr>
      <w:r>
        <w:t xml:space="preserve">Možnost </w:t>
      </w:r>
      <w:r>
        <w:rPr>
          <w:b/>
          <w:bCs/>
        </w:rPr>
        <w:t>animace</w:t>
      </w:r>
      <w:r>
        <w:t xml:space="preserve"> – pořadí a čas zobrazování fází – GIF editory</w:t>
      </w:r>
    </w:p>
    <w:p w14:paraId="610B858D" w14:textId="77777777" w:rsidR="00B76AB5" w:rsidRDefault="00B76AB5" w:rsidP="00B76AB5">
      <w:pPr>
        <w:pStyle w:val="Odstavecseseznamem"/>
        <w:numPr>
          <w:ilvl w:val="0"/>
          <w:numId w:val="14"/>
        </w:numPr>
      </w:pPr>
      <w:r>
        <w:rPr>
          <w:b/>
          <w:bCs/>
        </w:rPr>
        <w:t>Hlavní oblast aplikace</w:t>
      </w:r>
      <w:r>
        <w:t xml:space="preserve"> – grafika, WWW, animovaný GIF</w:t>
      </w:r>
    </w:p>
    <w:p w14:paraId="120F555B" w14:textId="77777777" w:rsidR="00B76AB5" w:rsidRDefault="00B76AB5" w:rsidP="00B76AB5">
      <w:r>
        <w:rPr>
          <w:b/>
          <w:bCs/>
        </w:rPr>
        <w:t>PNG</w:t>
      </w:r>
      <w:r>
        <w:t xml:space="preserve"> (Portable Network Graphics)</w:t>
      </w:r>
    </w:p>
    <w:p w14:paraId="714A4372" w14:textId="77777777" w:rsidR="00B76AB5" w:rsidRDefault="00B76AB5" w:rsidP="00B76AB5">
      <w:pPr>
        <w:pStyle w:val="Odstavecseseznamem"/>
        <w:numPr>
          <w:ilvl w:val="0"/>
          <w:numId w:val="14"/>
        </w:numPr>
      </w:pPr>
      <w:r>
        <w:rPr>
          <w:b/>
          <w:bCs/>
        </w:rPr>
        <w:t>Bezztrátová komprese LZW</w:t>
      </w:r>
      <w:r>
        <w:t xml:space="preserve"> a Huffmanovo kódování</w:t>
      </w:r>
    </w:p>
    <w:p w14:paraId="490A5FE1" w14:textId="77777777" w:rsidR="00B76AB5" w:rsidRDefault="00B76AB5" w:rsidP="00B76AB5">
      <w:pPr>
        <w:pStyle w:val="Odstavecseseznamem"/>
        <w:numPr>
          <w:ilvl w:val="0"/>
          <w:numId w:val="14"/>
        </w:numPr>
      </w:pPr>
      <w:r>
        <w:t xml:space="preserve">Podporuje barevnou hloubku až RGB </w:t>
      </w:r>
      <w:r>
        <w:rPr>
          <w:b/>
          <w:bCs/>
        </w:rPr>
        <w:t>48b</w:t>
      </w:r>
      <w:r>
        <w:t xml:space="preserve"> ve verzi prokládané a neprokládané</w:t>
      </w:r>
    </w:p>
    <w:p w14:paraId="2E0D1122" w14:textId="77777777" w:rsidR="00B76AB5" w:rsidRDefault="00B76AB5" w:rsidP="00B76AB5">
      <w:pPr>
        <w:pStyle w:val="Odstavecseseznamem"/>
        <w:numPr>
          <w:ilvl w:val="0"/>
          <w:numId w:val="14"/>
        </w:numPr>
      </w:pPr>
      <w:r>
        <w:t xml:space="preserve">Podporuje RGBA – </w:t>
      </w:r>
      <w:r>
        <w:rPr>
          <w:b/>
          <w:bCs/>
        </w:rPr>
        <w:t>alfakánál</w:t>
      </w:r>
      <w:r>
        <w:t xml:space="preserve"> – umožňující </w:t>
      </w:r>
      <w:r>
        <w:rPr>
          <w:b/>
          <w:bCs/>
        </w:rPr>
        <w:t>254</w:t>
      </w:r>
      <w:r>
        <w:t xml:space="preserve"> úrovní transparence</w:t>
      </w:r>
    </w:p>
    <w:p w14:paraId="46570963" w14:textId="77777777" w:rsidR="00B76AB5" w:rsidRDefault="00B76AB5" w:rsidP="00B76AB5">
      <w:pPr>
        <w:pStyle w:val="Odstavecseseznamem"/>
        <w:numPr>
          <w:ilvl w:val="0"/>
          <w:numId w:val="14"/>
        </w:numPr>
      </w:pPr>
      <w:r w:rsidRPr="00655F68">
        <w:rPr>
          <w:b/>
          <w:bCs/>
        </w:rPr>
        <w:t>Chybí</w:t>
      </w:r>
      <w:r w:rsidRPr="00655F68">
        <w:t xml:space="preserve"> přímá podpora animací</w:t>
      </w:r>
    </w:p>
    <w:p w14:paraId="140FF21C" w14:textId="77777777" w:rsidR="00B76AB5" w:rsidRDefault="00B76AB5" w:rsidP="00B76AB5">
      <w:pPr>
        <w:pStyle w:val="Odstavecseseznamem"/>
        <w:numPr>
          <w:ilvl w:val="0"/>
          <w:numId w:val="14"/>
        </w:numPr>
      </w:pPr>
      <w:r>
        <w:rPr>
          <w:b/>
          <w:bCs/>
        </w:rPr>
        <w:t>Hlavní oblast aplikace</w:t>
      </w:r>
      <w:r>
        <w:t xml:space="preserve"> – považoval se za nástupce GIF pro použití na WWW – 2003 se stal mezinárodní normou</w:t>
      </w:r>
    </w:p>
    <w:p w14:paraId="42C7D92A" w14:textId="77777777" w:rsidR="00B76AB5" w:rsidRDefault="00B76AB5" w:rsidP="00B76AB5"/>
    <w:p w14:paraId="07E2F48E" w14:textId="77777777" w:rsidR="00B76AB5" w:rsidRDefault="00B76AB5" w:rsidP="00B76AB5">
      <w:r>
        <w:rPr>
          <w:b/>
          <w:bCs/>
        </w:rPr>
        <w:t xml:space="preserve">JFIF </w:t>
      </w:r>
      <w:r>
        <w:t xml:space="preserve">(JPEG File Interchange Format) – </w:t>
      </w:r>
      <w:r>
        <w:rPr>
          <w:b/>
          <w:bCs/>
        </w:rPr>
        <w:t>JPEG</w:t>
      </w:r>
      <w:r>
        <w:t xml:space="preserve"> (Joint Photographic Experts Group)</w:t>
      </w:r>
    </w:p>
    <w:p w14:paraId="28CCAC53" w14:textId="77777777" w:rsidR="00B76AB5" w:rsidRDefault="00B76AB5" w:rsidP="00B76AB5">
      <w:pPr>
        <w:pStyle w:val="Odstavecseseznamem"/>
        <w:numPr>
          <w:ilvl w:val="0"/>
          <w:numId w:val="14"/>
        </w:numPr>
      </w:pPr>
      <w:r>
        <w:t>JFIF je formát pro obrázky komprimované pomocí standardu JPEG</w:t>
      </w:r>
    </w:p>
    <w:p w14:paraId="4EFBC398" w14:textId="77777777" w:rsidR="00B76AB5" w:rsidRDefault="00B76AB5" w:rsidP="00B76AB5">
      <w:pPr>
        <w:pStyle w:val="Odstavecseseznamem"/>
        <w:numPr>
          <w:ilvl w:val="0"/>
          <w:numId w:val="14"/>
        </w:numPr>
      </w:pPr>
      <w:r>
        <w:lastRenderedPageBreak/>
        <w:t>JPEG, JPG, JIF, JIFF nebo JPE -. Přípony ukládaných souborů ve formátu JFIF</w:t>
      </w:r>
    </w:p>
    <w:p w14:paraId="2B8B7716" w14:textId="77777777" w:rsidR="00B76AB5" w:rsidRDefault="00B76AB5" w:rsidP="00B76AB5">
      <w:pPr>
        <w:pStyle w:val="Odstavecseseznamem"/>
        <w:numPr>
          <w:ilvl w:val="0"/>
          <w:numId w:val="14"/>
        </w:numPr>
      </w:pPr>
      <w:r>
        <w:t>Možnost zpracování obrázků do 64000 x 64000 pixel</w:t>
      </w:r>
    </w:p>
    <w:p w14:paraId="20644ACE" w14:textId="77777777" w:rsidR="00B76AB5" w:rsidRDefault="00B76AB5" w:rsidP="00B76AB5">
      <w:pPr>
        <w:pStyle w:val="Odstavecseseznamem"/>
        <w:numPr>
          <w:ilvl w:val="0"/>
          <w:numId w:val="14"/>
        </w:numPr>
      </w:pPr>
      <w:r>
        <w:t>Barevná hloubka RGB 24b – export do CMYK 32b</w:t>
      </w:r>
    </w:p>
    <w:p w14:paraId="42968313" w14:textId="77777777" w:rsidR="00B76AB5" w:rsidRDefault="00B76AB5" w:rsidP="00B76AB5">
      <w:pPr>
        <w:pStyle w:val="Odstavecseseznamem"/>
        <w:numPr>
          <w:ilvl w:val="0"/>
          <w:numId w:val="14"/>
        </w:numPr>
      </w:pPr>
      <w:r>
        <w:rPr>
          <w:b/>
          <w:bCs/>
        </w:rPr>
        <w:t>Nastavitelný kompresní poměr</w:t>
      </w:r>
      <w:r>
        <w:t xml:space="preserve"> – data, resp. detaily, které nelze vnímat, prostě zahazuje, redukuje počet barev, barvy průměruje</w:t>
      </w:r>
    </w:p>
    <w:p w14:paraId="232F3942" w14:textId="77777777" w:rsidR="00B76AB5" w:rsidRDefault="00B76AB5" w:rsidP="00B76AB5">
      <w:pPr>
        <w:pStyle w:val="Odstavecseseznamem"/>
        <w:numPr>
          <w:ilvl w:val="0"/>
          <w:numId w:val="14"/>
        </w:numPr>
      </w:pPr>
      <w:r>
        <w:t>Ztrátová komprese až 30 : 1</w:t>
      </w:r>
    </w:p>
    <w:p w14:paraId="65B46C25" w14:textId="77777777" w:rsidR="00B76AB5" w:rsidRDefault="00B76AB5" w:rsidP="00B76AB5">
      <w:pPr>
        <w:pStyle w:val="Odstavecseseznamem"/>
        <w:numPr>
          <w:ilvl w:val="0"/>
          <w:numId w:val="14"/>
        </w:numPr>
      </w:pPr>
      <w:r>
        <w:t>Nevhodný pro grafiku s velkými plochami jedné barvy, čb. obrazy, liniovou grafiu a texty</w:t>
      </w:r>
    </w:p>
    <w:p w14:paraId="55A5B91B" w14:textId="77777777" w:rsidR="00B76AB5" w:rsidRDefault="00B76AB5" w:rsidP="00B76AB5">
      <w:pPr>
        <w:pStyle w:val="Odstavecseseznamem"/>
        <w:numPr>
          <w:ilvl w:val="0"/>
          <w:numId w:val="14"/>
        </w:numPr>
      </w:pPr>
      <w:r>
        <w:t xml:space="preserve">Vnější komprese prakticky nemá smysl </w:t>
      </w:r>
    </w:p>
    <w:p w14:paraId="51BB2FB4" w14:textId="77777777" w:rsidR="00B76AB5" w:rsidRDefault="00B76AB5" w:rsidP="00B76AB5">
      <w:pPr>
        <w:pStyle w:val="Odstavecseseznamem"/>
        <w:numPr>
          <w:ilvl w:val="0"/>
          <w:numId w:val="14"/>
        </w:numPr>
      </w:pPr>
      <w:r>
        <w:rPr>
          <w:b/>
          <w:bCs/>
        </w:rPr>
        <w:t>Hlavní oblast aplikace</w:t>
      </w:r>
      <w:r>
        <w:t xml:space="preserve"> – výstup dig. fotografie, archivace, WWW</w:t>
      </w:r>
    </w:p>
    <w:p w14:paraId="1521DFA4" w14:textId="77777777" w:rsidR="00B76AB5" w:rsidRDefault="00B76AB5" w:rsidP="00B76AB5">
      <w:r>
        <w:rPr>
          <w:b/>
          <w:bCs/>
        </w:rPr>
        <w:t>JPEG 2000 (.J2K)</w:t>
      </w:r>
    </w:p>
    <w:p w14:paraId="4F8D427C" w14:textId="77777777" w:rsidR="00B76AB5" w:rsidRDefault="00B76AB5" w:rsidP="00B76AB5">
      <w:pPr>
        <w:pStyle w:val="Odstavecseseznamem"/>
        <w:numPr>
          <w:ilvl w:val="0"/>
          <w:numId w:val="14"/>
        </w:numPr>
      </w:pPr>
      <w:r>
        <w:t>Definován pro překonání nedostatků JPEG komprese</w:t>
      </w:r>
    </w:p>
    <w:p w14:paraId="793C79D1" w14:textId="77777777" w:rsidR="00B76AB5" w:rsidRDefault="00B76AB5" w:rsidP="00B76AB5">
      <w:pPr>
        <w:pStyle w:val="Odstavecseseznamem"/>
        <w:numPr>
          <w:ilvl w:val="0"/>
          <w:numId w:val="14"/>
        </w:numPr>
      </w:pPr>
      <w:r>
        <w:t>Může být nekomprimovaný nebo komprimovaný účinnější, rychlejší a kvalitnější ztrátovou waveletovou kompresí s poměrem až 50 : 1</w:t>
      </w:r>
    </w:p>
    <w:p w14:paraId="201A40E9" w14:textId="77777777" w:rsidR="00B76AB5" w:rsidRDefault="00B76AB5" w:rsidP="00B76AB5">
      <w:pPr>
        <w:pStyle w:val="Odstavecseseznamem"/>
        <w:numPr>
          <w:ilvl w:val="0"/>
          <w:numId w:val="14"/>
        </w:numPr>
      </w:pPr>
      <w:r>
        <w:t>Vhodný pro počítačově generovanou grafiku, rozdílné účely – přenos obrazů i archivace, pro rozdílné typy statických obrazů včetně práce s ostrými barevnými přechody (texty, výkresy, linie)</w:t>
      </w:r>
    </w:p>
    <w:p w14:paraId="2A38F965" w14:textId="77777777" w:rsidR="00B76AB5" w:rsidRDefault="00B76AB5" w:rsidP="00B76AB5">
      <w:r>
        <w:rPr>
          <w:b/>
          <w:bCs/>
        </w:rPr>
        <w:t>PhotoCD</w:t>
      </w:r>
      <w:r>
        <w:t xml:space="preserve"> – Kodak</w:t>
      </w:r>
    </w:p>
    <w:p w14:paraId="66C46DDB" w14:textId="77777777" w:rsidR="00B76AB5" w:rsidRDefault="00B76AB5" w:rsidP="00B76AB5">
      <w:pPr>
        <w:pStyle w:val="Odstavecseseznamem"/>
        <w:numPr>
          <w:ilvl w:val="0"/>
          <w:numId w:val="14"/>
        </w:numPr>
      </w:pPr>
      <w:r>
        <w:t>Pro ukládání digitalizovaných foto. ve vysokém rozlišení</w:t>
      </w:r>
    </w:p>
    <w:p w14:paraId="18B7666B" w14:textId="77777777" w:rsidR="00B76AB5" w:rsidRDefault="00B76AB5" w:rsidP="00B76AB5">
      <w:pPr>
        <w:pStyle w:val="Odstavecseseznamem"/>
        <w:numPr>
          <w:ilvl w:val="0"/>
          <w:numId w:val="14"/>
        </w:numPr>
      </w:pPr>
      <w:r>
        <w:t xml:space="preserve">Formát </w:t>
      </w:r>
      <w:r>
        <w:rPr>
          <w:b/>
          <w:bCs/>
        </w:rPr>
        <w:t>poprvé nabídl škálování</w:t>
      </w:r>
      <w:r>
        <w:t xml:space="preserve"> (způsob, jak obraz zobrazit v náhledu, aniž by bylo nutno načínat všechna data)</w:t>
      </w:r>
    </w:p>
    <w:p w14:paraId="4EE0D403" w14:textId="77777777" w:rsidR="00B76AB5" w:rsidRDefault="00B76AB5" w:rsidP="00B76AB5">
      <w:pPr>
        <w:pStyle w:val="Odstavecseseznamem"/>
        <w:numPr>
          <w:ilvl w:val="0"/>
          <w:numId w:val="14"/>
        </w:numPr>
      </w:pPr>
      <w:r>
        <w:t>Předlohy musí být v souboru uloženy v několika velikostech</w:t>
      </w:r>
    </w:p>
    <w:p w14:paraId="22325953" w14:textId="77777777" w:rsidR="00B76AB5" w:rsidRDefault="00B76AB5" w:rsidP="00B76AB5">
      <w:r>
        <w:rPr>
          <w:b/>
          <w:bCs/>
        </w:rPr>
        <w:t>FIF</w:t>
      </w:r>
      <w:r>
        <w:t xml:space="preserve"> (Fractal Image Format) </w:t>
      </w:r>
    </w:p>
    <w:p w14:paraId="00997DA7" w14:textId="77777777" w:rsidR="00B76AB5" w:rsidRDefault="00B76AB5" w:rsidP="00B76AB5">
      <w:pPr>
        <w:pStyle w:val="Odstavecseseznamem"/>
        <w:numPr>
          <w:ilvl w:val="0"/>
          <w:numId w:val="14"/>
        </w:numPr>
      </w:pPr>
      <w:r>
        <w:t xml:space="preserve">Poměrně nový formát sloužící k ukládání grafických dat komprimovaných pomocí </w:t>
      </w:r>
      <w:r>
        <w:rPr>
          <w:b/>
          <w:bCs/>
        </w:rPr>
        <w:t xml:space="preserve"> fraktálové komprese</w:t>
      </w:r>
      <w:r>
        <w:t xml:space="preserve"> -&gt; vysoké kompresní poměry</w:t>
      </w:r>
    </w:p>
    <w:p w14:paraId="1B76217F" w14:textId="77777777" w:rsidR="00B76AB5" w:rsidRDefault="00B76AB5" w:rsidP="00B76AB5">
      <w:r>
        <w:rPr>
          <w:b/>
          <w:bCs/>
        </w:rPr>
        <w:t>FPX</w:t>
      </w:r>
      <w:r>
        <w:t xml:space="preserve"> (FlashPix File Format) – Kodak, HP</w:t>
      </w:r>
    </w:p>
    <w:p w14:paraId="1DEFD6F6" w14:textId="77777777" w:rsidR="00B76AB5" w:rsidRPr="00A051B2" w:rsidRDefault="00B76AB5" w:rsidP="00B76AB5">
      <w:pPr>
        <w:pStyle w:val="Odstavecseseznamem"/>
        <w:numPr>
          <w:ilvl w:val="0"/>
          <w:numId w:val="14"/>
        </w:numPr>
      </w:pPr>
      <w:r>
        <w:t xml:space="preserve">Moderní formát řešící rozdílné požadavky zobrazení (ICC) využitelných </w:t>
      </w:r>
      <w:r>
        <w:rPr>
          <w:b/>
          <w:bCs/>
        </w:rPr>
        <w:t>pro zobrazování rozsáhlých předloh</w:t>
      </w:r>
    </w:p>
    <w:p w14:paraId="151667D6" w14:textId="77777777" w:rsidR="00B76AB5" w:rsidRDefault="00B76AB5" w:rsidP="00B76AB5">
      <w:pPr>
        <w:pStyle w:val="Odstavecseseznamem"/>
        <w:numPr>
          <w:ilvl w:val="0"/>
          <w:numId w:val="14"/>
        </w:numPr>
      </w:pPr>
      <w:r>
        <w:t xml:space="preserve">Užívá se jako nekomprimovaný nebo s různou metodou </w:t>
      </w:r>
      <w:r>
        <w:rPr>
          <w:b/>
          <w:bCs/>
        </w:rPr>
        <w:t>JPEG</w:t>
      </w:r>
      <w:r>
        <w:t xml:space="preserve"> komprese</w:t>
      </w:r>
    </w:p>
    <w:p w14:paraId="179A2B03" w14:textId="77777777" w:rsidR="00B76AB5" w:rsidRPr="00A051B2" w:rsidRDefault="00B76AB5" w:rsidP="00B76AB5">
      <w:pPr>
        <w:pStyle w:val="Odstavecseseznamem"/>
        <w:numPr>
          <w:ilvl w:val="0"/>
          <w:numId w:val="14"/>
        </w:numPr>
      </w:pPr>
      <w:r>
        <w:t xml:space="preserve">Obraz je uložen </w:t>
      </w:r>
      <w:r>
        <w:rPr>
          <w:b/>
          <w:bCs/>
        </w:rPr>
        <w:t>v různých rozlišeních</w:t>
      </w:r>
    </w:p>
    <w:p w14:paraId="1070DF02" w14:textId="77777777" w:rsidR="00B76AB5" w:rsidRDefault="00B76AB5" w:rsidP="00B76AB5">
      <w:pPr>
        <w:pStyle w:val="Odstavecseseznamem"/>
        <w:numPr>
          <w:ilvl w:val="0"/>
          <w:numId w:val="14"/>
        </w:numPr>
      </w:pPr>
      <w:r>
        <w:rPr>
          <w:b/>
          <w:bCs/>
        </w:rPr>
        <w:t>Škálovatelnost</w:t>
      </w:r>
      <w:r>
        <w:t xml:space="preserve"> umožňuje, že zobrazovací rozhraní načte právě jen ta data, která odpovídají zobrazenému výřezu a danému stupni zvětšení</w:t>
      </w:r>
    </w:p>
    <w:p w14:paraId="55280171" w14:textId="77777777" w:rsidR="00B76AB5" w:rsidRDefault="00B76AB5" w:rsidP="00B76AB5">
      <w:r>
        <w:rPr>
          <w:b/>
          <w:bCs/>
        </w:rPr>
        <w:t>PSD</w:t>
      </w:r>
      <w:r>
        <w:t xml:space="preserve"> – formát porgramu PhotoShop</w:t>
      </w:r>
    </w:p>
    <w:p w14:paraId="7ACC2699" w14:textId="77777777" w:rsidR="00B76AB5" w:rsidRDefault="00B76AB5" w:rsidP="00B76AB5">
      <w:pPr>
        <w:pStyle w:val="Odstavecseseznamem"/>
        <w:numPr>
          <w:ilvl w:val="0"/>
          <w:numId w:val="14"/>
        </w:numPr>
      </w:pPr>
      <w:r>
        <w:t>Nekomprimovaný, nebo s RLE kompresí pro RGB či CMYK</w:t>
      </w:r>
    </w:p>
    <w:p w14:paraId="04F1BC50" w14:textId="77777777" w:rsidR="00B76AB5" w:rsidRDefault="00B76AB5" w:rsidP="00B76AB5">
      <w:r>
        <w:rPr>
          <w:b/>
          <w:bCs/>
        </w:rPr>
        <w:t>CPT</w:t>
      </w:r>
      <w:r>
        <w:t xml:space="preserve"> – formát programu Corel PhotoPaint</w:t>
      </w:r>
    </w:p>
    <w:p w14:paraId="48D1FEC9" w14:textId="77777777" w:rsidR="00B76AB5" w:rsidRDefault="00B76AB5" w:rsidP="00B76AB5">
      <w:pPr>
        <w:pStyle w:val="Odstavecseseznamem"/>
        <w:numPr>
          <w:ilvl w:val="0"/>
          <w:numId w:val="14"/>
        </w:numPr>
      </w:pPr>
      <w:r>
        <w:t>Smíšeně komprimovaný pro RGB či CMYK</w:t>
      </w:r>
    </w:p>
    <w:p w14:paraId="3B2847ED" w14:textId="77777777" w:rsidR="00B76AB5" w:rsidRDefault="00B76AB5" w:rsidP="00B76AB5">
      <w:r>
        <w:rPr>
          <w:b/>
          <w:bCs/>
        </w:rPr>
        <w:t>PSP</w:t>
      </w:r>
      <w:r>
        <w:t xml:space="preserve"> – formát programu Jasc PaintShopPro</w:t>
      </w:r>
    </w:p>
    <w:p w14:paraId="135C1FF3" w14:textId="77777777" w:rsidR="00B76AB5" w:rsidRDefault="00B76AB5" w:rsidP="00B76AB5">
      <w:pPr>
        <w:pStyle w:val="Odstavecseseznamem"/>
        <w:numPr>
          <w:ilvl w:val="0"/>
          <w:numId w:val="14"/>
        </w:numPr>
      </w:pPr>
      <w:r>
        <w:t>Komprimovaný pro RGB či CMYK</w:t>
      </w:r>
    </w:p>
    <w:p w14:paraId="50426061" w14:textId="77777777" w:rsidR="00B76AB5" w:rsidRDefault="00B76AB5" w:rsidP="00B76AB5">
      <w:r>
        <w:rPr>
          <w:b/>
          <w:bCs/>
        </w:rPr>
        <w:t>XCF</w:t>
      </w:r>
      <w:r>
        <w:t xml:space="preserve"> – nativní formát grafického editoru GIMP</w:t>
      </w:r>
    </w:p>
    <w:p w14:paraId="1D783E6F" w14:textId="77777777" w:rsidR="00B76AB5" w:rsidRDefault="00B76AB5" w:rsidP="00B76AB5">
      <w:pPr>
        <w:pStyle w:val="Odstavecseseznamem"/>
        <w:numPr>
          <w:ilvl w:val="0"/>
          <w:numId w:val="14"/>
        </w:numPr>
      </w:pPr>
      <w:r>
        <w:t>Komprimovaný formát pro RGB či CMYK</w:t>
      </w:r>
    </w:p>
    <w:p w14:paraId="28FFEFF5" w14:textId="77777777" w:rsidR="00B76AB5" w:rsidRDefault="00B76AB5" w:rsidP="00B76AB5">
      <w:r>
        <w:rPr>
          <w:b/>
          <w:bCs/>
        </w:rPr>
        <w:t>Formát RAW</w:t>
      </w:r>
      <w:r>
        <w:t xml:space="preserve"> (raw – surový, nezpracovaný)</w:t>
      </w:r>
    </w:p>
    <w:p w14:paraId="7DA5565A" w14:textId="77777777" w:rsidR="00B76AB5" w:rsidRDefault="00B76AB5" w:rsidP="00B76AB5">
      <w:pPr>
        <w:pStyle w:val="Odstavecseseznamem"/>
        <w:numPr>
          <w:ilvl w:val="0"/>
          <w:numId w:val="14"/>
        </w:numPr>
      </w:pPr>
      <w:r>
        <w:t>Datový soubor obsahující digital. hodnoty načtené z A/D převodníku dig. fotoaparátu</w:t>
      </w:r>
    </w:p>
    <w:p w14:paraId="4AEEBE6B" w14:textId="77777777" w:rsidR="00B76AB5" w:rsidRDefault="00B76AB5" w:rsidP="00B76AB5">
      <w:pPr>
        <w:pStyle w:val="Odstavecseseznamem"/>
        <w:numPr>
          <w:ilvl w:val="0"/>
          <w:numId w:val="14"/>
        </w:numPr>
      </w:pPr>
      <w:r>
        <w:rPr>
          <w:b/>
          <w:bCs/>
        </w:rPr>
        <w:t>Souhrn surových dat ze snímacího prvku</w:t>
      </w:r>
      <w:r>
        <w:t>, který je třeba přepočítat a převést do některého z grafických formátů</w:t>
      </w:r>
    </w:p>
    <w:p w14:paraId="440BF526" w14:textId="77777777" w:rsidR="00B76AB5" w:rsidRDefault="00B76AB5" w:rsidP="00B76AB5">
      <w:pPr>
        <w:pStyle w:val="Odstavecseseznamem"/>
        <w:numPr>
          <w:ilvl w:val="0"/>
          <w:numId w:val="14"/>
        </w:numPr>
      </w:pPr>
      <w:r>
        <w:t>Soubor RAW</w:t>
      </w:r>
      <w:r>
        <w:rPr>
          <w:b/>
          <w:bCs/>
        </w:rPr>
        <w:t xml:space="preserve"> zachová maximu informace</w:t>
      </w:r>
      <w:r>
        <w:t xml:space="preserve"> získané ze snímacího prvku a výkonnější počítač může provést náročnější výpočty než v digitálním aparátu</w:t>
      </w:r>
    </w:p>
    <w:p w14:paraId="19C88A53" w14:textId="77777777" w:rsidR="00B76AB5" w:rsidRDefault="00B76AB5" w:rsidP="00B76AB5">
      <w:pPr>
        <w:pStyle w:val="Odstavecseseznamem"/>
        <w:numPr>
          <w:ilvl w:val="0"/>
          <w:numId w:val="14"/>
        </w:numPr>
      </w:pPr>
      <w:r>
        <w:t xml:space="preserve">Pro další využití je třeba některý </w:t>
      </w:r>
      <w:r>
        <w:rPr>
          <w:b/>
          <w:bCs/>
        </w:rPr>
        <w:t>rawový konvertor</w:t>
      </w:r>
    </w:p>
    <w:p w14:paraId="3D6F4B9F" w14:textId="77777777" w:rsidR="00B76AB5" w:rsidRDefault="00B76AB5" w:rsidP="00B76AB5">
      <w:pPr>
        <w:pStyle w:val="Nadpis2"/>
      </w:pPr>
      <w:r>
        <w:lastRenderedPageBreak/>
        <w:t>Další standardy spojené s digitální fotografií</w:t>
      </w:r>
    </w:p>
    <w:p w14:paraId="71B4F8D0" w14:textId="77777777" w:rsidR="00B76AB5" w:rsidRDefault="00B76AB5" w:rsidP="00B76AB5">
      <w:r>
        <w:rPr>
          <w:b/>
          <w:bCs/>
        </w:rPr>
        <w:t>DCF 2.0</w:t>
      </w:r>
      <w:r>
        <w:t xml:space="preserve"> – Design rule for Camera File systém</w:t>
      </w:r>
    </w:p>
    <w:p w14:paraId="46BA2C89" w14:textId="77777777" w:rsidR="00B76AB5" w:rsidRPr="000F4DC1" w:rsidRDefault="00B76AB5" w:rsidP="00B76AB5">
      <w:pPr>
        <w:pStyle w:val="Odstavecseseznamem"/>
        <w:numPr>
          <w:ilvl w:val="0"/>
          <w:numId w:val="14"/>
        </w:numPr>
      </w:pPr>
      <w:r>
        <w:t xml:space="preserve">Mezinárodní specifikace (standard), která definuje </w:t>
      </w:r>
      <w:r>
        <w:rPr>
          <w:b/>
          <w:bCs/>
        </w:rPr>
        <w:t>souborový systém pro digitální fotoaparáty</w:t>
      </w:r>
    </w:p>
    <w:p w14:paraId="6F4B700A" w14:textId="77777777" w:rsidR="00B76AB5" w:rsidRDefault="00B76AB5" w:rsidP="00B76AB5">
      <w:r>
        <w:rPr>
          <w:b/>
          <w:bCs/>
        </w:rPr>
        <w:t>EXIF 2.2</w:t>
      </w:r>
      <w:r>
        <w:t xml:space="preserve"> – Exchangavle Image File Format</w:t>
      </w:r>
    </w:p>
    <w:p w14:paraId="3C161B88" w14:textId="77777777" w:rsidR="00B76AB5" w:rsidRDefault="00B76AB5" w:rsidP="00B76AB5">
      <w:pPr>
        <w:pStyle w:val="Odstavecseseznamem"/>
        <w:numPr>
          <w:ilvl w:val="0"/>
          <w:numId w:val="14"/>
        </w:numPr>
      </w:pPr>
      <w:r>
        <w:t xml:space="preserve">Specifikuje pro </w:t>
      </w:r>
      <w:r>
        <w:rPr>
          <w:b/>
          <w:bCs/>
        </w:rPr>
        <w:t>formát metadat</w:t>
      </w:r>
      <w:r>
        <w:t xml:space="preserve"> vkládaných do formátu JPEG a TIFF digitálním fotoaparátem (datum, čas, nastavení, náhled, GPS, komentář, aj.)</w:t>
      </w:r>
    </w:p>
    <w:p w14:paraId="372AF976" w14:textId="77777777" w:rsidR="00B76AB5" w:rsidRDefault="00B76AB5" w:rsidP="00B76AB5">
      <w:r>
        <w:rPr>
          <w:b/>
          <w:bCs/>
        </w:rPr>
        <w:t>DPOF</w:t>
      </w:r>
      <w:r>
        <w:t xml:space="preserve"> – Digital Print Order Format (Canon, Kodak, Fuji)</w:t>
      </w:r>
    </w:p>
    <w:p w14:paraId="06B10188" w14:textId="77777777" w:rsidR="00B76AB5" w:rsidRDefault="00B76AB5" w:rsidP="00B76AB5">
      <w:pPr>
        <w:pStyle w:val="Odstavecseseznamem"/>
        <w:numPr>
          <w:ilvl w:val="0"/>
          <w:numId w:val="14"/>
        </w:numPr>
      </w:pPr>
      <w:r>
        <w:t xml:space="preserve">Způsob komunikace mezi digitálním fotoaparátem a tiskárnou, umožňující </w:t>
      </w:r>
      <w:r>
        <w:rPr>
          <w:b/>
          <w:bCs/>
        </w:rPr>
        <w:t xml:space="preserve">tisk z paměťové karty </w:t>
      </w:r>
      <w:r>
        <w:t>bez použití počítače</w:t>
      </w:r>
    </w:p>
    <w:p w14:paraId="4F9473D4" w14:textId="77777777" w:rsidR="00B76AB5" w:rsidRDefault="00B76AB5" w:rsidP="00B76AB5">
      <w:pPr>
        <w:pStyle w:val="Nadpis2"/>
        <w:rPr>
          <w:b/>
          <w:bCs/>
        </w:rPr>
      </w:pPr>
      <w:r>
        <w:t>Standardní bitmapové formáty videa</w:t>
      </w:r>
    </w:p>
    <w:p w14:paraId="0D2C796A" w14:textId="77777777" w:rsidR="00B76AB5" w:rsidRDefault="00B76AB5" w:rsidP="00B76AB5">
      <w:r>
        <w:rPr>
          <w:b/>
          <w:bCs/>
        </w:rPr>
        <w:t>AVI</w:t>
      </w:r>
      <w:r>
        <w:t xml:space="preserve"> – Audio Visual Interleave</w:t>
      </w:r>
    </w:p>
    <w:p w14:paraId="7E3A9279" w14:textId="77777777" w:rsidR="00B76AB5" w:rsidRDefault="00B76AB5" w:rsidP="00B76AB5">
      <w:pPr>
        <w:pStyle w:val="Odstavecseseznamem"/>
        <w:numPr>
          <w:ilvl w:val="0"/>
          <w:numId w:val="14"/>
        </w:numPr>
      </w:pPr>
      <w:r>
        <w:rPr>
          <w:b/>
          <w:bCs/>
        </w:rPr>
        <w:t>Původně</w:t>
      </w:r>
      <w:r>
        <w:t xml:space="preserve"> rastrový formát s kompresí RLE pro ukládání videosekvencí zvoku a obrazu při animaci ve Windows</w:t>
      </w:r>
    </w:p>
    <w:p w14:paraId="28122A4A" w14:textId="77777777" w:rsidR="00B76AB5" w:rsidRDefault="00B76AB5" w:rsidP="00B76AB5">
      <w:pPr>
        <w:pStyle w:val="Odstavecseseznamem"/>
        <w:numPr>
          <w:ilvl w:val="0"/>
          <w:numId w:val="14"/>
        </w:numPr>
      </w:pPr>
      <w:r>
        <w:rPr>
          <w:b/>
          <w:bCs/>
        </w:rPr>
        <w:t>Dnes</w:t>
      </w:r>
      <w:r>
        <w:t xml:space="preserve"> se AVI objevuje v označení</w:t>
      </w:r>
      <w:r>
        <w:rPr>
          <w:b/>
          <w:bCs/>
        </w:rPr>
        <w:t xml:space="preserve"> AVI multimediální kontejner</w:t>
      </w:r>
      <w:r>
        <w:t xml:space="preserve"> pro různé kompresní metody, převážně MPEG 4, resp. DivX</w:t>
      </w:r>
    </w:p>
    <w:p w14:paraId="5BED15CC" w14:textId="77777777" w:rsidR="00B76AB5" w:rsidRDefault="00B76AB5" w:rsidP="00B76AB5">
      <w:pPr>
        <w:rPr>
          <w:b/>
          <w:bCs/>
        </w:rPr>
      </w:pPr>
      <w:r>
        <w:rPr>
          <w:b/>
          <w:bCs/>
        </w:rPr>
        <w:t>M-JPEG – Motion-JPEG</w:t>
      </w:r>
    </w:p>
    <w:p w14:paraId="316A26CD" w14:textId="77777777" w:rsidR="00B76AB5" w:rsidRDefault="00B76AB5" w:rsidP="00B76AB5">
      <w:pPr>
        <w:pStyle w:val="Odstavecseseznamem"/>
        <w:numPr>
          <w:ilvl w:val="0"/>
          <w:numId w:val="14"/>
        </w:numPr>
      </w:pPr>
      <w:r>
        <w:t>Starší metoda pro kompresi digitálních video dat -&gt; komprimuje se každý snímek zvlášť pomocí komprese JPEG a diskrétní kosinusovou transformací (DCT)</w:t>
      </w:r>
    </w:p>
    <w:p w14:paraId="505F4B55" w14:textId="77777777" w:rsidR="00B76AB5" w:rsidRDefault="00B76AB5" w:rsidP="00B76AB5">
      <w:r>
        <w:rPr>
          <w:b/>
          <w:bCs/>
        </w:rPr>
        <w:t>MPEG</w:t>
      </w:r>
      <w:r>
        <w:t xml:space="preserve"> (Motion Picture Expert Group)</w:t>
      </w:r>
    </w:p>
    <w:p w14:paraId="72D9D2F1" w14:textId="77777777" w:rsidR="00B76AB5" w:rsidRDefault="00B76AB5" w:rsidP="00B76AB5">
      <w:pPr>
        <w:rPr>
          <w:b/>
          <w:bCs/>
        </w:rPr>
      </w:pPr>
      <w:r>
        <w:rPr>
          <w:b/>
          <w:bCs/>
        </w:rPr>
        <w:t>Algortimus komprese videa a audia MPEG využívá ztrátovou kompresi a dosahuje kompresního poměru 1:10 až 1:1200</w:t>
      </w:r>
    </w:p>
    <w:p w14:paraId="297E6A4D" w14:textId="77777777" w:rsidR="00B76AB5" w:rsidRPr="0097534D" w:rsidRDefault="00B76AB5" w:rsidP="00B76AB5">
      <w:pPr>
        <w:pStyle w:val="Odstavecseseznamem"/>
        <w:numPr>
          <w:ilvl w:val="0"/>
          <w:numId w:val="14"/>
        </w:numPr>
      </w:pPr>
      <w:r>
        <w:t>Největší rozdíl oproti M-JPEG – jednotlivé snímky</w:t>
      </w:r>
      <w:r>
        <w:rPr>
          <w:b/>
          <w:bCs/>
        </w:rPr>
        <w:t xml:space="preserve"> nejsou zpracovávány odděleně, ale jako celé sekvence, a to v přímé souvislosti s následujícími</w:t>
      </w:r>
    </w:p>
    <w:p w14:paraId="71C0E476" w14:textId="77777777" w:rsidR="00B76AB5" w:rsidRDefault="00B76AB5" w:rsidP="00B76AB5">
      <w:pPr>
        <w:rPr>
          <w:b/>
          <w:bCs/>
        </w:rPr>
      </w:pPr>
      <w:r>
        <w:rPr>
          <w:b/>
          <w:bCs/>
        </w:rPr>
        <w:t>Různé používané kompresní algoritmy ve formátech MPEG:</w:t>
      </w:r>
    </w:p>
    <w:p w14:paraId="10097091" w14:textId="77777777" w:rsidR="00B76AB5" w:rsidRPr="00B53226" w:rsidRDefault="00B76AB5" w:rsidP="00B76AB5">
      <w:pPr>
        <w:pStyle w:val="Odstavecseseznamem"/>
        <w:numPr>
          <w:ilvl w:val="0"/>
          <w:numId w:val="14"/>
        </w:numPr>
        <w:rPr>
          <w:b/>
          <w:bCs/>
        </w:rPr>
      </w:pPr>
      <w:r>
        <w:t>Interlacing, DCT, DWT, Variable Lengthle Coding (VLC)</w:t>
      </w:r>
    </w:p>
    <w:p w14:paraId="55301B27" w14:textId="77777777" w:rsidR="00B76AB5" w:rsidRDefault="00B76AB5" w:rsidP="00B76AB5">
      <w:pPr>
        <w:pStyle w:val="Odstavecseseznamem"/>
        <w:numPr>
          <w:ilvl w:val="0"/>
          <w:numId w:val="14"/>
        </w:numPr>
        <w:rPr>
          <w:b/>
          <w:bCs/>
        </w:rPr>
      </w:pPr>
      <w:r>
        <w:rPr>
          <w:b/>
          <w:bCs/>
        </w:rPr>
        <w:t>Struktura IPB (!!!PÍSEMKA!!!)</w:t>
      </w:r>
    </w:p>
    <w:p w14:paraId="318E9504" w14:textId="77777777" w:rsidR="00B76AB5" w:rsidRPr="00B53226" w:rsidRDefault="00B76AB5" w:rsidP="00B76AB5">
      <w:pPr>
        <w:pStyle w:val="Odstavecseseznamem"/>
        <w:numPr>
          <w:ilvl w:val="1"/>
          <w:numId w:val="14"/>
        </w:numPr>
        <w:rPr>
          <w:b/>
          <w:bCs/>
        </w:rPr>
      </w:pPr>
      <w:r>
        <w:t xml:space="preserve">MPEG standard popisuje sekvence </w:t>
      </w:r>
      <w:r>
        <w:rPr>
          <w:b/>
          <w:bCs/>
        </w:rPr>
        <w:t>I-</w:t>
      </w:r>
      <w:r>
        <w:t xml:space="preserve">, </w:t>
      </w:r>
      <w:r>
        <w:rPr>
          <w:b/>
          <w:bCs/>
        </w:rPr>
        <w:t>P-</w:t>
      </w:r>
      <w:r>
        <w:t xml:space="preserve">, a </w:t>
      </w:r>
      <w:r>
        <w:rPr>
          <w:b/>
          <w:bCs/>
        </w:rPr>
        <w:t>B-</w:t>
      </w:r>
      <w:r>
        <w:t xml:space="preserve"> snímků jako sekvence či skupiny obrázků (</w:t>
      </w:r>
      <w:r>
        <w:rPr>
          <w:b/>
          <w:bCs/>
        </w:rPr>
        <w:t>Group of Pictures</w:t>
      </w:r>
      <w:r>
        <w:t xml:space="preserve"> – </w:t>
      </w:r>
      <w:r>
        <w:rPr>
          <w:b/>
          <w:bCs/>
        </w:rPr>
        <w:t>GOP</w:t>
      </w:r>
      <w:r>
        <w:t>)</w:t>
      </w:r>
    </w:p>
    <w:p w14:paraId="45F778DE" w14:textId="77777777" w:rsidR="00B76AB5" w:rsidRPr="00B53226" w:rsidRDefault="00B76AB5" w:rsidP="00B76AB5">
      <w:pPr>
        <w:pStyle w:val="Odstavecseseznamem"/>
        <w:numPr>
          <w:ilvl w:val="1"/>
          <w:numId w:val="14"/>
        </w:numPr>
        <w:rPr>
          <w:b/>
          <w:bCs/>
        </w:rPr>
      </w:pPr>
      <w:r>
        <w:t xml:space="preserve">Základní snímky </w:t>
      </w:r>
      <w:r>
        <w:rPr>
          <w:b/>
          <w:bCs/>
        </w:rPr>
        <w:t>I (Intra Picture</w:t>
      </w:r>
      <w:r>
        <w:t>) – snímek s úplnou informací</w:t>
      </w:r>
    </w:p>
    <w:p w14:paraId="41E4C240" w14:textId="77777777" w:rsidR="00B76AB5" w:rsidRPr="00B53226" w:rsidRDefault="00B76AB5" w:rsidP="00B76AB5">
      <w:pPr>
        <w:pStyle w:val="Odstavecseseznamem"/>
        <w:numPr>
          <w:ilvl w:val="1"/>
          <w:numId w:val="14"/>
        </w:numPr>
        <w:rPr>
          <w:b/>
          <w:bCs/>
        </w:rPr>
      </w:pPr>
      <w:r>
        <w:t xml:space="preserve">Snímky typu </w:t>
      </w:r>
      <w:r>
        <w:rPr>
          <w:b/>
          <w:bCs/>
        </w:rPr>
        <w:t>P (Predicted Picture)</w:t>
      </w:r>
      <w:r>
        <w:t xml:space="preserve"> – rozdílový snímek mezi běžným a předchozím I nebo P snímkem</w:t>
      </w:r>
    </w:p>
    <w:p w14:paraId="7FFCF6C6" w14:textId="77777777" w:rsidR="00B76AB5" w:rsidRPr="00B53226" w:rsidRDefault="00B76AB5" w:rsidP="00B76AB5">
      <w:pPr>
        <w:pStyle w:val="Odstavecseseznamem"/>
        <w:numPr>
          <w:ilvl w:val="1"/>
          <w:numId w:val="14"/>
        </w:numPr>
        <w:rPr>
          <w:b/>
          <w:bCs/>
        </w:rPr>
      </w:pPr>
      <w:r>
        <w:t xml:space="preserve">Snímky </w:t>
      </w:r>
      <w:r>
        <w:rPr>
          <w:b/>
          <w:bCs/>
        </w:rPr>
        <w:t>B (Bidirectional Picture)</w:t>
      </w:r>
      <w:r>
        <w:t xml:space="preserve"> – rozdílový snímek mezi dvěma nejbližšími I nebo P snímky</w:t>
      </w:r>
    </w:p>
    <w:p w14:paraId="26940EDB" w14:textId="77777777" w:rsidR="00B76AB5" w:rsidRDefault="00B76AB5" w:rsidP="00B76AB5">
      <w:pPr>
        <w:pStyle w:val="Odstavecseseznamem"/>
        <w:numPr>
          <w:ilvl w:val="1"/>
          <w:numId w:val="14"/>
        </w:numPr>
        <w:rPr>
          <w:b/>
          <w:bCs/>
        </w:rPr>
      </w:pPr>
      <w:r>
        <w:t xml:space="preserve">Každý snímek se komprimuje zvlášť metodou JPEG a poměry jejich dat jsou po kompresi I : P : B = </w:t>
      </w:r>
      <w:r>
        <w:rPr>
          <w:b/>
          <w:bCs/>
        </w:rPr>
        <w:t>15 : 5 : 2</w:t>
      </w:r>
    </w:p>
    <w:p w14:paraId="190AA3E1" w14:textId="77777777" w:rsidR="00B76AB5" w:rsidRPr="00B53226" w:rsidRDefault="00B76AB5" w:rsidP="00B76AB5">
      <w:pPr>
        <w:pStyle w:val="Odstavecseseznamem"/>
        <w:numPr>
          <w:ilvl w:val="1"/>
          <w:numId w:val="14"/>
        </w:numPr>
        <w:rPr>
          <w:b/>
          <w:bCs/>
        </w:rPr>
      </w:pPr>
      <w:r>
        <w:t xml:space="preserve">Obraz se kóduje v posloupnosti I B B P B B P B B P B B I (každý </w:t>
      </w:r>
      <w:r>
        <w:rPr>
          <w:b/>
          <w:bCs/>
        </w:rPr>
        <w:t>12.</w:t>
      </w:r>
      <w:r>
        <w:t xml:space="preserve"> snímek a každé </w:t>
      </w:r>
      <w:r>
        <w:rPr>
          <w:b/>
          <w:bCs/>
        </w:rPr>
        <w:t>0,4 sec.</w:t>
      </w:r>
      <w:r>
        <w:t xml:space="preserve"> je tak jeden </w:t>
      </w:r>
      <w:r>
        <w:rPr>
          <w:b/>
          <w:bCs/>
        </w:rPr>
        <w:t>I</w:t>
      </w:r>
      <w:r>
        <w:t xml:space="preserve"> snímek)</w:t>
      </w:r>
    </w:p>
    <w:p w14:paraId="483DAAAE" w14:textId="77777777" w:rsidR="00B76AB5" w:rsidRPr="00B53226" w:rsidRDefault="00B76AB5" w:rsidP="00B76AB5">
      <w:pPr>
        <w:pStyle w:val="Odstavecseseznamem"/>
        <w:numPr>
          <w:ilvl w:val="1"/>
          <w:numId w:val="14"/>
        </w:numPr>
        <w:rPr>
          <w:b/>
          <w:bCs/>
        </w:rPr>
      </w:pPr>
      <w:r>
        <w:t>Protože B snímky potřebují informace z předchozího a následujícího snímku nezapisují se v dané posloupnosti, ale IPBBPBB atd.</w:t>
      </w:r>
    </w:p>
    <w:p w14:paraId="00C9BB0B" w14:textId="77777777" w:rsidR="00B76AB5" w:rsidRDefault="00B76AB5" w:rsidP="00B76AB5">
      <w:pPr>
        <w:rPr>
          <w:b/>
          <w:bCs/>
        </w:rPr>
      </w:pPr>
      <w:r w:rsidRPr="00B53226">
        <w:rPr>
          <w:b/>
          <w:bCs/>
        </w:rPr>
        <w:t>MPEG-1</w:t>
      </w:r>
      <w:r>
        <w:rPr>
          <w:b/>
          <w:bCs/>
        </w:rPr>
        <w:t xml:space="preserve"> – CD, VCD</w:t>
      </w:r>
      <w:r>
        <w:t xml:space="preserve">; </w:t>
      </w:r>
      <w:r>
        <w:rPr>
          <w:b/>
          <w:bCs/>
        </w:rPr>
        <w:t>MPEG-2 – DVD, HDV, HDTB, DVB-T, DVB-C, DVB-S, MPEG-3, MPEG-4 – pro nižší datové toky – Internet, telekomunikace</w:t>
      </w:r>
      <w:r>
        <w:t xml:space="preserve"> a</w:t>
      </w:r>
      <w:r>
        <w:rPr>
          <w:b/>
          <w:bCs/>
        </w:rPr>
        <w:t xml:space="preserve"> DVB-H</w:t>
      </w:r>
      <w:r>
        <w:t xml:space="preserve"> a </w:t>
      </w:r>
      <w:r>
        <w:rPr>
          <w:b/>
          <w:bCs/>
        </w:rPr>
        <w:t>HDTV</w:t>
      </w:r>
    </w:p>
    <w:p w14:paraId="561942B4" w14:textId="77777777" w:rsidR="00B76AB5" w:rsidRDefault="00B76AB5" w:rsidP="00B76AB5">
      <w:pPr>
        <w:pStyle w:val="Nadpis2"/>
      </w:pPr>
      <w:r>
        <w:t>Bitmapové formáty videa</w:t>
      </w:r>
    </w:p>
    <w:p w14:paraId="2220C597" w14:textId="77777777" w:rsidR="00B76AB5" w:rsidRDefault="00B76AB5" w:rsidP="00B76AB5">
      <w:r>
        <w:rPr>
          <w:b/>
          <w:bCs/>
        </w:rPr>
        <w:t>DivC (.DIVX)</w:t>
      </w:r>
      <w:r>
        <w:t xml:space="preserve">, </w:t>
      </w:r>
      <w:r>
        <w:rPr>
          <w:b/>
          <w:bCs/>
        </w:rPr>
        <w:t>Quick Time (.mov)</w:t>
      </w:r>
      <w:r>
        <w:t xml:space="preserve">, </w:t>
      </w:r>
      <w:r>
        <w:rPr>
          <w:b/>
          <w:bCs/>
        </w:rPr>
        <w:t>RealVideo (.rm)</w:t>
      </w:r>
    </w:p>
    <w:p w14:paraId="5E48FAC2" w14:textId="77777777" w:rsidR="00B76AB5" w:rsidRDefault="00B76AB5" w:rsidP="00B76AB5">
      <w:pPr>
        <w:pStyle w:val="Nadpis2"/>
      </w:pPr>
      <w:r>
        <w:lastRenderedPageBreak/>
        <w:t>Vektorové grafické formáty</w:t>
      </w:r>
    </w:p>
    <w:p w14:paraId="30C8DA91" w14:textId="77777777" w:rsidR="00B76AB5" w:rsidRDefault="00B76AB5" w:rsidP="00B76AB5">
      <w:r>
        <w:t>Jsou určeny pro ukládání vektorových dat popisujících matematicky jednotlivé objekty tvořící obraz</w:t>
      </w:r>
    </w:p>
    <w:p w14:paraId="2475AA58" w14:textId="77777777" w:rsidR="00B76AB5" w:rsidRPr="00111C00" w:rsidRDefault="00B76AB5" w:rsidP="00B76AB5">
      <w:pPr>
        <w:pStyle w:val="Odstavecseseznamem"/>
        <w:numPr>
          <w:ilvl w:val="0"/>
          <w:numId w:val="14"/>
        </w:numPr>
      </w:pPr>
      <w:r>
        <w:rPr>
          <w:b/>
          <w:bCs/>
        </w:rPr>
        <w:t>Formáty vektorových editorů např.</w:t>
      </w:r>
    </w:p>
    <w:p w14:paraId="5114B840" w14:textId="77777777" w:rsidR="00B76AB5" w:rsidRDefault="00B76AB5" w:rsidP="00B76AB5">
      <w:pPr>
        <w:pStyle w:val="Odstavecseseznamem"/>
        <w:numPr>
          <w:ilvl w:val="1"/>
          <w:numId w:val="14"/>
        </w:numPr>
      </w:pPr>
      <w:r>
        <w:rPr>
          <w:b/>
          <w:bCs/>
        </w:rPr>
        <w:t xml:space="preserve">AI </w:t>
      </w:r>
      <w:r>
        <w:t>(AdobeIllustrator)</w:t>
      </w:r>
    </w:p>
    <w:p w14:paraId="22ED57A1" w14:textId="77777777" w:rsidR="00B76AB5" w:rsidRDefault="00B76AB5" w:rsidP="00B76AB5">
      <w:pPr>
        <w:pStyle w:val="Odstavecseseznamem"/>
        <w:numPr>
          <w:ilvl w:val="1"/>
          <w:numId w:val="14"/>
        </w:numPr>
      </w:pPr>
      <w:r>
        <w:rPr>
          <w:b/>
          <w:bCs/>
        </w:rPr>
        <w:t>CDR</w:t>
      </w:r>
      <w:r>
        <w:t xml:space="preserve"> (CorelDraw)</w:t>
      </w:r>
    </w:p>
    <w:p w14:paraId="06476FF1" w14:textId="77777777" w:rsidR="00B76AB5" w:rsidRDefault="00B76AB5" w:rsidP="00B76AB5">
      <w:pPr>
        <w:pStyle w:val="Odstavecseseznamem"/>
        <w:numPr>
          <w:ilvl w:val="1"/>
          <w:numId w:val="14"/>
        </w:numPr>
      </w:pPr>
      <w:r>
        <w:rPr>
          <w:b/>
          <w:bCs/>
        </w:rPr>
        <w:t>ZMF</w:t>
      </w:r>
      <w:r>
        <w:t xml:space="preserve"> (Zoner Callisto)</w:t>
      </w:r>
    </w:p>
    <w:p w14:paraId="7D9E29B8" w14:textId="77777777" w:rsidR="00B76AB5" w:rsidRPr="00111C00" w:rsidRDefault="00B76AB5" w:rsidP="00B76AB5">
      <w:pPr>
        <w:pStyle w:val="Odstavecseseznamem"/>
        <w:numPr>
          <w:ilvl w:val="0"/>
          <w:numId w:val="14"/>
        </w:numPr>
      </w:pPr>
      <w:r>
        <w:rPr>
          <w:b/>
          <w:bCs/>
        </w:rPr>
        <w:t>Formáty produktů Macromedia např.</w:t>
      </w:r>
    </w:p>
    <w:p w14:paraId="37B36863" w14:textId="77777777" w:rsidR="00B76AB5" w:rsidRDefault="00B76AB5" w:rsidP="00B76AB5">
      <w:pPr>
        <w:pStyle w:val="Odstavecseseznamem"/>
        <w:numPr>
          <w:ilvl w:val="1"/>
          <w:numId w:val="14"/>
        </w:numPr>
      </w:pPr>
      <w:r>
        <w:rPr>
          <w:b/>
          <w:bCs/>
        </w:rPr>
        <w:t>SWF</w:t>
      </w:r>
      <w:r>
        <w:t xml:space="preserve"> (Flash Player)</w:t>
      </w:r>
    </w:p>
    <w:p w14:paraId="78B8710F" w14:textId="77777777" w:rsidR="00B76AB5" w:rsidRDefault="00B76AB5" w:rsidP="00B76AB5">
      <w:pPr>
        <w:pStyle w:val="Odstavecseseznamem"/>
        <w:numPr>
          <w:ilvl w:val="1"/>
          <w:numId w:val="14"/>
        </w:numPr>
      </w:pPr>
      <w:r>
        <w:rPr>
          <w:b/>
          <w:bCs/>
        </w:rPr>
        <w:t>FLA</w:t>
      </w:r>
      <w:r>
        <w:t xml:space="preserve"> (Flash Movie)</w:t>
      </w:r>
    </w:p>
    <w:p w14:paraId="56D63725" w14:textId="77777777" w:rsidR="00B76AB5" w:rsidRPr="00111C00" w:rsidRDefault="00B76AB5" w:rsidP="00B76AB5">
      <w:pPr>
        <w:pStyle w:val="Odstavecseseznamem"/>
        <w:numPr>
          <w:ilvl w:val="0"/>
          <w:numId w:val="14"/>
        </w:numPr>
      </w:pPr>
      <w:r>
        <w:rPr>
          <w:b/>
          <w:bCs/>
        </w:rPr>
        <w:t>Formáty produktů DTP např.</w:t>
      </w:r>
    </w:p>
    <w:p w14:paraId="730E7974" w14:textId="77777777" w:rsidR="00B76AB5" w:rsidRDefault="00B76AB5" w:rsidP="00B76AB5">
      <w:pPr>
        <w:pStyle w:val="Odstavecseseznamem"/>
        <w:numPr>
          <w:ilvl w:val="1"/>
          <w:numId w:val="14"/>
        </w:numPr>
      </w:pPr>
      <w:r>
        <w:rPr>
          <w:b/>
          <w:bCs/>
        </w:rPr>
        <w:t>SCT, CT</w:t>
      </w:r>
      <w:r>
        <w:t xml:space="preserve"> (Scitex) ve vyšších DTP sytémech (QuarkXpress, PageMarker)</w:t>
      </w:r>
    </w:p>
    <w:p w14:paraId="0D565061" w14:textId="77777777" w:rsidR="00B76AB5" w:rsidRPr="00CC36F7" w:rsidRDefault="00B76AB5" w:rsidP="00B76AB5">
      <w:pPr>
        <w:pStyle w:val="Odstavecseseznamem"/>
        <w:numPr>
          <w:ilvl w:val="0"/>
          <w:numId w:val="14"/>
        </w:numPr>
      </w:pPr>
      <w:r>
        <w:rPr>
          <w:b/>
          <w:bCs/>
        </w:rPr>
        <w:t>Formáty produktů typu CAD/CAM např.</w:t>
      </w:r>
    </w:p>
    <w:p w14:paraId="435648AB" w14:textId="77777777" w:rsidR="00B76AB5" w:rsidRDefault="00B76AB5" w:rsidP="00B76AB5">
      <w:pPr>
        <w:pStyle w:val="Odstavecseseznamem"/>
        <w:numPr>
          <w:ilvl w:val="1"/>
          <w:numId w:val="14"/>
        </w:numPr>
      </w:pPr>
      <w:r>
        <w:rPr>
          <w:b/>
          <w:bCs/>
        </w:rPr>
        <w:t xml:space="preserve">DWG </w:t>
      </w:r>
      <w:r>
        <w:t>(DragWinG) – formát programu AutoCAD</w:t>
      </w:r>
    </w:p>
    <w:p w14:paraId="602EA122" w14:textId="77777777" w:rsidR="00B76AB5" w:rsidRDefault="00B76AB5" w:rsidP="00B76AB5">
      <w:pPr>
        <w:pStyle w:val="Odstavecseseznamem"/>
        <w:numPr>
          <w:ilvl w:val="1"/>
          <w:numId w:val="14"/>
        </w:numPr>
      </w:pPr>
      <w:r>
        <w:rPr>
          <w:b/>
          <w:bCs/>
        </w:rPr>
        <w:t xml:space="preserve">DXF </w:t>
      </w:r>
      <w:r>
        <w:t>(Data eXchange Format) – formát s popisem obrazu v popisném jazyku pro přenos dat programů CAD/CAM</w:t>
      </w:r>
    </w:p>
    <w:p w14:paraId="77E88D75" w14:textId="77777777" w:rsidR="00B76AB5" w:rsidRDefault="00B76AB5" w:rsidP="00B76AB5">
      <w:pPr>
        <w:pStyle w:val="Odstavecseseznamem"/>
        <w:numPr>
          <w:ilvl w:val="1"/>
          <w:numId w:val="14"/>
        </w:numPr>
      </w:pPr>
      <w:r>
        <w:rPr>
          <w:b/>
          <w:bCs/>
        </w:rPr>
        <w:t>DXB</w:t>
      </w:r>
      <w:r>
        <w:t xml:space="preserve"> (Data eXchange Bitmap) – binární obdoba formátu DXF</w:t>
      </w:r>
    </w:p>
    <w:p w14:paraId="2F87C83A" w14:textId="77777777" w:rsidR="00B76AB5" w:rsidRDefault="00B76AB5" w:rsidP="00B76AB5">
      <w:pPr>
        <w:pStyle w:val="Odstavecseseznamem"/>
        <w:numPr>
          <w:ilvl w:val="1"/>
          <w:numId w:val="14"/>
        </w:numPr>
      </w:pPr>
      <w:r>
        <w:rPr>
          <w:b/>
          <w:bCs/>
        </w:rPr>
        <w:t>SLD</w:t>
      </w:r>
      <w:r>
        <w:t xml:space="preserve"> (Slide) – AutoCAD – jednodu. formát s popisem čárových vektorových dat</w:t>
      </w:r>
    </w:p>
    <w:p w14:paraId="0719232E" w14:textId="77777777" w:rsidR="00B76AB5" w:rsidRPr="00CC36F7" w:rsidRDefault="00B76AB5" w:rsidP="00B76AB5">
      <w:pPr>
        <w:pStyle w:val="Odstavecseseznamem"/>
        <w:numPr>
          <w:ilvl w:val="0"/>
          <w:numId w:val="14"/>
        </w:numPr>
      </w:pPr>
      <w:r>
        <w:rPr>
          <w:b/>
          <w:bCs/>
        </w:rPr>
        <w:t>Formáty výměnné např.</w:t>
      </w:r>
    </w:p>
    <w:p w14:paraId="6A674179" w14:textId="77777777" w:rsidR="00B76AB5" w:rsidRDefault="00B76AB5" w:rsidP="00B76AB5">
      <w:pPr>
        <w:pStyle w:val="Odstavecseseznamem"/>
        <w:numPr>
          <w:ilvl w:val="1"/>
          <w:numId w:val="14"/>
        </w:numPr>
      </w:pPr>
      <w:r>
        <w:rPr>
          <w:b/>
          <w:bCs/>
        </w:rPr>
        <w:t>HPGL</w:t>
      </w:r>
      <w:r>
        <w:t xml:space="preserve"> (Hewlett-Packard Graphics Language) – původně jazyk pro obsluhu plotrů, nyní </w:t>
      </w:r>
      <w:r>
        <w:rPr>
          <w:b/>
          <w:bCs/>
        </w:rPr>
        <w:t>výměnný vektorový standard</w:t>
      </w:r>
      <w:r>
        <w:t xml:space="preserve"> mnoha kreslících a CAD programů</w:t>
      </w:r>
    </w:p>
    <w:p w14:paraId="1647ADC7" w14:textId="77777777" w:rsidR="00B76AB5" w:rsidRPr="00CC36F7" w:rsidRDefault="00B76AB5" w:rsidP="00B76AB5">
      <w:pPr>
        <w:pStyle w:val="Odstavecseseznamem"/>
        <w:numPr>
          <w:ilvl w:val="1"/>
          <w:numId w:val="14"/>
        </w:numPr>
      </w:pPr>
      <w:r>
        <w:rPr>
          <w:b/>
          <w:bCs/>
        </w:rPr>
        <w:t>SVG</w:t>
      </w:r>
      <w:r>
        <w:t xml:space="preserve"> (Scalable Vector Graphics) – </w:t>
      </w:r>
      <w:r>
        <w:rPr>
          <w:b/>
          <w:bCs/>
        </w:rPr>
        <w:t>otevřený výměnný formát</w:t>
      </w:r>
    </w:p>
    <w:p w14:paraId="56E27792" w14:textId="77777777" w:rsidR="00B76AB5" w:rsidRDefault="00B76AB5" w:rsidP="00B76AB5">
      <w:pPr>
        <w:pStyle w:val="Odstavecseseznamem"/>
        <w:numPr>
          <w:ilvl w:val="2"/>
          <w:numId w:val="14"/>
        </w:numPr>
      </w:pPr>
      <w:r>
        <w:t xml:space="preserve">Slouží pro zobrazování graf. objektů a popisuje dvourozměrnou vektorovou grafiku pomocí značkovacího jazyk </w:t>
      </w:r>
      <w:r>
        <w:rPr>
          <w:b/>
          <w:bCs/>
        </w:rPr>
        <w:t>XML</w:t>
      </w:r>
      <w:r>
        <w:t xml:space="preserve"> (Extensible Markup Language)</w:t>
      </w:r>
    </w:p>
    <w:p w14:paraId="4911F26E" w14:textId="77777777" w:rsidR="00B76AB5" w:rsidRDefault="00B76AB5" w:rsidP="00B76AB5">
      <w:pPr>
        <w:pStyle w:val="Odstavecseseznamem"/>
        <w:numPr>
          <w:ilvl w:val="2"/>
          <w:numId w:val="14"/>
        </w:numPr>
      </w:pPr>
      <w:r>
        <w:t xml:space="preserve">SVG definuje tři základní typy graf. objektů, a to </w:t>
      </w:r>
      <w:r>
        <w:rPr>
          <w:b/>
          <w:bCs/>
        </w:rPr>
        <w:t>vektorové tvary, rastrové obrazy</w:t>
      </w:r>
      <w:r>
        <w:t xml:space="preserve"> a </w:t>
      </w:r>
      <w:r>
        <w:rPr>
          <w:b/>
          <w:bCs/>
        </w:rPr>
        <w:t>textové objekty</w:t>
      </w:r>
    </w:p>
    <w:p w14:paraId="508E505C" w14:textId="77777777" w:rsidR="00B76AB5" w:rsidRDefault="00B76AB5" w:rsidP="00B76AB5">
      <w:pPr>
        <w:pStyle w:val="Odstavecseseznamem"/>
        <w:numPr>
          <w:ilvl w:val="2"/>
          <w:numId w:val="14"/>
        </w:numPr>
      </w:pPr>
      <w:r>
        <w:t>Na libovolný graf. element lze aplikovat velmi flexibilní</w:t>
      </w:r>
      <w:r>
        <w:rPr>
          <w:b/>
          <w:bCs/>
        </w:rPr>
        <w:t xml:space="preserve"> bitmapové efekty</w:t>
      </w:r>
      <w:r>
        <w:t xml:space="preserve"> (průhlednost, interaktivita, animace, aj.)</w:t>
      </w:r>
    </w:p>
    <w:p w14:paraId="7EADB08F" w14:textId="77777777" w:rsidR="00B76AB5" w:rsidRDefault="00B76AB5" w:rsidP="00B76AB5">
      <w:pPr>
        <w:pStyle w:val="Nadpis2"/>
      </w:pPr>
      <w:r>
        <w:t>Formáty pro 3D sken a tisk</w:t>
      </w:r>
    </w:p>
    <w:p w14:paraId="685B67AA" w14:textId="77777777" w:rsidR="00B76AB5" w:rsidRDefault="00B76AB5" w:rsidP="00B76AB5">
      <w:r>
        <w:rPr>
          <w:b/>
          <w:bCs/>
        </w:rPr>
        <w:t xml:space="preserve">STL </w:t>
      </w:r>
      <w:r>
        <w:t xml:space="preserve">(Standard Triangle Language), </w:t>
      </w:r>
      <w:r>
        <w:rPr>
          <w:b/>
          <w:bCs/>
        </w:rPr>
        <w:t>OBJ</w:t>
      </w:r>
      <w:r>
        <w:t xml:space="preserve"> (3D Wavefront objekt File – Wavefront Technologies)</w:t>
      </w:r>
    </w:p>
    <w:p w14:paraId="15A4DF6B" w14:textId="77777777" w:rsidR="00B76AB5" w:rsidRDefault="00B76AB5" w:rsidP="00B76AB5">
      <w:pPr>
        <w:pStyle w:val="Nadpis2"/>
      </w:pPr>
      <w:r>
        <w:t>Metaformáty</w:t>
      </w:r>
    </w:p>
    <w:p w14:paraId="711BCC9B" w14:textId="77777777" w:rsidR="00B76AB5" w:rsidRDefault="00B76AB5" w:rsidP="00B76AB5">
      <w:pPr>
        <w:pStyle w:val="Odstavecseseznamem"/>
        <w:numPr>
          <w:ilvl w:val="0"/>
          <w:numId w:val="14"/>
        </w:numPr>
      </w:pPr>
      <w:r>
        <w:t>Pro přenos různých dat nebo v situaci, že ani vektorové, ani bitmapové formáty nedokážou efektivně vykreslit daný objekt, resp. s ním pracovat</w:t>
      </w:r>
    </w:p>
    <w:p w14:paraId="5285541D" w14:textId="77777777" w:rsidR="00B76AB5" w:rsidRDefault="00B76AB5" w:rsidP="00B76AB5">
      <w:pPr>
        <w:pStyle w:val="Odstavecseseznamem"/>
        <w:numPr>
          <w:ilvl w:val="0"/>
          <w:numId w:val="14"/>
        </w:numPr>
      </w:pPr>
      <w:r>
        <w:t>Orientovány především na vektorová data, ale podle potřeby pracují i s bitmapovými daty a textem</w:t>
      </w:r>
    </w:p>
    <w:p w14:paraId="5FF8B579" w14:textId="77777777" w:rsidR="00B76AB5" w:rsidRPr="00CC36F7" w:rsidRDefault="00B76AB5" w:rsidP="00B76AB5">
      <w:pPr>
        <w:pStyle w:val="Odstavecseseznamem"/>
        <w:numPr>
          <w:ilvl w:val="0"/>
          <w:numId w:val="14"/>
        </w:numPr>
      </w:pPr>
      <w:r>
        <w:rPr>
          <w:b/>
          <w:bCs/>
        </w:rPr>
        <w:t>Metaformáty (metafile, hybridní) např.</w:t>
      </w:r>
    </w:p>
    <w:p w14:paraId="6356D419" w14:textId="77777777" w:rsidR="00B76AB5" w:rsidRDefault="00B76AB5" w:rsidP="00B76AB5">
      <w:pPr>
        <w:pStyle w:val="Odstavecseseznamem"/>
        <w:numPr>
          <w:ilvl w:val="1"/>
          <w:numId w:val="14"/>
        </w:numPr>
      </w:pPr>
      <w:r>
        <w:rPr>
          <w:b/>
          <w:bCs/>
        </w:rPr>
        <w:t>WMF</w:t>
      </w:r>
      <w:r>
        <w:t xml:space="preserve"> (Windows MetaFile)</w:t>
      </w:r>
      <w:r>
        <w:rPr>
          <w:b/>
          <w:bCs/>
        </w:rPr>
        <w:t>, EMF</w:t>
      </w:r>
      <w:r>
        <w:t xml:space="preserve"> (Enhacne MetaFile Windiws)</w:t>
      </w:r>
      <w:r>
        <w:rPr>
          <w:b/>
          <w:bCs/>
        </w:rPr>
        <w:t>, CGM</w:t>
      </w:r>
      <w:r>
        <w:t xml:space="preserve"> (Computer Graphics MetaFile)</w:t>
      </w:r>
      <w:r>
        <w:rPr>
          <w:b/>
          <w:bCs/>
        </w:rPr>
        <w:t xml:space="preserve">, CMX </w:t>
      </w:r>
      <w:r>
        <w:t>(Corel Presentation Exchange)</w:t>
      </w:r>
      <w:r>
        <w:rPr>
          <w:b/>
          <w:bCs/>
        </w:rPr>
        <w:t>, FMV</w:t>
      </w:r>
      <w:r>
        <w:t xml:space="preserve"> (Frame Vector MetaFile)</w:t>
      </w:r>
      <w:r>
        <w:rPr>
          <w:b/>
          <w:bCs/>
        </w:rPr>
        <w:t>, VRML</w:t>
      </w:r>
      <w:r>
        <w:t xml:space="preserve"> (Virtual Reality Modeling Language) – programovací jazyk pro tvorbu webové grafiky 3D</w:t>
      </w:r>
    </w:p>
    <w:p w14:paraId="1513A790" w14:textId="77777777" w:rsidR="00B76AB5" w:rsidRDefault="00B76AB5" w:rsidP="00B76AB5">
      <w:pPr>
        <w:pStyle w:val="Nadpis2"/>
      </w:pPr>
      <w:r>
        <w:lastRenderedPageBreak/>
        <w:t>Metaformáty pro Pre-Press</w:t>
      </w:r>
    </w:p>
    <w:p w14:paraId="2E10090B" w14:textId="77777777" w:rsidR="00B76AB5" w:rsidRDefault="00B76AB5" w:rsidP="00B76AB5">
      <w:pPr>
        <w:pStyle w:val="Odstavecseseznamem"/>
        <w:numPr>
          <w:ilvl w:val="0"/>
          <w:numId w:val="14"/>
        </w:numPr>
      </w:pPr>
      <w:r>
        <w:t>Vektorově orientované univerzální formáty užívané pro přenos či výměnu grafických dat a Pre-Press (digitální předtiskovou přípravu)</w:t>
      </w:r>
    </w:p>
    <w:p w14:paraId="3837BAA5" w14:textId="77777777" w:rsidR="00B76AB5" w:rsidRDefault="00B76AB5" w:rsidP="00B76AB5">
      <w:pPr>
        <w:pStyle w:val="Odstavecseseznamem"/>
        <w:numPr>
          <w:ilvl w:val="0"/>
          <w:numId w:val="14"/>
        </w:numPr>
      </w:pPr>
      <w:r>
        <w:t>Vměnné formáty grafiky pro přenos kvalitní grafiky nezávisle na konkrétní platformě či výstupním zařízení</w:t>
      </w:r>
    </w:p>
    <w:p w14:paraId="4D002900" w14:textId="77777777" w:rsidR="00B76AB5" w:rsidRDefault="00B76AB5" w:rsidP="00B76AB5">
      <w:pPr>
        <w:pStyle w:val="Odstavecseseznamem"/>
        <w:numPr>
          <w:ilvl w:val="0"/>
          <w:numId w:val="14"/>
        </w:numPr>
      </w:pPr>
      <w:r>
        <w:rPr>
          <w:b/>
          <w:bCs/>
        </w:rPr>
        <w:t>PS</w:t>
      </w:r>
      <w:r>
        <w:t xml:space="preserve"> (PostScript), </w:t>
      </w:r>
      <w:r>
        <w:rPr>
          <w:b/>
          <w:bCs/>
        </w:rPr>
        <w:t>EPS</w:t>
      </w:r>
      <w:r>
        <w:t xml:space="preserve"> (Encapsulated PostScript), </w:t>
      </w:r>
      <w:r>
        <w:rPr>
          <w:b/>
          <w:bCs/>
        </w:rPr>
        <w:t xml:space="preserve">PDF </w:t>
      </w:r>
      <w:r>
        <w:t xml:space="preserve">/Portable Document Format), </w:t>
      </w:r>
      <w:r>
        <w:rPr>
          <w:b/>
          <w:bCs/>
        </w:rPr>
        <w:t>PDF/X</w:t>
      </w:r>
      <w:r>
        <w:t xml:space="preserve"> (Portable Document Format Exchange), </w:t>
      </w:r>
      <w:r>
        <w:rPr>
          <w:b/>
          <w:bCs/>
        </w:rPr>
        <w:t>TIFF/IT</w:t>
      </w:r>
      <w:r>
        <w:t xml:space="preserve"> (Taged Image File Format for Image Technology)</w:t>
      </w:r>
    </w:p>
    <w:p w14:paraId="1A31D5C5" w14:textId="77777777" w:rsidR="00B76AB5" w:rsidRDefault="00B76AB5" w:rsidP="00B76AB5">
      <w:pPr>
        <w:rPr>
          <w:b/>
          <w:bCs/>
        </w:rPr>
      </w:pPr>
      <w:r>
        <w:rPr>
          <w:b/>
          <w:bCs/>
        </w:rPr>
        <w:t>PS – EPS</w:t>
      </w:r>
    </w:p>
    <w:p w14:paraId="04E2A835" w14:textId="77777777" w:rsidR="00B76AB5" w:rsidRDefault="00B76AB5" w:rsidP="00B76AB5">
      <w:pPr>
        <w:pStyle w:val="Odstavecseseznamem"/>
        <w:numPr>
          <w:ilvl w:val="0"/>
          <w:numId w:val="14"/>
        </w:numPr>
      </w:pPr>
      <w:r>
        <w:t xml:space="preserve">Univerzální </w:t>
      </w:r>
      <w:r>
        <w:rPr>
          <w:b/>
          <w:bCs/>
        </w:rPr>
        <w:t>editovatelný popisný jazyk typu PDL</w:t>
      </w:r>
      <w:r>
        <w:t xml:space="preserve"> (Page Description Language) pro komunikace grafických aplikací a pro tisk na tiskárnách podporujících </w:t>
      </w:r>
      <w:r>
        <w:rPr>
          <w:b/>
          <w:bCs/>
        </w:rPr>
        <w:t>PostScript</w:t>
      </w:r>
      <w:r>
        <w:t xml:space="preserve"> (s jednotkou </w:t>
      </w:r>
      <w:r>
        <w:rPr>
          <w:b/>
          <w:bCs/>
        </w:rPr>
        <w:t>RIP</w:t>
      </w:r>
      <w:r>
        <w:t xml:space="preserve"> Raster Image Processor pro rasterizaci postscriptového kódu)</w:t>
      </w:r>
    </w:p>
    <w:p w14:paraId="065BB13B" w14:textId="77777777" w:rsidR="00B76AB5" w:rsidRDefault="00B76AB5" w:rsidP="00B76AB5">
      <w:pPr>
        <w:pStyle w:val="Odstavecseseznamem"/>
        <w:numPr>
          <w:ilvl w:val="0"/>
          <w:numId w:val="14"/>
        </w:numPr>
      </w:pPr>
      <w:r w:rsidRPr="005145C0">
        <w:rPr>
          <w:b/>
          <w:bCs/>
        </w:rPr>
        <w:t>Hlavní oblast aplikace</w:t>
      </w:r>
      <w:r>
        <w:rPr>
          <w:b/>
          <w:bCs/>
        </w:rPr>
        <w:t xml:space="preserve"> </w:t>
      </w:r>
      <w:r w:rsidRPr="005145C0">
        <w:t>– jako finální výstup po všech úpravách před vlastním vytištěním obrázku nebo jeho předání k</w:t>
      </w:r>
      <w:r>
        <w:t> </w:t>
      </w:r>
      <w:r w:rsidRPr="005145C0">
        <w:t>publikaci</w:t>
      </w:r>
    </w:p>
    <w:p w14:paraId="06AACBDA" w14:textId="77777777" w:rsidR="00B76AB5" w:rsidRDefault="00B76AB5" w:rsidP="00B76AB5">
      <w:pPr>
        <w:pStyle w:val="Odstavecseseznamem"/>
        <w:numPr>
          <w:ilvl w:val="0"/>
          <w:numId w:val="14"/>
        </w:numPr>
      </w:pPr>
      <w:r>
        <w:rPr>
          <w:b/>
          <w:bCs/>
        </w:rPr>
        <w:t>Soubor EPS</w:t>
      </w:r>
      <w:r>
        <w:t xml:space="preserve"> má dvě části, v první je textový popis určený tiskárně (32b), druhou část tvoří bitmapový obrázek (TIF 8b) k zobrazení na monitoru</w:t>
      </w:r>
    </w:p>
    <w:p w14:paraId="615B0C23" w14:textId="77777777" w:rsidR="00B76AB5" w:rsidRDefault="00B76AB5" w:rsidP="00B76AB5">
      <w:r>
        <w:rPr>
          <w:b/>
          <w:bCs/>
        </w:rPr>
        <w:t>PDF</w:t>
      </w:r>
      <w:r>
        <w:t xml:space="preserve"> (Portable Document Format) – Adobe 1993</w:t>
      </w:r>
    </w:p>
    <w:p w14:paraId="7CED7F6A" w14:textId="77777777" w:rsidR="00B76AB5" w:rsidRDefault="00B76AB5" w:rsidP="00B76AB5">
      <w:pPr>
        <w:pStyle w:val="Odstavecseseznamem"/>
        <w:numPr>
          <w:ilvl w:val="0"/>
          <w:numId w:val="14"/>
        </w:numPr>
      </w:pPr>
      <w:r>
        <w:t>Pro přenos dat mezi počítači nezávisle a platformě, na aplikaci, na fontech, nezávisle na výstupu a zařízení (Device Independent)</w:t>
      </w:r>
    </w:p>
    <w:p w14:paraId="3E3E0A82" w14:textId="77777777" w:rsidR="00B76AB5" w:rsidRDefault="00B76AB5" w:rsidP="00B76AB5">
      <w:pPr>
        <w:pStyle w:val="Odstavecseseznamem"/>
        <w:numPr>
          <w:ilvl w:val="0"/>
          <w:numId w:val="14"/>
        </w:numPr>
      </w:pPr>
      <w:r>
        <w:t>Problém je přílišná volnost, s jakou mohou nyní uživatelé soubory v PDF vytvářet – následné zpracování může působit potíže</w:t>
      </w:r>
    </w:p>
    <w:p w14:paraId="6D25E096" w14:textId="77777777" w:rsidR="00B76AB5" w:rsidRDefault="00B76AB5" w:rsidP="00B76AB5">
      <w:pPr>
        <w:pStyle w:val="Odstavecseseznamem"/>
        <w:numPr>
          <w:ilvl w:val="0"/>
          <w:numId w:val="14"/>
        </w:numPr>
      </w:pPr>
      <w:r>
        <w:t xml:space="preserve">Pro prohlížení nebo výtisk aplikace – </w:t>
      </w:r>
      <w:r>
        <w:rPr>
          <w:b/>
          <w:bCs/>
        </w:rPr>
        <w:t>Acrobat Reader</w:t>
      </w:r>
      <w:r>
        <w:t xml:space="preserve">, pro úpravy výstupů </w:t>
      </w:r>
      <w:r>
        <w:rPr>
          <w:b/>
          <w:bCs/>
        </w:rPr>
        <w:t>Acrobat Exchange</w:t>
      </w:r>
      <w:r>
        <w:t xml:space="preserve">, pro distilaci (generování dat z PS souboru do PDF) </w:t>
      </w:r>
      <w:r w:rsidRPr="005145C0">
        <w:rPr>
          <w:b/>
          <w:bCs/>
        </w:rPr>
        <w:t>Adobe</w:t>
      </w:r>
      <w:r>
        <w:t xml:space="preserve"> </w:t>
      </w:r>
      <w:r>
        <w:rPr>
          <w:b/>
          <w:bCs/>
        </w:rPr>
        <w:t>Acrobat Distiler</w:t>
      </w:r>
      <w:r>
        <w:t xml:space="preserve">, pro editaci PDF dokumentů např. </w:t>
      </w:r>
      <w:r>
        <w:rPr>
          <w:b/>
          <w:bCs/>
        </w:rPr>
        <w:t>PDF Editor Pro</w:t>
      </w:r>
    </w:p>
    <w:p w14:paraId="6125BFA5" w14:textId="77777777" w:rsidR="00B76AB5" w:rsidRDefault="00B76AB5" w:rsidP="00B76AB5">
      <w:pPr>
        <w:pStyle w:val="Odstavecseseznamem"/>
        <w:numPr>
          <w:ilvl w:val="0"/>
          <w:numId w:val="14"/>
        </w:numPr>
      </w:pPr>
      <w:r>
        <w:rPr>
          <w:b/>
          <w:bCs/>
        </w:rPr>
        <w:t>PDF/X</w:t>
      </w:r>
      <w:r>
        <w:t xml:space="preserve"> – norma nastavení tisku (např. soutisk) pro tzv. slepou výměnu mezi pre-pressovými pracovišti</w:t>
      </w:r>
    </w:p>
    <w:p w14:paraId="0035FF07" w14:textId="77777777" w:rsidR="00B76AB5" w:rsidRDefault="00B76AB5" w:rsidP="00B76AB5">
      <w:pPr>
        <w:pStyle w:val="Odstavecseseznamem"/>
        <w:numPr>
          <w:ilvl w:val="0"/>
          <w:numId w:val="14"/>
        </w:numPr>
      </w:pPr>
      <w:r>
        <w:rPr>
          <w:b/>
          <w:bCs/>
        </w:rPr>
        <w:t>PDF/A</w:t>
      </w:r>
      <w:r>
        <w:t xml:space="preserve"> – bezpečná archivační verze PDF (zúžená definice)</w:t>
      </w:r>
    </w:p>
    <w:p w14:paraId="32855A1A" w14:textId="77777777" w:rsidR="00B76AB5" w:rsidRPr="005145C0" w:rsidRDefault="00B76AB5" w:rsidP="00B76AB5">
      <w:pPr>
        <w:pStyle w:val="Odstavecseseznamem"/>
        <w:numPr>
          <w:ilvl w:val="0"/>
          <w:numId w:val="14"/>
        </w:numPr>
      </w:pPr>
      <w:r>
        <w:rPr>
          <w:b/>
          <w:bCs/>
        </w:rPr>
        <w:t>Hlavní oblast aplikace</w:t>
      </w:r>
      <w:r>
        <w:t xml:space="preserve"> příprava tisku (pre-press) pro maloformátové technologie „Computer To Paper“ a „Computer To Plate“, pro vystavování dokumentů na internetu, pro přenos dokumentů do tiskárny i jako interní formát mezi jednotlivými fázemi zpracování</w:t>
      </w:r>
    </w:p>
    <w:p w14:paraId="40DE77E1" w14:textId="77777777" w:rsidR="00B76AB5" w:rsidRDefault="00B76AB5" w:rsidP="00B76AB5">
      <w:pPr>
        <w:pStyle w:val="Nadpis1"/>
      </w:pPr>
      <w:r>
        <w:t>Tisk a tiskárny</w:t>
      </w:r>
    </w:p>
    <w:p w14:paraId="31A9D233" w14:textId="77777777" w:rsidR="00B76AB5" w:rsidRDefault="00B76AB5" w:rsidP="00B76AB5">
      <w:pPr>
        <w:pStyle w:val="Nadpis2"/>
      </w:pPr>
      <w:r>
        <w:t>Tisk</w:t>
      </w:r>
    </w:p>
    <w:p w14:paraId="5AF1B1BD" w14:textId="77777777" w:rsidR="00B76AB5" w:rsidRDefault="00B76AB5" w:rsidP="00B76AB5">
      <w:r>
        <w:t>= Způsob rozmnožování předlohy, při kterém se tisková barva z tiskové formy přenáší na papír či jiný potiskový materiál</w:t>
      </w:r>
    </w:p>
    <w:p w14:paraId="053C76E1" w14:textId="77777777" w:rsidR="00B76AB5" w:rsidRDefault="00B76AB5" w:rsidP="00B76AB5">
      <w:r>
        <w:rPr>
          <w:b/>
          <w:bCs/>
        </w:rPr>
        <w:t>Hlavní druhy tiskových a grafických technik</w:t>
      </w:r>
    </w:p>
    <w:p w14:paraId="7BA959B2" w14:textId="77777777" w:rsidR="00B76AB5" w:rsidRPr="00B941A5" w:rsidRDefault="00B76AB5" w:rsidP="00B76AB5">
      <w:pPr>
        <w:pStyle w:val="Odstavecseseznamem"/>
        <w:numPr>
          <w:ilvl w:val="0"/>
          <w:numId w:val="14"/>
        </w:numPr>
      </w:pPr>
      <w:r>
        <w:rPr>
          <w:b/>
          <w:bCs/>
        </w:rPr>
        <w:t>Tisk z výšky</w:t>
      </w:r>
    </w:p>
    <w:p w14:paraId="2AE2F834" w14:textId="77777777" w:rsidR="00B76AB5" w:rsidRDefault="00B76AB5" w:rsidP="00B76AB5">
      <w:pPr>
        <w:pStyle w:val="Odstavecseseznamem"/>
        <w:numPr>
          <w:ilvl w:val="1"/>
          <w:numId w:val="14"/>
        </w:numPr>
      </w:pPr>
      <w:r>
        <w:t>Nejstarší grafická a tisková metoda</w:t>
      </w:r>
    </w:p>
    <w:p w14:paraId="6058A400" w14:textId="77777777" w:rsidR="00B76AB5" w:rsidRDefault="00B76AB5" w:rsidP="00B76AB5">
      <w:pPr>
        <w:pStyle w:val="Odstavecseseznamem"/>
        <w:numPr>
          <w:ilvl w:val="1"/>
          <w:numId w:val="14"/>
        </w:numPr>
      </w:pPr>
      <w:r>
        <w:t>Tisk ze štočků, raznic či sazby</w:t>
      </w:r>
    </w:p>
    <w:p w14:paraId="43988E48" w14:textId="77777777" w:rsidR="00B76AB5" w:rsidRPr="002E79D6" w:rsidRDefault="00B76AB5" w:rsidP="00B76AB5">
      <w:pPr>
        <w:pStyle w:val="Odstavecseseznamem"/>
        <w:numPr>
          <w:ilvl w:val="1"/>
          <w:numId w:val="14"/>
        </w:numPr>
      </w:pPr>
      <w:r>
        <w:rPr>
          <w:b/>
          <w:bCs/>
        </w:rPr>
        <w:t>Knihtisk</w:t>
      </w:r>
      <w:r>
        <w:t>, dřevořez, dřevoryt, linoryt</w:t>
      </w:r>
    </w:p>
    <w:p w14:paraId="4E974AC7" w14:textId="77777777" w:rsidR="00B76AB5" w:rsidRPr="00B941A5" w:rsidRDefault="00B76AB5" w:rsidP="00B76AB5">
      <w:pPr>
        <w:pStyle w:val="Odstavecseseznamem"/>
        <w:numPr>
          <w:ilvl w:val="0"/>
          <w:numId w:val="14"/>
        </w:numPr>
      </w:pPr>
      <w:r>
        <w:rPr>
          <w:b/>
          <w:bCs/>
        </w:rPr>
        <w:t>Tisk z hloubky</w:t>
      </w:r>
    </w:p>
    <w:p w14:paraId="1D1CA058" w14:textId="77777777" w:rsidR="00B76AB5" w:rsidRDefault="00B76AB5" w:rsidP="00B76AB5">
      <w:pPr>
        <w:pStyle w:val="Odstavecseseznamem"/>
        <w:numPr>
          <w:ilvl w:val="1"/>
          <w:numId w:val="14"/>
        </w:numPr>
      </w:pPr>
      <w:r>
        <w:t>Tisk z rytých či leptaných destiček (zinek, ocel, měď, hliník)</w:t>
      </w:r>
    </w:p>
    <w:p w14:paraId="6E400098" w14:textId="77777777" w:rsidR="00B76AB5" w:rsidRDefault="00B76AB5" w:rsidP="00B76AB5">
      <w:pPr>
        <w:pStyle w:val="Odstavecseseznamem"/>
        <w:numPr>
          <w:ilvl w:val="1"/>
          <w:numId w:val="14"/>
        </w:numPr>
      </w:pPr>
      <w:r>
        <w:rPr>
          <w:b/>
          <w:bCs/>
        </w:rPr>
        <w:t>Hlubotisk</w:t>
      </w:r>
      <w:r>
        <w:t>, rytina, lept, suchá jehla</w:t>
      </w:r>
    </w:p>
    <w:p w14:paraId="2863C301" w14:textId="77777777" w:rsidR="00B76AB5" w:rsidRPr="00B941A5" w:rsidRDefault="00B76AB5" w:rsidP="00B76AB5"/>
    <w:p w14:paraId="163CB38A" w14:textId="77777777" w:rsidR="00B76AB5" w:rsidRPr="00B941A5" w:rsidRDefault="00B76AB5" w:rsidP="00B76AB5">
      <w:pPr>
        <w:pStyle w:val="Odstavecseseznamem"/>
        <w:numPr>
          <w:ilvl w:val="0"/>
          <w:numId w:val="14"/>
        </w:numPr>
      </w:pPr>
      <w:r>
        <w:rPr>
          <w:b/>
          <w:bCs/>
        </w:rPr>
        <w:lastRenderedPageBreak/>
        <w:t>Tisk z plochy</w:t>
      </w:r>
    </w:p>
    <w:p w14:paraId="31C0751F" w14:textId="77777777" w:rsidR="00B76AB5" w:rsidRDefault="00B76AB5" w:rsidP="00B76AB5">
      <w:pPr>
        <w:pStyle w:val="Odstavecseseznamem"/>
        <w:numPr>
          <w:ilvl w:val="1"/>
          <w:numId w:val="14"/>
        </w:numPr>
      </w:pPr>
      <w:r>
        <w:t>Tisknoucí a netisknoucí místa jsou v jedné výškové úrovni</w:t>
      </w:r>
    </w:p>
    <w:p w14:paraId="3F5A04BF" w14:textId="77777777" w:rsidR="00B76AB5" w:rsidRDefault="00B76AB5" w:rsidP="00B76AB5">
      <w:pPr>
        <w:pStyle w:val="Odstavecseseznamem"/>
        <w:numPr>
          <w:ilvl w:val="1"/>
          <w:numId w:val="14"/>
        </w:numPr>
      </w:pPr>
      <w:r>
        <w:t>Klasicky využívá vzájemnou odpudivost tiskových barev a vody</w:t>
      </w:r>
    </w:p>
    <w:p w14:paraId="7B74EF18" w14:textId="77777777" w:rsidR="00B76AB5" w:rsidRDefault="00B76AB5" w:rsidP="00B76AB5">
      <w:pPr>
        <w:pStyle w:val="Odstavecseseznamem"/>
        <w:numPr>
          <w:ilvl w:val="1"/>
          <w:numId w:val="14"/>
        </w:numPr>
      </w:pPr>
      <w:r>
        <w:rPr>
          <w:b/>
          <w:bCs/>
        </w:rPr>
        <w:t>Litografie</w:t>
      </w:r>
      <w:r>
        <w:t xml:space="preserve"> – kamenotisk (19.st.) tisk z forem (desky vápence)</w:t>
      </w:r>
    </w:p>
    <w:p w14:paraId="50057882" w14:textId="77777777" w:rsidR="00B76AB5" w:rsidRDefault="00B76AB5" w:rsidP="00B76AB5">
      <w:pPr>
        <w:pStyle w:val="Odstavecseseznamem"/>
        <w:numPr>
          <w:ilvl w:val="1"/>
          <w:numId w:val="14"/>
        </w:numPr>
      </w:pPr>
      <w:r>
        <w:rPr>
          <w:b/>
          <w:bCs/>
        </w:rPr>
        <w:t>Ofset</w:t>
      </w:r>
      <w:r>
        <w:t xml:space="preserve"> (1905) – tisk přenosný, nepřímý, tisk z válců</w:t>
      </w:r>
    </w:p>
    <w:p w14:paraId="7CECF8C0" w14:textId="77777777" w:rsidR="00B76AB5" w:rsidRDefault="00B76AB5" w:rsidP="00B76AB5">
      <w:pPr>
        <w:pStyle w:val="Odstavecseseznamem"/>
        <w:numPr>
          <w:ilvl w:val="2"/>
          <w:numId w:val="14"/>
        </w:numPr>
      </w:pPr>
      <w:r>
        <w:t>Klasický vlhčený ofset</w:t>
      </w:r>
    </w:p>
    <w:p w14:paraId="2A0FE2AD" w14:textId="77777777" w:rsidR="00B76AB5" w:rsidRPr="00B941A5" w:rsidRDefault="00B76AB5" w:rsidP="00B76AB5">
      <w:pPr>
        <w:pStyle w:val="Odstavecseseznamem"/>
        <w:numPr>
          <w:ilvl w:val="2"/>
          <w:numId w:val="14"/>
        </w:numPr>
      </w:pPr>
      <w:r>
        <w:t>Bezvodý ofset působením UV světla</w:t>
      </w:r>
    </w:p>
    <w:p w14:paraId="3E77C32A" w14:textId="77777777" w:rsidR="00B76AB5" w:rsidRPr="00B941A5" w:rsidRDefault="00B76AB5" w:rsidP="00B76AB5">
      <w:pPr>
        <w:pStyle w:val="Odstavecseseznamem"/>
        <w:numPr>
          <w:ilvl w:val="0"/>
          <w:numId w:val="14"/>
        </w:numPr>
      </w:pPr>
      <w:r>
        <w:rPr>
          <w:b/>
          <w:bCs/>
        </w:rPr>
        <w:t>Ostatní tiskové a grafické techniky</w:t>
      </w:r>
    </w:p>
    <w:p w14:paraId="13870491" w14:textId="77777777" w:rsidR="00B76AB5" w:rsidRDefault="00B76AB5" w:rsidP="00B76AB5">
      <w:pPr>
        <w:pStyle w:val="Odstavecseseznamem"/>
        <w:numPr>
          <w:ilvl w:val="1"/>
          <w:numId w:val="14"/>
        </w:numPr>
      </w:pPr>
      <w:r>
        <w:rPr>
          <w:b/>
          <w:bCs/>
        </w:rPr>
        <w:t>Sítotisk</w:t>
      </w:r>
      <w:r>
        <w:t xml:space="preserve"> – průtisk ze šablony (1929)</w:t>
      </w:r>
    </w:p>
    <w:p w14:paraId="3DC6EE24" w14:textId="77777777" w:rsidR="00B76AB5" w:rsidRDefault="00B76AB5" w:rsidP="00B76AB5">
      <w:pPr>
        <w:pStyle w:val="Odstavecseseznamem"/>
        <w:numPr>
          <w:ilvl w:val="1"/>
          <w:numId w:val="14"/>
        </w:numPr>
      </w:pPr>
      <w:r>
        <w:t>Užívá jemné síto, kde se netisknutelná místa zalepí lakem</w:t>
      </w:r>
    </w:p>
    <w:p w14:paraId="13AAAF27" w14:textId="77777777" w:rsidR="00B76AB5" w:rsidRDefault="00B76AB5" w:rsidP="00B76AB5">
      <w:pPr>
        <w:rPr>
          <w:b/>
          <w:bCs/>
        </w:rPr>
      </w:pPr>
    </w:p>
    <w:p w14:paraId="160E1701" w14:textId="77777777" w:rsidR="00B76AB5" w:rsidRDefault="00B76AB5" w:rsidP="00B76AB5">
      <w:pPr>
        <w:rPr>
          <w:b/>
          <w:bCs/>
        </w:rPr>
      </w:pPr>
      <w:r>
        <w:rPr>
          <w:b/>
          <w:bCs/>
        </w:rPr>
        <w:t>Rozlišení tisku (tiskárny)</w:t>
      </w:r>
    </w:p>
    <w:p w14:paraId="35953ECE" w14:textId="77777777" w:rsidR="00B76AB5" w:rsidRDefault="00B76AB5" w:rsidP="00B76AB5">
      <w:pPr>
        <w:pStyle w:val="Odstavecseseznamem"/>
        <w:numPr>
          <w:ilvl w:val="0"/>
          <w:numId w:val="14"/>
        </w:numPr>
      </w:pPr>
      <w:r>
        <w:t>Tisk sestává (standardně) z určitého počtu tiskových bodů různého tvaru či velikosti</w:t>
      </w:r>
    </w:p>
    <w:p w14:paraId="39973C94" w14:textId="77777777" w:rsidR="00B76AB5" w:rsidRDefault="00B76AB5" w:rsidP="00B76AB5">
      <w:pPr>
        <w:pStyle w:val="Odstavecseseznamem"/>
        <w:numPr>
          <w:ilvl w:val="0"/>
          <w:numId w:val="14"/>
        </w:numPr>
      </w:pPr>
      <w:r>
        <w:rPr>
          <w:b/>
          <w:bCs/>
        </w:rPr>
        <w:t>Rozlišení tisku</w:t>
      </w:r>
      <w:r>
        <w:t xml:space="preserve"> vyjadřuje jemnost bodové reprezentace obrazu</w:t>
      </w:r>
    </w:p>
    <w:p w14:paraId="79FBC823" w14:textId="77777777" w:rsidR="00B76AB5" w:rsidRDefault="00B76AB5" w:rsidP="00B76AB5">
      <w:pPr>
        <w:pStyle w:val="Odstavecseseznamem"/>
        <w:numPr>
          <w:ilvl w:val="0"/>
          <w:numId w:val="14"/>
        </w:numPr>
      </w:pPr>
      <w:r>
        <w:rPr>
          <w:b/>
          <w:bCs/>
        </w:rPr>
        <w:t>Rozlišovací schopnost tiskárny</w:t>
      </w:r>
      <w:r>
        <w:t xml:space="preserve"> udává, kolik obrazových bodů je schopna vytisknout na určité délce, resp. ploše – udává se obvykle v násobku </w:t>
      </w:r>
      <w:r>
        <w:rPr>
          <w:b/>
          <w:bCs/>
        </w:rPr>
        <w:t xml:space="preserve">x </w:t>
      </w:r>
      <w:r>
        <w:t xml:space="preserve">* </w:t>
      </w:r>
      <w:r>
        <w:rPr>
          <w:b/>
          <w:bCs/>
        </w:rPr>
        <w:t>y</w:t>
      </w:r>
      <w:r>
        <w:t xml:space="preserve"> dpi, např. 2400 x 2400 dpi</w:t>
      </w:r>
    </w:p>
    <w:p w14:paraId="4B39E6C4" w14:textId="77777777" w:rsidR="00B76AB5" w:rsidRPr="00B941A5" w:rsidRDefault="00B76AB5" w:rsidP="00B76AB5">
      <w:pPr>
        <w:pStyle w:val="Odstavecseseznamem"/>
        <w:numPr>
          <w:ilvl w:val="0"/>
          <w:numId w:val="14"/>
        </w:numPr>
      </w:pPr>
      <w:r>
        <w:t xml:space="preserve">Známe-li x a y, dá se přesně určit a vyjádřit </w:t>
      </w:r>
      <w:r w:rsidRPr="00B941A5">
        <w:rPr>
          <w:b/>
          <w:bCs/>
        </w:rPr>
        <w:t>geometrické rozlišení</w:t>
      </w:r>
    </w:p>
    <w:p w14:paraId="0756D761" w14:textId="77777777" w:rsidR="00B76AB5" w:rsidRDefault="00B76AB5" w:rsidP="00B76AB5">
      <w:pPr>
        <w:pStyle w:val="Odstavecseseznamem"/>
        <w:numPr>
          <w:ilvl w:val="0"/>
          <w:numId w:val="14"/>
        </w:numPr>
      </w:pPr>
      <w:r>
        <w:t xml:space="preserve">Známe-li též dpi tisku, lze předem určit </w:t>
      </w:r>
      <w:r>
        <w:rPr>
          <w:b/>
          <w:bCs/>
        </w:rPr>
        <w:t>velikost budoucího výtisku</w:t>
      </w:r>
    </w:p>
    <w:p w14:paraId="2991667A" w14:textId="77777777" w:rsidR="00B76AB5" w:rsidRDefault="00B76AB5" w:rsidP="00B76AB5">
      <w:pPr>
        <w:pStyle w:val="Odstavecseseznamem"/>
        <w:numPr>
          <w:ilvl w:val="1"/>
          <w:numId w:val="14"/>
        </w:numPr>
      </w:pPr>
      <w:r>
        <w:t>Např. obraz 1843 x 1322 bude tištěn 600 dpi = (1843 / 600 x 2,54) x (1322 / 600 x 2,54) = 7,8 x 5,6 cm</w:t>
      </w:r>
    </w:p>
    <w:p w14:paraId="4A151FAD" w14:textId="77777777" w:rsidR="00B76AB5" w:rsidRDefault="00B76AB5" w:rsidP="00B76AB5">
      <w:pPr>
        <w:pStyle w:val="Odstavecseseznamem"/>
        <w:numPr>
          <w:ilvl w:val="0"/>
          <w:numId w:val="14"/>
        </w:numPr>
      </w:pPr>
      <w:r>
        <w:t xml:space="preserve">Některé tiskárny pracují </w:t>
      </w:r>
      <w:r>
        <w:rPr>
          <w:b/>
          <w:bCs/>
        </w:rPr>
        <w:t>s proměnnou velikostí tiskového bodu</w:t>
      </w:r>
      <w:r>
        <w:t>, např. tisk metodou vzorů nebo inkoustový tisk (různě velké kapky)</w:t>
      </w:r>
    </w:p>
    <w:p w14:paraId="276D0305" w14:textId="77777777" w:rsidR="00B76AB5" w:rsidRDefault="00B76AB5" w:rsidP="00B76AB5">
      <w:pPr>
        <w:pStyle w:val="Odstavecseseznamem"/>
        <w:numPr>
          <w:ilvl w:val="0"/>
          <w:numId w:val="14"/>
        </w:numPr>
      </w:pPr>
      <w:r>
        <w:t>Některé tiskárny pracují v </w:t>
      </w:r>
      <w:r>
        <w:rPr>
          <w:b/>
          <w:bCs/>
        </w:rPr>
        <w:t>autotypickém rastru</w:t>
      </w:r>
      <w:r>
        <w:t xml:space="preserve"> (stejná vzdálenost bodů různé velikosti), např. hlubotisk či ofset, jiné tisknou stejně velké body v různé velikosti – </w:t>
      </w:r>
      <w:r>
        <w:rPr>
          <w:b/>
          <w:bCs/>
        </w:rPr>
        <w:t>frekvenčně modulovaný rastr</w:t>
      </w:r>
      <w:r>
        <w:t xml:space="preserve"> nebo činí obé – </w:t>
      </w:r>
      <w:r>
        <w:rPr>
          <w:b/>
          <w:bCs/>
        </w:rPr>
        <w:t>poloautotypický rastr</w:t>
      </w:r>
    </w:p>
    <w:p w14:paraId="1C19A21F" w14:textId="77777777" w:rsidR="00B76AB5" w:rsidRDefault="00B76AB5" w:rsidP="00B76AB5">
      <w:pPr>
        <w:pStyle w:val="Odstavecseseznamem"/>
        <w:numPr>
          <w:ilvl w:val="0"/>
          <w:numId w:val="14"/>
        </w:numPr>
      </w:pPr>
      <w:r>
        <w:t xml:space="preserve">Některé tiskárny pracují </w:t>
      </w:r>
      <w:r>
        <w:rPr>
          <w:b/>
          <w:bCs/>
        </w:rPr>
        <w:t>se skládaným tiskovým bodem</w:t>
      </w:r>
      <w:r>
        <w:t>, např. inkoustové tiskárny</w:t>
      </w:r>
    </w:p>
    <w:p w14:paraId="1E6D47CB" w14:textId="77777777" w:rsidR="00B76AB5" w:rsidRDefault="00B76AB5" w:rsidP="00B76AB5">
      <w:pPr>
        <w:pStyle w:val="Odstavecseseznamem"/>
        <w:numPr>
          <w:ilvl w:val="0"/>
          <w:numId w:val="14"/>
        </w:numPr>
      </w:pPr>
      <w:r>
        <w:t>Některé tiskárny pracují s </w:t>
      </w:r>
      <w:r>
        <w:rPr>
          <w:b/>
          <w:bCs/>
        </w:rPr>
        <w:t>překryvem bodů</w:t>
      </w:r>
      <w:r>
        <w:t>, např. ofset</w:t>
      </w:r>
    </w:p>
    <w:p w14:paraId="616809FD" w14:textId="77777777" w:rsidR="00B76AB5" w:rsidRDefault="00B76AB5" w:rsidP="00B76AB5">
      <w:pPr>
        <w:pStyle w:val="Odstavecseseznamem"/>
        <w:numPr>
          <w:ilvl w:val="0"/>
          <w:numId w:val="32"/>
        </w:numPr>
      </w:pPr>
      <w:r>
        <w:t>Zvýšení barevné škálovatelnosti obrazu</w:t>
      </w:r>
    </w:p>
    <w:p w14:paraId="6F54278B" w14:textId="77777777" w:rsidR="00B76AB5" w:rsidRDefault="00B76AB5" w:rsidP="00B76AB5">
      <w:pPr>
        <w:pStyle w:val="Odstavecseseznamem"/>
        <w:numPr>
          <w:ilvl w:val="0"/>
          <w:numId w:val="32"/>
        </w:numPr>
      </w:pPr>
      <w:r>
        <w:t>Geometrické rozlišení se nemusí rovnat vnímanému</w:t>
      </w:r>
      <w:r>
        <w:rPr>
          <w:b/>
          <w:bCs/>
        </w:rPr>
        <w:t xml:space="preserve"> optickému rozlišení</w:t>
      </w:r>
    </w:p>
    <w:p w14:paraId="0A7DEA46" w14:textId="77777777" w:rsidR="00B76AB5" w:rsidRDefault="00B76AB5" w:rsidP="00B76AB5">
      <w:pPr>
        <w:rPr>
          <w:b/>
          <w:bCs/>
        </w:rPr>
      </w:pPr>
      <w:r>
        <w:rPr>
          <w:b/>
          <w:bCs/>
        </w:rPr>
        <w:t>Černobílý (šedotónový) tisk</w:t>
      </w:r>
    </w:p>
    <w:p w14:paraId="1B912CC4" w14:textId="77777777" w:rsidR="00B76AB5" w:rsidRDefault="00B76AB5" w:rsidP="00B76AB5">
      <w:pPr>
        <w:pStyle w:val="Odstavecseseznamem"/>
        <w:numPr>
          <w:ilvl w:val="0"/>
          <w:numId w:val="14"/>
        </w:numPr>
      </w:pPr>
      <w:r>
        <w:t>Tisk ve frekvenčně modulovaném rastru</w:t>
      </w:r>
    </w:p>
    <w:p w14:paraId="2B6F0A8F" w14:textId="77777777" w:rsidR="00B76AB5" w:rsidRDefault="00B76AB5" w:rsidP="00B76AB5">
      <w:pPr>
        <w:pStyle w:val="Odstavecseseznamem"/>
        <w:numPr>
          <w:ilvl w:val="0"/>
          <w:numId w:val="14"/>
        </w:numPr>
      </w:pPr>
      <w:r>
        <w:t>Tisk metodou vzorů (shluková matice) technikou ofsetového tisku</w:t>
      </w:r>
    </w:p>
    <w:p w14:paraId="5DF4E1FF" w14:textId="77777777" w:rsidR="00B76AB5" w:rsidRDefault="00B76AB5" w:rsidP="00B76AB5">
      <w:pPr>
        <w:rPr>
          <w:b/>
          <w:bCs/>
        </w:rPr>
      </w:pPr>
      <w:r>
        <w:rPr>
          <w:b/>
          <w:bCs/>
        </w:rPr>
        <w:t>Barevný (vícebarevný) tisk – základ</w:t>
      </w:r>
    </w:p>
    <w:p w14:paraId="168EC982" w14:textId="77777777" w:rsidR="00B76AB5" w:rsidRDefault="00B76AB5" w:rsidP="00B76AB5">
      <w:pPr>
        <w:pStyle w:val="Odstavecseseznamem"/>
        <w:numPr>
          <w:ilvl w:val="0"/>
          <w:numId w:val="14"/>
        </w:numPr>
      </w:pPr>
      <w:r>
        <w:t>Pracuje se subtraktivním modelem barev CMYK</w:t>
      </w:r>
    </w:p>
    <w:p w14:paraId="7ED539D8" w14:textId="77777777" w:rsidR="00B76AB5" w:rsidRDefault="00B76AB5" w:rsidP="00B76AB5">
      <w:pPr>
        <w:pStyle w:val="Odstavecseseznamem"/>
        <w:numPr>
          <w:ilvl w:val="0"/>
          <w:numId w:val="14"/>
        </w:numPr>
      </w:pPr>
      <w:r>
        <w:t xml:space="preserve">Zrak vnímá </w:t>
      </w:r>
      <w:r>
        <w:rPr>
          <w:b/>
          <w:bCs/>
        </w:rPr>
        <w:t>„nepravé“</w:t>
      </w:r>
      <w:r>
        <w:t xml:space="preserve"> barevné tóny, tj. nevnímá tečky v barvách CMYK, ale tisíce z nich konstruovaných barevných tónů</w:t>
      </w:r>
    </w:p>
    <w:p w14:paraId="55190775" w14:textId="77777777" w:rsidR="00B76AB5" w:rsidRDefault="00B76AB5" w:rsidP="00B76AB5">
      <w:pPr>
        <w:pStyle w:val="Odstavecseseznamem"/>
        <w:numPr>
          <w:ilvl w:val="0"/>
          <w:numId w:val="14"/>
        </w:numPr>
      </w:pPr>
      <w:r>
        <w:t>Ze 4 zákl. barev CMYK mohou některé tiskárny „namíchat“ nejvýše 4 další barvy a z těchto 9 barev vytvářejí jednotlivé tiskové body</w:t>
      </w:r>
    </w:p>
    <w:p w14:paraId="3C3FF43D" w14:textId="77777777" w:rsidR="00B76AB5" w:rsidRDefault="00B76AB5" w:rsidP="00B76AB5">
      <w:pPr>
        <w:pStyle w:val="Odstavecseseznamem"/>
        <w:numPr>
          <w:ilvl w:val="1"/>
          <w:numId w:val="14"/>
        </w:numPr>
      </w:pPr>
      <w:r>
        <w:t>Bílý, azurový, purpurový, žlutý, modrý = azurový + purpurový, zelený = azurový + žlutý, červený = purpurový + žlutý, tmavě hnědý = azurový + purpurový + žlutý, černý</w:t>
      </w:r>
    </w:p>
    <w:p w14:paraId="7C898EBD" w14:textId="77777777" w:rsidR="00B76AB5" w:rsidRDefault="00B76AB5" w:rsidP="00B76AB5">
      <w:pPr>
        <w:pStyle w:val="Odstavecseseznamem"/>
        <w:numPr>
          <w:ilvl w:val="0"/>
          <w:numId w:val="14"/>
        </w:numPr>
      </w:pPr>
      <w:r>
        <w:t>Technika čtyřbarvotisku</w:t>
      </w:r>
    </w:p>
    <w:p w14:paraId="4435ECE9" w14:textId="77777777" w:rsidR="00B76AB5" w:rsidRDefault="00B76AB5" w:rsidP="00B76AB5">
      <w:pPr>
        <w:pStyle w:val="Odstavecseseznamem"/>
        <w:numPr>
          <w:ilvl w:val="1"/>
          <w:numId w:val="14"/>
        </w:numPr>
      </w:pPr>
      <w:r>
        <w:t xml:space="preserve">4 barevné výtažky, tzv. </w:t>
      </w:r>
      <w:r>
        <w:rPr>
          <w:b/>
          <w:bCs/>
        </w:rPr>
        <w:t>separace</w:t>
      </w:r>
    </w:p>
    <w:p w14:paraId="63CE710C" w14:textId="77777777" w:rsidR="00B76AB5" w:rsidRDefault="00B76AB5" w:rsidP="00B76AB5">
      <w:pPr>
        <w:pStyle w:val="Odstavecseseznamem"/>
        <w:numPr>
          <w:ilvl w:val="1"/>
          <w:numId w:val="14"/>
        </w:numPr>
      </w:pPr>
      <w:r>
        <w:t>4 tiskové desky nebo průchody</w:t>
      </w:r>
    </w:p>
    <w:p w14:paraId="01D3C15D" w14:textId="77777777" w:rsidR="00B76AB5" w:rsidRDefault="00B76AB5" w:rsidP="00B76AB5">
      <w:pPr>
        <w:pStyle w:val="Odstavecseseznamem"/>
        <w:numPr>
          <w:ilvl w:val="1"/>
          <w:numId w:val="14"/>
        </w:numPr>
      </w:pPr>
      <w:r>
        <w:t>Přesný soutisk</w:t>
      </w:r>
    </w:p>
    <w:p w14:paraId="33ADC4C2" w14:textId="77777777" w:rsidR="00B76AB5" w:rsidRPr="00794EE5" w:rsidRDefault="00B76AB5" w:rsidP="00B76AB5"/>
    <w:p w14:paraId="2C621442" w14:textId="77777777" w:rsidR="00B76AB5" w:rsidRDefault="00B76AB5" w:rsidP="00B76AB5">
      <w:pPr>
        <w:pStyle w:val="Odstavecseseznamem"/>
        <w:numPr>
          <w:ilvl w:val="0"/>
          <w:numId w:val="14"/>
        </w:numPr>
      </w:pPr>
      <w:r>
        <w:lastRenderedPageBreak/>
        <w:t>Technika ofsetového tisku</w:t>
      </w:r>
    </w:p>
    <w:p w14:paraId="49AFE0EC" w14:textId="77777777" w:rsidR="00B76AB5" w:rsidRDefault="00B76AB5" w:rsidP="00B76AB5">
      <w:pPr>
        <w:pStyle w:val="Odstavecseseznamem"/>
        <w:numPr>
          <w:ilvl w:val="1"/>
          <w:numId w:val="14"/>
        </w:numPr>
      </w:pPr>
      <w:r>
        <w:t>Rotace tiskového rastru barevných separací při soutisku</w:t>
      </w:r>
    </w:p>
    <w:p w14:paraId="7B54995E" w14:textId="77777777" w:rsidR="00B76AB5" w:rsidRDefault="00B76AB5" w:rsidP="00B76AB5">
      <w:pPr>
        <w:pStyle w:val="Odstavecseseznamem"/>
        <w:numPr>
          <w:ilvl w:val="1"/>
          <w:numId w:val="14"/>
        </w:numPr>
      </w:pPr>
      <w:r>
        <w:t>Natáčení eliminuje případné rušivé vjemy rastru výrazných barev</w:t>
      </w:r>
    </w:p>
    <w:p w14:paraId="778CB0F8" w14:textId="77777777" w:rsidR="00B76AB5" w:rsidRDefault="00B76AB5" w:rsidP="00B76AB5">
      <w:pPr>
        <w:pStyle w:val="Odstavecseseznamem"/>
        <w:numPr>
          <w:ilvl w:val="1"/>
          <w:numId w:val="14"/>
        </w:numPr>
      </w:pPr>
      <w:r>
        <w:t>Natáčení působí proti vzniku viditelný moiré</w:t>
      </w:r>
    </w:p>
    <w:p w14:paraId="6B6E03AA" w14:textId="77777777" w:rsidR="00B76AB5" w:rsidRDefault="00B76AB5" w:rsidP="00B76AB5">
      <w:pPr>
        <w:rPr>
          <w:b/>
          <w:bCs/>
        </w:rPr>
      </w:pPr>
      <w:r>
        <w:rPr>
          <w:b/>
          <w:bCs/>
        </w:rPr>
        <w:t>Digitální technologie tisku</w:t>
      </w:r>
    </w:p>
    <w:p w14:paraId="768F8E69" w14:textId="77777777" w:rsidR="00B76AB5" w:rsidRDefault="00B76AB5" w:rsidP="00B76AB5">
      <w:pPr>
        <w:pStyle w:val="Odstavecseseznamem"/>
        <w:numPr>
          <w:ilvl w:val="0"/>
          <w:numId w:val="14"/>
        </w:numPr>
      </w:pPr>
      <w:r>
        <w:rPr>
          <w:b/>
          <w:bCs/>
        </w:rPr>
        <w:t>Computer to plate</w:t>
      </w:r>
      <w:r>
        <w:t xml:space="preserve"> (CTP) je technologie pro přímý osvit tiskových desek pro ofset, hlubotisk či sítotisk laserem</w:t>
      </w:r>
    </w:p>
    <w:p w14:paraId="7C574382" w14:textId="77777777" w:rsidR="00B76AB5" w:rsidRDefault="00B76AB5" w:rsidP="00B76AB5">
      <w:pPr>
        <w:pStyle w:val="Odstavecseseznamem"/>
        <w:numPr>
          <w:ilvl w:val="0"/>
          <w:numId w:val="14"/>
        </w:numPr>
      </w:pPr>
      <w:r>
        <w:rPr>
          <w:b/>
          <w:bCs/>
        </w:rPr>
        <w:t>Pravý digitální tisk</w:t>
      </w:r>
      <w:r>
        <w:t xml:space="preserve"> je technologie, kdy je počítač spojen přímo s tiskovým strojem a mezi souborem v počítači a vytištěným dokumentem není žádný polotovar, jako je film nebo tisková deska</w:t>
      </w:r>
    </w:p>
    <w:p w14:paraId="3AC5CBB0" w14:textId="77777777" w:rsidR="00B76AB5" w:rsidRDefault="00B76AB5" w:rsidP="00B76AB5">
      <w:pPr>
        <w:pStyle w:val="Odstavecseseznamem"/>
        <w:numPr>
          <w:ilvl w:val="0"/>
          <w:numId w:val="14"/>
        </w:numPr>
      </w:pPr>
      <w:r>
        <w:rPr>
          <w:b/>
          <w:bCs/>
        </w:rPr>
        <w:t>Computer to paper</w:t>
      </w:r>
      <w:r>
        <w:t xml:space="preserve"> – zařízení malonákladové digitálního tisku = </w:t>
      </w:r>
      <w:r>
        <w:rPr>
          <w:b/>
          <w:bCs/>
        </w:rPr>
        <w:t>tiskárny</w:t>
      </w:r>
    </w:p>
    <w:p w14:paraId="5123E359" w14:textId="77777777" w:rsidR="00B76AB5" w:rsidRDefault="00B76AB5" w:rsidP="00B76AB5">
      <w:pPr>
        <w:pStyle w:val="Nadpis2"/>
      </w:pPr>
      <w:r>
        <w:t>Tiskárny</w:t>
      </w:r>
    </w:p>
    <w:p w14:paraId="68D5A0F3" w14:textId="77777777" w:rsidR="00B76AB5" w:rsidRDefault="00B76AB5" w:rsidP="00B76AB5">
      <w:pPr>
        <w:pStyle w:val="Odstavecseseznamem"/>
        <w:numPr>
          <w:ilvl w:val="0"/>
          <w:numId w:val="14"/>
        </w:numPr>
      </w:pPr>
      <w:r>
        <w:t>Jsou výstupní zařízení sloužící pro výstup údajů z počítače v tištěné podobě</w:t>
      </w:r>
    </w:p>
    <w:p w14:paraId="668C7F63" w14:textId="77777777" w:rsidR="00B76AB5" w:rsidRPr="006120A4" w:rsidRDefault="00B76AB5" w:rsidP="00B76AB5">
      <w:pPr>
        <w:pStyle w:val="Odstavecseseznamem"/>
        <w:numPr>
          <w:ilvl w:val="0"/>
          <w:numId w:val="14"/>
        </w:numPr>
      </w:pPr>
      <w:r>
        <w:rPr>
          <w:b/>
          <w:bCs/>
        </w:rPr>
        <w:t>Základní parametry:</w:t>
      </w:r>
    </w:p>
    <w:p w14:paraId="36FFF57F" w14:textId="77777777" w:rsidR="00B76AB5" w:rsidRDefault="00B76AB5" w:rsidP="00B76AB5">
      <w:pPr>
        <w:pStyle w:val="Odstavecseseznamem"/>
        <w:numPr>
          <w:ilvl w:val="1"/>
          <w:numId w:val="14"/>
        </w:numPr>
      </w:pPr>
      <w:r>
        <w:rPr>
          <w:b/>
          <w:bCs/>
        </w:rPr>
        <w:t>Druhy tiskárny</w:t>
      </w:r>
      <w:r>
        <w:t xml:space="preserve"> – jehličková, inkoustová, laserová, aj.</w:t>
      </w:r>
    </w:p>
    <w:p w14:paraId="1479DEA2" w14:textId="77777777" w:rsidR="00B76AB5" w:rsidRDefault="00B76AB5" w:rsidP="00B76AB5">
      <w:pPr>
        <w:pStyle w:val="Odstavecseseznamem"/>
        <w:numPr>
          <w:ilvl w:val="1"/>
          <w:numId w:val="14"/>
        </w:numPr>
      </w:pPr>
      <w:r>
        <w:rPr>
          <w:b/>
          <w:bCs/>
        </w:rPr>
        <w:t>Provedení</w:t>
      </w:r>
      <w:r>
        <w:t xml:space="preserve"> – stolní, přenosná, velkoformátová, aj.</w:t>
      </w:r>
    </w:p>
    <w:p w14:paraId="225EA9FF" w14:textId="77777777" w:rsidR="00B76AB5" w:rsidRDefault="00B76AB5" w:rsidP="00B76AB5">
      <w:pPr>
        <w:pStyle w:val="Odstavecseseznamem"/>
        <w:numPr>
          <w:ilvl w:val="1"/>
          <w:numId w:val="14"/>
        </w:numPr>
      </w:pPr>
      <w:r>
        <w:rPr>
          <w:b/>
          <w:bCs/>
        </w:rPr>
        <w:t>Rychlost tisku</w:t>
      </w:r>
      <w:r>
        <w:t xml:space="preserve"> – počet znaků nebo stránek / čas</w:t>
      </w:r>
    </w:p>
    <w:p w14:paraId="24AC5782" w14:textId="77777777" w:rsidR="00B76AB5" w:rsidRDefault="00B76AB5" w:rsidP="00B76AB5">
      <w:pPr>
        <w:pStyle w:val="Odstavecseseznamem"/>
        <w:numPr>
          <w:ilvl w:val="1"/>
          <w:numId w:val="14"/>
        </w:numPr>
      </w:pPr>
      <w:r>
        <w:rPr>
          <w:b/>
          <w:bCs/>
        </w:rPr>
        <w:t>Rozlišení</w:t>
      </w:r>
      <w:r>
        <w:t xml:space="preserve"> – bodů na palec – dpi, např. 9600 x 2400</w:t>
      </w:r>
    </w:p>
    <w:p w14:paraId="02A5CEBA" w14:textId="77777777" w:rsidR="00B76AB5" w:rsidRDefault="00B76AB5" w:rsidP="00B76AB5">
      <w:pPr>
        <w:pStyle w:val="Odstavecseseznamem"/>
        <w:numPr>
          <w:ilvl w:val="1"/>
          <w:numId w:val="14"/>
        </w:numPr>
      </w:pPr>
      <w:r>
        <w:rPr>
          <w:b/>
          <w:bCs/>
        </w:rPr>
        <w:t>Barevnost</w:t>
      </w:r>
      <w:r>
        <w:t xml:space="preserve"> – tisk černobíle nebo i barevně</w:t>
      </w:r>
    </w:p>
    <w:p w14:paraId="2DF86766" w14:textId="77777777" w:rsidR="00B76AB5" w:rsidRDefault="00B76AB5" w:rsidP="00B76AB5">
      <w:pPr>
        <w:pStyle w:val="Odstavecseseznamem"/>
        <w:numPr>
          <w:ilvl w:val="1"/>
          <w:numId w:val="14"/>
        </w:numPr>
      </w:pPr>
      <w:r>
        <w:rPr>
          <w:b/>
          <w:bCs/>
        </w:rPr>
        <w:t>Pořizovací náklady</w:t>
      </w:r>
      <w:r>
        <w:t xml:space="preserve"> – cena tiskárny</w:t>
      </w:r>
    </w:p>
    <w:p w14:paraId="2DA385E1" w14:textId="77777777" w:rsidR="00B76AB5" w:rsidRDefault="00B76AB5" w:rsidP="00B76AB5">
      <w:pPr>
        <w:pStyle w:val="Odstavecseseznamem"/>
        <w:numPr>
          <w:ilvl w:val="1"/>
          <w:numId w:val="14"/>
        </w:numPr>
      </w:pPr>
      <w:r>
        <w:rPr>
          <w:b/>
          <w:bCs/>
        </w:rPr>
        <w:t>Cena za vytištěnou stránku</w:t>
      </w:r>
      <w:r>
        <w:t xml:space="preserve"> – papír, náplň, amortizace</w:t>
      </w:r>
    </w:p>
    <w:p w14:paraId="7553E0B3" w14:textId="77777777" w:rsidR="00B76AB5" w:rsidRDefault="00B76AB5" w:rsidP="00B76AB5">
      <w:pPr>
        <w:pStyle w:val="Odstavecseseznamem"/>
        <w:numPr>
          <w:ilvl w:val="1"/>
          <w:numId w:val="14"/>
        </w:numPr>
      </w:pPr>
      <w:r>
        <w:rPr>
          <w:b/>
          <w:bCs/>
        </w:rPr>
        <w:t>Způsob komunikace</w:t>
      </w:r>
      <w:r>
        <w:t xml:space="preserve"> – ASCII, PDL (PostScript), GDI aj.</w:t>
      </w:r>
    </w:p>
    <w:p w14:paraId="2DE03CAC" w14:textId="77777777" w:rsidR="00B76AB5" w:rsidRDefault="00B76AB5" w:rsidP="00B76AB5">
      <w:pPr>
        <w:pStyle w:val="Odstavecseseznamem"/>
        <w:numPr>
          <w:ilvl w:val="1"/>
          <w:numId w:val="14"/>
        </w:numPr>
      </w:pPr>
      <w:r>
        <w:rPr>
          <w:b/>
          <w:bCs/>
        </w:rPr>
        <w:t xml:space="preserve">Způsob připojení k počítači </w:t>
      </w:r>
      <w:r>
        <w:t>– USB, LAN, bezdrátové aj.</w:t>
      </w:r>
    </w:p>
    <w:p w14:paraId="0E845FE3" w14:textId="77777777" w:rsidR="00B76AB5" w:rsidRDefault="00B76AB5" w:rsidP="00B76AB5">
      <w:pPr>
        <w:pStyle w:val="Odstavecseseznamem"/>
        <w:numPr>
          <w:ilvl w:val="1"/>
          <w:numId w:val="14"/>
        </w:numPr>
      </w:pPr>
      <w:r>
        <w:rPr>
          <w:b/>
          <w:bCs/>
        </w:rPr>
        <w:t>Způsob napájení</w:t>
      </w:r>
      <w:r>
        <w:t xml:space="preserve"> – ze sítě, z USB, baterie</w:t>
      </w:r>
    </w:p>
    <w:p w14:paraId="075F534C" w14:textId="77777777" w:rsidR="00B76AB5" w:rsidRPr="006120A4" w:rsidRDefault="00B76AB5" w:rsidP="00B76AB5">
      <w:pPr>
        <w:pStyle w:val="Odstavecseseznamem"/>
        <w:numPr>
          <w:ilvl w:val="0"/>
          <w:numId w:val="14"/>
        </w:numPr>
      </w:pPr>
      <w:r>
        <w:rPr>
          <w:b/>
          <w:bCs/>
        </w:rPr>
        <w:t>Základní druhy:</w:t>
      </w:r>
    </w:p>
    <w:p w14:paraId="6F0B3730" w14:textId="77777777" w:rsidR="00B76AB5" w:rsidRDefault="00B76AB5" w:rsidP="00B76AB5">
      <w:pPr>
        <w:pStyle w:val="Odstavecseseznamem"/>
        <w:numPr>
          <w:ilvl w:val="1"/>
          <w:numId w:val="14"/>
        </w:numPr>
      </w:pPr>
      <w:r>
        <w:t>Impaktní – typové – řádkové – bodové</w:t>
      </w:r>
    </w:p>
    <w:p w14:paraId="1C512F91" w14:textId="77777777" w:rsidR="00B76AB5" w:rsidRDefault="00B76AB5" w:rsidP="00B76AB5">
      <w:pPr>
        <w:pStyle w:val="Odstavecseseznamem"/>
        <w:numPr>
          <w:ilvl w:val="1"/>
          <w:numId w:val="14"/>
        </w:numPr>
      </w:pPr>
      <w:r>
        <w:t>Maticové – jehličkové</w:t>
      </w:r>
    </w:p>
    <w:p w14:paraId="719A7C34" w14:textId="77777777" w:rsidR="00B76AB5" w:rsidRDefault="00B76AB5" w:rsidP="00B76AB5">
      <w:pPr>
        <w:pStyle w:val="Odstavecseseznamem"/>
        <w:numPr>
          <w:ilvl w:val="1"/>
          <w:numId w:val="14"/>
        </w:numPr>
      </w:pPr>
      <w:r>
        <w:t>Tepelné – termotiskárny – sublimační – autochromní</w:t>
      </w:r>
    </w:p>
    <w:p w14:paraId="4E9BCF60" w14:textId="77777777" w:rsidR="00B76AB5" w:rsidRDefault="00B76AB5" w:rsidP="00B76AB5">
      <w:pPr>
        <w:pStyle w:val="Odstavecseseznamem"/>
        <w:numPr>
          <w:ilvl w:val="1"/>
          <w:numId w:val="14"/>
        </w:numPr>
      </w:pPr>
      <w:r>
        <w:t>Inkoustové – thermo(bublinkové) – piezo(tryskové)</w:t>
      </w:r>
    </w:p>
    <w:p w14:paraId="4A6F72B6" w14:textId="77777777" w:rsidR="00B76AB5" w:rsidRDefault="00B76AB5" w:rsidP="00B76AB5">
      <w:pPr>
        <w:pStyle w:val="Odstavecseseznamem"/>
        <w:numPr>
          <w:ilvl w:val="1"/>
          <w:numId w:val="14"/>
        </w:numPr>
      </w:pPr>
      <w:r>
        <w:t>Laserové</w:t>
      </w:r>
    </w:p>
    <w:p w14:paraId="30908BFB" w14:textId="77777777" w:rsidR="00B76AB5" w:rsidRDefault="00B76AB5" w:rsidP="00B76AB5">
      <w:pPr>
        <w:pStyle w:val="Odstavecseseznamem"/>
        <w:numPr>
          <w:ilvl w:val="1"/>
          <w:numId w:val="14"/>
        </w:numPr>
      </w:pPr>
      <w:r>
        <w:t>LED (se svítivými diodami)</w:t>
      </w:r>
    </w:p>
    <w:p w14:paraId="3456EA2F" w14:textId="77777777" w:rsidR="00B76AB5" w:rsidRDefault="00B76AB5" w:rsidP="00B76AB5">
      <w:pPr>
        <w:pStyle w:val="Odstavecseseznamem"/>
        <w:numPr>
          <w:ilvl w:val="1"/>
          <w:numId w:val="14"/>
        </w:numPr>
      </w:pPr>
      <w:r>
        <w:t>S pevným inkoustem</w:t>
      </w:r>
    </w:p>
    <w:p w14:paraId="0562EA4A" w14:textId="77777777" w:rsidR="00B76AB5" w:rsidRDefault="00B76AB5" w:rsidP="00B76AB5">
      <w:pPr>
        <w:pStyle w:val="Odstavecseseznamem"/>
        <w:numPr>
          <w:ilvl w:val="1"/>
          <w:numId w:val="14"/>
        </w:numPr>
      </w:pPr>
      <w:r>
        <w:t>3D tiskárny</w:t>
      </w:r>
    </w:p>
    <w:p w14:paraId="3EC2CADC" w14:textId="77777777" w:rsidR="00B76AB5" w:rsidRDefault="00B76AB5" w:rsidP="00B76AB5"/>
    <w:p w14:paraId="51ED39AE" w14:textId="77777777" w:rsidR="00B76AB5" w:rsidRDefault="00B76AB5" w:rsidP="00B76AB5">
      <w:r>
        <w:rPr>
          <w:b/>
          <w:bCs/>
        </w:rPr>
        <w:t xml:space="preserve">Impaktní – typové </w:t>
      </w:r>
      <w:r>
        <w:t>(již nepoužívané)</w:t>
      </w:r>
    </w:p>
    <w:p w14:paraId="14CAA74C" w14:textId="77777777" w:rsidR="00B76AB5" w:rsidRDefault="00B76AB5" w:rsidP="00B76AB5">
      <w:pPr>
        <w:pStyle w:val="Odstavecseseznamem"/>
        <w:numPr>
          <w:ilvl w:val="0"/>
          <w:numId w:val="14"/>
        </w:numPr>
      </w:pPr>
      <w:r>
        <w:t>Řetězové – v tiskárně obíhá řetěz s písmeny (typy) pod řadou kladívek. Když přijde písmeno na místě tisku pod kladívku, úderem se písmeno obtiskne přes pásku</w:t>
      </w:r>
    </w:p>
    <w:p w14:paraId="3D80D558" w14:textId="77777777" w:rsidR="00B76AB5" w:rsidRDefault="00B76AB5" w:rsidP="00B76AB5">
      <w:pPr>
        <w:pStyle w:val="Odstavecseseznamem"/>
        <w:numPr>
          <w:ilvl w:val="0"/>
          <w:numId w:val="14"/>
        </w:numPr>
      </w:pPr>
      <w:r>
        <w:t>S typovým válcem – podélný válec se stejnými znaky v řádce</w:t>
      </w:r>
    </w:p>
    <w:p w14:paraId="1285566E" w14:textId="77777777" w:rsidR="00B76AB5" w:rsidRDefault="00B76AB5" w:rsidP="00B76AB5">
      <w:pPr>
        <w:pStyle w:val="Odstavecseseznamem"/>
        <w:numPr>
          <w:ilvl w:val="0"/>
          <w:numId w:val="14"/>
        </w:numPr>
      </w:pPr>
      <w:r>
        <w:t>S typovým kolečkem (kopretina) nebo s typovou koulí</w:t>
      </w:r>
    </w:p>
    <w:p w14:paraId="20517C0D" w14:textId="77777777" w:rsidR="00B76AB5" w:rsidRDefault="00B76AB5" w:rsidP="00B76AB5">
      <w:r>
        <w:rPr>
          <w:b/>
          <w:bCs/>
        </w:rPr>
        <w:t>Impaktní – řádkové</w:t>
      </w:r>
      <w:r>
        <w:t xml:space="preserve"> (stále vyráběné)</w:t>
      </w:r>
    </w:p>
    <w:p w14:paraId="7110BA23" w14:textId="77777777" w:rsidR="00B76AB5" w:rsidRDefault="00B76AB5" w:rsidP="00B76AB5">
      <w:pPr>
        <w:pStyle w:val="Odstavecseseznamem"/>
        <w:numPr>
          <w:ilvl w:val="0"/>
          <w:numId w:val="14"/>
        </w:numPr>
      </w:pPr>
      <w:r>
        <w:t>V tiskárně vibruje lišta se soustavou kladívek přes celou šíři papíru A3</w:t>
      </w:r>
    </w:p>
    <w:p w14:paraId="29C1D27E" w14:textId="77777777" w:rsidR="00B76AB5" w:rsidRDefault="00B76AB5" w:rsidP="00B76AB5">
      <w:pPr>
        <w:pStyle w:val="Odstavecseseznamem"/>
        <w:numPr>
          <w:ilvl w:val="0"/>
          <w:numId w:val="14"/>
        </w:numPr>
      </w:pPr>
      <w:r>
        <w:t>Rychlost tisku až 2000 řádků / min., 50 stran / min., kvalita tisku až 240 x 288 dpi</w:t>
      </w:r>
    </w:p>
    <w:p w14:paraId="0BB4F655" w14:textId="77777777" w:rsidR="00B76AB5" w:rsidRDefault="00B76AB5" w:rsidP="00B76AB5">
      <w:pPr>
        <w:pStyle w:val="Nadpis2"/>
      </w:pPr>
      <w:r>
        <w:t>Tiskárny maticové – jehličkové</w:t>
      </w:r>
    </w:p>
    <w:p w14:paraId="385AC417" w14:textId="77777777" w:rsidR="00B76AB5" w:rsidRDefault="00B76AB5" w:rsidP="00B76AB5">
      <w:pPr>
        <w:pStyle w:val="Odstavecseseznamem"/>
        <w:numPr>
          <w:ilvl w:val="0"/>
          <w:numId w:val="14"/>
        </w:numPr>
      </w:pPr>
      <w:r>
        <w:t>Tisková hlava, která obsahuje sadu pod sebou umístěných jehliček (1, 7, 9, 12 v jednom či dvou sloupcích)</w:t>
      </w:r>
    </w:p>
    <w:p w14:paraId="0D217C74" w14:textId="77777777" w:rsidR="00B76AB5" w:rsidRDefault="00B76AB5" w:rsidP="00B76AB5">
      <w:pPr>
        <w:pStyle w:val="Odstavecseseznamem"/>
        <w:numPr>
          <w:ilvl w:val="0"/>
          <w:numId w:val="14"/>
        </w:numPr>
      </w:pPr>
      <w:r>
        <w:lastRenderedPageBreak/>
        <w:t>Jednotlivé jehličky jsou připojeny k elektromagnetům, které je při tisku vystřelí proti barvící pásce</w:t>
      </w:r>
    </w:p>
    <w:p w14:paraId="58B0164D" w14:textId="77777777" w:rsidR="00B76AB5" w:rsidRDefault="00B76AB5" w:rsidP="00B76AB5">
      <w:pPr>
        <w:pStyle w:val="Odstavecseseznamem"/>
        <w:numPr>
          <w:ilvl w:val="1"/>
          <w:numId w:val="14"/>
        </w:numPr>
      </w:pPr>
      <w:r>
        <w:t>Barvící páska pak v daném bodě dopadne na papír, kde vytvoří malý barevný bod</w:t>
      </w:r>
    </w:p>
    <w:p w14:paraId="76546F98" w14:textId="77777777" w:rsidR="00B76AB5" w:rsidRDefault="00B76AB5" w:rsidP="00B76AB5">
      <w:pPr>
        <w:pStyle w:val="Odstavecseseznamem"/>
        <w:numPr>
          <w:ilvl w:val="0"/>
          <w:numId w:val="14"/>
        </w:numPr>
      </w:pPr>
      <w:r>
        <w:t>Tisk probíhá v matici 7x7, 9x7, 12x9 apod.</w:t>
      </w:r>
    </w:p>
    <w:p w14:paraId="204A2271" w14:textId="77777777" w:rsidR="00B76AB5" w:rsidRDefault="00B76AB5" w:rsidP="00B76AB5">
      <w:pPr>
        <w:pStyle w:val="Odstavecseseznamem"/>
        <w:numPr>
          <w:ilvl w:val="0"/>
          <w:numId w:val="14"/>
        </w:numPr>
      </w:pPr>
      <w:r w:rsidRPr="008469C6">
        <w:rPr>
          <w:b/>
          <w:bCs/>
        </w:rPr>
        <w:t>(</w:t>
      </w:r>
      <w:r>
        <w:rPr>
          <w:b/>
          <w:bCs/>
        </w:rPr>
        <w:t xml:space="preserve">!!!PÍSEMKA!!!) </w:t>
      </w:r>
      <w:r>
        <w:t>V závislosti na počtu jehliček se rozlišují na:</w:t>
      </w:r>
    </w:p>
    <w:p w14:paraId="57180511" w14:textId="77777777" w:rsidR="00B76AB5" w:rsidRPr="008469C6" w:rsidRDefault="00B76AB5" w:rsidP="00B76AB5">
      <w:pPr>
        <w:pStyle w:val="Odstavecseseznamem"/>
        <w:numPr>
          <w:ilvl w:val="1"/>
          <w:numId w:val="14"/>
        </w:numPr>
      </w:pPr>
      <w:r>
        <w:rPr>
          <w:b/>
          <w:bCs/>
        </w:rPr>
        <w:t>=&lt; 7 jehličkové – jeden sloupec jehel</w:t>
      </w:r>
    </w:p>
    <w:p w14:paraId="4F8749F9" w14:textId="77777777" w:rsidR="00B76AB5" w:rsidRDefault="00B76AB5" w:rsidP="00B76AB5">
      <w:pPr>
        <w:pStyle w:val="Odstavecseseznamem"/>
        <w:numPr>
          <w:ilvl w:val="2"/>
          <w:numId w:val="14"/>
        </w:numPr>
      </w:pPr>
      <w:r>
        <w:t>Používány pouze tam, kde na kvalitě tisku nezáleží (např. pokladny)</w:t>
      </w:r>
    </w:p>
    <w:p w14:paraId="142DA569" w14:textId="77777777" w:rsidR="00B76AB5" w:rsidRDefault="00B76AB5" w:rsidP="00B76AB5">
      <w:pPr>
        <w:pStyle w:val="Odstavecseseznamem"/>
        <w:numPr>
          <w:ilvl w:val="1"/>
          <w:numId w:val="14"/>
        </w:numPr>
      </w:pPr>
      <w:r>
        <w:rPr>
          <w:b/>
          <w:bCs/>
        </w:rPr>
        <w:t>9 nebo 18 jehličkové – jeden nebo dva sloupce jehel</w:t>
      </w:r>
    </w:p>
    <w:p w14:paraId="362F595A" w14:textId="77777777" w:rsidR="00B76AB5" w:rsidRDefault="00B76AB5" w:rsidP="00B76AB5">
      <w:pPr>
        <w:pStyle w:val="Odstavecseseznamem"/>
        <w:numPr>
          <w:ilvl w:val="2"/>
          <w:numId w:val="14"/>
        </w:numPr>
      </w:pPr>
      <w:r>
        <w:t>Tisk v režimu DRAFT (méně kvalitní, rychlejší) a v režimu NLQ (Near Letter Quality) – vhodné pro průklepy</w:t>
      </w:r>
    </w:p>
    <w:p w14:paraId="5183B1FA" w14:textId="77777777" w:rsidR="00B76AB5" w:rsidRPr="008469C6" w:rsidRDefault="00B76AB5" w:rsidP="00B76AB5">
      <w:pPr>
        <w:pStyle w:val="Odstavecseseznamem"/>
        <w:numPr>
          <w:ilvl w:val="1"/>
          <w:numId w:val="14"/>
        </w:numPr>
      </w:pPr>
      <w:r>
        <w:rPr>
          <w:b/>
          <w:bCs/>
        </w:rPr>
        <w:t>24 jehličkové – dva sloupce jehel</w:t>
      </w:r>
    </w:p>
    <w:p w14:paraId="444FAD52" w14:textId="77777777" w:rsidR="00B76AB5" w:rsidRDefault="00B76AB5" w:rsidP="00B76AB5">
      <w:pPr>
        <w:pStyle w:val="Odstavecseseznamem"/>
        <w:numPr>
          <w:ilvl w:val="2"/>
          <w:numId w:val="14"/>
        </w:numPr>
      </w:pPr>
      <w:r>
        <w:t>Dovolují navíc práci i v režimu LQ (Letter Quality), a poskytují rovněž vyšší rychlost tisku</w:t>
      </w:r>
    </w:p>
    <w:p w14:paraId="3FB8F30A" w14:textId="77777777" w:rsidR="00B76AB5" w:rsidRDefault="00B76AB5" w:rsidP="00B76AB5">
      <w:pPr>
        <w:pStyle w:val="Odstavecseseznamem"/>
        <w:numPr>
          <w:ilvl w:val="0"/>
          <w:numId w:val="14"/>
        </w:numPr>
      </w:pPr>
      <w:r>
        <w:t>Výhody jehličkových tiskáren:</w:t>
      </w:r>
    </w:p>
    <w:p w14:paraId="35508EB7" w14:textId="77777777" w:rsidR="00B76AB5" w:rsidRDefault="00B76AB5" w:rsidP="00B76AB5">
      <w:pPr>
        <w:pStyle w:val="Odstavecseseznamem"/>
        <w:numPr>
          <w:ilvl w:val="1"/>
          <w:numId w:val="14"/>
        </w:numPr>
      </w:pPr>
      <w:r>
        <w:t>Nízká pořizovací ceny, nízká cena za vytištěnou stránku (za 1</w:t>
      </w:r>
      <w:r>
        <w:rPr>
          <w:rFonts w:ascii="Calibri" w:hAnsi="Calibri" w:cs="Calibri"/>
        </w:rPr>
        <w:t>$</w:t>
      </w:r>
      <w:r>
        <w:t xml:space="preserve"> až 600 stránek), možnost průpisů (až 6 kopií), robustní konstrukce, možnost práce v prašném, chladném či horkém prostředí; možnost tisku na tabelační papíry či různá zasunutá média</w:t>
      </w:r>
    </w:p>
    <w:p w14:paraId="6E7FD247" w14:textId="77777777" w:rsidR="00B76AB5" w:rsidRDefault="00B76AB5" w:rsidP="00B76AB5">
      <w:pPr>
        <w:pStyle w:val="Odstavecseseznamem"/>
        <w:numPr>
          <w:ilvl w:val="0"/>
          <w:numId w:val="14"/>
        </w:numPr>
      </w:pPr>
      <w:r>
        <w:t>Nevýhody běžných jehličkových tiskáren</w:t>
      </w:r>
    </w:p>
    <w:p w14:paraId="38B2D8CB" w14:textId="77777777" w:rsidR="00B76AB5" w:rsidRDefault="00B76AB5" w:rsidP="00B76AB5">
      <w:pPr>
        <w:pStyle w:val="Odstavecseseznamem"/>
        <w:numPr>
          <w:ilvl w:val="1"/>
          <w:numId w:val="14"/>
        </w:numPr>
      </w:pPr>
      <w:r>
        <w:t>Nižší kvalita tisku – max 180 až 360 DPI, nízká rychlost – 200 – 1120 zn./min (necelá strana / min.), problematický tisk grafiky, vysoká hlučnost při tisku</w:t>
      </w:r>
    </w:p>
    <w:p w14:paraId="4033A5E8" w14:textId="77777777" w:rsidR="00B76AB5" w:rsidRDefault="00B76AB5" w:rsidP="00B76AB5">
      <w:pPr>
        <w:pStyle w:val="Odstavecseseznamem"/>
        <w:numPr>
          <w:ilvl w:val="0"/>
          <w:numId w:val="14"/>
        </w:numPr>
      </w:pPr>
      <w:r>
        <w:t>Možnost speciálních jehličkových tiskáren</w:t>
      </w:r>
    </w:p>
    <w:p w14:paraId="18709E09" w14:textId="77777777" w:rsidR="00B76AB5" w:rsidRDefault="00B76AB5" w:rsidP="00B76AB5">
      <w:pPr>
        <w:pStyle w:val="Odstavecseseznamem"/>
        <w:numPr>
          <w:ilvl w:val="1"/>
          <w:numId w:val="14"/>
        </w:numPr>
      </w:pPr>
      <w:r>
        <w:t>Hlučnost potlačena, barevné výtisky jsou možné (2,5 cm široké barvící pásky CMYK), rychlost až 680 znaků za sec.</w:t>
      </w:r>
    </w:p>
    <w:p w14:paraId="336B7033" w14:textId="77777777" w:rsidR="00B76AB5" w:rsidRDefault="00B76AB5" w:rsidP="00B76AB5">
      <w:pPr>
        <w:pStyle w:val="Nadpis2"/>
      </w:pPr>
      <w:r>
        <w:t>Termotiskárny</w:t>
      </w:r>
    </w:p>
    <w:p w14:paraId="3BBC1F75" w14:textId="77777777" w:rsidR="00B76AB5" w:rsidRPr="008469C6" w:rsidRDefault="00B76AB5" w:rsidP="00B76AB5">
      <w:pPr>
        <w:pStyle w:val="Odstavecseseznamem"/>
        <w:numPr>
          <w:ilvl w:val="0"/>
          <w:numId w:val="14"/>
        </w:numPr>
        <w:rPr>
          <w:b/>
          <w:bCs/>
        </w:rPr>
      </w:pPr>
      <w:r>
        <w:t>Monochromatické tiskárny vytvářející obraz teplem na termocitlivém papíru a rozlišením 203 dpi (8 bodů / mm)</w:t>
      </w:r>
    </w:p>
    <w:p w14:paraId="3B0F978F" w14:textId="77777777" w:rsidR="00B76AB5" w:rsidRPr="008469C6" w:rsidRDefault="00B76AB5" w:rsidP="00B76AB5">
      <w:pPr>
        <w:pStyle w:val="Odstavecseseznamem"/>
        <w:numPr>
          <w:ilvl w:val="0"/>
          <w:numId w:val="14"/>
        </w:numPr>
        <w:rPr>
          <w:b/>
          <w:bCs/>
        </w:rPr>
      </w:pPr>
      <w:r>
        <w:t>Obvykle řešené jako tiskárny etiket, visaček, pokladní tiskárny, kioskové tiskárny či zapisovače</w:t>
      </w:r>
    </w:p>
    <w:p w14:paraId="60360A6F" w14:textId="77777777" w:rsidR="00B76AB5" w:rsidRPr="008469C6" w:rsidRDefault="00B76AB5" w:rsidP="00B76AB5">
      <w:pPr>
        <w:pStyle w:val="Odstavecseseznamem"/>
        <w:numPr>
          <w:ilvl w:val="0"/>
          <w:numId w:val="14"/>
        </w:numPr>
        <w:rPr>
          <w:b/>
          <w:bCs/>
        </w:rPr>
      </w:pPr>
      <w:r>
        <w:rPr>
          <w:b/>
          <w:bCs/>
        </w:rPr>
        <w:t xml:space="preserve">Tiskárny přenosové – termotransferové </w:t>
      </w:r>
      <w:r>
        <w:t>(</w:t>
      </w:r>
      <w:r>
        <w:rPr>
          <w:b/>
          <w:bCs/>
        </w:rPr>
        <w:t>thermal wax transfer printer</w:t>
      </w:r>
      <w:r>
        <w:t>)</w:t>
      </w:r>
    </w:p>
    <w:p w14:paraId="143B3B17" w14:textId="77777777" w:rsidR="00B76AB5" w:rsidRDefault="00B76AB5" w:rsidP="00B76AB5">
      <w:pPr>
        <w:pStyle w:val="Odstavecseseznamem"/>
        <w:numPr>
          <w:ilvl w:val="1"/>
          <w:numId w:val="14"/>
        </w:numPr>
      </w:pPr>
      <w:r w:rsidRPr="008469C6">
        <w:t>Pracují s přenosovou fólií, z níž se pomocí žhavých mikroelementů přenášejí barevné body na papír (nebo jiné médium)</w:t>
      </w:r>
    </w:p>
    <w:p w14:paraId="3F569103" w14:textId="77777777" w:rsidR="00B76AB5" w:rsidRDefault="00B76AB5" w:rsidP="00B76AB5">
      <w:pPr>
        <w:pStyle w:val="Odstavecseseznamem"/>
        <w:numPr>
          <w:ilvl w:val="1"/>
          <w:numId w:val="14"/>
        </w:numPr>
      </w:pPr>
      <w:r>
        <w:t>Barevné pracují s CMYK voskovými fóliemi, svitky či kazetami</w:t>
      </w:r>
    </w:p>
    <w:p w14:paraId="7705E7A5" w14:textId="77777777" w:rsidR="00B76AB5" w:rsidRDefault="00B76AB5" w:rsidP="00B76AB5">
      <w:pPr>
        <w:pStyle w:val="Nadpis2"/>
      </w:pPr>
      <w:r w:rsidRPr="00CA55A5">
        <w:t>Sublimační tiskárny</w:t>
      </w:r>
    </w:p>
    <w:p w14:paraId="389490B0" w14:textId="77777777" w:rsidR="00B76AB5" w:rsidRDefault="00B76AB5" w:rsidP="00B76AB5">
      <w:pPr>
        <w:pStyle w:val="Odstavecseseznamem"/>
        <w:numPr>
          <w:ilvl w:val="0"/>
          <w:numId w:val="14"/>
        </w:numPr>
      </w:pPr>
      <w:r>
        <w:t>Pracují na principu sublimace (odpařování) pevného inkoustu, který po zahřátí přechází do plynné fáze</w:t>
      </w:r>
    </w:p>
    <w:p w14:paraId="367F916C" w14:textId="77777777" w:rsidR="00B76AB5" w:rsidRDefault="00B76AB5" w:rsidP="00B76AB5">
      <w:pPr>
        <w:pStyle w:val="Odstavecseseznamem"/>
        <w:numPr>
          <w:ilvl w:val="0"/>
          <w:numId w:val="14"/>
        </w:numPr>
      </w:pPr>
      <w:r>
        <w:rPr>
          <w:b/>
          <w:bCs/>
        </w:rPr>
        <w:t>Různou teplotu lze regulovat množství sublimujícího inkoustu v daném místě</w:t>
      </w:r>
    </w:p>
    <w:p w14:paraId="56FA9BC6" w14:textId="77777777" w:rsidR="00B76AB5" w:rsidRDefault="00B76AB5" w:rsidP="00B76AB5">
      <w:pPr>
        <w:pStyle w:val="Odstavecseseznamem"/>
        <w:numPr>
          <w:ilvl w:val="0"/>
          <w:numId w:val="14"/>
        </w:numPr>
      </w:pPr>
      <w:r>
        <w:t>V plynném stavu potom inkousty pronikají do povrchu speciálního papíru</w:t>
      </w:r>
      <w:r>
        <w:rPr>
          <w:b/>
          <w:bCs/>
        </w:rPr>
        <w:t xml:space="preserve"> a zde se mísí</w:t>
      </w:r>
    </w:p>
    <w:p w14:paraId="6736D5F7" w14:textId="77777777" w:rsidR="00B76AB5" w:rsidRDefault="00B76AB5" w:rsidP="00B76AB5">
      <w:pPr>
        <w:pStyle w:val="Odstavecseseznamem"/>
        <w:numPr>
          <w:ilvl w:val="0"/>
          <w:numId w:val="14"/>
        </w:numPr>
      </w:pPr>
      <w:r>
        <w:t>Inkoust je dodáván ve formě různobarev. CMYK filmu, který prochází nad papírem</w:t>
      </w:r>
    </w:p>
    <w:p w14:paraId="3DBB592B" w14:textId="77777777" w:rsidR="00B76AB5" w:rsidRDefault="00B76AB5" w:rsidP="00B76AB5">
      <w:pPr>
        <w:pStyle w:val="Odstavecseseznamem"/>
        <w:numPr>
          <w:ilvl w:val="0"/>
          <w:numId w:val="14"/>
        </w:numPr>
      </w:pPr>
      <w:r>
        <w:t>Nakonec se obraz fixuje (</w:t>
      </w:r>
      <w:r>
        <w:rPr>
          <w:b/>
          <w:bCs/>
        </w:rPr>
        <w:t>laminuje</w:t>
      </w:r>
      <w:r>
        <w:t>) lesklou ochrannou vrstvou</w:t>
      </w:r>
    </w:p>
    <w:p w14:paraId="5758AACD" w14:textId="77777777" w:rsidR="00B76AB5" w:rsidRDefault="00B76AB5" w:rsidP="00B76AB5">
      <w:pPr>
        <w:pStyle w:val="Odstavecseseznamem"/>
        <w:numPr>
          <w:ilvl w:val="0"/>
          <w:numId w:val="14"/>
        </w:numPr>
      </w:pPr>
      <w:r>
        <w:t>Používají se především pro tisk fotografií, ale také mohou tisknou speciální média (např. použití pro tisk karet)</w:t>
      </w:r>
    </w:p>
    <w:p w14:paraId="7F9D4EB0" w14:textId="77777777" w:rsidR="00B76AB5" w:rsidRDefault="00B76AB5" w:rsidP="00B76AB5">
      <w:pPr>
        <w:pStyle w:val="Odstavecseseznamem"/>
        <w:numPr>
          <w:ilvl w:val="0"/>
          <w:numId w:val="14"/>
        </w:numPr>
      </w:pPr>
      <w:r>
        <w:t>Existují i v přenosné verzi</w:t>
      </w:r>
    </w:p>
    <w:p w14:paraId="50E0BC6F" w14:textId="77777777" w:rsidR="00B76AB5" w:rsidRDefault="00B76AB5" w:rsidP="00B76AB5"/>
    <w:p w14:paraId="58A9C9F6" w14:textId="77777777" w:rsidR="00B76AB5" w:rsidRDefault="00B76AB5" w:rsidP="00B76AB5"/>
    <w:p w14:paraId="04B5C1D4" w14:textId="77777777" w:rsidR="00B76AB5" w:rsidRDefault="00B76AB5" w:rsidP="00B76AB5">
      <w:pPr>
        <w:pStyle w:val="Odstavecseseznamem"/>
        <w:numPr>
          <w:ilvl w:val="0"/>
          <w:numId w:val="14"/>
        </w:numPr>
      </w:pPr>
      <w:r>
        <w:t>Výhody sublimačních tiskáren:</w:t>
      </w:r>
    </w:p>
    <w:p w14:paraId="4BD9A53A" w14:textId="77777777" w:rsidR="00B76AB5" w:rsidRPr="00CA55A5" w:rsidRDefault="00B76AB5" w:rsidP="00B76AB5">
      <w:pPr>
        <w:pStyle w:val="Odstavecseseznamem"/>
        <w:numPr>
          <w:ilvl w:val="1"/>
          <w:numId w:val="14"/>
        </w:numPr>
      </w:pPr>
      <w:r>
        <w:t xml:space="preserve">Velmi kvalitní barevný tisk </w:t>
      </w:r>
      <w:r>
        <w:rPr>
          <w:b/>
          <w:bCs/>
        </w:rPr>
        <w:t>s plynulými barevnými přechody bez tiskového rastru</w:t>
      </w:r>
      <w:r>
        <w:t xml:space="preserve"> při</w:t>
      </w:r>
      <w:r>
        <w:rPr>
          <w:b/>
          <w:bCs/>
        </w:rPr>
        <w:t xml:space="preserve"> nízkém fyzickém rozlišení 300 dpi</w:t>
      </w:r>
    </w:p>
    <w:p w14:paraId="77A47949" w14:textId="77777777" w:rsidR="00B76AB5" w:rsidRDefault="00B76AB5" w:rsidP="00B76AB5">
      <w:pPr>
        <w:pStyle w:val="Odstavecseseznamem"/>
        <w:numPr>
          <w:ilvl w:val="1"/>
          <w:numId w:val="14"/>
        </w:numPr>
      </w:pPr>
      <w:r>
        <w:t>Malé rozměry, kompaktní mobilní provedení</w:t>
      </w:r>
    </w:p>
    <w:p w14:paraId="7BCDCFD7" w14:textId="77777777" w:rsidR="00B76AB5" w:rsidRDefault="00B76AB5" w:rsidP="00B76AB5">
      <w:pPr>
        <w:pStyle w:val="Odstavecseseznamem"/>
        <w:numPr>
          <w:ilvl w:val="1"/>
          <w:numId w:val="14"/>
        </w:numPr>
      </w:pPr>
      <w:r>
        <w:t>Možnost napájení z baterií či z počítače</w:t>
      </w:r>
    </w:p>
    <w:p w14:paraId="21AB61B8" w14:textId="77777777" w:rsidR="00B76AB5" w:rsidRDefault="00B76AB5" w:rsidP="00B76AB5">
      <w:pPr>
        <w:pStyle w:val="Odstavecseseznamem"/>
        <w:numPr>
          <w:ilvl w:val="0"/>
          <w:numId w:val="14"/>
        </w:numPr>
      </w:pPr>
      <w:r>
        <w:t>Nevýhody sublimačních tiskáren:</w:t>
      </w:r>
    </w:p>
    <w:p w14:paraId="46D09800" w14:textId="77777777" w:rsidR="00B76AB5" w:rsidRDefault="00B76AB5" w:rsidP="00B76AB5">
      <w:pPr>
        <w:pStyle w:val="Odstavecseseznamem"/>
        <w:numPr>
          <w:ilvl w:val="1"/>
          <w:numId w:val="14"/>
        </w:numPr>
      </w:pPr>
      <w:r>
        <w:t>Nutnost použití speciálního papíru, např. 10 x 15 cm</w:t>
      </w:r>
    </w:p>
    <w:p w14:paraId="4B640EC4" w14:textId="77777777" w:rsidR="00B76AB5" w:rsidRDefault="00B76AB5" w:rsidP="00B76AB5">
      <w:pPr>
        <w:pStyle w:val="Odstavecseseznamem"/>
        <w:numPr>
          <w:ilvl w:val="1"/>
          <w:numId w:val="14"/>
        </w:numPr>
      </w:pPr>
      <w:r>
        <w:t>Vyšší cena za stránku, relativně pomalý tisk (1/4 až ½ str. /min.)</w:t>
      </w:r>
    </w:p>
    <w:p w14:paraId="58975C14" w14:textId="77777777" w:rsidR="00B76AB5" w:rsidRDefault="00B76AB5" w:rsidP="00B76AB5">
      <w:pPr>
        <w:pStyle w:val="Odstavecseseznamem"/>
        <w:numPr>
          <w:ilvl w:val="0"/>
          <w:numId w:val="14"/>
        </w:numPr>
      </w:pPr>
      <w:r>
        <w:t>Speciální sublimační tiskárny</w:t>
      </w:r>
    </w:p>
    <w:p w14:paraId="41B4542A" w14:textId="77777777" w:rsidR="00B76AB5" w:rsidRDefault="00B76AB5" w:rsidP="00B76AB5">
      <w:pPr>
        <w:pStyle w:val="Odstavecseseznamem"/>
        <w:numPr>
          <w:ilvl w:val="1"/>
          <w:numId w:val="14"/>
        </w:numPr>
      </w:pPr>
      <w:r>
        <w:t>Velkoformátový sublimační tisk využívající sublimační disperzní inkousty CMYK pro přímý nebo přenosový tisk</w:t>
      </w:r>
    </w:p>
    <w:p w14:paraId="3E0DB47D" w14:textId="77777777" w:rsidR="00B76AB5" w:rsidRDefault="00B76AB5" w:rsidP="00B76AB5">
      <w:pPr>
        <w:pStyle w:val="Nadpis2"/>
      </w:pPr>
      <w:r>
        <w:t>Tepelné autochromní tiskárny</w:t>
      </w:r>
    </w:p>
    <w:p w14:paraId="2ED1E219" w14:textId="77777777" w:rsidR="00B76AB5" w:rsidRDefault="00B76AB5" w:rsidP="00B76AB5">
      <w:pPr>
        <w:rPr>
          <w:b/>
          <w:bCs/>
        </w:rPr>
      </w:pPr>
      <w:r>
        <w:rPr>
          <w:b/>
          <w:bCs/>
        </w:rPr>
        <w:t>Fujifilm Thermal Autochrom</w:t>
      </w:r>
    </w:p>
    <w:p w14:paraId="44DBA5E2" w14:textId="77777777" w:rsidR="00B76AB5" w:rsidRDefault="00B76AB5" w:rsidP="00B76AB5">
      <w:pPr>
        <w:pStyle w:val="Odstavecseseznamem"/>
        <w:numPr>
          <w:ilvl w:val="0"/>
          <w:numId w:val="14"/>
        </w:numPr>
      </w:pPr>
      <w:r>
        <w:t>Používá speciální papír obsahující tři složky (diazosloučeniny) u nichž vznikají působením různě teplých jehel základní barvy</w:t>
      </w:r>
    </w:p>
    <w:p w14:paraId="3977AFE9" w14:textId="77777777" w:rsidR="00B76AB5" w:rsidRDefault="00B76AB5" w:rsidP="00B76AB5">
      <w:pPr>
        <w:pStyle w:val="Odstavecseseznamem"/>
        <w:numPr>
          <w:ilvl w:val="0"/>
          <w:numId w:val="14"/>
        </w:numPr>
      </w:pPr>
      <w:r>
        <w:t>Chemická reakce diazo sloučeniny na žluté barvivo začne probíhat od nižší teploty, na purpurové barvivo až od vyšší a na azurové barvivo od teploty nejvyšší</w:t>
      </w:r>
    </w:p>
    <w:p w14:paraId="3FA44B32" w14:textId="77777777" w:rsidR="00B76AB5" w:rsidRDefault="00B76AB5" w:rsidP="00B76AB5">
      <w:pPr>
        <w:pStyle w:val="Odstavecseseznamem"/>
        <w:numPr>
          <w:ilvl w:val="0"/>
          <w:numId w:val="14"/>
        </w:numPr>
      </w:pPr>
      <w:r>
        <w:t>Tisk fotografií až do velikosti A4 je velmi kvalitní a trvanlivý</w:t>
      </w:r>
    </w:p>
    <w:p w14:paraId="1CE596EE" w14:textId="77777777" w:rsidR="00B76AB5" w:rsidRDefault="00B76AB5" w:rsidP="00B76AB5">
      <w:pPr>
        <w:pStyle w:val="Nadpis2"/>
      </w:pPr>
      <w:r>
        <w:t>Inkoustové tiskárny</w:t>
      </w:r>
    </w:p>
    <w:p w14:paraId="2EDBF32A" w14:textId="77777777" w:rsidR="00B76AB5" w:rsidRDefault="00B76AB5" w:rsidP="00B76AB5">
      <w:pPr>
        <w:pStyle w:val="Odstavecseseznamem"/>
        <w:numPr>
          <w:ilvl w:val="0"/>
          <w:numId w:val="14"/>
        </w:numPr>
      </w:pPr>
      <w:r>
        <w:t xml:space="preserve">U inkoustových tiskáren je tisk prováděn pomocí inkoustu, který je prostřednictvím miniaturních trysek v tiskové hlavě po kapkách vystřikován na papír = </w:t>
      </w:r>
      <w:r>
        <w:rPr>
          <w:b/>
          <w:bCs/>
        </w:rPr>
        <w:t>technologie Inkjet</w:t>
      </w:r>
    </w:p>
    <w:p w14:paraId="470C6FC5" w14:textId="77777777" w:rsidR="00B76AB5" w:rsidRDefault="00B76AB5" w:rsidP="00B76AB5">
      <w:pPr>
        <w:pStyle w:val="Odstavecseseznamem"/>
        <w:numPr>
          <w:ilvl w:val="0"/>
          <w:numId w:val="14"/>
        </w:numPr>
      </w:pPr>
      <w:r>
        <w:t>Inkoust je umístěn v nádržkách (cartridge), které se obvykle pohybují společně s tiskovou hlavou</w:t>
      </w:r>
    </w:p>
    <w:p w14:paraId="4328A66B" w14:textId="77777777" w:rsidR="00B76AB5" w:rsidRDefault="00B76AB5" w:rsidP="00B76AB5">
      <w:pPr>
        <w:pStyle w:val="Odstavecseseznamem"/>
        <w:numPr>
          <w:ilvl w:val="0"/>
          <w:numId w:val="14"/>
        </w:numPr>
      </w:pPr>
      <w:r>
        <w:t>Cartridge jsou kompaktní, nebo dělené s 1 či 4 – 12 barvami</w:t>
      </w:r>
    </w:p>
    <w:p w14:paraId="09852626" w14:textId="77777777" w:rsidR="00B76AB5" w:rsidRDefault="00B76AB5" w:rsidP="00B76AB5">
      <w:pPr>
        <w:pStyle w:val="Odstavecseseznamem"/>
        <w:numPr>
          <w:ilvl w:val="0"/>
          <w:numId w:val="14"/>
        </w:numPr>
      </w:pPr>
      <w:r>
        <w:t>Z hlediska způsobu tvorby kapek se tiskárny dělí na 2 skupiny</w:t>
      </w:r>
    </w:p>
    <w:p w14:paraId="54153A06" w14:textId="77777777" w:rsidR="00B76AB5" w:rsidRDefault="00B76AB5" w:rsidP="00B76AB5">
      <w:pPr>
        <w:pStyle w:val="Odstavecseseznamem"/>
        <w:numPr>
          <w:ilvl w:val="1"/>
          <w:numId w:val="14"/>
        </w:numPr>
      </w:pPr>
      <w:r>
        <w:t>Tiskárny s kontinuálním proudem inkoustu (Continuous Inkjet)</w:t>
      </w:r>
    </w:p>
    <w:p w14:paraId="4D5FD730" w14:textId="77777777" w:rsidR="00B76AB5" w:rsidRDefault="00B76AB5" w:rsidP="00B76AB5">
      <w:pPr>
        <w:pStyle w:val="Odstavecseseznamem"/>
        <w:numPr>
          <w:ilvl w:val="1"/>
          <w:numId w:val="14"/>
        </w:numPr>
      </w:pPr>
      <w:r>
        <w:t>Tiskárny s tvorbou kapek na vyžádání (Drop on Demand – DOD)</w:t>
      </w:r>
    </w:p>
    <w:p w14:paraId="70CF3290" w14:textId="77777777" w:rsidR="00B76AB5" w:rsidRDefault="00B76AB5" w:rsidP="00B76AB5">
      <w:pPr>
        <w:rPr>
          <w:b/>
          <w:bCs/>
        </w:rPr>
      </w:pPr>
      <w:r>
        <w:rPr>
          <w:b/>
          <w:bCs/>
        </w:rPr>
        <w:t>Tiskárny s kontinuálním proudem inkoustu</w:t>
      </w:r>
    </w:p>
    <w:p w14:paraId="57D3AE41" w14:textId="77777777" w:rsidR="00B76AB5" w:rsidRDefault="00B76AB5" w:rsidP="00B76AB5">
      <w:pPr>
        <w:pStyle w:val="Odstavecseseznamem"/>
        <w:numPr>
          <w:ilvl w:val="0"/>
          <w:numId w:val="14"/>
        </w:numPr>
      </w:pPr>
      <w:r>
        <w:t>Vytvářejí nepřetržitý proud kapek inkoustu (až 165 000 / s), z něhož se odvětvují (např. elektrostaticky) kapky, které jsou 5 – 64 tryskami nasměrovány na potiskované médium</w:t>
      </w:r>
    </w:p>
    <w:p w14:paraId="6ED0DBB0" w14:textId="77777777" w:rsidR="00B76AB5" w:rsidRDefault="00B76AB5" w:rsidP="00B76AB5">
      <w:pPr>
        <w:pStyle w:val="Odstavecseseznamem"/>
        <w:numPr>
          <w:ilvl w:val="0"/>
          <w:numId w:val="14"/>
        </w:numPr>
      </w:pPr>
      <w:r>
        <w:t>Hlavní proud inkoustu se vrací zpět do zásobníku a potom opět do tiskové hlavy</w:t>
      </w:r>
    </w:p>
    <w:p w14:paraId="5D88D43D" w14:textId="77777777" w:rsidR="00B76AB5" w:rsidRDefault="00B76AB5" w:rsidP="00B76AB5">
      <w:pPr>
        <w:pStyle w:val="Odstavecseseznamem"/>
        <w:numPr>
          <w:ilvl w:val="0"/>
          <w:numId w:val="14"/>
        </w:numPr>
      </w:pPr>
      <w:r>
        <w:t>Obvykle se jedná o průmyslové tiskárny pro potiskování obalů</w:t>
      </w:r>
    </w:p>
    <w:p w14:paraId="6543182D" w14:textId="77777777" w:rsidR="00B76AB5" w:rsidRDefault="00B76AB5" w:rsidP="00B76AB5">
      <w:pPr>
        <w:rPr>
          <w:b/>
          <w:bCs/>
        </w:rPr>
      </w:pPr>
      <w:r>
        <w:rPr>
          <w:b/>
          <w:bCs/>
        </w:rPr>
        <w:t>Tiskárny s tvorbou kapek na vyžádání (DOD)</w:t>
      </w:r>
    </w:p>
    <w:p w14:paraId="5A036564" w14:textId="77777777" w:rsidR="00B76AB5" w:rsidRDefault="00B76AB5" w:rsidP="00B76AB5">
      <w:pPr>
        <w:pStyle w:val="Odstavecseseznamem"/>
        <w:numPr>
          <w:ilvl w:val="0"/>
          <w:numId w:val="14"/>
        </w:numPr>
      </w:pPr>
      <w:r>
        <w:t>Inkoustové tiskárny lze podle technologie tisku rozdělit do dvou skupin:</w:t>
      </w:r>
    </w:p>
    <w:p w14:paraId="4F558E82" w14:textId="77777777" w:rsidR="00B76AB5" w:rsidRDefault="00B76AB5" w:rsidP="00B76AB5">
      <w:pPr>
        <w:pStyle w:val="Odstavecseseznamem"/>
        <w:numPr>
          <w:ilvl w:val="1"/>
          <w:numId w:val="14"/>
        </w:numPr>
      </w:pPr>
      <w:r>
        <w:rPr>
          <w:b/>
          <w:bCs/>
        </w:rPr>
        <w:t>Tepelné inkoustové tiskárny</w:t>
      </w:r>
      <w:r>
        <w:t xml:space="preserve"> = thermal technology (1977)</w:t>
      </w:r>
    </w:p>
    <w:p w14:paraId="2049019F" w14:textId="77777777" w:rsidR="00B76AB5" w:rsidRDefault="00B76AB5" w:rsidP="00B76AB5">
      <w:pPr>
        <w:pStyle w:val="Odstavecseseznamem"/>
        <w:numPr>
          <w:ilvl w:val="2"/>
          <w:numId w:val="14"/>
        </w:numPr>
      </w:pPr>
      <w:r>
        <w:t xml:space="preserve">Canon – </w:t>
      </w:r>
      <w:r>
        <w:rPr>
          <w:b/>
          <w:bCs/>
        </w:rPr>
        <w:t>Bubble Jet</w:t>
      </w:r>
    </w:p>
    <w:p w14:paraId="2BCFF5EC" w14:textId="77777777" w:rsidR="00B76AB5" w:rsidRDefault="00B76AB5" w:rsidP="00B76AB5">
      <w:pPr>
        <w:pStyle w:val="Odstavecseseznamem"/>
        <w:numPr>
          <w:ilvl w:val="2"/>
          <w:numId w:val="14"/>
        </w:numPr>
      </w:pPr>
      <w:r>
        <w:t>Hewlett Packard</w:t>
      </w:r>
    </w:p>
    <w:p w14:paraId="641A2B4F" w14:textId="77777777" w:rsidR="00B76AB5" w:rsidRDefault="00B76AB5" w:rsidP="00B76AB5">
      <w:pPr>
        <w:pStyle w:val="Odstavecseseznamem"/>
        <w:numPr>
          <w:ilvl w:val="1"/>
          <w:numId w:val="14"/>
        </w:numPr>
      </w:pPr>
      <w:r>
        <w:rPr>
          <w:b/>
          <w:bCs/>
        </w:rPr>
        <w:t>Piezoelektrické tiskárny</w:t>
      </w:r>
      <w:r>
        <w:t xml:space="preserve"> = piezo-electric technology</w:t>
      </w:r>
    </w:p>
    <w:p w14:paraId="5AFC67F7" w14:textId="77777777" w:rsidR="00B76AB5" w:rsidRDefault="00B76AB5" w:rsidP="00B76AB5">
      <w:pPr>
        <w:pStyle w:val="Odstavecseseznamem"/>
        <w:numPr>
          <w:ilvl w:val="2"/>
          <w:numId w:val="14"/>
        </w:numPr>
      </w:pPr>
      <w:r>
        <w:t>Epson</w:t>
      </w:r>
    </w:p>
    <w:p w14:paraId="202D48A6" w14:textId="77777777" w:rsidR="00B76AB5" w:rsidRDefault="00B76AB5" w:rsidP="00B76AB5"/>
    <w:p w14:paraId="0448BA96" w14:textId="77777777" w:rsidR="00B76AB5" w:rsidRDefault="00B76AB5" w:rsidP="00B76AB5"/>
    <w:p w14:paraId="752ABB65" w14:textId="77777777" w:rsidR="00B76AB5" w:rsidRDefault="00B76AB5" w:rsidP="00B76AB5">
      <w:r>
        <w:rPr>
          <w:b/>
          <w:bCs/>
        </w:rPr>
        <w:lastRenderedPageBreak/>
        <w:t>Tiskárny inkoustové tepelné – DOD thermal technology</w:t>
      </w:r>
      <w:r>
        <w:t xml:space="preserve"> označované též jako </w:t>
      </w:r>
      <w:r>
        <w:rPr>
          <w:b/>
          <w:bCs/>
        </w:rPr>
        <w:t>bublinkové</w:t>
      </w:r>
    </w:p>
    <w:p w14:paraId="036406A9" w14:textId="77777777" w:rsidR="00B76AB5" w:rsidRDefault="00B76AB5" w:rsidP="00B76AB5">
      <w:pPr>
        <w:pStyle w:val="Odstavecseseznamem"/>
        <w:numPr>
          <w:ilvl w:val="0"/>
          <w:numId w:val="14"/>
        </w:numPr>
      </w:pPr>
      <w:r>
        <w:t xml:space="preserve">Tiskárny tohoto typu používají k vystříknutí kapky inkoustu z trysky topné tělísko tzv. </w:t>
      </w:r>
      <w:r>
        <w:rPr>
          <w:b/>
          <w:bCs/>
        </w:rPr>
        <w:t>topný rezistor</w:t>
      </w:r>
      <w:r>
        <w:t xml:space="preserve"> (heating resistor)</w:t>
      </w:r>
    </w:p>
    <w:p w14:paraId="2F602357" w14:textId="77777777" w:rsidR="00B76AB5" w:rsidRDefault="00B76AB5" w:rsidP="00B76AB5">
      <w:pPr>
        <w:pStyle w:val="Odstavecseseznamem"/>
        <w:numPr>
          <w:ilvl w:val="0"/>
          <w:numId w:val="14"/>
        </w:numPr>
      </w:pPr>
      <w:r>
        <w:t>Tisk je prováděn ve čtyřech fázích</w:t>
      </w:r>
    </w:p>
    <w:p w14:paraId="16387EF3" w14:textId="77777777" w:rsidR="00B76AB5" w:rsidRDefault="00B76AB5" w:rsidP="00B76AB5">
      <w:pPr>
        <w:pStyle w:val="Odstavecseseznamem"/>
        <w:numPr>
          <w:ilvl w:val="1"/>
          <w:numId w:val="14"/>
        </w:numPr>
      </w:pPr>
      <w:r>
        <w:t>Rezistor prudce zahřeje inkoust v trysce na 300-500 °C</w:t>
      </w:r>
    </w:p>
    <w:p w14:paraId="106AE88D" w14:textId="77777777" w:rsidR="00B76AB5" w:rsidRDefault="00B76AB5" w:rsidP="00B76AB5">
      <w:pPr>
        <w:pStyle w:val="Odstavecseseznamem"/>
        <w:numPr>
          <w:ilvl w:val="1"/>
          <w:numId w:val="14"/>
        </w:numPr>
      </w:pPr>
      <w:r>
        <w:t>V dutině trysky vzniká bublina přehřáté páry, která vytlačuje inkoust</w:t>
      </w:r>
    </w:p>
    <w:p w14:paraId="70682C81" w14:textId="77777777" w:rsidR="00B76AB5" w:rsidRDefault="00B76AB5" w:rsidP="00B76AB5">
      <w:pPr>
        <w:pStyle w:val="Odstavecseseznamem"/>
        <w:numPr>
          <w:ilvl w:val="1"/>
          <w:numId w:val="14"/>
        </w:numPr>
      </w:pPr>
      <w:r>
        <w:t>Dojde k vystřelení inkoustu na papír rychlostí 10m/s</w:t>
      </w:r>
    </w:p>
    <w:p w14:paraId="67805569" w14:textId="77777777" w:rsidR="00B76AB5" w:rsidRDefault="00B76AB5" w:rsidP="00B76AB5">
      <w:pPr>
        <w:pStyle w:val="Odstavecseseznamem"/>
        <w:numPr>
          <w:ilvl w:val="1"/>
          <w:numId w:val="14"/>
        </w:numPr>
      </w:pPr>
      <w:r>
        <w:t>V dutině trysky vzniká ochlazením podtlak, který způsobí její další naplnění</w:t>
      </w:r>
    </w:p>
    <w:p w14:paraId="4159836C" w14:textId="77777777" w:rsidR="00B76AB5" w:rsidRDefault="00B76AB5" w:rsidP="00B76AB5">
      <w:pPr>
        <w:pStyle w:val="Odstavecseseznamem"/>
        <w:numPr>
          <w:ilvl w:val="0"/>
          <w:numId w:val="14"/>
        </w:numPr>
      </w:pPr>
      <w:r>
        <w:t>Musí používat jen specifický inkoust (např. odolný teplotě)</w:t>
      </w:r>
    </w:p>
    <w:p w14:paraId="22139DC1" w14:textId="77777777" w:rsidR="00B76AB5" w:rsidRDefault="00B76AB5" w:rsidP="00B76AB5">
      <w:pPr>
        <w:pStyle w:val="Odstavecseseznamem"/>
        <w:numPr>
          <w:ilvl w:val="0"/>
          <w:numId w:val="14"/>
        </w:numPr>
      </w:pPr>
      <w:r>
        <w:t>Je zapotřebí jistá doba k ochlazení rezistoru -&gt; počet trysek</w:t>
      </w:r>
    </w:p>
    <w:p w14:paraId="6597AE95" w14:textId="77777777" w:rsidR="00B76AB5" w:rsidRDefault="00B76AB5" w:rsidP="00B76AB5">
      <w:pPr>
        <w:pStyle w:val="Odstavecseseznamem"/>
        <w:numPr>
          <w:ilvl w:val="0"/>
          <w:numId w:val="14"/>
        </w:numPr>
      </w:pPr>
      <w:r>
        <w:t>Není možní zcela plynule regulovat velikost kapky</w:t>
      </w:r>
    </w:p>
    <w:p w14:paraId="0711702F" w14:textId="77777777" w:rsidR="00B76AB5" w:rsidRDefault="00B76AB5" w:rsidP="00B76AB5"/>
    <w:p w14:paraId="43097DB0" w14:textId="77777777" w:rsidR="00B76AB5" w:rsidRDefault="00B76AB5" w:rsidP="00B76AB5">
      <w:pPr>
        <w:rPr>
          <w:b/>
          <w:bCs/>
        </w:rPr>
      </w:pPr>
      <w:r>
        <w:rPr>
          <w:b/>
          <w:bCs/>
        </w:rPr>
        <w:t>Tiskárny piezoelektrické – DOD piezo-electric technology</w:t>
      </w:r>
      <w:r>
        <w:t xml:space="preserve"> označované též jako </w:t>
      </w:r>
      <w:r>
        <w:rPr>
          <w:b/>
          <w:bCs/>
        </w:rPr>
        <w:t>tryskové</w:t>
      </w:r>
    </w:p>
    <w:p w14:paraId="5E278EC5" w14:textId="77777777" w:rsidR="00B76AB5" w:rsidRDefault="00B76AB5" w:rsidP="00B76AB5">
      <w:pPr>
        <w:pStyle w:val="Odstavecseseznamem"/>
        <w:numPr>
          <w:ilvl w:val="0"/>
          <w:numId w:val="14"/>
        </w:numPr>
      </w:pPr>
      <w:r>
        <w:t>Tiskárny tohoto typu využívají k vystříknutí kapky inkoustu z trysky piezo krystal, resp. obrácený piezoelektrický jev</w:t>
      </w:r>
    </w:p>
    <w:p w14:paraId="2E9D007F" w14:textId="77777777" w:rsidR="00B76AB5" w:rsidRDefault="00B76AB5" w:rsidP="00B76AB5">
      <w:pPr>
        <w:pStyle w:val="Odstavecseseznamem"/>
        <w:numPr>
          <w:ilvl w:val="0"/>
          <w:numId w:val="14"/>
        </w:numPr>
      </w:pPr>
      <w:r>
        <w:t>Do piezo krystalu je zaveden elektrický proud, který způsobí jeho prohnutí a následné vystříknutí</w:t>
      </w:r>
    </w:p>
    <w:p w14:paraId="5828D550" w14:textId="77777777" w:rsidR="00B76AB5" w:rsidRDefault="00B76AB5" w:rsidP="00B76AB5">
      <w:pPr>
        <w:pStyle w:val="Odstavecseseznamem"/>
        <w:numPr>
          <w:ilvl w:val="0"/>
          <w:numId w:val="14"/>
        </w:numPr>
      </w:pPr>
      <w:r>
        <w:t>Deformace krystalu může probíhat mnohamilionkrát za vteřinu (s frekvencí v MHz) -&gt; rychlost</w:t>
      </w:r>
    </w:p>
    <w:p w14:paraId="318C3B59" w14:textId="77777777" w:rsidR="00B76AB5" w:rsidRDefault="00B76AB5" w:rsidP="00B76AB5">
      <w:pPr>
        <w:pStyle w:val="Odstavecseseznamem"/>
        <w:numPr>
          <w:ilvl w:val="0"/>
          <w:numId w:val="14"/>
        </w:numPr>
      </w:pPr>
      <w:r>
        <w:t>Není nutné čekat na ochlazení tepelného rezistoru -&gt; rychlost a nižší počet potřebných trysek</w:t>
      </w:r>
    </w:p>
    <w:p w14:paraId="6BCDA4A3" w14:textId="77777777" w:rsidR="00B76AB5" w:rsidRDefault="00B76AB5" w:rsidP="00B76AB5">
      <w:pPr>
        <w:pStyle w:val="Odstavecseseznamem"/>
        <w:numPr>
          <w:ilvl w:val="0"/>
          <w:numId w:val="14"/>
        </w:numPr>
      </w:pPr>
      <w:r>
        <w:t>Prohnutí piezo krystalu, lze poměrně dobře ovládat, což dovoluje s dosti velkou přesností regulovat velikost kapky</w:t>
      </w:r>
    </w:p>
    <w:p w14:paraId="4B320337" w14:textId="77777777" w:rsidR="00B76AB5" w:rsidRPr="00543A20" w:rsidRDefault="00B76AB5" w:rsidP="00B76AB5">
      <w:pPr>
        <w:pStyle w:val="Odstavecseseznamem"/>
        <w:numPr>
          <w:ilvl w:val="0"/>
          <w:numId w:val="14"/>
        </w:numPr>
      </w:pPr>
      <w:r>
        <w:t xml:space="preserve">Tiskárny mohou používat i pigmentové inkousty v různých rozpouštědlech -&gt; potisk různých materiálů a </w:t>
      </w:r>
      <w:r>
        <w:rPr>
          <w:b/>
          <w:bCs/>
        </w:rPr>
        <w:t>stálobarevnost</w:t>
      </w:r>
    </w:p>
    <w:p w14:paraId="58B23483" w14:textId="77777777" w:rsidR="00B76AB5" w:rsidRPr="00543A20" w:rsidRDefault="00B76AB5" w:rsidP="00B76AB5"/>
    <w:p w14:paraId="47957622" w14:textId="77777777" w:rsidR="00B76AB5" w:rsidRDefault="00B76AB5" w:rsidP="00B76AB5">
      <w:pPr>
        <w:pStyle w:val="Odstavecseseznamem"/>
        <w:numPr>
          <w:ilvl w:val="0"/>
          <w:numId w:val="14"/>
        </w:numPr>
      </w:pPr>
      <w:r>
        <w:rPr>
          <w:b/>
          <w:bCs/>
        </w:rPr>
        <w:t>Výhody inkoustových tiskáren:</w:t>
      </w:r>
    </w:p>
    <w:p w14:paraId="4BE1C972" w14:textId="77777777" w:rsidR="00B76AB5" w:rsidRDefault="00B76AB5" w:rsidP="00B76AB5">
      <w:pPr>
        <w:pStyle w:val="Odstavecseseznamem"/>
        <w:numPr>
          <w:ilvl w:val="1"/>
          <w:numId w:val="14"/>
        </w:numPr>
      </w:pPr>
      <w:r>
        <w:t>Relativně nízká pořizovací cena</w:t>
      </w:r>
    </w:p>
    <w:p w14:paraId="2FFA051D" w14:textId="77777777" w:rsidR="00B76AB5" w:rsidRPr="00543A20" w:rsidRDefault="00B76AB5" w:rsidP="00B76AB5">
      <w:pPr>
        <w:pStyle w:val="Odstavecseseznamem"/>
        <w:numPr>
          <w:ilvl w:val="1"/>
          <w:numId w:val="14"/>
        </w:numPr>
      </w:pPr>
      <w:r>
        <w:t xml:space="preserve">Možnost barevného tisku </w:t>
      </w:r>
      <w:r>
        <w:rPr>
          <w:b/>
          <w:bCs/>
        </w:rPr>
        <w:t>při dobrém poměru cena-výkon</w:t>
      </w:r>
    </w:p>
    <w:p w14:paraId="25A2F630" w14:textId="77777777" w:rsidR="00B76AB5" w:rsidRDefault="00B76AB5" w:rsidP="00B76AB5">
      <w:pPr>
        <w:pStyle w:val="Odstavecseseznamem"/>
        <w:numPr>
          <w:ilvl w:val="1"/>
          <w:numId w:val="14"/>
        </w:numPr>
      </w:pPr>
      <w:r>
        <w:t>Rozlišení tisku – až 9600 x 2400 či 5760 x 1440 A4 dpi nebo 4800 x2400 A3 dpi</w:t>
      </w:r>
    </w:p>
    <w:p w14:paraId="77CB624E" w14:textId="77777777" w:rsidR="00B76AB5" w:rsidRDefault="00B76AB5" w:rsidP="00B76AB5">
      <w:pPr>
        <w:pStyle w:val="Odstavecseseznamem"/>
        <w:numPr>
          <w:ilvl w:val="1"/>
          <w:numId w:val="14"/>
        </w:numPr>
      </w:pPr>
      <w:r>
        <w:t>Vysoká kvalita fototisku – až 8 nebo 10 barev inkoustu (při užití speciálního papíru – např. lesklého fotopapíru)</w:t>
      </w:r>
    </w:p>
    <w:p w14:paraId="5087467E" w14:textId="77777777" w:rsidR="00B76AB5" w:rsidRDefault="00B76AB5" w:rsidP="00B76AB5">
      <w:pPr>
        <w:pStyle w:val="Odstavecseseznamem"/>
        <w:numPr>
          <w:ilvl w:val="1"/>
          <w:numId w:val="14"/>
        </w:numPr>
      </w:pPr>
      <w:r>
        <w:t>Relativně vysoká rychlost čb (černobílého) tisku – 10 až 22 str. za min., u vysokorychlostních až 120 str. za min.</w:t>
      </w:r>
    </w:p>
    <w:p w14:paraId="70A828DC" w14:textId="77777777" w:rsidR="00B76AB5" w:rsidRDefault="00B76AB5" w:rsidP="00B76AB5">
      <w:pPr>
        <w:pStyle w:val="Odstavecseseznamem"/>
        <w:numPr>
          <w:ilvl w:val="1"/>
          <w:numId w:val="14"/>
        </w:numPr>
      </w:pPr>
      <w:r>
        <w:t>Tisk fotografií A4 běžnými fototiskárnami 1 až 5 min.</w:t>
      </w:r>
    </w:p>
    <w:p w14:paraId="7E347EFF" w14:textId="77777777" w:rsidR="00B76AB5" w:rsidRPr="00543A20" w:rsidRDefault="00B76AB5" w:rsidP="00B76AB5">
      <w:pPr>
        <w:pStyle w:val="Odstavecseseznamem"/>
        <w:numPr>
          <w:ilvl w:val="0"/>
          <w:numId w:val="14"/>
        </w:numPr>
      </w:pPr>
      <w:r>
        <w:rPr>
          <w:b/>
          <w:bCs/>
        </w:rPr>
        <w:t>Nevýhody běžných inkoustových tiskáren</w:t>
      </w:r>
    </w:p>
    <w:p w14:paraId="3EF8FF3D" w14:textId="77777777" w:rsidR="00B76AB5" w:rsidRDefault="00B76AB5" w:rsidP="00B76AB5">
      <w:pPr>
        <w:pStyle w:val="Odstavecseseznamem"/>
        <w:numPr>
          <w:ilvl w:val="1"/>
          <w:numId w:val="14"/>
        </w:numPr>
      </w:pPr>
      <w:r>
        <w:t>Cena za vytištěnou stránku (dle pokrytí), pro čb tisk (5%) 0,3 – 1,5 Kč, pro bar. tisk (5%) 1,5 – 7,5 Kč</w:t>
      </w:r>
    </w:p>
    <w:p w14:paraId="716491B6" w14:textId="77777777" w:rsidR="00B76AB5" w:rsidRDefault="00B76AB5" w:rsidP="00B76AB5">
      <w:pPr>
        <w:pStyle w:val="Odstavecseseznamem"/>
        <w:numPr>
          <w:ilvl w:val="1"/>
          <w:numId w:val="14"/>
        </w:numPr>
      </w:pPr>
      <w:r>
        <w:t>Poměrně nízká životnost cartridge</w:t>
      </w:r>
    </w:p>
    <w:p w14:paraId="3A36E90E" w14:textId="77777777" w:rsidR="00B76AB5" w:rsidRDefault="00B76AB5" w:rsidP="00B76AB5">
      <w:r>
        <w:rPr>
          <w:b/>
          <w:bCs/>
        </w:rPr>
        <w:t>Renezance inkoustových tiskáren – Tankový systém</w:t>
      </w:r>
      <w:r>
        <w:t xml:space="preserve"> </w:t>
      </w:r>
    </w:p>
    <w:p w14:paraId="6797942D" w14:textId="77777777" w:rsidR="00B76AB5" w:rsidRPr="002044FA" w:rsidRDefault="00B76AB5" w:rsidP="00B76AB5">
      <w:pPr>
        <w:pStyle w:val="Odstavecseseznamem"/>
        <w:numPr>
          <w:ilvl w:val="0"/>
          <w:numId w:val="14"/>
        </w:numPr>
        <w:rPr>
          <w:b/>
          <w:bCs/>
        </w:rPr>
      </w:pPr>
      <w:r>
        <w:t>Pro soudobé inkoustové tiskárny je udávána vyšší rychlost a o 50% ižší náklady než u laserových tiskáren při ceně od 6 do 18 tis. Kč (inkoust 400 – 1500 Kč)</w:t>
      </w:r>
    </w:p>
    <w:p w14:paraId="3D1C773C" w14:textId="77777777" w:rsidR="00B76AB5" w:rsidRPr="002044FA" w:rsidRDefault="00B76AB5" w:rsidP="00B76AB5">
      <w:pPr>
        <w:pStyle w:val="Odstavecseseznamem"/>
        <w:numPr>
          <w:ilvl w:val="0"/>
          <w:numId w:val="14"/>
        </w:numPr>
        <w:rPr>
          <w:b/>
          <w:bCs/>
        </w:rPr>
      </w:pPr>
      <w:r>
        <w:t>Rychlost tisku až 55 str./min</w:t>
      </w:r>
    </w:p>
    <w:p w14:paraId="0817206D" w14:textId="77777777" w:rsidR="00B76AB5" w:rsidRPr="002044FA" w:rsidRDefault="00B76AB5" w:rsidP="00B76AB5">
      <w:pPr>
        <w:pStyle w:val="Odstavecseseznamem"/>
        <w:numPr>
          <w:ilvl w:val="0"/>
          <w:numId w:val="14"/>
        </w:numPr>
        <w:rPr>
          <w:b/>
          <w:bCs/>
        </w:rPr>
      </w:pPr>
      <w:r>
        <w:t>Funkce oboustranného tisku, LAN, WiFi, zásobníky inkoustu</w:t>
      </w:r>
    </w:p>
    <w:p w14:paraId="7A43B116" w14:textId="77777777" w:rsidR="00B76AB5" w:rsidRPr="002044FA" w:rsidRDefault="00B76AB5" w:rsidP="00B76AB5">
      <w:pPr>
        <w:pStyle w:val="Odstavecseseznamem"/>
        <w:numPr>
          <w:ilvl w:val="0"/>
          <w:numId w:val="14"/>
        </w:numPr>
        <w:rPr>
          <w:b/>
          <w:bCs/>
        </w:rPr>
      </w:pPr>
      <w:r>
        <w:t>Multifunkce – kopírování, skenování, fax</w:t>
      </w:r>
    </w:p>
    <w:p w14:paraId="11EDA1BD" w14:textId="77777777" w:rsidR="00B76AB5" w:rsidRPr="002044FA" w:rsidRDefault="00B76AB5" w:rsidP="00B76AB5">
      <w:pPr>
        <w:pStyle w:val="Odstavecseseznamem"/>
        <w:numPr>
          <w:ilvl w:val="0"/>
          <w:numId w:val="14"/>
        </w:numPr>
        <w:rPr>
          <w:b/>
          <w:bCs/>
        </w:rPr>
      </w:pPr>
      <w:r>
        <w:t>3x menší spotřeba elektrické energie</w:t>
      </w:r>
    </w:p>
    <w:p w14:paraId="6462962A" w14:textId="77777777" w:rsidR="00B76AB5" w:rsidRPr="002044FA" w:rsidRDefault="00B76AB5" w:rsidP="00B76AB5">
      <w:pPr>
        <w:rPr>
          <w:b/>
          <w:bCs/>
        </w:rPr>
      </w:pPr>
    </w:p>
    <w:p w14:paraId="3527C68A" w14:textId="77777777" w:rsidR="00B76AB5" w:rsidRPr="002044FA" w:rsidRDefault="00B76AB5" w:rsidP="00B76AB5">
      <w:pPr>
        <w:pStyle w:val="Odstavecseseznamem"/>
        <w:numPr>
          <w:ilvl w:val="0"/>
          <w:numId w:val="14"/>
        </w:numPr>
        <w:rPr>
          <w:b/>
          <w:bCs/>
        </w:rPr>
      </w:pPr>
      <w:r>
        <w:rPr>
          <w:b/>
          <w:bCs/>
        </w:rPr>
        <w:lastRenderedPageBreak/>
        <w:t>Velkoformátové inkoustové tiskárny</w:t>
      </w:r>
    </w:p>
    <w:p w14:paraId="51F86A95" w14:textId="77777777" w:rsidR="00B76AB5" w:rsidRPr="002044FA" w:rsidRDefault="00B76AB5" w:rsidP="00B76AB5">
      <w:pPr>
        <w:pStyle w:val="Odstavecseseznamem"/>
        <w:numPr>
          <w:ilvl w:val="1"/>
          <w:numId w:val="14"/>
        </w:numPr>
        <w:rPr>
          <w:b/>
          <w:bCs/>
        </w:rPr>
      </w:pPr>
      <w:r>
        <w:t>Tiskárny do šíře 250cm při až 1440 dpi a rychlosti až 45</w:t>
      </w:r>
      <m:oMath>
        <m:sSup>
          <m:sSupPr>
            <m:ctrlPr>
              <w:rPr>
                <w:rFonts w:ascii="Cambria Math" w:hAnsi="Cambria Math"/>
                <w:i/>
              </w:rPr>
            </m:ctrlPr>
          </m:sSupPr>
          <m:e>
            <m:r>
              <w:rPr>
                <w:rFonts w:ascii="Cambria Math" w:hAnsi="Cambria Math"/>
              </w:rPr>
              <m:t>m</m:t>
            </m:r>
          </m:e>
          <m:sup>
            <m:r>
              <w:rPr>
                <w:rFonts w:ascii="Cambria Math" w:hAnsi="Cambria Math"/>
              </w:rPr>
              <m:t>2</m:t>
            </m:r>
          </m:sup>
        </m:sSup>
      </m:oMath>
      <w:r>
        <w:rPr>
          <w:rFonts w:eastAsiaTheme="minorEastAsia"/>
        </w:rPr>
        <w:t>/h</w:t>
      </w:r>
    </w:p>
    <w:p w14:paraId="421DB6C9" w14:textId="77777777" w:rsidR="00B76AB5" w:rsidRDefault="00B76AB5" w:rsidP="00B76AB5">
      <w:pPr>
        <w:pStyle w:val="Nadpis2"/>
      </w:pPr>
      <w:r>
        <w:t>Laserové tiskárny</w:t>
      </w:r>
    </w:p>
    <w:p w14:paraId="08FA2300" w14:textId="77777777" w:rsidR="00B76AB5" w:rsidRDefault="00B76AB5" w:rsidP="00B76AB5">
      <w:pPr>
        <w:pStyle w:val="Odstavecseseznamem"/>
        <w:numPr>
          <w:ilvl w:val="0"/>
          <w:numId w:val="14"/>
        </w:numPr>
      </w:pPr>
      <w:r>
        <w:t xml:space="preserve">Data jsou zaslána do paměti tiskárny a potom vedena na vstup </w:t>
      </w:r>
      <w:r>
        <w:rPr>
          <w:b/>
          <w:bCs/>
        </w:rPr>
        <w:t>deflektoru</w:t>
      </w:r>
      <w:r>
        <w:t>, který dle napětí propouští či nepropouští světlo</w:t>
      </w:r>
    </w:p>
    <w:p w14:paraId="7F1D72A4" w14:textId="77777777" w:rsidR="00B76AB5" w:rsidRPr="002044FA" w:rsidRDefault="00B76AB5" w:rsidP="00B76AB5">
      <w:pPr>
        <w:pStyle w:val="Odstavecseseznamem"/>
        <w:numPr>
          <w:ilvl w:val="0"/>
          <w:numId w:val="14"/>
        </w:numPr>
      </w:pPr>
      <w:r>
        <w:t xml:space="preserve">Paprsek polovodičového laseru je modifikován deflektorem, usměrňován rotujícími zrcadly, a tak exponuje elektrický obraz na rotující válec s polovodičovým povrchem nabitým koronou kladným nábojem na potenciál cca </w:t>
      </w:r>
      <w:r>
        <w:rPr>
          <w:b/>
          <w:bCs/>
        </w:rPr>
        <w:t>+2kV</w:t>
      </w:r>
      <w:r>
        <w:t xml:space="preserve"> (odpor válce cca 5M</w:t>
      </w:r>
      <m:oMath>
        <m:r>
          <m:rPr>
            <m:sty m:val="p"/>
          </m:rPr>
          <w:rPr>
            <w:rFonts w:ascii="Cambria Math" w:hAnsi="Cambria Math"/>
          </w:rPr>
          <m:t>Ω</m:t>
        </m:r>
      </m:oMath>
      <w:r>
        <w:rPr>
          <w:rFonts w:eastAsiaTheme="minorEastAsia"/>
        </w:rPr>
        <w:t>)</w:t>
      </w:r>
    </w:p>
    <w:p w14:paraId="27C3EDE6" w14:textId="77777777" w:rsidR="00B76AB5" w:rsidRPr="002044FA" w:rsidRDefault="00B76AB5" w:rsidP="00B76AB5">
      <w:pPr>
        <w:pStyle w:val="Odstavecseseznamem"/>
        <w:numPr>
          <w:ilvl w:val="0"/>
          <w:numId w:val="14"/>
        </w:numPr>
      </w:pPr>
      <w:r>
        <w:rPr>
          <w:rFonts w:eastAsiaTheme="minorEastAsia"/>
          <w:b/>
          <w:bCs/>
        </w:rPr>
        <w:t>Osvětlená místa změní odpor (cca 300</w:t>
      </w:r>
      <m:oMath>
        <m:r>
          <m:rPr>
            <m:sty m:val="b"/>
          </m:rPr>
          <w:rPr>
            <w:rFonts w:ascii="Cambria Math" w:hAnsi="Cambria Math"/>
          </w:rPr>
          <m:t>Ω</m:t>
        </m:r>
      </m:oMath>
      <w:r>
        <w:rPr>
          <w:rFonts w:eastAsiaTheme="minorEastAsia"/>
          <w:b/>
          <w:bCs/>
        </w:rPr>
        <w:t>) a náboj je z nich odveden</w:t>
      </w:r>
    </w:p>
    <w:p w14:paraId="228A4ED2" w14:textId="77777777" w:rsidR="00B76AB5" w:rsidRPr="002044FA" w:rsidRDefault="00B76AB5" w:rsidP="00B76AB5">
      <w:pPr>
        <w:pStyle w:val="Odstavecseseznamem"/>
        <w:numPr>
          <w:ilvl w:val="0"/>
          <w:numId w:val="14"/>
        </w:numPr>
      </w:pPr>
      <w:r>
        <w:rPr>
          <w:rFonts w:eastAsiaTheme="minorEastAsia"/>
        </w:rPr>
        <w:t xml:space="preserve">Rotující válec dále prochází kolem kazety s tonerem nabitým též kladně, který je tak </w:t>
      </w:r>
      <w:r>
        <w:rPr>
          <w:rFonts w:eastAsiaTheme="minorEastAsia"/>
          <w:b/>
          <w:bCs/>
        </w:rPr>
        <w:t>přitažen jen na exponovaná místa</w:t>
      </w:r>
      <w:r>
        <w:rPr>
          <w:rFonts w:eastAsiaTheme="minorEastAsia"/>
        </w:rPr>
        <w:t xml:space="preserve"> bez náboje</w:t>
      </w:r>
    </w:p>
    <w:p w14:paraId="2EFEA5F5" w14:textId="77777777" w:rsidR="00B76AB5" w:rsidRPr="009A4847" w:rsidRDefault="00B76AB5" w:rsidP="00B76AB5">
      <w:pPr>
        <w:pStyle w:val="Odstavecseseznamem"/>
        <w:numPr>
          <w:ilvl w:val="0"/>
          <w:numId w:val="14"/>
        </w:numPr>
      </w:pPr>
      <w:r>
        <w:rPr>
          <w:rFonts w:eastAsiaTheme="minorEastAsia"/>
        </w:rPr>
        <w:t xml:space="preserve">Kladně nabitý toner je dále přenesen na papír, který je podložen záporně nabitou deskou cca </w:t>
      </w:r>
      <w:r>
        <w:rPr>
          <w:rFonts w:eastAsiaTheme="minorEastAsia"/>
          <w:b/>
          <w:bCs/>
        </w:rPr>
        <w:t>-2kV</w:t>
      </w:r>
    </w:p>
    <w:p w14:paraId="7A316F68" w14:textId="77777777" w:rsidR="00B76AB5" w:rsidRPr="009A4847" w:rsidRDefault="00B76AB5" w:rsidP="00B76AB5">
      <w:pPr>
        <w:pStyle w:val="Odstavecseseznamem"/>
        <w:numPr>
          <w:ilvl w:val="0"/>
          <w:numId w:val="14"/>
        </w:numPr>
      </w:pPr>
      <w:r>
        <w:rPr>
          <w:rFonts w:eastAsiaTheme="minorEastAsia"/>
        </w:rPr>
        <w:t>Toner je do papíru dále zažehlen při teplotě 180°C a celý papír je na závěr zbaven elektrostatického náboje</w:t>
      </w:r>
    </w:p>
    <w:p w14:paraId="558BECF4" w14:textId="77777777" w:rsidR="00B76AB5" w:rsidRPr="009A4847" w:rsidRDefault="00B76AB5" w:rsidP="00B76AB5">
      <w:pPr>
        <w:pStyle w:val="Odstavecseseznamem"/>
        <w:numPr>
          <w:ilvl w:val="0"/>
          <w:numId w:val="14"/>
        </w:numPr>
      </w:pPr>
      <w:r>
        <w:rPr>
          <w:rFonts w:eastAsiaTheme="minorEastAsia"/>
        </w:rPr>
        <w:t>Rotující válec se dále čistí, vybíjí a opět jednotně koronou nabíjí</w:t>
      </w:r>
    </w:p>
    <w:p w14:paraId="740E365D" w14:textId="77777777" w:rsidR="00B76AB5" w:rsidRPr="009A4847" w:rsidRDefault="00B76AB5" w:rsidP="00B76AB5">
      <w:pPr>
        <w:pStyle w:val="Odstavecseseznamem"/>
        <w:numPr>
          <w:ilvl w:val="0"/>
          <w:numId w:val="14"/>
        </w:numPr>
      </w:pPr>
      <w:r>
        <w:rPr>
          <w:rFonts w:eastAsiaTheme="minorEastAsia"/>
        </w:rPr>
        <w:t>Barevný tisk je možné u barevných laserových tiskáren docílit použitím různobarevných CMYK tonerů</w:t>
      </w:r>
    </w:p>
    <w:p w14:paraId="604872F0" w14:textId="77777777" w:rsidR="00B76AB5" w:rsidRDefault="00B76AB5" w:rsidP="00B76AB5"/>
    <w:p w14:paraId="566E4345" w14:textId="77777777" w:rsidR="00B76AB5" w:rsidRDefault="00B76AB5" w:rsidP="00B76AB5">
      <w:pPr>
        <w:pStyle w:val="Odstavecseseznamem"/>
        <w:numPr>
          <w:ilvl w:val="0"/>
          <w:numId w:val="14"/>
        </w:numPr>
      </w:pPr>
      <w:r>
        <w:rPr>
          <w:b/>
          <w:bCs/>
        </w:rPr>
        <w:t>Výhody laserových tiskáren</w:t>
      </w:r>
    </w:p>
    <w:p w14:paraId="5F177EFD" w14:textId="77777777" w:rsidR="00B76AB5" w:rsidRDefault="00B76AB5" w:rsidP="00B76AB5">
      <w:pPr>
        <w:pStyle w:val="Odstavecseseznamem"/>
        <w:numPr>
          <w:ilvl w:val="1"/>
          <w:numId w:val="14"/>
        </w:numPr>
      </w:pPr>
      <w:r>
        <w:t>Kvalitní tisk (600, 1200, 2400 dpi)</w:t>
      </w:r>
    </w:p>
    <w:p w14:paraId="236F9058" w14:textId="77777777" w:rsidR="00B76AB5" w:rsidRDefault="00B76AB5" w:rsidP="00B76AB5">
      <w:pPr>
        <w:pStyle w:val="Odstavecseseznamem"/>
        <w:numPr>
          <w:ilvl w:val="1"/>
          <w:numId w:val="14"/>
        </w:numPr>
      </w:pPr>
      <w:r>
        <w:t>Obrysová ostrost čárové grafiky</w:t>
      </w:r>
    </w:p>
    <w:p w14:paraId="0A01510B" w14:textId="77777777" w:rsidR="00B76AB5" w:rsidRDefault="00B76AB5" w:rsidP="00B76AB5">
      <w:pPr>
        <w:pStyle w:val="Odstavecseseznamem"/>
        <w:numPr>
          <w:ilvl w:val="1"/>
          <w:numId w:val="14"/>
        </w:numPr>
      </w:pPr>
      <w:r>
        <w:t>Rychlost tisku (12-32 str./min.)</w:t>
      </w:r>
    </w:p>
    <w:p w14:paraId="6F8EDB00" w14:textId="77777777" w:rsidR="00B76AB5" w:rsidRDefault="00B76AB5" w:rsidP="00B76AB5">
      <w:pPr>
        <w:pStyle w:val="Odstavecseseznamem"/>
        <w:numPr>
          <w:ilvl w:val="1"/>
          <w:numId w:val="14"/>
        </w:numPr>
      </w:pPr>
      <w:r>
        <w:t>Nevyžadují speciální papír</w:t>
      </w:r>
    </w:p>
    <w:p w14:paraId="56747E31" w14:textId="77777777" w:rsidR="00B76AB5" w:rsidRPr="009A4847" w:rsidRDefault="00B76AB5" w:rsidP="00B76AB5">
      <w:pPr>
        <w:pStyle w:val="Odstavecseseznamem"/>
        <w:numPr>
          <w:ilvl w:val="0"/>
          <w:numId w:val="14"/>
        </w:numPr>
      </w:pPr>
      <w:r>
        <w:rPr>
          <w:b/>
          <w:bCs/>
        </w:rPr>
        <w:t>Nevýhody laserových tiskáren</w:t>
      </w:r>
    </w:p>
    <w:p w14:paraId="4E1A0CEB" w14:textId="77777777" w:rsidR="00B76AB5" w:rsidRDefault="00B76AB5" w:rsidP="00B76AB5">
      <w:pPr>
        <w:pStyle w:val="Odstavecseseznamem"/>
        <w:numPr>
          <w:ilvl w:val="1"/>
          <w:numId w:val="14"/>
        </w:numPr>
      </w:pPr>
      <w:r>
        <w:t>Vyšší pořizovací cena</w:t>
      </w:r>
    </w:p>
    <w:p w14:paraId="586E7B85" w14:textId="77777777" w:rsidR="00B76AB5" w:rsidRDefault="00B76AB5" w:rsidP="00B76AB5">
      <w:pPr>
        <w:pStyle w:val="Odstavecseseznamem"/>
        <w:numPr>
          <w:ilvl w:val="1"/>
          <w:numId w:val="14"/>
        </w:numPr>
      </w:pPr>
      <w:r>
        <w:rPr>
          <w:b/>
          <w:bCs/>
        </w:rPr>
        <w:t>Kvalitní</w:t>
      </w:r>
      <w:r>
        <w:t xml:space="preserve"> barevný tisk předpokládá odpovídající HW + spotřební materiál</w:t>
      </w:r>
    </w:p>
    <w:p w14:paraId="21858997" w14:textId="77777777" w:rsidR="00B76AB5" w:rsidRDefault="00B76AB5" w:rsidP="00B76AB5">
      <w:pPr>
        <w:pStyle w:val="Nadpis2"/>
      </w:pPr>
      <w:r>
        <w:t>Led tiskárny</w:t>
      </w:r>
    </w:p>
    <w:p w14:paraId="1AFC2B64" w14:textId="77777777" w:rsidR="00B76AB5" w:rsidRDefault="00B76AB5" w:rsidP="00B76AB5">
      <w:pPr>
        <w:pStyle w:val="Odstavecseseznamem"/>
        <w:numPr>
          <w:ilvl w:val="0"/>
          <w:numId w:val="14"/>
        </w:numPr>
      </w:pPr>
      <w:r>
        <w:t>LED (Light-Emitting Diode) tiskárny pracují na obdobném principu, jako laserové</w:t>
      </w:r>
    </w:p>
    <w:p w14:paraId="57196462" w14:textId="77777777" w:rsidR="00B76AB5" w:rsidRDefault="00B76AB5" w:rsidP="00B76AB5">
      <w:pPr>
        <w:pStyle w:val="Odstavecseseznamem"/>
        <w:numPr>
          <w:ilvl w:val="0"/>
          <w:numId w:val="14"/>
        </w:numPr>
      </w:pPr>
      <w:r>
        <w:t>Namísto laseru jsou vybaveny sadou LED diod (umístěných v jedné řadě), které jsou schopny nabít zvolená místa na válci statickou elektřinou</w:t>
      </w:r>
    </w:p>
    <w:p w14:paraId="042CE144" w14:textId="77777777" w:rsidR="00B76AB5" w:rsidRDefault="00B76AB5" w:rsidP="00B76AB5">
      <w:pPr>
        <w:pStyle w:val="Odstavecseseznamem"/>
        <w:numPr>
          <w:ilvl w:val="0"/>
          <w:numId w:val="14"/>
        </w:numPr>
      </w:pPr>
      <w:r>
        <w:t>Výhodou tohoto řešení je nižší cena</w:t>
      </w:r>
    </w:p>
    <w:p w14:paraId="48CAA320" w14:textId="77777777" w:rsidR="00B76AB5" w:rsidRDefault="00B76AB5" w:rsidP="00B76AB5">
      <w:pPr>
        <w:pStyle w:val="Odstavecseseznamem"/>
        <w:numPr>
          <w:ilvl w:val="0"/>
          <w:numId w:val="14"/>
        </w:numPr>
      </w:pPr>
      <w:r>
        <w:t xml:space="preserve">Oproti laserovým tiskárnám poskytují LED tiskárny </w:t>
      </w:r>
      <w:r>
        <w:rPr>
          <w:b/>
          <w:bCs/>
        </w:rPr>
        <w:t>nevýznamně</w:t>
      </w:r>
      <w:r>
        <w:t xml:space="preserve"> nižší kvalitu tisku</w:t>
      </w:r>
    </w:p>
    <w:p w14:paraId="20E0F006" w14:textId="77777777" w:rsidR="00B76AB5" w:rsidRDefault="00B76AB5" w:rsidP="00B76AB5">
      <w:pPr>
        <w:pStyle w:val="Odstavecseseznamem"/>
        <w:numPr>
          <w:ilvl w:val="0"/>
          <w:numId w:val="14"/>
        </w:numPr>
      </w:pPr>
      <w:r>
        <w:t>LED tiskárny bývají také někdy nesprávně označovány jako laserové tiskárny</w:t>
      </w:r>
    </w:p>
    <w:p w14:paraId="7064D125" w14:textId="77777777" w:rsidR="00B76AB5" w:rsidRDefault="00B76AB5" w:rsidP="00B76AB5">
      <w:pPr>
        <w:pStyle w:val="Nadpis2"/>
      </w:pPr>
      <w:r>
        <w:t>Tiskárny s pevným inkoustem</w:t>
      </w:r>
    </w:p>
    <w:p w14:paraId="66B876C5" w14:textId="77777777" w:rsidR="00B76AB5" w:rsidRPr="009A4847" w:rsidRDefault="00B76AB5" w:rsidP="00B76AB5">
      <w:pPr>
        <w:pStyle w:val="Odstavecseseznamem"/>
        <w:numPr>
          <w:ilvl w:val="0"/>
          <w:numId w:val="14"/>
        </w:numPr>
      </w:pPr>
      <w:r>
        <w:t xml:space="preserve">Vyráběny původně firmou Tektronix, nyní Xerox – </w:t>
      </w:r>
      <w:r>
        <w:rPr>
          <w:b/>
          <w:bCs/>
        </w:rPr>
        <w:t>solid link</w:t>
      </w:r>
    </w:p>
    <w:p w14:paraId="4DB146D9" w14:textId="77777777" w:rsidR="00B76AB5" w:rsidRDefault="00B76AB5" w:rsidP="00B76AB5">
      <w:pPr>
        <w:pStyle w:val="Odstavecseseznamem"/>
        <w:numPr>
          <w:ilvl w:val="0"/>
          <w:numId w:val="14"/>
        </w:numPr>
      </w:pPr>
      <w:r>
        <w:t>Označované též jako voskové tiskárny. Inkousty jsou dodávány v pevné formě</w:t>
      </w:r>
    </w:p>
    <w:p w14:paraId="24F7C029" w14:textId="77777777" w:rsidR="00B76AB5" w:rsidRDefault="00B76AB5" w:rsidP="00B76AB5">
      <w:pPr>
        <w:pStyle w:val="Odstavecseseznamem"/>
        <w:numPr>
          <w:ilvl w:val="0"/>
          <w:numId w:val="14"/>
        </w:numPr>
      </w:pPr>
      <w:r>
        <w:t>Základní princip tisku je kombinací inkoustových tiskáren a ofsetu</w:t>
      </w:r>
    </w:p>
    <w:p w14:paraId="4F93A9C1" w14:textId="77777777" w:rsidR="00B76AB5" w:rsidRDefault="00B76AB5" w:rsidP="00B76AB5">
      <w:pPr>
        <w:pStyle w:val="Odstavecseseznamem"/>
        <w:numPr>
          <w:ilvl w:val="0"/>
          <w:numId w:val="14"/>
        </w:numPr>
      </w:pPr>
      <w:r>
        <w:t>Při tisku se náplně roztaví a v tekuté formě jsou přes trysky tiskové hlavy nastřikovány na odpovídající místa přenosového válce</w:t>
      </w:r>
    </w:p>
    <w:p w14:paraId="6EE4282D" w14:textId="77777777" w:rsidR="00B76AB5" w:rsidRDefault="00B76AB5" w:rsidP="00B76AB5">
      <w:pPr>
        <w:pStyle w:val="Odstavecseseznamem"/>
        <w:numPr>
          <w:ilvl w:val="0"/>
          <w:numId w:val="14"/>
        </w:numPr>
      </w:pPr>
      <w:r>
        <w:t>Z válce jsou barvy přeneseny na papír, kde rychle tuhnou</w:t>
      </w:r>
    </w:p>
    <w:p w14:paraId="41E64919" w14:textId="77777777" w:rsidR="00B76AB5" w:rsidRDefault="00B76AB5" w:rsidP="00B76AB5">
      <w:pPr>
        <w:pStyle w:val="Odstavecseseznamem"/>
        <w:numPr>
          <w:ilvl w:val="0"/>
          <w:numId w:val="14"/>
        </w:numPr>
      </w:pPr>
      <w:r>
        <w:t>Výtisk první strany (zahřátí) trvá např. 10 sekund</w:t>
      </w:r>
    </w:p>
    <w:p w14:paraId="3A8F1C93" w14:textId="77777777" w:rsidR="00B76AB5" w:rsidRDefault="00B76AB5" w:rsidP="00B76AB5">
      <w:pPr>
        <w:pStyle w:val="Odstavecseseznamem"/>
        <w:numPr>
          <w:ilvl w:val="0"/>
          <w:numId w:val="14"/>
        </w:numPr>
      </w:pPr>
      <w:r>
        <w:t>Technologie poskytuje ostré syté barvy na různých typech médií</w:t>
      </w:r>
    </w:p>
    <w:p w14:paraId="1F47FABD" w14:textId="77777777" w:rsidR="00B76AB5" w:rsidRDefault="00B76AB5" w:rsidP="00B76AB5">
      <w:pPr>
        <w:pStyle w:val="Nadpis2"/>
      </w:pPr>
      <w:r>
        <w:lastRenderedPageBreak/>
        <w:t>3D tiskárny</w:t>
      </w:r>
    </w:p>
    <w:p w14:paraId="276AD524" w14:textId="77777777" w:rsidR="00B76AB5" w:rsidRDefault="00B76AB5" w:rsidP="00B76AB5">
      <w:pPr>
        <w:pStyle w:val="Odstavecseseznamem"/>
        <w:numPr>
          <w:ilvl w:val="0"/>
          <w:numId w:val="14"/>
        </w:numPr>
      </w:pPr>
      <w:r>
        <w:t>Původně technologie Rapid Prototyping k rychlé tvorbě modelů</w:t>
      </w:r>
    </w:p>
    <w:p w14:paraId="487F8D8F" w14:textId="77777777" w:rsidR="00B76AB5" w:rsidRDefault="00B76AB5" w:rsidP="00B76AB5">
      <w:pPr>
        <w:pStyle w:val="Odstavecseseznamem"/>
        <w:numPr>
          <w:ilvl w:val="0"/>
          <w:numId w:val="14"/>
        </w:numPr>
      </w:pPr>
      <w:r>
        <w:rPr>
          <w:b/>
          <w:bCs/>
        </w:rPr>
        <w:t xml:space="preserve">FDM </w:t>
      </w:r>
      <w:r>
        <w:t>– Fused Deposition Modelling – model se vytváří nanášením jednotlivých vrstev z termoplastů, zvl. ABS a PLA</w:t>
      </w:r>
    </w:p>
    <w:p w14:paraId="60668BBA" w14:textId="77777777" w:rsidR="00B76AB5" w:rsidRDefault="00B76AB5" w:rsidP="00B76AB5">
      <w:pPr>
        <w:pStyle w:val="Nadpis2"/>
      </w:pPr>
      <w:r>
        <w:t>Komunikace s tiskárnou</w:t>
      </w:r>
    </w:p>
    <w:p w14:paraId="590B442C" w14:textId="77777777" w:rsidR="00B76AB5" w:rsidRDefault="00B76AB5" w:rsidP="00B76AB5">
      <w:r>
        <w:rPr>
          <w:b/>
          <w:bCs/>
        </w:rPr>
        <w:t>ASCII</w:t>
      </w:r>
      <w:r>
        <w:t>: jednotlivé znaky, které mají být tištěny jsou posílány do tiskárny v jejich ASCII kódu</w:t>
      </w:r>
    </w:p>
    <w:p w14:paraId="20433184" w14:textId="77777777" w:rsidR="00B76AB5" w:rsidRDefault="00B76AB5" w:rsidP="00B76AB5">
      <w:pPr>
        <w:pStyle w:val="Odstavecseseznamem"/>
        <w:numPr>
          <w:ilvl w:val="0"/>
          <w:numId w:val="14"/>
        </w:numPr>
      </w:pPr>
      <w:r>
        <w:t>Tiskárna je vybavena vlastními fonty – vhodné pouze pro texty – dříve problémy s kompatibilitou</w:t>
      </w:r>
    </w:p>
    <w:p w14:paraId="4CCF4D26" w14:textId="77777777" w:rsidR="00B76AB5" w:rsidRDefault="00B76AB5" w:rsidP="00B76AB5">
      <w:r>
        <w:rPr>
          <w:b/>
          <w:bCs/>
        </w:rPr>
        <w:t>PDL</w:t>
      </w:r>
      <w:r>
        <w:t xml:space="preserve"> (Page Description Language): popis stránky</w:t>
      </w:r>
    </w:p>
    <w:p w14:paraId="47CF8D7C" w14:textId="77777777" w:rsidR="00B76AB5" w:rsidRDefault="00B76AB5" w:rsidP="00B76AB5">
      <w:pPr>
        <w:pStyle w:val="Odstavecseseznamem"/>
        <w:numPr>
          <w:ilvl w:val="0"/>
          <w:numId w:val="14"/>
        </w:numPr>
      </w:pPr>
      <w:r>
        <w:t>Tiskárna musí být vybavena příslušným procesorem RIP (Raster Image Procesor) k interpretaci jazyka, rasterizaci kódu a vytvoření obrazu stránky</w:t>
      </w:r>
    </w:p>
    <w:p w14:paraId="0073B05B" w14:textId="77777777" w:rsidR="00B76AB5" w:rsidRDefault="00B76AB5" w:rsidP="00B76AB5">
      <w:pPr>
        <w:pStyle w:val="Odstavecseseznamem"/>
        <w:numPr>
          <w:ilvl w:val="0"/>
          <w:numId w:val="14"/>
        </w:numPr>
      </w:pPr>
      <w:r>
        <w:t xml:space="preserve">Nejznámější PDL jsou </w:t>
      </w:r>
      <w:r>
        <w:rPr>
          <w:b/>
          <w:bCs/>
        </w:rPr>
        <w:t>PostScript</w:t>
      </w:r>
      <w:r>
        <w:t xml:space="preserve"> (Adobe) a </w:t>
      </w:r>
      <w:r>
        <w:rPr>
          <w:b/>
          <w:bCs/>
        </w:rPr>
        <w:t xml:space="preserve">PCL </w:t>
      </w:r>
      <w:r>
        <w:t>(HP)</w:t>
      </w:r>
    </w:p>
    <w:p w14:paraId="71415285" w14:textId="77777777" w:rsidR="00B76AB5" w:rsidRDefault="00B76AB5" w:rsidP="00B76AB5">
      <w:r>
        <w:rPr>
          <w:b/>
          <w:bCs/>
        </w:rPr>
        <w:t>Windows GDI</w:t>
      </w:r>
      <w:r>
        <w:t xml:space="preserve"> (Graphical Device Interface): vytváření obrazu tištěné stránky je prováděno procesorem počítače</w:t>
      </w:r>
    </w:p>
    <w:p w14:paraId="7207B2BF" w14:textId="77777777" w:rsidR="00B76AB5" w:rsidRDefault="00B76AB5" w:rsidP="00B76AB5">
      <w:pPr>
        <w:pStyle w:val="Odstavecseseznamem"/>
        <w:numPr>
          <w:ilvl w:val="0"/>
          <w:numId w:val="14"/>
        </w:numPr>
      </w:pPr>
      <w:r>
        <w:t>Tiskárna nemusí mít procesor a je levnější</w:t>
      </w:r>
    </w:p>
    <w:p w14:paraId="2C614D7D" w14:textId="77777777" w:rsidR="00B76AB5" w:rsidRDefault="00B76AB5" w:rsidP="00B76AB5">
      <w:pPr>
        <w:pStyle w:val="Odstavecseseznamem"/>
        <w:numPr>
          <w:ilvl w:val="0"/>
          <w:numId w:val="14"/>
        </w:numPr>
      </w:pPr>
      <w:r>
        <w:t>Tiskne pouze v prostředí Windows</w:t>
      </w:r>
    </w:p>
    <w:p w14:paraId="2BE670E1" w14:textId="77777777" w:rsidR="00B76AB5" w:rsidRDefault="00B76AB5" w:rsidP="00B76AB5">
      <w:pPr>
        <w:pStyle w:val="Nadpis2"/>
      </w:pPr>
      <w:r>
        <w:t>Připojení tiskárny</w:t>
      </w:r>
    </w:p>
    <w:p w14:paraId="4285319E" w14:textId="77777777" w:rsidR="00B76AB5" w:rsidRDefault="00B76AB5" w:rsidP="00B76AB5">
      <w:pPr>
        <w:pStyle w:val="Odstavecseseznamem"/>
        <w:numPr>
          <w:ilvl w:val="0"/>
          <w:numId w:val="14"/>
        </w:numPr>
      </w:pPr>
      <w:r>
        <w:rPr>
          <w:b/>
          <w:bCs/>
        </w:rPr>
        <w:t>Pararelní port</w:t>
      </w:r>
      <w:r>
        <w:t xml:space="preserve"> – konektro FD25 s 25 kolíky – 2 Mb/s (dříve)</w:t>
      </w:r>
    </w:p>
    <w:p w14:paraId="0ACD57FD" w14:textId="77777777" w:rsidR="00B76AB5" w:rsidRDefault="00B76AB5" w:rsidP="00B76AB5">
      <w:pPr>
        <w:pStyle w:val="Odstavecseseznamem"/>
        <w:numPr>
          <w:ilvl w:val="0"/>
          <w:numId w:val="14"/>
        </w:numPr>
      </w:pPr>
      <w:r>
        <w:rPr>
          <w:b/>
          <w:bCs/>
        </w:rPr>
        <w:t>Sběrnice USB</w:t>
      </w:r>
      <w:r>
        <w:t xml:space="preserve"> (Universal Seriál Bus) verze USB 2 480 Mb/s, USB 3 5Gb/s, USB-C 10Gb/s (kompatibilita s HDMI DisplayPort)</w:t>
      </w:r>
    </w:p>
    <w:p w14:paraId="02B5335F" w14:textId="77777777" w:rsidR="00B76AB5" w:rsidRDefault="00B76AB5" w:rsidP="00B76AB5">
      <w:pPr>
        <w:pStyle w:val="Odstavecseseznamem"/>
        <w:numPr>
          <w:ilvl w:val="0"/>
          <w:numId w:val="14"/>
        </w:numPr>
      </w:pPr>
      <w:r>
        <w:rPr>
          <w:b/>
          <w:bCs/>
        </w:rPr>
        <w:t xml:space="preserve">Ethernet </w:t>
      </w:r>
      <w:r>
        <w:t>– síťová technologie (dříve 10 Mb/s, nyní standard Fast Ethernet 100 Mb/s nebo Gigabit Ethernet 1 Gb/s)</w:t>
      </w:r>
    </w:p>
    <w:p w14:paraId="7C80684C" w14:textId="77777777" w:rsidR="00B76AB5" w:rsidRDefault="00B76AB5" w:rsidP="00B76AB5">
      <w:pPr>
        <w:pStyle w:val="Odstavecseseznamem"/>
        <w:numPr>
          <w:ilvl w:val="0"/>
          <w:numId w:val="14"/>
        </w:numPr>
      </w:pPr>
      <w:r>
        <w:rPr>
          <w:b/>
          <w:bCs/>
        </w:rPr>
        <w:t>IrDA</w:t>
      </w:r>
      <w:r>
        <w:t xml:space="preserve"> – Iport IrDA 1.1 (Infrared Data Association) až 4 Mb/s, Very Fast Infrared 16 Mb/s</w:t>
      </w:r>
    </w:p>
    <w:p w14:paraId="652E32EE" w14:textId="77777777" w:rsidR="00B76AB5" w:rsidRDefault="00B76AB5" w:rsidP="00B76AB5">
      <w:pPr>
        <w:pStyle w:val="Odstavecseseznamem"/>
        <w:numPr>
          <w:ilvl w:val="0"/>
          <w:numId w:val="14"/>
        </w:numPr>
      </w:pPr>
      <w:r>
        <w:rPr>
          <w:b/>
          <w:bCs/>
        </w:rPr>
        <w:t>Bluetooth</w:t>
      </w:r>
      <w:r>
        <w:t xml:space="preserve"> – (IEEE 802.11) 2.4 nebo 5 GHz až 600 Mb/s</w:t>
      </w:r>
    </w:p>
    <w:p w14:paraId="3864C6E1" w14:textId="77777777" w:rsidR="00B76AB5" w:rsidRDefault="00B76AB5" w:rsidP="00B76AB5">
      <w:pPr>
        <w:pStyle w:val="Odstavecseseznamem"/>
        <w:numPr>
          <w:ilvl w:val="0"/>
          <w:numId w:val="14"/>
        </w:numPr>
      </w:pPr>
      <w:r>
        <w:rPr>
          <w:b/>
          <w:bCs/>
        </w:rPr>
        <w:t>NFC</w:t>
      </w:r>
      <w:r>
        <w:t xml:space="preserve"> (Near Field Communication) z telefonů na 4 cm až 424 kb/s</w:t>
      </w:r>
    </w:p>
    <w:p w14:paraId="0D2E673B" w14:textId="77777777" w:rsidR="00B76AB5" w:rsidRPr="00C43465" w:rsidRDefault="00B76AB5" w:rsidP="00B76AB5">
      <w:pPr>
        <w:pStyle w:val="Odstavecseseznamem"/>
        <w:numPr>
          <w:ilvl w:val="0"/>
          <w:numId w:val="14"/>
        </w:numPr>
      </w:pPr>
      <w:r>
        <w:rPr>
          <w:b/>
          <w:bCs/>
        </w:rPr>
        <w:t>Paměťové karty</w:t>
      </w:r>
    </w:p>
    <w:p w14:paraId="483AEC78" w14:textId="77777777" w:rsidR="00B76AB5" w:rsidRDefault="00B76AB5" w:rsidP="00B76AB5">
      <w:pPr>
        <w:pStyle w:val="Nadpis1"/>
      </w:pPr>
      <w:r>
        <w:t>Monitory</w:t>
      </w:r>
    </w:p>
    <w:p w14:paraId="178E8D9D" w14:textId="77777777" w:rsidR="00B76AB5" w:rsidRDefault="00B76AB5" w:rsidP="00B76AB5">
      <w:pPr>
        <w:pStyle w:val="Odstavecseseznamem"/>
        <w:numPr>
          <w:ilvl w:val="0"/>
          <w:numId w:val="14"/>
        </w:numPr>
      </w:pPr>
      <w:r>
        <w:rPr>
          <w:b/>
          <w:bCs/>
        </w:rPr>
        <w:t>Monitory s CRT obrazovkou</w:t>
      </w:r>
      <w:r>
        <w:t xml:space="preserve"> (Cathode Ray Tube)</w:t>
      </w:r>
    </w:p>
    <w:p w14:paraId="52DB8797" w14:textId="77777777" w:rsidR="00B76AB5" w:rsidRDefault="00B76AB5" w:rsidP="00B76AB5">
      <w:pPr>
        <w:pStyle w:val="Odstavecseseznamem"/>
        <w:numPr>
          <w:ilvl w:val="0"/>
          <w:numId w:val="14"/>
        </w:numPr>
      </w:pPr>
      <w:r>
        <w:rPr>
          <w:b/>
          <w:bCs/>
        </w:rPr>
        <w:t>LCD displeje</w:t>
      </w:r>
      <w:r>
        <w:t xml:space="preserve"> (Liquid Crystal Display)</w:t>
      </w:r>
    </w:p>
    <w:p w14:paraId="4AED979A" w14:textId="77777777" w:rsidR="00B76AB5" w:rsidRDefault="00B76AB5" w:rsidP="00B76AB5">
      <w:pPr>
        <w:pStyle w:val="Odstavecseseznamem"/>
        <w:numPr>
          <w:ilvl w:val="1"/>
          <w:numId w:val="14"/>
        </w:numPr>
      </w:pPr>
      <w:r>
        <w:t>LCD pasivní STN (Supertwist Nematic)</w:t>
      </w:r>
    </w:p>
    <w:p w14:paraId="17DDD06E" w14:textId="77777777" w:rsidR="00B76AB5" w:rsidRDefault="00B76AB5" w:rsidP="00B76AB5">
      <w:pPr>
        <w:pStyle w:val="Odstavecseseznamem"/>
        <w:numPr>
          <w:ilvl w:val="1"/>
          <w:numId w:val="14"/>
        </w:numPr>
      </w:pPr>
      <w:r>
        <w:t>LCD aktivní TFT (Thin Film Transistors</w:t>
      </w:r>
    </w:p>
    <w:p w14:paraId="3391CB80" w14:textId="77777777" w:rsidR="00B76AB5" w:rsidRPr="00F020C5" w:rsidRDefault="00B76AB5" w:rsidP="00B76AB5">
      <w:pPr>
        <w:pStyle w:val="Odstavecseseznamem"/>
        <w:numPr>
          <w:ilvl w:val="0"/>
          <w:numId w:val="14"/>
        </w:numPr>
      </w:pPr>
      <w:r>
        <w:rPr>
          <w:b/>
          <w:bCs/>
        </w:rPr>
        <w:t>Další technologie plochých displejů</w:t>
      </w:r>
    </w:p>
    <w:p w14:paraId="7B38C889" w14:textId="77777777" w:rsidR="00B76AB5" w:rsidRDefault="00B76AB5" w:rsidP="00B76AB5">
      <w:pPr>
        <w:pStyle w:val="Odstavecseseznamem"/>
        <w:numPr>
          <w:ilvl w:val="1"/>
          <w:numId w:val="14"/>
        </w:numPr>
      </w:pPr>
      <w:r>
        <w:t>PDP (Plasma Display Panel)</w:t>
      </w:r>
    </w:p>
    <w:p w14:paraId="4C722435" w14:textId="77777777" w:rsidR="00B76AB5" w:rsidRDefault="00B76AB5" w:rsidP="00B76AB5">
      <w:pPr>
        <w:pStyle w:val="Odstavecseseznamem"/>
        <w:numPr>
          <w:ilvl w:val="1"/>
          <w:numId w:val="14"/>
        </w:numPr>
      </w:pPr>
      <w:r>
        <w:t>OLED (Organic Light Emitting Diode)</w:t>
      </w:r>
    </w:p>
    <w:p w14:paraId="51E3E96F" w14:textId="77777777" w:rsidR="00B76AB5" w:rsidRDefault="00B76AB5" w:rsidP="00B76AB5">
      <w:pPr>
        <w:pStyle w:val="Odstavecseseznamem"/>
        <w:numPr>
          <w:ilvl w:val="2"/>
          <w:numId w:val="14"/>
        </w:numPr>
      </w:pPr>
      <w:r>
        <w:t>Matice pasivní PMOLED</w:t>
      </w:r>
    </w:p>
    <w:p w14:paraId="2F7F1B8C" w14:textId="77777777" w:rsidR="00B76AB5" w:rsidRDefault="00B76AB5" w:rsidP="00B76AB5">
      <w:pPr>
        <w:pStyle w:val="Odstavecseseznamem"/>
        <w:numPr>
          <w:ilvl w:val="2"/>
          <w:numId w:val="14"/>
        </w:numPr>
      </w:pPr>
      <w:r>
        <w:t>Matice aktivní AMOLED</w:t>
      </w:r>
    </w:p>
    <w:p w14:paraId="3A5083A1" w14:textId="77777777" w:rsidR="00B76AB5" w:rsidRDefault="00B76AB5" w:rsidP="00B76AB5">
      <w:pPr>
        <w:pStyle w:val="Odstavecseseznamem"/>
        <w:numPr>
          <w:ilvl w:val="1"/>
          <w:numId w:val="14"/>
        </w:numPr>
      </w:pPr>
      <w:r>
        <w:t>Electronic Paper Display / E-ink / Display E-ink Paper</w:t>
      </w:r>
    </w:p>
    <w:p w14:paraId="3DD6930D" w14:textId="77777777" w:rsidR="00B76AB5" w:rsidRDefault="00B76AB5" w:rsidP="00B76AB5">
      <w:pPr>
        <w:pStyle w:val="Odstavecseseznamem"/>
        <w:numPr>
          <w:ilvl w:val="1"/>
          <w:numId w:val="14"/>
        </w:numPr>
      </w:pPr>
      <w:r>
        <w:t>3D displeje</w:t>
      </w:r>
    </w:p>
    <w:p w14:paraId="6BD43236" w14:textId="77777777" w:rsidR="00B76AB5" w:rsidRDefault="00B76AB5" w:rsidP="00B76AB5"/>
    <w:p w14:paraId="46972F50" w14:textId="77777777" w:rsidR="00B76AB5" w:rsidRDefault="00B76AB5" w:rsidP="00B76AB5"/>
    <w:p w14:paraId="30FEE6E8" w14:textId="77777777" w:rsidR="00B76AB5" w:rsidRDefault="00B76AB5" w:rsidP="00B76AB5">
      <w:pPr>
        <w:pStyle w:val="Nadpis2"/>
      </w:pPr>
      <w:r>
        <w:lastRenderedPageBreak/>
        <w:t xml:space="preserve">Monitory CRT </w:t>
      </w:r>
    </w:p>
    <w:p w14:paraId="3DED19C3" w14:textId="77777777" w:rsidR="00B76AB5" w:rsidRDefault="00B76AB5" w:rsidP="00B76AB5">
      <w:r>
        <w:t>Cathode Ray Tube – obrazová elektronka</w:t>
      </w:r>
    </w:p>
    <w:p w14:paraId="4C02329E" w14:textId="77777777" w:rsidR="00B76AB5" w:rsidRPr="00F020C5" w:rsidRDefault="00B76AB5" w:rsidP="00B76AB5">
      <w:r>
        <w:t xml:space="preserve">Pozn. z hodiny: </w:t>
      </w:r>
      <w:r>
        <w:rPr>
          <w:b/>
          <w:bCs/>
        </w:rPr>
        <w:t>CRT monitor není digitální, je analogový. Digitální bude pouze s nějakou maskou</w:t>
      </w:r>
    </w:p>
    <w:p w14:paraId="0B5CBD01" w14:textId="77777777" w:rsidR="00B76AB5" w:rsidRPr="00F020C5" w:rsidRDefault="00B76AB5" w:rsidP="00B76AB5">
      <w:pPr>
        <w:pStyle w:val="Odstavecseseznamem"/>
        <w:numPr>
          <w:ilvl w:val="0"/>
          <w:numId w:val="14"/>
        </w:numPr>
      </w:pPr>
      <w:r>
        <w:t xml:space="preserve">Vytváření obrazu prostřednictvím </w:t>
      </w:r>
      <w:r w:rsidRPr="00F020C5">
        <w:rPr>
          <w:b/>
          <w:bCs/>
        </w:rPr>
        <w:t>vybuzení vrstvy luminoforu</w:t>
      </w:r>
      <w:r>
        <w:t xml:space="preserve">,naneseného na vnitřní straně stínítka obrazovky elektronovým </w:t>
      </w:r>
      <w:r>
        <w:rPr>
          <w:b/>
          <w:bCs/>
        </w:rPr>
        <w:t>paprskem emitovaným katodou obrazovky</w:t>
      </w:r>
    </w:p>
    <w:p w14:paraId="7FCB8E86" w14:textId="77777777" w:rsidR="00B76AB5" w:rsidRDefault="00B76AB5" w:rsidP="00B76AB5">
      <w:pPr>
        <w:pStyle w:val="Odstavecseseznamem"/>
        <w:numPr>
          <w:ilvl w:val="0"/>
          <w:numId w:val="14"/>
        </w:numPr>
      </w:pPr>
      <w:r>
        <w:t>Luminofor je elektroluminiscenční fosforeskující látka, která po excitaci prodem elektronů vyzařuje kvanta energie (fotony)</w:t>
      </w:r>
    </w:p>
    <w:p w14:paraId="3F27AF9A" w14:textId="77777777" w:rsidR="00B76AB5" w:rsidRDefault="00B76AB5" w:rsidP="00B76AB5">
      <w:pPr>
        <w:pStyle w:val="Odstavecseseznamem"/>
        <w:numPr>
          <w:ilvl w:val="0"/>
          <w:numId w:val="14"/>
        </w:numPr>
      </w:pPr>
      <w:r>
        <w:t xml:space="preserve">Elektronový paprsek se po ploše luminoforu pohybuje rovnoměrně </w:t>
      </w:r>
      <w:r>
        <w:rPr>
          <w:b/>
          <w:bCs/>
        </w:rPr>
        <w:t>po řádcích</w:t>
      </w:r>
      <w:r>
        <w:t xml:space="preserve"> a přitom příslušně mění svoji intenzitu, čímž vytváří z jednotlivých různě excitovaných bodů obraz</w:t>
      </w:r>
    </w:p>
    <w:p w14:paraId="708889A0" w14:textId="77777777" w:rsidR="00B76AB5" w:rsidRDefault="00B76AB5" w:rsidP="00B76AB5">
      <w:pPr>
        <w:pStyle w:val="Odstavecseseznamem"/>
        <w:numPr>
          <w:ilvl w:val="0"/>
          <w:numId w:val="14"/>
        </w:numPr>
      </w:pPr>
      <w:r>
        <w:t xml:space="preserve">U barevných monitorů jsou obrazové body tvořeny </w:t>
      </w:r>
      <w:r>
        <w:rPr>
          <w:b/>
          <w:bCs/>
        </w:rPr>
        <w:t>trojicí RGB luminoforů</w:t>
      </w:r>
      <w:r>
        <w:t xml:space="preserve"> a obraz je vytvářen </w:t>
      </w:r>
      <w:r>
        <w:rPr>
          <w:b/>
          <w:bCs/>
        </w:rPr>
        <w:t>trojicí elektronových paprsků</w:t>
      </w:r>
      <w:r>
        <w:t xml:space="preserve"> procházejících</w:t>
      </w:r>
      <w:r>
        <w:rPr>
          <w:b/>
          <w:bCs/>
        </w:rPr>
        <w:t xml:space="preserve"> bodovou nebo štěrbinovou maskou</w:t>
      </w:r>
      <w:r>
        <w:t>, jež omezuje jejich rozptyl a pomáhá je přesně usměrnit na požadované místo</w:t>
      </w:r>
    </w:p>
    <w:p w14:paraId="4114A16E" w14:textId="77777777" w:rsidR="00B76AB5" w:rsidRDefault="00B76AB5" w:rsidP="00B76AB5">
      <w:pPr>
        <w:pStyle w:val="Odstavecseseznamem"/>
        <w:numPr>
          <w:ilvl w:val="0"/>
          <w:numId w:val="14"/>
        </w:numPr>
      </w:pPr>
      <w:r>
        <w:rPr>
          <w:b/>
          <w:bCs/>
        </w:rPr>
        <w:t xml:space="preserve">Bodová maska </w:t>
      </w:r>
      <w:r>
        <w:t>má podobu desky s kruhovými otvory</w:t>
      </w:r>
    </w:p>
    <w:p w14:paraId="4F81DECA" w14:textId="77777777" w:rsidR="00B76AB5" w:rsidRDefault="00B76AB5" w:rsidP="00B76AB5">
      <w:pPr>
        <w:pStyle w:val="Odstavecseseznamem"/>
        <w:numPr>
          <w:ilvl w:val="0"/>
          <w:numId w:val="14"/>
        </w:numPr>
      </w:pPr>
      <w:r>
        <w:rPr>
          <w:b/>
          <w:bCs/>
        </w:rPr>
        <w:t>Štěrbinová maska</w:t>
      </w:r>
      <w:r>
        <w:t xml:space="preserve"> se skládá ze silně napnutých vertikálních drátků zpevněných dvěma horizontálními tyčinkami</w:t>
      </w:r>
    </w:p>
    <w:p w14:paraId="444CBF74" w14:textId="77777777" w:rsidR="00B76AB5" w:rsidRDefault="00B76AB5" w:rsidP="00B76AB5">
      <w:pPr>
        <w:pStyle w:val="Odstavecseseznamem"/>
        <w:numPr>
          <w:ilvl w:val="0"/>
          <w:numId w:val="14"/>
        </w:numPr>
      </w:pPr>
      <w:r>
        <w:t xml:space="preserve">Obrazovky typu </w:t>
      </w:r>
      <w:r>
        <w:rPr>
          <w:b/>
          <w:bCs/>
        </w:rPr>
        <w:t>Invar</w:t>
      </w:r>
      <w:r>
        <w:t xml:space="preserve"> mají masku bodovou a RGB luminofory uspořádané do trojúhelníku (uspořádání delta)</w:t>
      </w:r>
    </w:p>
    <w:p w14:paraId="4F599756" w14:textId="77777777" w:rsidR="00B76AB5" w:rsidRDefault="00B76AB5" w:rsidP="00B76AB5">
      <w:pPr>
        <w:pStyle w:val="Odstavecseseznamem"/>
        <w:numPr>
          <w:ilvl w:val="0"/>
          <w:numId w:val="14"/>
        </w:numPr>
      </w:pPr>
      <w:r>
        <w:t xml:space="preserve">Obrazovky typu </w:t>
      </w:r>
      <w:r>
        <w:rPr>
          <w:b/>
          <w:bCs/>
        </w:rPr>
        <w:t>FD Trinitron</w:t>
      </w:r>
      <w:r>
        <w:t xml:space="preserve"> (Flat display Trinitron) mají masku štěrbinovou a RGB luminofory ve svislých proužcích</w:t>
      </w:r>
    </w:p>
    <w:p w14:paraId="3B0FA20C" w14:textId="77777777" w:rsidR="00B76AB5" w:rsidRDefault="00B76AB5" w:rsidP="00B76AB5">
      <w:pPr>
        <w:pStyle w:val="Odstavecseseznamem"/>
        <w:numPr>
          <w:ilvl w:val="0"/>
          <w:numId w:val="14"/>
        </w:numPr>
      </w:pPr>
      <w:r>
        <w:t xml:space="preserve">Obrazovky typu </w:t>
      </w:r>
      <w:r w:rsidRPr="00901257">
        <w:rPr>
          <w:b/>
          <w:bCs/>
        </w:rPr>
        <w:t>CromaClear</w:t>
      </w:r>
      <w:r>
        <w:rPr>
          <w:b/>
          <w:bCs/>
        </w:rPr>
        <w:t xml:space="preserve"> </w:t>
      </w:r>
      <w:r w:rsidRPr="00901257">
        <w:t>spojují výhody předchozích typů</w:t>
      </w:r>
    </w:p>
    <w:p w14:paraId="61C87E19" w14:textId="77777777" w:rsidR="00B76AB5" w:rsidRPr="00901257" w:rsidRDefault="00B76AB5" w:rsidP="00B76AB5">
      <w:pPr>
        <w:pStyle w:val="Odstavecseseznamem"/>
        <w:numPr>
          <w:ilvl w:val="0"/>
          <w:numId w:val="14"/>
        </w:numPr>
      </w:pPr>
      <w:r>
        <w:t xml:space="preserve">Luminofory se po zasažení paprskem rozsvítí a opět velmi rychle pohasnou – </w:t>
      </w:r>
      <w:r>
        <w:rPr>
          <w:b/>
          <w:bCs/>
        </w:rPr>
        <w:t>max. jas 100 nit</w:t>
      </w:r>
      <w:r>
        <w:t xml:space="preserve"> (1 nit = 1 kandela na </w:t>
      </w:r>
      <m:oMath>
        <m:sSup>
          <m:sSupPr>
            <m:ctrlPr>
              <w:rPr>
                <w:rFonts w:ascii="Cambria Math" w:hAnsi="Cambria Math"/>
                <w:i/>
              </w:rPr>
            </m:ctrlPr>
          </m:sSupPr>
          <m:e>
            <m:r>
              <w:rPr>
                <w:rFonts w:ascii="Cambria Math" w:hAnsi="Cambria Math"/>
              </w:rPr>
              <m:t>m</m:t>
            </m:r>
          </m:e>
          <m:sup>
            <m:r>
              <w:rPr>
                <w:rFonts w:ascii="Cambria Math" w:hAnsi="Cambria Math"/>
              </w:rPr>
              <m:t>2</m:t>
            </m:r>
          </m:sup>
        </m:sSup>
      </m:oMath>
      <w:r>
        <w:rPr>
          <w:rFonts w:eastAsiaTheme="minorEastAsia"/>
        </w:rPr>
        <w:t>)</w:t>
      </w:r>
    </w:p>
    <w:p w14:paraId="639A79D2" w14:textId="77777777" w:rsidR="00B76AB5" w:rsidRPr="00901257" w:rsidRDefault="00B76AB5" w:rsidP="00B76AB5">
      <w:pPr>
        <w:pStyle w:val="Odstavecseseznamem"/>
        <w:numPr>
          <w:ilvl w:val="0"/>
          <w:numId w:val="14"/>
        </w:numPr>
      </w:pPr>
      <w:r>
        <w:rPr>
          <w:rFonts w:eastAsiaTheme="minorEastAsia"/>
        </w:rPr>
        <w:t xml:space="preserve">Podle počtu vykreslených řádků a celých snímků se odvozuje </w:t>
      </w:r>
      <w:r>
        <w:rPr>
          <w:rFonts w:eastAsiaTheme="minorEastAsia"/>
          <w:b/>
          <w:bCs/>
        </w:rPr>
        <w:t>horizontální a vertikální frekvence</w:t>
      </w:r>
    </w:p>
    <w:p w14:paraId="384046FB" w14:textId="77777777" w:rsidR="00B76AB5" w:rsidRPr="00901257" w:rsidRDefault="00B76AB5" w:rsidP="00B76AB5">
      <w:pPr>
        <w:pStyle w:val="Odstavecseseznamem"/>
        <w:numPr>
          <w:ilvl w:val="0"/>
          <w:numId w:val="14"/>
        </w:numPr>
      </w:pPr>
      <w:r>
        <w:rPr>
          <w:rFonts w:eastAsiaTheme="minorEastAsia"/>
          <w:b/>
          <w:bCs/>
        </w:rPr>
        <w:t>Vertikální frekvence (obnovovací obrazová frekvence)</w:t>
      </w:r>
      <w:r>
        <w:rPr>
          <w:rFonts w:eastAsiaTheme="minorEastAsia"/>
        </w:rPr>
        <w:t xml:space="preserve"> je vlastnost monitorů, která udává, kolikrát za sekundu se vykreslí celá obrazovka</w:t>
      </w:r>
    </w:p>
    <w:p w14:paraId="14EFCEEC" w14:textId="77777777" w:rsidR="00B76AB5" w:rsidRPr="00901257" w:rsidRDefault="00B76AB5" w:rsidP="00B76AB5">
      <w:pPr>
        <w:pStyle w:val="Odstavecseseznamem"/>
        <w:numPr>
          <w:ilvl w:val="1"/>
          <w:numId w:val="14"/>
        </w:numPr>
      </w:pPr>
      <w:r w:rsidRPr="00901257">
        <w:rPr>
          <w:rFonts w:eastAsiaTheme="minorEastAsia"/>
        </w:rPr>
        <w:t>Přitom závi</w:t>
      </w:r>
      <w:r>
        <w:rPr>
          <w:rFonts w:eastAsiaTheme="minorEastAsia"/>
        </w:rPr>
        <w:t>s</w:t>
      </w:r>
      <w:r w:rsidRPr="00901257">
        <w:rPr>
          <w:rFonts w:eastAsiaTheme="minorEastAsia"/>
        </w:rPr>
        <w:t>í na tom,</w:t>
      </w:r>
      <w:r>
        <w:rPr>
          <w:rFonts w:eastAsiaTheme="minorEastAsia"/>
        </w:rPr>
        <w:t xml:space="preserve"> zda je obrazovka vykreslována </w:t>
      </w:r>
      <w:r>
        <w:rPr>
          <w:rFonts w:eastAsiaTheme="minorEastAsia"/>
          <w:b/>
          <w:bCs/>
        </w:rPr>
        <w:t>neprokládaně</w:t>
      </w:r>
      <w:r>
        <w:rPr>
          <w:rFonts w:eastAsiaTheme="minorEastAsia"/>
        </w:rPr>
        <w:t xml:space="preserve"> (non-interlaced) nebo </w:t>
      </w:r>
      <w:r>
        <w:rPr>
          <w:rFonts w:eastAsiaTheme="minorEastAsia"/>
          <w:b/>
          <w:bCs/>
        </w:rPr>
        <w:t>prokládaně</w:t>
      </w:r>
      <w:r>
        <w:rPr>
          <w:rFonts w:eastAsiaTheme="minorEastAsia"/>
        </w:rPr>
        <w:t xml:space="preserve"> (interlaced)</w:t>
      </w:r>
    </w:p>
    <w:p w14:paraId="4EE1EF01" w14:textId="77777777" w:rsidR="00B76AB5" w:rsidRPr="00901257" w:rsidRDefault="00B76AB5" w:rsidP="00B76AB5">
      <w:pPr>
        <w:pStyle w:val="Odstavecseseznamem"/>
        <w:numPr>
          <w:ilvl w:val="2"/>
          <w:numId w:val="14"/>
        </w:numPr>
      </w:pPr>
      <w:r>
        <w:rPr>
          <w:rFonts w:eastAsiaTheme="minorEastAsia"/>
          <w:b/>
          <w:bCs/>
        </w:rPr>
        <w:t>Non-interlaced – neprokládaný režim</w:t>
      </w:r>
    </w:p>
    <w:p w14:paraId="4C9AC6D7" w14:textId="77777777" w:rsidR="00B76AB5" w:rsidRPr="00901257" w:rsidRDefault="00B76AB5" w:rsidP="00B76AB5">
      <w:pPr>
        <w:pStyle w:val="Odstavecseseznamem"/>
        <w:numPr>
          <w:ilvl w:val="3"/>
          <w:numId w:val="14"/>
        </w:numPr>
      </w:pPr>
      <w:r>
        <w:rPr>
          <w:rFonts w:eastAsiaTheme="minorEastAsia"/>
        </w:rPr>
        <w:t>Jednotlivé obrazovkové body (pixely) se vykreslují do bodu v levém horním rohu obrazovky po řádcích postupně k pravému dolnímu bodu</w:t>
      </w:r>
    </w:p>
    <w:p w14:paraId="68CAF8E6" w14:textId="77777777" w:rsidR="00B76AB5" w:rsidRPr="00901257" w:rsidRDefault="00B76AB5" w:rsidP="00B76AB5">
      <w:pPr>
        <w:pStyle w:val="Odstavecseseznamem"/>
        <w:numPr>
          <w:ilvl w:val="2"/>
          <w:numId w:val="14"/>
        </w:numPr>
      </w:pPr>
      <w:r>
        <w:rPr>
          <w:rFonts w:eastAsiaTheme="minorEastAsia"/>
          <w:b/>
          <w:bCs/>
        </w:rPr>
        <w:t>Interlaced – prokládaný režim</w:t>
      </w:r>
    </w:p>
    <w:p w14:paraId="4DBB84BE" w14:textId="77777777" w:rsidR="00B76AB5" w:rsidRPr="00901257" w:rsidRDefault="00B76AB5" w:rsidP="00B76AB5">
      <w:pPr>
        <w:pStyle w:val="Odstavecseseznamem"/>
        <w:numPr>
          <w:ilvl w:val="3"/>
          <w:numId w:val="14"/>
        </w:numPr>
      </w:pPr>
      <w:r>
        <w:rPr>
          <w:rFonts w:eastAsiaTheme="minorEastAsia"/>
        </w:rPr>
        <w:t>Nejprve se vykreslují jen liché a pak sudé řádky (dříve standard)</w:t>
      </w:r>
    </w:p>
    <w:p w14:paraId="2DE04A29" w14:textId="77777777" w:rsidR="00B76AB5" w:rsidRPr="00901257" w:rsidRDefault="00B76AB5" w:rsidP="00B76AB5">
      <w:pPr>
        <w:pStyle w:val="Odstavecseseznamem"/>
        <w:numPr>
          <w:ilvl w:val="0"/>
          <w:numId w:val="14"/>
        </w:numPr>
      </w:pPr>
      <w:r>
        <w:rPr>
          <w:rFonts w:eastAsiaTheme="minorEastAsia"/>
          <w:b/>
          <w:bCs/>
        </w:rPr>
        <w:t>Obnovovací frekvence u CRT monitoru by měla být minimálně 70 Hz non-interlaced</w:t>
      </w:r>
    </w:p>
    <w:p w14:paraId="1089D845" w14:textId="77777777" w:rsidR="00B76AB5" w:rsidRPr="00901257" w:rsidRDefault="00B76AB5" w:rsidP="00B76AB5">
      <w:pPr>
        <w:pStyle w:val="Odstavecseseznamem"/>
        <w:numPr>
          <w:ilvl w:val="0"/>
          <w:numId w:val="14"/>
        </w:numPr>
      </w:pPr>
      <w:r>
        <w:rPr>
          <w:rFonts w:eastAsiaTheme="minorEastAsia"/>
          <w:b/>
          <w:bCs/>
        </w:rPr>
        <w:t>Zvyšovat obnovovací frekvenci nad 100 Hz již nemá smysl</w:t>
      </w:r>
    </w:p>
    <w:p w14:paraId="133A8C96" w14:textId="77777777" w:rsidR="00B76AB5" w:rsidRDefault="00B76AB5" w:rsidP="00B76AB5">
      <w:pPr>
        <w:pStyle w:val="Odstavecseseznamem"/>
        <w:numPr>
          <w:ilvl w:val="0"/>
          <w:numId w:val="14"/>
        </w:numPr>
      </w:pPr>
      <w:r>
        <w:rPr>
          <w:b/>
          <w:bCs/>
        </w:rPr>
        <w:t>Horizontální frekvence (řádková frekvence)</w:t>
      </w:r>
    </w:p>
    <w:p w14:paraId="48300ED7" w14:textId="77777777" w:rsidR="00B76AB5" w:rsidRDefault="00B76AB5" w:rsidP="00B76AB5">
      <w:pPr>
        <w:pStyle w:val="Odstavecseseznamem"/>
        <w:numPr>
          <w:ilvl w:val="1"/>
          <w:numId w:val="14"/>
        </w:numPr>
      </w:pPr>
      <w:r>
        <w:t>Např. aby obnovovací obrazová frekvence byla 75 Hz při eozlišení 1024 x 768 bodů, musí platit 768 řádků x 75 Hz = 57,6 kHz + frekvence pro zpětný chod = řádková frekvence cca 60 kHz</w:t>
      </w:r>
    </w:p>
    <w:p w14:paraId="76B6185B" w14:textId="77777777" w:rsidR="00B76AB5" w:rsidRDefault="00B76AB5" w:rsidP="00B76AB5"/>
    <w:p w14:paraId="42D15B7C" w14:textId="77777777" w:rsidR="00B76AB5" w:rsidRDefault="00B76AB5" w:rsidP="00B76AB5">
      <w:pPr>
        <w:pStyle w:val="Nadpis2"/>
      </w:pPr>
      <w:r>
        <w:lastRenderedPageBreak/>
        <w:t>LCD Displeje</w:t>
      </w:r>
    </w:p>
    <w:p w14:paraId="74AF8A9F" w14:textId="77777777" w:rsidR="00B76AB5" w:rsidRPr="009E1FF4" w:rsidRDefault="00B76AB5" w:rsidP="00B76AB5">
      <w:r>
        <w:t>(Liquid Crystal Display – tekuté krystaly)</w:t>
      </w:r>
    </w:p>
    <w:p w14:paraId="0D65E928" w14:textId="77777777" w:rsidR="00B76AB5" w:rsidRDefault="00B76AB5" w:rsidP="00B76AB5">
      <w:pPr>
        <w:pStyle w:val="Odstavecseseznamem"/>
        <w:numPr>
          <w:ilvl w:val="0"/>
          <w:numId w:val="14"/>
        </w:numPr>
      </w:pPr>
      <w:r>
        <w:t xml:space="preserve">Vytváření obrazu na základě úplného či částečného </w:t>
      </w:r>
      <w:r>
        <w:rPr>
          <w:b/>
          <w:bCs/>
        </w:rPr>
        <w:t>propouštění a blokování</w:t>
      </w:r>
      <w:r>
        <w:t xml:space="preserve"> světla z vnějšího zdroje světla (nepodsvícené – dříve), nebo je zajištěný bočním či zadním podsvícením</w:t>
      </w:r>
    </w:p>
    <w:p w14:paraId="19AE4C85" w14:textId="77777777" w:rsidR="00B76AB5" w:rsidRDefault="00B76AB5" w:rsidP="00B76AB5">
      <w:pPr>
        <w:pStyle w:val="Odstavecseseznamem"/>
        <w:numPr>
          <w:ilvl w:val="0"/>
          <w:numId w:val="14"/>
        </w:numPr>
      </w:pPr>
      <w:r>
        <w:t>Základem jsou kapalné krystaly, což je označení pro molekuly, které se v určitém teplotním rozmezí shlukují do různých nepravidelných tvarů</w:t>
      </w:r>
    </w:p>
    <w:p w14:paraId="4EBA4B81" w14:textId="77777777" w:rsidR="00B76AB5" w:rsidRDefault="00B76AB5" w:rsidP="00B76AB5">
      <w:pPr>
        <w:pStyle w:val="Odstavecseseznamem"/>
        <w:numPr>
          <w:ilvl w:val="0"/>
          <w:numId w:val="14"/>
        </w:numPr>
      </w:pPr>
      <w:r>
        <w:rPr>
          <w:b/>
          <w:bCs/>
        </w:rPr>
        <w:t>Základní uspořádání krystalů uvnitř kapaliny:</w:t>
      </w:r>
    </w:p>
    <w:p w14:paraId="5BEF6EC0" w14:textId="77777777" w:rsidR="00B76AB5" w:rsidRDefault="00B76AB5" w:rsidP="00B76AB5">
      <w:pPr>
        <w:pStyle w:val="Odstavecseseznamem"/>
        <w:numPr>
          <w:ilvl w:val="1"/>
          <w:numId w:val="14"/>
        </w:numPr>
      </w:pPr>
      <w:r>
        <w:rPr>
          <w:b/>
          <w:bCs/>
        </w:rPr>
        <w:t>Nematická struktura</w:t>
      </w:r>
      <w:r>
        <w:t xml:space="preserve"> – krystaly jsou uspořádány v jednom směru, jsou navzájem v podstatě rovnoběžné, ale různě posunuté</w:t>
      </w:r>
    </w:p>
    <w:p w14:paraId="0B78A241" w14:textId="77777777" w:rsidR="00B76AB5" w:rsidRDefault="00B76AB5" w:rsidP="00B76AB5">
      <w:pPr>
        <w:pStyle w:val="Odstavecseseznamem"/>
        <w:numPr>
          <w:ilvl w:val="1"/>
          <w:numId w:val="14"/>
        </w:numPr>
      </w:pPr>
      <w:r>
        <w:rPr>
          <w:b/>
          <w:bCs/>
        </w:rPr>
        <w:t>Smektická struktura</w:t>
      </w:r>
      <w:r>
        <w:t xml:space="preserve"> – krystaly jsou uspořádány ve dvou směrech, leží ve vrstvách, jejichž osy jsou navzájem rovnoběžné. Lze je orientovat pro stáčení světelných paprsků</w:t>
      </w:r>
    </w:p>
    <w:p w14:paraId="2DF55DAC" w14:textId="77777777" w:rsidR="00B76AB5" w:rsidRDefault="00B76AB5" w:rsidP="00B76AB5">
      <w:pPr>
        <w:pStyle w:val="Odstavecseseznamem"/>
        <w:numPr>
          <w:ilvl w:val="1"/>
          <w:numId w:val="14"/>
        </w:numPr>
      </w:pPr>
      <w:r>
        <w:rPr>
          <w:b/>
          <w:bCs/>
        </w:rPr>
        <w:t>Cholesterická struktura</w:t>
      </w:r>
      <w:r>
        <w:t xml:space="preserve"> – krystaly jsou uložené rovnoběžně ve vrstvách, ale směry os krystalů v jednotlivých vrstvách jsou pootočené</w:t>
      </w:r>
    </w:p>
    <w:p w14:paraId="391762F5" w14:textId="77777777" w:rsidR="00B76AB5" w:rsidRDefault="00B76AB5" w:rsidP="00B76AB5">
      <w:pPr>
        <w:pStyle w:val="Odstavecseseznamem"/>
        <w:numPr>
          <w:ilvl w:val="1"/>
          <w:numId w:val="14"/>
        </w:numPr>
      </w:pPr>
      <w:r>
        <w:rPr>
          <w:b/>
          <w:bCs/>
        </w:rPr>
        <w:t>Diskotická struktura</w:t>
      </w:r>
      <w:r>
        <w:t xml:space="preserve"> – krystaly jsou ploché, mají tvar disků a připomínají hromádku nebo sloupečky mincí</w:t>
      </w:r>
    </w:p>
    <w:p w14:paraId="513C11D1" w14:textId="77777777" w:rsidR="00B76AB5" w:rsidRPr="009E1FF4" w:rsidRDefault="00B76AB5" w:rsidP="00B76AB5">
      <w:pPr>
        <w:pStyle w:val="Odstavecseseznamem"/>
        <w:numPr>
          <w:ilvl w:val="0"/>
          <w:numId w:val="14"/>
        </w:numPr>
      </w:pPr>
      <w:r>
        <w:rPr>
          <w:b/>
          <w:bCs/>
        </w:rPr>
        <w:t>Hlavní vlastnosti tekutých krystalů</w:t>
      </w:r>
    </w:p>
    <w:p w14:paraId="08845D57" w14:textId="77777777" w:rsidR="00B76AB5" w:rsidRDefault="00B76AB5" w:rsidP="00B76AB5">
      <w:pPr>
        <w:pStyle w:val="Odstavecseseznamem"/>
        <w:numPr>
          <w:ilvl w:val="1"/>
          <w:numId w:val="14"/>
        </w:numPr>
      </w:pPr>
      <w:r>
        <w:t xml:space="preserve">Vlivem elektrostatického pole se </w:t>
      </w:r>
      <w:r>
        <w:rPr>
          <w:b/>
          <w:bCs/>
        </w:rPr>
        <w:t>natáčí do směru, shodným</w:t>
      </w:r>
      <w:r>
        <w:t xml:space="preserve"> se směrem tohoto pole</w:t>
      </w:r>
    </w:p>
    <w:p w14:paraId="58FD80FC" w14:textId="77777777" w:rsidR="00B76AB5" w:rsidRDefault="00B76AB5" w:rsidP="00B76AB5">
      <w:pPr>
        <w:pStyle w:val="Odstavecseseznamem"/>
        <w:numPr>
          <w:ilvl w:val="1"/>
          <w:numId w:val="14"/>
        </w:numPr>
      </w:pPr>
      <w:r>
        <w:t xml:space="preserve">Zanikne-li pole, krystaly se uspořádají </w:t>
      </w:r>
      <w:r>
        <w:rPr>
          <w:b/>
          <w:bCs/>
        </w:rPr>
        <w:t>do původního</w:t>
      </w:r>
      <w:r>
        <w:t xml:space="preserve"> uskupení</w:t>
      </w:r>
    </w:p>
    <w:p w14:paraId="104A2E19" w14:textId="77777777" w:rsidR="00B76AB5" w:rsidRDefault="00B76AB5" w:rsidP="00B76AB5">
      <w:pPr>
        <w:pStyle w:val="Odstavecseseznamem"/>
        <w:numPr>
          <w:ilvl w:val="1"/>
          <w:numId w:val="14"/>
        </w:numPr>
      </w:pPr>
      <w:r>
        <w:t xml:space="preserve">Vrstva krystalů se chová jako prostředí, které </w:t>
      </w:r>
      <w:r>
        <w:rPr>
          <w:b/>
          <w:bCs/>
        </w:rPr>
        <w:t>může měnit</w:t>
      </w:r>
      <w:r>
        <w:t xml:space="preserve"> rovinu kmitání polarizovaného světla</w:t>
      </w:r>
    </w:p>
    <w:p w14:paraId="08D733CD" w14:textId="77777777" w:rsidR="00B76AB5" w:rsidRDefault="00B76AB5" w:rsidP="00B76AB5">
      <w:pPr>
        <w:pStyle w:val="Odstavecseseznamem"/>
        <w:numPr>
          <w:ilvl w:val="1"/>
          <w:numId w:val="14"/>
        </w:numPr>
      </w:pPr>
      <w:r>
        <w:t xml:space="preserve">Natočí-li se krystaly ve vrstvě, dojde ke změně směru vln světla a na druhé straně vrstvy </w:t>
      </w:r>
      <w:r>
        <w:rPr>
          <w:b/>
          <w:bCs/>
        </w:rPr>
        <w:t>vystoupí světelné vlny s jinou orientací</w:t>
      </w:r>
      <w:r>
        <w:t xml:space="preserve"> (rovinou kmitání)</w:t>
      </w:r>
    </w:p>
    <w:p w14:paraId="42EAF439" w14:textId="77777777" w:rsidR="00B76AB5" w:rsidRPr="009E1FF4" w:rsidRDefault="00B76AB5" w:rsidP="00B76AB5">
      <w:pPr>
        <w:pStyle w:val="Odstavecseseznamem"/>
        <w:numPr>
          <w:ilvl w:val="0"/>
          <w:numId w:val="14"/>
        </w:numPr>
      </w:pPr>
      <w:r>
        <w:rPr>
          <w:b/>
          <w:bCs/>
        </w:rPr>
        <w:t>Z historie:</w:t>
      </w:r>
    </w:p>
    <w:p w14:paraId="4AA803C0" w14:textId="77777777" w:rsidR="00B76AB5" w:rsidRDefault="00B76AB5" w:rsidP="00B76AB5">
      <w:pPr>
        <w:pStyle w:val="Odstavecseseznamem"/>
        <w:numPr>
          <w:ilvl w:val="1"/>
          <w:numId w:val="14"/>
        </w:numPr>
      </w:pPr>
      <w:r>
        <w:t>Podstatu objevil již v roce 1888 Friedrich Rheinitzer</w:t>
      </w:r>
    </w:p>
    <w:p w14:paraId="2AA4BCCF" w14:textId="77777777" w:rsidR="00B76AB5" w:rsidRDefault="00B76AB5" w:rsidP="00B76AB5">
      <w:pPr>
        <w:pStyle w:val="Odstavecseseznamem"/>
        <w:numPr>
          <w:ilvl w:val="1"/>
          <w:numId w:val="14"/>
        </w:numPr>
      </w:pPr>
      <w:r>
        <w:t xml:space="preserve">V roce 1968 Richard Williams objevil, že světlo procházející tenkou vrstvou tekutých krystalů je ohýbáno podle krystalické struktury – </w:t>
      </w:r>
      <w:r>
        <w:rPr>
          <w:b/>
          <w:bCs/>
        </w:rPr>
        <w:t>krystaly způsobují změnu polarizace světla v závislosti na poloze molekul</w:t>
      </w:r>
      <w:r>
        <w:t xml:space="preserve"> (mesogenů)</w:t>
      </w:r>
    </w:p>
    <w:p w14:paraId="0CEC25CC" w14:textId="77777777" w:rsidR="00B76AB5" w:rsidRDefault="00B76AB5" w:rsidP="00B76AB5">
      <w:pPr>
        <w:pStyle w:val="Odstavecseseznamem"/>
        <w:numPr>
          <w:ilvl w:val="2"/>
          <w:numId w:val="14"/>
        </w:numPr>
      </w:pPr>
      <w:r>
        <w:t>Roku 1968 společně s Georgem Heilmaierem vyrobili první experimentální segmentový displej z tekutých krystalů</w:t>
      </w:r>
    </w:p>
    <w:p w14:paraId="5A72B95B" w14:textId="77777777" w:rsidR="00B76AB5" w:rsidRDefault="00B76AB5" w:rsidP="00B76AB5">
      <w:pPr>
        <w:pStyle w:val="Nadpis2"/>
      </w:pPr>
      <w:r>
        <w:t>LCD displeje segmentové</w:t>
      </w:r>
    </w:p>
    <w:p w14:paraId="7E3DC560" w14:textId="77777777" w:rsidR="00B76AB5" w:rsidRDefault="00B76AB5" w:rsidP="00B76AB5">
      <w:pPr>
        <w:pStyle w:val="Odstavecseseznamem"/>
        <w:numPr>
          <w:ilvl w:val="0"/>
          <w:numId w:val="14"/>
        </w:numPr>
      </w:pPr>
      <w:r>
        <w:t>První segmentové displeje (od 1973 kalkulačka) byly tvořeny velkými segmenty LCD krystalů -&gt; 7 nebo 11 segmentové displeje</w:t>
      </w:r>
    </w:p>
    <w:p w14:paraId="22C9F49B" w14:textId="77777777" w:rsidR="00B76AB5" w:rsidRDefault="00B76AB5" w:rsidP="00B76AB5">
      <w:pPr>
        <w:pStyle w:val="Odstavecseseznamem"/>
        <w:numPr>
          <w:ilvl w:val="0"/>
          <w:numId w:val="14"/>
        </w:numPr>
      </w:pPr>
      <w:r>
        <w:rPr>
          <w:b/>
          <w:bCs/>
        </w:rPr>
        <w:t>Reflektivní</w:t>
      </w:r>
      <w:r>
        <w:t xml:space="preserve"> (nepodsvícený) displej</w:t>
      </w:r>
    </w:p>
    <w:p w14:paraId="38B99408" w14:textId="77777777" w:rsidR="00B76AB5" w:rsidRDefault="00B76AB5" w:rsidP="00B76AB5">
      <w:pPr>
        <w:pStyle w:val="Odstavecseseznamem"/>
        <w:numPr>
          <w:ilvl w:val="0"/>
          <w:numId w:val="14"/>
        </w:numPr>
      </w:pPr>
      <w:r>
        <w:rPr>
          <w:b/>
          <w:bCs/>
        </w:rPr>
        <w:t xml:space="preserve">Transmisivní </w:t>
      </w:r>
      <w:r>
        <w:t>(podsvícený displej – místo reflektivní plochy je zdroj světla (obvykle LED po krajích)</w:t>
      </w:r>
    </w:p>
    <w:p w14:paraId="4270D9D0" w14:textId="77777777" w:rsidR="00B76AB5" w:rsidRDefault="00B76AB5" w:rsidP="00B76AB5">
      <w:pPr>
        <w:pStyle w:val="Odstavecseseznamem"/>
        <w:numPr>
          <w:ilvl w:val="0"/>
          <w:numId w:val="14"/>
        </w:numPr>
      </w:pPr>
      <w:r>
        <w:rPr>
          <w:b/>
          <w:bCs/>
        </w:rPr>
        <w:t>Transflektivní</w:t>
      </w:r>
      <w:r>
        <w:t xml:space="preserve"> displej – při dobrém osvětlení pracuje jako reflektivní, při nižším jako transmisivní</w:t>
      </w:r>
      <w:r w:rsidRPr="00C15AE3">
        <w:t xml:space="preserve"> </w:t>
      </w:r>
    </w:p>
    <w:p w14:paraId="7E60D168" w14:textId="77777777" w:rsidR="00B76AB5" w:rsidRDefault="00B76AB5" w:rsidP="00B76AB5">
      <w:pPr>
        <w:pStyle w:val="Nadpis2"/>
      </w:pPr>
    </w:p>
    <w:p w14:paraId="634E829B" w14:textId="77777777" w:rsidR="00B76AB5" w:rsidRDefault="00B76AB5" w:rsidP="00B76AB5">
      <w:pPr>
        <w:pStyle w:val="Nadpis2"/>
      </w:pPr>
    </w:p>
    <w:p w14:paraId="55F56FDD" w14:textId="77777777" w:rsidR="00B76AB5" w:rsidRDefault="00B76AB5" w:rsidP="00B76AB5">
      <w:pPr>
        <w:pStyle w:val="Nadpis2"/>
      </w:pPr>
      <w:r>
        <w:t>LCD displeje maticové</w:t>
      </w:r>
    </w:p>
    <w:p w14:paraId="43D15F48" w14:textId="77777777" w:rsidR="00B76AB5" w:rsidRDefault="00B76AB5" w:rsidP="00B76AB5">
      <w:pPr>
        <w:pStyle w:val="Odstavecseseznamem"/>
        <w:numPr>
          <w:ilvl w:val="0"/>
          <w:numId w:val="14"/>
        </w:numPr>
      </w:pPr>
      <w:r>
        <w:t>Maticové displeje mají mřížku vodičů s body maticemi nacházejícími se na každém průsečíku v mřížce (průsečík = bod)</w:t>
      </w:r>
    </w:p>
    <w:p w14:paraId="52411982" w14:textId="77777777" w:rsidR="00B76AB5" w:rsidRDefault="00B76AB5" w:rsidP="00B76AB5">
      <w:pPr>
        <w:rPr>
          <w:b/>
          <w:bCs/>
        </w:rPr>
      </w:pPr>
      <w:r>
        <w:rPr>
          <w:b/>
          <w:bCs/>
        </w:rPr>
        <w:t>LCD s pasivní maticí STN (Supertwist nematic)</w:t>
      </w:r>
    </w:p>
    <w:p w14:paraId="267C6D97" w14:textId="77777777" w:rsidR="00B76AB5" w:rsidRDefault="00B76AB5" w:rsidP="00B76AB5">
      <w:pPr>
        <w:pStyle w:val="Odstavecseseznamem"/>
        <w:numPr>
          <w:ilvl w:val="0"/>
          <w:numId w:val="14"/>
        </w:numPr>
      </w:pPr>
      <w:r>
        <w:t>Maticové displeje s vyšším rozlišením, např. 640x480 se začaly užívat pro monitory počítačů nejprve jako monochromatické, nepodsvícené (reflektivní) s pasivní maticí</w:t>
      </w:r>
    </w:p>
    <w:p w14:paraId="0E84F9C6" w14:textId="77777777" w:rsidR="00B76AB5" w:rsidRDefault="00B76AB5" w:rsidP="00B76AB5">
      <w:pPr>
        <w:pStyle w:val="Odstavecseseznamem"/>
        <w:numPr>
          <w:ilvl w:val="0"/>
          <w:numId w:val="14"/>
        </w:numPr>
      </w:pPr>
      <w:r>
        <w:t>Později se začaly užívat 2 nebo 4 katodové fluorescenční trubice pro podsvícení monochromatického nebo barevného displeje s pasivní maticí, kde molekuly krystalů pod vlivem elektrického napětí mění svoji polohu, čímž usměrňují množství polarizovaného světla procházejícího příslušnými RGB barevnými filtry</w:t>
      </w:r>
    </w:p>
    <w:p w14:paraId="1E6ED216" w14:textId="77777777" w:rsidR="00B76AB5" w:rsidRDefault="00B76AB5" w:rsidP="00B76AB5">
      <w:pPr>
        <w:pStyle w:val="Odstavecseseznamem"/>
        <w:numPr>
          <w:ilvl w:val="0"/>
          <w:numId w:val="14"/>
        </w:numPr>
      </w:pPr>
      <w:r>
        <w:t xml:space="preserve">V pasivní matici je bod řízen mřížkovou maticí navzájem překřížených vodičů – hlavní nedostatek zde reprezentuje </w:t>
      </w:r>
      <w:r>
        <w:rPr>
          <w:b/>
          <w:bCs/>
        </w:rPr>
        <w:t>dlouhá doba odezvy</w:t>
      </w:r>
      <w:r>
        <w:t xml:space="preserve"> dostatečná pouze pro displeje s malou hustotou informace a dále možnost přesahu do sousedních bodů</w:t>
      </w:r>
    </w:p>
    <w:p w14:paraId="1C7E4F77" w14:textId="77777777" w:rsidR="00B76AB5" w:rsidRDefault="00B76AB5" w:rsidP="00B76AB5">
      <w:pPr>
        <w:rPr>
          <w:b/>
          <w:bCs/>
        </w:rPr>
      </w:pPr>
      <w:r>
        <w:rPr>
          <w:b/>
          <w:bCs/>
        </w:rPr>
        <w:t>LCD s aktivní TFT (Thin Film Transistors) maticí</w:t>
      </w:r>
    </w:p>
    <w:p w14:paraId="34BB47EC" w14:textId="77777777" w:rsidR="00B76AB5" w:rsidRDefault="00B76AB5" w:rsidP="00B76AB5">
      <w:pPr>
        <w:pStyle w:val="Odstavecseseznamem"/>
        <w:numPr>
          <w:ilvl w:val="0"/>
          <w:numId w:val="14"/>
        </w:numPr>
      </w:pPr>
      <w:r>
        <w:t xml:space="preserve">Více EL nebo CCFL výbojkami, nebo v každém pixelu jedou bílou, popř. třemi RGB LED diodami prosvícené LCD displeje s aktivní TFT maticí – </w:t>
      </w:r>
      <w:r>
        <w:rPr>
          <w:b/>
          <w:bCs/>
        </w:rPr>
        <w:t>LCD/TFT (Thin Film Transistor)</w:t>
      </w:r>
      <w:r>
        <w:t xml:space="preserve">, kde je </w:t>
      </w:r>
      <w:r>
        <w:rPr>
          <w:b/>
          <w:bCs/>
        </w:rPr>
        <w:t>každý obrazový bod</w:t>
      </w:r>
      <w:r>
        <w:t xml:space="preserve"> ohraničen dvěma polarizačními filtry, příslušným barevným filtrem a dvěma vyrovnávacími vrstvami</w:t>
      </w:r>
    </w:p>
    <w:p w14:paraId="0FC2EB59" w14:textId="77777777" w:rsidR="00B76AB5" w:rsidRDefault="00B76AB5" w:rsidP="00B76AB5">
      <w:pPr>
        <w:pStyle w:val="Odstavecseseznamem"/>
        <w:numPr>
          <w:ilvl w:val="0"/>
          <w:numId w:val="14"/>
        </w:numPr>
      </w:pPr>
      <w:r>
        <w:rPr>
          <w:b/>
          <w:bCs/>
        </w:rPr>
        <w:t>Přísluší mu tranzistor</w:t>
      </w:r>
      <w:r>
        <w:t xml:space="preserve"> (resp. dva) kontrolující napětí, které prochází vyrovnávacími vrstvami, a tím natočení jeho částic od bílé k černé</w:t>
      </w:r>
    </w:p>
    <w:p w14:paraId="43CB7B2A" w14:textId="77777777" w:rsidR="00B76AB5" w:rsidRDefault="00B76AB5" w:rsidP="00B76AB5">
      <w:pPr>
        <w:pStyle w:val="Nadpis2"/>
      </w:pPr>
      <w:r>
        <w:t>LCD displeje – podsvícení</w:t>
      </w:r>
    </w:p>
    <w:p w14:paraId="7040DF2F" w14:textId="77777777" w:rsidR="00B76AB5" w:rsidRDefault="00B76AB5" w:rsidP="00B76AB5">
      <w:pPr>
        <w:rPr>
          <w:b/>
          <w:bCs/>
        </w:rPr>
      </w:pPr>
      <w:r>
        <w:rPr>
          <w:b/>
          <w:bCs/>
        </w:rPr>
        <w:t>Výbojkami</w:t>
      </w:r>
    </w:p>
    <w:p w14:paraId="03BF019E" w14:textId="77777777" w:rsidR="00B76AB5" w:rsidRPr="00AD1A2F" w:rsidRDefault="00B76AB5" w:rsidP="00B76AB5">
      <w:pPr>
        <w:pStyle w:val="Odstavecseseznamem"/>
        <w:numPr>
          <w:ilvl w:val="0"/>
          <w:numId w:val="14"/>
        </w:numPr>
        <w:rPr>
          <w:b/>
          <w:bCs/>
        </w:rPr>
      </w:pPr>
      <w:r>
        <w:t>CCFL trubice (Cold Cathode Fluorescent lamp)</w:t>
      </w:r>
    </w:p>
    <w:p w14:paraId="51ADC152" w14:textId="77777777" w:rsidR="00B76AB5" w:rsidRPr="00AD1A2F" w:rsidRDefault="00B76AB5" w:rsidP="00B76AB5">
      <w:pPr>
        <w:pStyle w:val="Odstavecseseznamem"/>
        <w:numPr>
          <w:ilvl w:val="0"/>
          <w:numId w:val="14"/>
        </w:numPr>
        <w:rPr>
          <w:b/>
          <w:bCs/>
        </w:rPr>
      </w:pPr>
      <w:r>
        <w:t>EL trubice (Electro Luminescent lamp)</w:t>
      </w:r>
    </w:p>
    <w:p w14:paraId="11DE461A" w14:textId="77777777" w:rsidR="00B76AB5" w:rsidRDefault="00B76AB5" w:rsidP="00B76AB5">
      <w:pPr>
        <w:rPr>
          <w:b/>
          <w:bCs/>
        </w:rPr>
      </w:pPr>
      <w:r>
        <w:rPr>
          <w:b/>
          <w:bCs/>
        </w:rPr>
        <w:t>LED svítivými diodami</w:t>
      </w:r>
    </w:p>
    <w:p w14:paraId="173408B9" w14:textId="77777777" w:rsidR="00B76AB5" w:rsidRPr="00AD1A2F" w:rsidRDefault="00B76AB5" w:rsidP="00B76AB5">
      <w:pPr>
        <w:pStyle w:val="Odstavecseseznamem"/>
        <w:numPr>
          <w:ilvl w:val="0"/>
          <w:numId w:val="14"/>
        </w:numPr>
        <w:rPr>
          <w:b/>
          <w:bCs/>
        </w:rPr>
      </w:pPr>
      <w:r>
        <w:rPr>
          <w:b/>
          <w:bCs/>
        </w:rPr>
        <w:t xml:space="preserve">Direct LED (WLED) </w:t>
      </w:r>
      <w:r>
        <w:t>– White/bílé LED v matici</w:t>
      </w:r>
    </w:p>
    <w:p w14:paraId="423F5A4D" w14:textId="77777777" w:rsidR="00B76AB5" w:rsidRPr="00AD1A2F" w:rsidRDefault="00B76AB5" w:rsidP="00B76AB5">
      <w:pPr>
        <w:pStyle w:val="Odstavecseseznamem"/>
        <w:numPr>
          <w:ilvl w:val="0"/>
          <w:numId w:val="14"/>
        </w:numPr>
        <w:rPr>
          <w:b/>
          <w:bCs/>
        </w:rPr>
      </w:pPr>
      <w:r>
        <w:rPr>
          <w:b/>
          <w:bCs/>
        </w:rPr>
        <w:t>Edge LED</w:t>
      </w:r>
      <w:r>
        <w:t xml:space="preserve"> – supersvítivé bílé LED diody po okrajích panelu – světlo je sítí světlovodů rozptýleno</w:t>
      </w:r>
    </w:p>
    <w:p w14:paraId="1378258D" w14:textId="77777777" w:rsidR="00B76AB5" w:rsidRPr="00AD1A2F" w:rsidRDefault="00B76AB5" w:rsidP="00B76AB5">
      <w:pPr>
        <w:pStyle w:val="Odstavecseseznamem"/>
        <w:numPr>
          <w:ilvl w:val="0"/>
          <w:numId w:val="14"/>
        </w:numPr>
        <w:rPr>
          <w:b/>
          <w:bCs/>
        </w:rPr>
      </w:pPr>
      <w:r>
        <w:rPr>
          <w:b/>
          <w:bCs/>
        </w:rPr>
        <w:t>RGB LED (zónové podsvícení)</w:t>
      </w:r>
      <w:r>
        <w:t xml:space="preserve"> – čtveřice RGBG diod – až 384 zón s lokální regulací (local dyming)</w:t>
      </w:r>
    </w:p>
    <w:p w14:paraId="03454314" w14:textId="77777777" w:rsidR="00B76AB5" w:rsidRPr="00AD1A2F" w:rsidRDefault="00B76AB5" w:rsidP="00B76AB5">
      <w:pPr>
        <w:pStyle w:val="Odstavecseseznamem"/>
        <w:numPr>
          <w:ilvl w:val="0"/>
          <w:numId w:val="14"/>
        </w:numPr>
        <w:rPr>
          <w:b/>
          <w:bCs/>
        </w:rPr>
      </w:pPr>
      <w:r>
        <w:rPr>
          <w:b/>
          <w:bCs/>
        </w:rPr>
        <w:t>QLED (quantum dot light emitting diode)</w:t>
      </w:r>
    </w:p>
    <w:p w14:paraId="132B1A3B" w14:textId="77777777" w:rsidR="00B76AB5" w:rsidRPr="00AD1A2F" w:rsidRDefault="00B76AB5" w:rsidP="00B76AB5">
      <w:pPr>
        <w:pStyle w:val="Odstavecseseznamem"/>
        <w:numPr>
          <w:ilvl w:val="1"/>
          <w:numId w:val="14"/>
        </w:numPr>
        <w:rPr>
          <w:b/>
          <w:bCs/>
        </w:rPr>
      </w:pPr>
      <w:r>
        <w:t xml:space="preserve">Podsvícení zde zastává </w:t>
      </w:r>
      <w:r>
        <w:rPr>
          <w:b/>
          <w:bCs/>
        </w:rPr>
        <w:t>modrá LED</w:t>
      </w:r>
      <w:r>
        <w:t>. Světlo dopadá na tzv. kvantové čtečky – nanokrystaly, které pohlcují fotony, a poté je dle své velikosti vyzáří v různých barvách</w:t>
      </w:r>
    </w:p>
    <w:p w14:paraId="7799F33E" w14:textId="77777777" w:rsidR="00B76AB5" w:rsidRDefault="00B76AB5" w:rsidP="00B76AB5">
      <w:pPr>
        <w:pStyle w:val="Nadpis2"/>
      </w:pPr>
      <w:r>
        <w:t>LCD displeje</w:t>
      </w:r>
    </w:p>
    <w:p w14:paraId="68159000" w14:textId="77777777" w:rsidR="00B76AB5" w:rsidRDefault="00B76AB5" w:rsidP="00B76AB5">
      <w:pPr>
        <w:rPr>
          <w:b/>
          <w:bCs/>
        </w:rPr>
      </w:pPr>
      <w:r>
        <w:rPr>
          <w:b/>
          <w:bCs/>
        </w:rPr>
        <w:t>Matice TN (TN+Film, Twisted Nematic)</w:t>
      </w:r>
      <w:r>
        <w:t xml:space="preserve"> rychlá odezva (až 2ms), nižší úhly (cca 150°), horší podání barev kvůli ditheringu při 6b (64) na kanál, vysoký kontrast, </w:t>
      </w:r>
      <w:r>
        <w:rPr>
          <w:b/>
          <w:bCs/>
        </w:rPr>
        <w:t>poškozené pixely svítí</w:t>
      </w:r>
    </w:p>
    <w:p w14:paraId="1E424138" w14:textId="77777777" w:rsidR="00B76AB5" w:rsidRDefault="00B76AB5" w:rsidP="00B76AB5">
      <w:pPr>
        <w:rPr>
          <w:b/>
          <w:bCs/>
        </w:rPr>
      </w:pPr>
    </w:p>
    <w:p w14:paraId="6ECCC66D" w14:textId="77777777" w:rsidR="00B76AB5" w:rsidRDefault="00B76AB5" w:rsidP="00B76AB5">
      <w:pPr>
        <w:rPr>
          <w:b/>
          <w:bCs/>
        </w:rPr>
      </w:pPr>
      <w:r>
        <w:rPr>
          <w:b/>
          <w:bCs/>
        </w:rPr>
        <w:t>Matice IPS, S-IPS, P-IPS, U-IPS, e-IPS</w:t>
      </w:r>
      <w:r>
        <w:t xml:space="preserve"> (In-Plane Switching) dobrá odezva (4-16 ms) a kontrast, vysoké úhly (165°/175°), výborné podání barev, až 10b barev a kanál, </w:t>
      </w:r>
      <w:r>
        <w:rPr>
          <w:b/>
          <w:bCs/>
        </w:rPr>
        <w:t>poškozené pixely jsou černé</w:t>
      </w:r>
    </w:p>
    <w:p w14:paraId="40E52F92" w14:textId="77777777" w:rsidR="00B76AB5" w:rsidRDefault="00B76AB5" w:rsidP="00B76AB5">
      <w:r>
        <w:rPr>
          <w:b/>
          <w:bCs/>
        </w:rPr>
        <w:lastRenderedPageBreak/>
        <w:t>PLS</w:t>
      </w:r>
      <w:r>
        <w:t xml:space="preserve"> (Plane to Line Switching) lepší kontrast a nižší náklady</w:t>
      </w:r>
    </w:p>
    <w:p w14:paraId="335EC423" w14:textId="77777777" w:rsidR="00B76AB5" w:rsidRDefault="00B76AB5" w:rsidP="00B76AB5"/>
    <w:p w14:paraId="55975339" w14:textId="77777777" w:rsidR="00B76AB5" w:rsidRDefault="00B76AB5" w:rsidP="00B76AB5">
      <w:r>
        <w:rPr>
          <w:b/>
          <w:bCs/>
        </w:rPr>
        <w:t>Matice VA</w:t>
      </w:r>
      <w:r>
        <w:t xml:space="preserve"> (kompromis mezi TN a IPS)</w:t>
      </w:r>
    </w:p>
    <w:p w14:paraId="296089C0" w14:textId="77777777" w:rsidR="00B76AB5" w:rsidRDefault="00B76AB5" w:rsidP="00B76AB5">
      <w:pPr>
        <w:rPr>
          <w:b/>
          <w:bCs/>
        </w:rPr>
      </w:pPr>
      <w:r>
        <w:rPr>
          <w:b/>
          <w:bCs/>
        </w:rPr>
        <w:t>MVA (Multi-Domain Vertical Aligment), PVA/S-PVA (Patterned Vertical Alignment)</w:t>
      </w:r>
      <w:r>
        <w:t xml:space="preserve"> vertikální orientace molekul – dobrá odezva (5 ms), vysoké úhly (až 176°), vysoký kontrast, dobrá černá, horší barvy, obvykle 8-10b (256 – 1024) na kanál, </w:t>
      </w:r>
      <w:r>
        <w:rPr>
          <w:b/>
          <w:bCs/>
        </w:rPr>
        <w:t>poškozené pixely jsou černé</w:t>
      </w:r>
    </w:p>
    <w:p w14:paraId="77914EA2" w14:textId="77777777" w:rsidR="00B76AB5" w:rsidRDefault="00B76AB5" w:rsidP="00B76AB5">
      <w:pPr>
        <w:pStyle w:val="Nadpis2"/>
      </w:pPr>
      <w:r>
        <w:t>Moderní verze LCD displejů</w:t>
      </w:r>
    </w:p>
    <w:p w14:paraId="1C828C6C" w14:textId="77777777" w:rsidR="00B76AB5" w:rsidRDefault="00B76AB5" w:rsidP="00B76AB5">
      <w:r>
        <w:rPr>
          <w:b/>
          <w:bCs/>
        </w:rPr>
        <w:t>Nano Cell</w:t>
      </w:r>
      <w:r>
        <w:t xml:space="preserve"> – využívá vrstvy teček z nanomateriálu o velikosti 1 mm, která je umístěna přímo v barevných filtrech. Tato vrstva čistí světlo z podsvícení od nežádoucích frekvencí, což umožňuje zobrazit mnohem přesnější a živější barvy</w:t>
      </w:r>
    </w:p>
    <w:p w14:paraId="5751D08B" w14:textId="77777777" w:rsidR="00B76AB5" w:rsidRDefault="00B76AB5" w:rsidP="00B76AB5"/>
    <w:p w14:paraId="78BA3F02" w14:textId="77777777" w:rsidR="00B76AB5" w:rsidRDefault="00B76AB5" w:rsidP="00B76AB5">
      <w:r>
        <w:rPr>
          <w:b/>
          <w:bCs/>
        </w:rPr>
        <w:t>QLED (quantum dot light emitting diode)</w:t>
      </w:r>
      <w:r>
        <w:t xml:space="preserve"> – využívá tzv. kvantové tečky – nanokrystaly 2-6 nm, které pohlcují fotony z modrých LED a poté je dle své velikosti vyzáří v různých barvách. Do barevných filtrů subpixelů tak vstupuje již barevné světlo. Jas obrazu (1500 nit) se širším spektrem barev</w:t>
      </w:r>
    </w:p>
    <w:p w14:paraId="1C1019C1" w14:textId="77777777" w:rsidR="00B76AB5" w:rsidRDefault="00B76AB5" w:rsidP="00B76AB5"/>
    <w:p w14:paraId="30B8B57D" w14:textId="77777777" w:rsidR="00B76AB5" w:rsidRDefault="00B76AB5" w:rsidP="00B76AB5">
      <w:r>
        <w:rPr>
          <w:b/>
          <w:bCs/>
        </w:rPr>
        <w:t>QMED (quantum nano-emitting diodes)</w:t>
      </w:r>
      <w:r>
        <w:t xml:space="preserve"> – velmi malé LED, nad nimi vrstva quantum dot částic, filtrační vrstva NanoCell a nakonec klasický LCD</w:t>
      </w:r>
    </w:p>
    <w:p w14:paraId="391754FA" w14:textId="77777777" w:rsidR="00B76AB5" w:rsidRDefault="00B76AB5" w:rsidP="00B76AB5">
      <w:pPr>
        <w:pStyle w:val="Nadpis2"/>
      </w:pPr>
      <w:r>
        <w:t>Parametry LCD monitorů</w:t>
      </w:r>
    </w:p>
    <w:p w14:paraId="4F23C91F" w14:textId="77777777" w:rsidR="00B76AB5" w:rsidRDefault="00B76AB5" w:rsidP="00B76AB5">
      <w:r>
        <w:rPr>
          <w:b/>
          <w:bCs/>
        </w:rPr>
        <w:t>Odezva</w:t>
      </w:r>
      <w:r>
        <w:t xml:space="preserve"> (doba odezvy/změny – response time) v [ms]</w:t>
      </w:r>
    </w:p>
    <w:p w14:paraId="2AE77CFC" w14:textId="77777777" w:rsidR="00B76AB5" w:rsidRDefault="00B76AB5" w:rsidP="00B76AB5">
      <w:pPr>
        <w:pStyle w:val="Odstavecseseznamem"/>
        <w:numPr>
          <w:ilvl w:val="0"/>
          <w:numId w:val="14"/>
        </w:numPr>
      </w:pPr>
      <w:r>
        <w:t>Udává se jako „rise/fall“ (rosvícení/zhasnutí bodu) nebo jako „G2G“ (grey to grey – šedá na jinou šedou a zpět)</w:t>
      </w:r>
    </w:p>
    <w:p w14:paraId="0DB29768" w14:textId="77777777" w:rsidR="00B76AB5" w:rsidRDefault="00B76AB5" w:rsidP="00B76AB5">
      <w:r>
        <w:rPr>
          <w:b/>
          <w:bCs/>
        </w:rPr>
        <w:t>Obnovovací frekvence</w:t>
      </w:r>
      <w:r>
        <w:t xml:space="preserve"> (obrazovek za sekundu) v [Hz]</w:t>
      </w:r>
    </w:p>
    <w:p w14:paraId="17672BAD" w14:textId="77777777" w:rsidR="00B76AB5" w:rsidRDefault="00B76AB5" w:rsidP="00B76AB5">
      <w:pPr>
        <w:pStyle w:val="Odstavecseseznamem"/>
        <w:numPr>
          <w:ilvl w:val="0"/>
          <w:numId w:val="14"/>
        </w:numPr>
      </w:pPr>
      <w:r>
        <w:t>Standard 60/75 HZ, nyní i 90, 120, 144, 240, 280</w:t>
      </w:r>
    </w:p>
    <w:p w14:paraId="6C035CD8" w14:textId="77777777" w:rsidR="00B76AB5" w:rsidRDefault="00B76AB5" w:rsidP="00B76AB5">
      <w:r>
        <w:rPr>
          <w:b/>
          <w:bCs/>
        </w:rPr>
        <w:t>Barevná hloubka</w:t>
      </w:r>
      <w:r>
        <w:t xml:space="preserve"> </w:t>
      </w:r>
    </w:p>
    <w:p w14:paraId="580DB1DE" w14:textId="77777777" w:rsidR="00B76AB5" w:rsidRDefault="00B76AB5" w:rsidP="00B76AB5">
      <w:pPr>
        <w:pStyle w:val="Odstavecseseznamem"/>
        <w:numPr>
          <w:ilvl w:val="0"/>
          <w:numId w:val="14"/>
        </w:numPr>
      </w:pPr>
      <w:r>
        <w:t>4b 4096 barev, 6b 262 144 barev (do 8b interpolací), 8b 16 777 216 barev</w:t>
      </w:r>
    </w:p>
    <w:p w14:paraId="206D84F7" w14:textId="77777777" w:rsidR="00B76AB5" w:rsidRDefault="00B76AB5" w:rsidP="00B76AB5">
      <w:pPr>
        <w:rPr>
          <w:rFonts w:eastAsiaTheme="minorEastAsia"/>
        </w:rPr>
      </w:pPr>
      <w:r>
        <w:rPr>
          <w:b/>
          <w:bCs/>
        </w:rPr>
        <w:t>Jas</w:t>
      </w:r>
      <w:r>
        <w:t xml:space="preserve"> – udává se v [cd/</w:t>
      </w:r>
      <m:oMath>
        <m:sSup>
          <m:sSupPr>
            <m:ctrlPr>
              <w:rPr>
                <w:rFonts w:ascii="Cambria Math" w:hAnsi="Cambria Math"/>
                <w:i/>
              </w:rPr>
            </m:ctrlPr>
          </m:sSupPr>
          <m:e>
            <m:r>
              <w:rPr>
                <w:rFonts w:ascii="Cambria Math" w:hAnsi="Cambria Math"/>
              </w:rPr>
              <m:t>m</m:t>
            </m:r>
          </m:e>
          <m:sup>
            <m:r>
              <w:rPr>
                <w:rFonts w:ascii="Cambria Math" w:hAnsi="Cambria Math"/>
              </w:rPr>
              <m:t>2</m:t>
            </m:r>
          </m:sup>
        </m:sSup>
      </m:oMath>
      <w:r>
        <w:rPr>
          <w:rFonts w:eastAsiaTheme="minorEastAsia"/>
        </w:rPr>
        <w:t>], častěji v [nit]</w:t>
      </w:r>
    </w:p>
    <w:p w14:paraId="2492C01D" w14:textId="77777777" w:rsidR="00B76AB5" w:rsidRPr="00A2477F" w:rsidRDefault="00B76AB5" w:rsidP="00B76AB5">
      <w:pPr>
        <w:pStyle w:val="Odstavecseseznamem"/>
        <w:numPr>
          <w:ilvl w:val="0"/>
          <w:numId w:val="14"/>
        </w:numPr>
      </w:pPr>
      <w:r>
        <w:t>Běžně 250, 300, 400, 600 cd/</w:t>
      </w:r>
      <m:oMath>
        <m:sSup>
          <m:sSupPr>
            <m:ctrlPr>
              <w:rPr>
                <w:rFonts w:ascii="Cambria Math" w:hAnsi="Cambria Math"/>
                <w:i/>
              </w:rPr>
            </m:ctrlPr>
          </m:sSupPr>
          <m:e>
            <m:r>
              <w:rPr>
                <w:rFonts w:ascii="Cambria Math" w:hAnsi="Cambria Math"/>
              </w:rPr>
              <m:t>m</m:t>
            </m:r>
          </m:e>
          <m:sup>
            <m:r>
              <w:rPr>
                <w:rFonts w:ascii="Cambria Math" w:hAnsi="Cambria Math"/>
              </w:rPr>
              <m:t>2</m:t>
            </m:r>
          </m:sup>
        </m:sSup>
      </m:oMath>
      <w:r>
        <w:rPr>
          <w:rFonts w:eastAsiaTheme="minorEastAsia"/>
        </w:rPr>
        <w:t xml:space="preserve"> (resp. nit)</w:t>
      </w:r>
    </w:p>
    <w:p w14:paraId="2CE0DDD8" w14:textId="77777777" w:rsidR="00B76AB5" w:rsidRPr="00A2477F" w:rsidRDefault="00B76AB5" w:rsidP="00B76AB5">
      <w:pPr>
        <w:pStyle w:val="Odstavecseseznamem"/>
        <w:numPr>
          <w:ilvl w:val="0"/>
          <w:numId w:val="14"/>
        </w:numPr>
      </w:pPr>
      <w:r>
        <w:rPr>
          <w:rFonts w:eastAsiaTheme="minorEastAsia"/>
        </w:rPr>
        <w:t>Nyní až 1000 nit, špička 4000 – 10000 nit (CRT 100 nit)</w:t>
      </w:r>
    </w:p>
    <w:p w14:paraId="49AB81FB" w14:textId="77777777" w:rsidR="00B76AB5" w:rsidRDefault="00B76AB5" w:rsidP="00B76AB5">
      <w:r>
        <w:rPr>
          <w:b/>
          <w:bCs/>
        </w:rPr>
        <w:t>Kontrast</w:t>
      </w:r>
      <w:r>
        <w:t xml:space="preserve"> (contrast)</w:t>
      </w:r>
    </w:p>
    <w:p w14:paraId="53A66435" w14:textId="77777777" w:rsidR="00B76AB5" w:rsidRDefault="00B76AB5" w:rsidP="00B76AB5">
      <w:pPr>
        <w:pStyle w:val="Odstavecseseznamem"/>
        <w:numPr>
          <w:ilvl w:val="0"/>
          <w:numId w:val="14"/>
        </w:numPr>
      </w:pPr>
      <w:r>
        <w:t>Hodnota vypočítána z poměru svítivosti bílé a černé barvy v luxech a dosahuje 400 : 1, 700 : 1, 1 000 : 1 …</w:t>
      </w:r>
    </w:p>
    <w:p w14:paraId="315F1FEB" w14:textId="77777777" w:rsidR="00B76AB5" w:rsidRDefault="00B76AB5" w:rsidP="00B76AB5">
      <w:r>
        <w:rPr>
          <w:b/>
          <w:bCs/>
        </w:rPr>
        <w:t>Velikost bodu</w:t>
      </w:r>
    </w:p>
    <w:p w14:paraId="29584BF8" w14:textId="77777777" w:rsidR="00B76AB5" w:rsidRDefault="00B76AB5" w:rsidP="00B76AB5">
      <w:pPr>
        <w:pStyle w:val="Odstavecseseznamem"/>
        <w:numPr>
          <w:ilvl w:val="0"/>
          <w:numId w:val="14"/>
        </w:numPr>
      </w:pPr>
      <w:r>
        <w:t>Obvyklé velikosti jsou 0,293 a 0,264 mm, u moderních obrazovek může být i 0,155mm</w:t>
      </w:r>
    </w:p>
    <w:p w14:paraId="3B673B84" w14:textId="77777777" w:rsidR="00B76AB5" w:rsidRDefault="00B76AB5" w:rsidP="00B76AB5">
      <w:r>
        <w:rPr>
          <w:b/>
          <w:bCs/>
        </w:rPr>
        <w:t>Nativní rozlišení</w:t>
      </w:r>
      <w:r>
        <w:t xml:space="preserve"> </w:t>
      </w:r>
    </w:p>
    <w:p w14:paraId="0263094E" w14:textId="77777777" w:rsidR="00B76AB5" w:rsidRDefault="00B76AB5" w:rsidP="00B76AB5">
      <w:pPr>
        <w:pStyle w:val="Odstavecseseznamem"/>
        <w:numPr>
          <w:ilvl w:val="0"/>
          <w:numId w:val="14"/>
        </w:numPr>
      </w:pPr>
      <w:r>
        <w:t>Dáno počtem fyzických pixelů – menší rozlišení jsou vyřešena interpolací (obraz mírně rozmazaný)</w:t>
      </w:r>
    </w:p>
    <w:p w14:paraId="2C689A5A" w14:textId="77777777" w:rsidR="00B76AB5" w:rsidRDefault="00B76AB5" w:rsidP="00B76AB5">
      <w:pPr>
        <w:pStyle w:val="Odstavecseseznamem"/>
        <w:numPr>
          <w:ilvl w:val="1"/>
          <w:numId w:val="14"/>
        </w:numPr>
      </w:pPr>
      <w:r>
        <w:t>Staré LCD nepodporují interpolaci, pouze obraz zmenší či zvětší</w:t>
      </w:r>
    </w:p>
    <w:p w14:paraId="43F63E32" w14:textId="77777777" w:rsidR="00B76AB5" w:rsidRDefault="00B76AB5" w:rsidP="00B76AB5">
      <w:pPr>
        <w:pStyle w:val="Odstavecseseznamem"/>
        <w:numPr>
          <w:ilvl w:val="1"/>
          <w:numId w:val="14"/>
        </w:numPr>
      </w:pPr>
      <w:r>
        <w:t>Současná LCD podporují různá rozlišení a frekvence</w:t>
      </w:r>
    </w:p>
    <w:p w14:paraId="58BCEA4A" w14:textId="77777777" w:rsidR="00B76AB5" w:rsidRDefault="00B76AB5" w:rsidP="00B76AB5">
      <w:pPr>
        <w:pStyle w:val="Odstavecseseznamem"/>
        <w:numPr>
          <w:ilvl w:val="1"/>
          <w:numId w:val="14"/>
        </w:numPr>
      </w:pPr>
      <w:r>
        <w:t>Nesoulad mezi frekvencí grafické karty a monitoru řeší technologie G-Sync pro NVIDIA nebo FreeSync pro MAD</w:t>
      </w:r>
    </w:p>
    <w:p w14:paraId="627508D3" w14:textId="77777777" w:rsidR="00B76AB5" w:rsidRDefault="00B76AB5" w:rsidP="00B76AB5">
      <w:r>
        <w:rPr>
          <w:b/>
          <w:bCs/>
        </w:rPr>
        <w:t>Úhly pohledu</w:t>
      </w:r>
    </w:p>
    <w:p w14:paraId="3EE06EBA" w14:textId="77777777" w:rsidR="00B76AB5" w:rsidRDefault="00B76AB5" w:rsidP="00B76AB5">
      <w:pPr>
        <w:pStyle w:val="Odstavecseseznamem"/>
        <w:numPr>
          <w:ilvl w:val="0"/>
          <w:numId w:val="14"/>
        </w:numPr>
      </w:pPr>
      <w:r>
        <w:t>Např. 175°/175° (lepší úhly vykazuje IPS)</w:t>
      </w:r>
    </w:p>
    <w:p w14:paraId="4304BAE0" w14:textId="77777777" w:rsidR="00B76AB5" w:rsidRDefault="00B76AB5" w:rsidP="00B76AB5">
      <w:r>
        <w:rPr>
          <w:b/>
          <w:bCs/>
        </w:rPr>
        <w:t xml:space="preserve">DVI </w:t>
      </w:r>
      <w:r>
        <w:t>(Digital Visual/Video Interface)</w:t>
      </w:r>
    </w:p>
    <w:p w14:paraId="2781ED08" w14:textId="77777777" w:rsidR="00B76AB5" w:rsidRDefault="00B76AB5" w:rsidP="00B76AB5">
      <w:pPr>
        <w:pStyle w:val="Odstavecseseznamem"/>
        <w:numPr>
          <w:ilvl w:val="0"/>
          <w:numId w:val="14"/>
        </w:numPr>
      </w:pPr>
      <w:r>
        <w:t>Digitální připojení monitoru</w:t>
      </w:r>
    </w:p>
    <w:p w14:paraId="3E6F1496" w14:textId="77777777" w:rsidR="00B76AB5" w:rsidRDefault="00B76AB5" w:rsidP="00B76AB5">
      <w:r>
        <w:rPr>
          <w:b/>
          <w:bCs/>
        </w:rPr>
        <w:lastRenderedPageBreak/>
        <w:t xml:space="preserve">HDMI </w:t>
      </w:r>
      <w:r>
        <w:t>(High-Definition Multi-media Interface)</w:t>
      </w:r>
    </w:p>
    <w:p w14:paraId="46759FAD" w14:textId="77777777" w:rsidR="00B76AB5" w:rsidRDefault="00B76AB5" w:rsidP="00B76AB5">
      <w:pPr>
        <w:pStyle w:val="Odstavecseseznamem"/>
        <w:numPr>
          <w:ilvl w:val="0"/>
          <w:numId w:val="14"/>
        </w:numPr>
      </w:pPr>
      <w:r>
        <w:t>19 či 29 pinů, přenos obrazu a zvuku (možnost kombinace HDMI-DVI)</w:t>
      </w:r>
    </w:p>
    <w:p w14:paraId="297B79E1" w14:textId="77777777" w:rsidR="00B76AB5" w:rsidRDefault="00B76AB5" w:rsidP="00B76AB5">
      <w:r>
        <w:rPr>
          <w:b/>
          <w:bCs/>
        </w:rPr>
        <w:t>DisplayPort</w:t>
      </w:r>
    </w:p>
    <w:p w14:paraId="00FF71E7" w14:textId="77777777" w:rsidR="00B76AB5" w:rsidRDefault="00B76AB5" w:rsidP="00B76AB5">
      <w:pPr>
        <w:pStyle w:val="Odstavecseseznamem"/>
        <w:numPr>
          <w:ilvl w:val="0"/>
          <w:numId w:val="14"/>
        </w:numPr>
      </w:pPr>
      <w:r>
        <w:t>Digitální konektor 10,8 Gbit/s při rozlišení až WQXGA (2560 x 1600) nahrazuje DVI</w:t>
      </w:r>
    </w:p>
    <w:p w14:paraId="62C15121" w14:textId="77777777" w:rsidR="00B76AB5" w:rsidRDefault="00B76AB5" w:rsidP="00B76AB5">
      <w:r>
        <w:rPr>
          <w:b/>
          <w:bCs/>
        </w:rPr>
        <w:t>USB-C</w:t>
      </w:r>
      <w:r>
        <w:t xml:space="preserve"> (10 Gbit/s)</w:t>
      </w:r>
    </w:p>
    <w:p w14:paraId="2D525142" w14:textId="77777777" w:rsidR="00B76AB5" w:rsidRDefault="00B76AB5" w:rsidP="00B76AB5">
      <w:pPr>
        <w:pStyle w:val="Odstavecseseznamem"/>
        <w:numPr>
          <w:ilvl w:val="0"/>
          <w:numId w:val="14"/>
        </w:numPr>
      </w:pPr>
      <w:r>
        <w:t>Kompatibilní s HDMI nebo DisplayPort – řeší též napájení smartphonů i sdílení obrazu na větší monitor</w:t>
      </w:r>
    </w:p>
    <w:p w14:paraId="4A040FFE" w14:textId="77777777" w:rsidR="00B76AB5" w:rsidRDefault="00B76AB5" w:rsidP="00B76AB5">
      <w:r>
        <w:rPr>
          <w:b/>
          <w:bCs/>
        </w:rPr>
        <w:t>WiDi, MiraCast</w:t>
      </w:r>
    </w:p>
    <w:p w14:paraId="18E653E6" w14:textId="77777777" w:rsidR="00B76AB5" w:rsidRDefault="00B76AB5" w:rsidP="00B76AB5">
      <w:pPr>
        <w:pStyle w:val="Odstavecseseznamem"/>
        <w:numPr>
          <w:ilvl w:val="0"/>
          <w:numId w:val="14"/>
        </w:numPr>
      </w:pPr>
      <w:r>
        <w:t>Bezdrátový přenos HD obrazu</w:t>
      </w:r>
    </w:p>
    <w:p w14:paraId="572D631D" w14:textId="77777777" w:rsidR="00B76AB5" w:rsidRDefault="00B76AB5" w:rsidP="00B76AB5">
      <w:pPr>
        <w:pStyle w:val="Nadpis2"/>
      </w:pPr>
      <w:r>
        <w:t>Další technologie displejů - PDP</w:t>
      </w:r>
    </w:p>
    <w:p w14:paraId="03403119" w14:textId="77777777" w:rsidR="00B76AB5" w:rsidRDefault="00B76AB5" w:rsidP="00B76AB5">
      <w:r>
        <w:rPr>
          <w:b/>
          <w:bCs/>
        </w:rPr>
        <w:t>PDP (Plasma Display Panel)</w:t>
      </w:r>
      <w:r>
        <w:t xml:space="preserve"> – 1984 – první 20“ PDP displej</w:t>
      </w:r>
    </w:p>
    <w:p w14:paraId="50A82C3A" w14:textId="77777777" w:rsidR="00B76AB5" w:rsidRDefault="00B76AB5" w:rsidP="00B76AB5">
      <w:pPr>
        <w:pStyle w:val="Odstavecseseznamem"/>
        <w:numPr>
          <w:ilvl w:val="0"/>
          <w:numId w:val="14"/>
        </w:numPr>
        <w:rPr>
          <w:b/>
          <w:bCs/>
        </w:rPr>
      </w:pPr>
      <w:r w:rsidRPr="003E170B">
        <w:rPr>
          <w:b/>
          <w:bCs/>
        </w:rPr>
        <w:t>Princip:</w:t>
      </w:r>
    </w:p>
    <w:p w14:paraId="5EB583FD" w14:textId="77777777" w:rsidR="00B76AB5" w:rsidRPr="003E170B" w:rsidRDefault="00B76AB5" w:rsidP="00B76AB5">
      <w:pPr>
        <w:pStyle w:val="Odstavecseseznamem"/>
        <w:numPr>
          <w:ilvl w:val="1"/>
          <w:numId w:val="14"/>
        </w:numPr>
        <w:rPr>
          <w:b/>
          <w:bCs/>
        </w:rPr>
      </w:pPr>
      <w:r>
        <w:t>Zkřížené elektrody – xenon – UV – fosfor (luminofor) – viditelné světli</w:t>
      </w:r>
    </w:p>
    <w:p w14:paraId="7495665C" w14:textId="77777777" w:rsidR="00B76AB5" w:rsidRPr="003E170B" w:rsidRDefault="00B76AB5" w:rsidP="00B76AB5">
      <w:pPr>
        <w:pStyle w:val="Odstavecseseznamem"/>
        <w:numPr>
          <w:ilvl w:val="1"/>
          <w:numId w:val="14"/>
        </w:numPr>
        <w:rPr>
          <w:b/>
          <w:bCs/>
        </w:rPr>
      </w:pPr>
      <w:r>
        <w:t>Luminofory RGB po vstřebání ultrafialového záření vyzáří viditelné světlo</w:t>
      </w:r>
    </w:p>
    <w:p w14:paraId="2284D561" w14:textId="77777777" w:rsidR="00B76AB5" w:rsidRPr="003E170B" w:rsidRDefault="00B76AB5" w:rsidP="00B76AB5">
      <w:pPr>
        <w:pStyle w:val="Odstavecseseznamem"/>
        <w:numPr>
          <w:ilvl w:val="1"/>
          <w:numId w:val="14"/>
        </w:numPr>
        <w:rPr>
          <w:b/>
          <w:bCs/>
        </w:rPr>
      </w:pPr>
      <w:r>
        <w:t>Body tak přímo emitují světlo</w:t>
      </w:r>
    </w:p>
    <w:p w14:paraId="5CFAAAC0" w14:textId="77777777" w:rsidR="00B76AB5" w:rsidRPr="003E170B" w:rsidRDefault="00B76AB5" w:rsidP="00B76AB5">
      <w:pPr>
        <w:pStyle w:val="Odstavecseseznamem"/>
        <w:numPr>
          <w:ilvl w:val="1"/>
          <w:numId w:val="14"/>
        </w:numPr>
        <w:rPr>
          <w:b/>
          <w:bCs/>
        </w:rPr>
      </w:pPr>
      <w:r>
        <w:t>Životnost obrazovek dříve 10 tisíc hodiny, později uváděna až 100 tisíc hodin</w:t>
      </w:r>
    </w:p>
    <w:p w14:paraId="177570A7" w14:textId="77777777" w:rsidR="00B76AB5" w:rsidRDefault="00B76AB5" w:rsidP="00B76AB5">
      <w:pPr>
        <w:pStyle w:val="Nadpis2"/>
      </w:pPr>
      <w:r>
        <w:t>Další technologie displejů – OLED</w:t>
      </w:r>
    </w:p>
    <w:p w14:paraId="0F6F7589" w14:textId="77777777" w:rsidR="00B76AB5" w:rsidRDefault="00B76AB5" w:rsidP="00B76AB5">
      <w:pPr>
        <w:rPr>
          <w:b/>
          <w:bCs/>
        </w:rPr>
      </w:pPr>
      <w:r>
        <w:rPr>
          <w:b/>
          <w:bCs/>
        </w:rPr>
        <w:t>OLED (Organic Light Emitting Diode)</w:t>
      </w:r>
    </w:p>
    <w:p w14:paraId="41FCCB75" w14:textId="77777777" w:rsidR="00B76AB5" w:rsidRPr="003E170B" w:rsidRDefault="00B76AB5" w:rsidP="00B76AB5">
      <w:pPr>
        <w:pStyle w:val="Odstavecseseznamem"/>
        <w:numPr>
          <w:ilvl w:val="0"/>
          <w:numId w:val="14"/>
        </w:numPr>
        <w:rPr>
          <w:b/>
          <w:bCs/>
        </w:rPr>
      </w:pPr>
      <w:r>
        <w:t>Organická elektroluminiscenční technologie – body displeje tvoří LED dioda z organického materiálu – polymeru přímo emitující světlo – obraz je jasnější, kontrastnější, nabízí větší pozorovací úhly a rychlejší dobu odezvy než u LCD</w:t>
      </w:r>
    </w:p>
    <w:p w14:paraId="1A16144F" w14:textId="77777777" w:rsidR="00B76AB5" w:rsidRPr="003E170B" w:rsidRDefault="00B76AB5" w:rsidP="00B76AB5">
      <w:pPr>
        <w:pStyle w:val="Odstavecseseznamem"/>
        <w:numPr>
          <w:ilvl w:val="0"/>
          <w:numId w:val="14"/>
        </w:numPr>
        <w:rPr>
          <w:b/>
          <w:bCs/>
        </w:rPr>
      </w:pPr>
      <w:r>
        <w:t>Displej OLED televizoru je tvořen diodami, které jsou vyplněny organickým materiálem</w:t>
      </w:r>
    </w:p>
    <w:p w14:paraId="5C15D524" w14:textId="77777777" w:rsidR="00B76AB5" w:rsidRPr="003E170B" w:rsidRDefault="00B76AB5" w:rsidP="00B76AB5">
      <w:pPr>
        <w:pStyle w:val="Odstavecseseznamem"/>
        <w:numPr>
          <w:ilvl w:val="0"/>
          <w:numId w:val="14"/>
        </w:numPr>
        <w:rPr>
          <w:b/>
          <w:bCs/>
        </w:rPr>
      </w:pPr>
      <w:r>
        <w:t>Každý obrazový bod obsahuje tři druhy organického materiálu</w:t>
      </w:r>
    </w:p>
    <w:p w14:paraId="4C9EB9FE" w14:textId="77777777" w:rsidR="00B76AB5" w:rsidRPr="003E170B" w:rsidRDefault="00B76AB5" w:rsidP="00B76AB5">
      <w:pPr>
        <w:pStyle w:val="Odstavecseseznamem"/>
        <w:numPr>
          <w:ilvl w:val="0"/>
          <w:numId w:val="14"/>
        </w:numPr>
        <w:rPr>
          <w:b/>
          <w:bCs/>
        </w:rPr>
      </w:pPr>
      <w:r>
        <w:t>Organický materiál při průchodu elektrického proudu vyzařuje danou RGB barvu</w:t>
      </w:r>
    </w:p>
    <w:p w14:paraId="00521F0B" w14:textId="77777777" w:rsidR="00B76AB5" w:rsidRPr="003E170B" w:rsidRDefault="00B76AB5" w:rsidP="00B76AB5">
      <w:pPr>
        <w:pStyle w:val="Odstavecseseznamem"/>
        <w:numPr>
          <w:ilvl w:val="0"/>
          <w:numId w:val="14"/>
        </w:numPr>
        <w:rPr>
          <w:b/>
          <w:bCs/>
        </w:rPr>
      </w:pPr>
      <w:r>
        <w:t xml:space="preserve">Organický materiál </w:t>
      </w:r>
      <w:r>
        <w:rPr>
          <w:b/>
          <w:bCs/>
        </w:rPr>
        <w:t>září sám o sobě, displej tedy nepotřebuje podsvícení</w:t>
      </w:r>
      <w:r>
        <w:t xml:space="preserve"> tak, jako LCD (může být velmi plochý)</w:t>
      </w:r>
    </w:p>
    <w:p w14:paraId="697D8D56" w14:textId="77777777" w:rsidR="00B76AB5" w:rsidRPr="003E170B" w:rsidRDefault="00B76AB5" w:rsidP="00B76AB5">
      <w:pPr>
        <w:pStyle w:val="Odstavecseseznamem"/>
        <w:numPr>
          <w:ilvl w:val="0"/>
          <w:numId w:val="14"/>
        </w:numPr>
        <w:rPr>
          <w:b/>
          <w:bCs/>
        </w:rPr>
      </w:pPr>
      <w:r>
        <w:t>Slábne však u modré po 1 000 h, zelené 10 000 h, červené 30 000 h</w:t>
      </w:r>
    </w:p>
    <w:p w14:paraId="10A3F9C2" w14:textId="77777777" w:rsidR="00B76AB5" w:rsidRPr="003E170B" w:rsidRDefault="00B76AB5" w:rsidP="00B76AB5">
      <w:pPr>
        <w:pStyle w:val="Odstavecseseznamem"/>
        <w:numPr>
          <w:ilvl w:val="0"/>
          <w:numId w:val="14"/>
        </w:numPr>
        <w:rPr>
          <w:b/>
          <w:bCs/>
        </w:rPr>
      </w:pPr>
      <w:r>
        <w:rPr>
          <w:b/>
          <w:bCs/>
        </w:rPr>
        <w:t>Stejně jako LCD mohou být OLED</w:t>
      </w:r>
    </w:p>
    <w:p w14:paraId="7DB13D59" w14:textId="77777777" w:rsidR="00B76AB5" w:rsidRPr="003E170B" w:rsidRDefault="00B76AB5" w:rsidP="00B76AB5">
      <w:pPr>
        <w:pStyle w:val="Odstavecseseznamem"/>
        <w:numPr>
          <w:ilvl w:val="1"/>
          <w:numId w:val="14"/>
        </w:numPr>
        <w:rPr>
          <w:b/>
          <w:bCs/>
        </w:rPr>
      </w:pPr>
      <w:r>
        <w:t>Matice pasivní PMOLED (Passive Matrix OLED) – řízen mřížkou</w:t>
      </w:r>
    </w:p>
    <w:p w14:paraId="138B702D" w14:textId="77777777" w:rsidR="00B76AB5" w:rsidRPr="003E170B" w:rsidRDefault="00B76AB5" w:rsidP="00B76AB5">
      <w:pPr>
        <w:pStyle w:val="Odstavecseseznamem"/>
        <w:numPr>
          <w:ilvl w:val="1"/>
          <w:numId w:val="14"/>
        </w:numPr>
        <w:rPr>
          <w:b/>
          <w:bCs/>
        </w:rPr>
      </w:pPr>
      <w:r>
        <w:t>Matice aktivní AMOLED (Active Matrix OLED) – řízení pixelu</w:t>
      </w:r>
    </w:p>
    <w:p w14:paraId="675B36F3" w14:textId="77777777" w:rsidR="00B76AB5" w:rsidRDefault="00B76AB5" w:rsidP="00B76AB5">
      <w:pPr>
        <w:pStyle w:val="Odstavecseseznamem"/>
        <w:numPr>
          <w:ilvl w:val="0"/>
          <w:numId w:val="14"/>
        </w:numPr>
        <w:rPr>
          <w:b/>
          <w:bCs/>
        </w:rPr>
      </w:pPr>
      <w:r>
        <w:rPr>
          <w:b/>
          <w:bCs/>
        </w:rPr>
        <w:t>Podle technologie se jedná o:</w:t>
      </w:r>
    </w:p>
    <w:p w14:paraId="315808DB" w14:textId="77777777" w:rsidR="00B76AB5" w:rsidRPr="003E170B" w:rsidRDefault="00B76AB5" w:rsidP="00B76AB5">
      <w:pPr>
        <w:pStyle w:val="Odstavecseseznamem"/>
        <w:numPr>
          <w:ilvl w:val="1"/>
          <w:numId w:val="14"/>
        </w:numPr>
        <w:rPr>
          <w:b/>
          <w:bCs/>
        </w:rPr>
      </w:pPr>
      <w:r>
        <w:rPr>
          <w:b/>
          <w:bCs/>
        </w:rPr>
        <w:t>SMOLED</w:t>
      </w:r>
      <w:r>
        <w:t xml:space="preserve"> (Small Molecule OLED)</w:t>
      </w:r>
    </w:p>
    <w:p w14:paraId="195887B6" w14:textId="77777777" w:rsidR="00B76AB5" w:rsidRPr="003E170B" w:rsidRDefault="00B76AB5" w:rsidP="00B76AB5">
      <w:pPr>
        <w:pStyle w:val="Odstavecseseznamem"/>
        <w:numPr>
          <w:ilvl w:val="2"/>
          <w:numId w:val="14"/>
        </w:numPr>
        <w:rPr>
          <w:b/>
          <w:bCs/>
        </w:rPr>
      </w:pPr>
      <w:r>
        <w:t>Klasiké OLED – náročná technologie vykuového pokovení organicko-kovovými cheláty -&gt; možnost přesné složité struktury</w:t>
      </w:r>
    </w:p>
    <w:p w14:paraId="745B15E6" w14:textId="77777777" w:rsidR="00B76AB5" w:rsidRPr="003E170B" w:rsidRDefault="00B76AB5" w:rsidP="00B76AB5">
      <w:pPr>
        <w:pStyle w:val="Odstavecseseznamem"/>
        <w:numPr>
          <w:ilvl w:val="1"/>
          <w:numId w:val="14"/>
        </w:numPr>
        <w:rPr>
          <w:b/>
          <w:bCs/>
        </w:rPr>
      </w:pPr>
      <w:r>
        <w:rPr>
          <w:b/>
          <w:bCs/>
        </w:rPr>
        <w:t xml:space="preserve">PLED </w:t>
      </w:r>
      <w:r>
        <w:t>(Polymer OLED)</w:t>
      </w:r>
    </w:p>
    <w:p w14:paraId="65640F04" w14:textId="77777777" w:rsidR="00B76AB5" w:rsidRPr="00B25B9D" w:rsidRDefault="00B76AB5" w:rsidP="00B76AB5">
      <w:pPr>
        <w:pStyle w:val="Odstavecseseznamem"/>
        <w:numPr>
          <w:ilvl w:val="2"/>
          <w:numId w:val="14"/>
        </w:numPr>
        <w:rPr>
          <w:b/>
          <w:bCs/>
        </w:rPr>
      </w:pPr>
      <w:r>
        <w:t xml:space="preserve">Luminiscence při nízkém napájení </w:t>
      </w:r>
      <w:r>
        <w:rPr>
          <w:b/>
          <w:bCs/>
        </w:rPr>
        <w:t>2 až 5V</w:t>
      </w:r>
      <w:r>
        <w:t>, např. jas 1000</w:t>
      </w:r>
      <w:r w:rsidRPr="003E170B">
        <w:t xml:space="preserve"> </w:t>
      </w:r>
      <w:r>
        <w:t>cd/</w:t>
      </w:r>
      <m:oMath>
        <m:sSup>
          <m:sSupPr>
            <m:ctrlPr>
              <w:rPr>
                <w:rFonts w:ascii="Cambria Math" w:hAnsi="Cambria Math"/>
                <w:i/>
              </w:rPr>
            </m:ctrlPr>
          </m:sSupPr>
          <m:e>
            <m:r>
              <w:rPr>
                <w:rFonts w:ascii="Cambria Math" w:hAnsi="Cambria Math"/>
              </w:rPr>
              <m:t>m</m:t>
            </m:r>
          </m:e>
          <m:sup>
            <m:r>
              <w:rPr>
                <w:rFonts w:ascii="Cambria Math" w:hAnsi="Cambria Math"/>
              </w:rPr>
              <m:t>2</m:t>
            </m:r>
          </m:sup>
        </m:sSup>
      </m:oMath>
      <w:r>
        <w:rPr>
          <w:rFonts w:eastAsiaTheme="minorEastAsia"/>
        </w:rPr>
        <w:t xml:space="preserve"> proti LCD s 600 </w:t>
      </w:r>
      <w:r>
        <w:t>cd/</w:t>
      </w:r>
      <m:oMath>
        <m:sSup>
          <m:sSupPr>
            <m:ctrlPr>
              <w:rPr>
                <w:rFonts w:ascii="Cambria Math" w:hAnsi="Cambria Math"/>
                <w:i/>
              </w:rPr>
            </m:ctrlPr>
          </m:sSupPr>
          <m:e>
            <m:r>
              <w:rPr>
                <w:rFonts w:ascii="Cambria Math" w:hAnsi="Cambria Math"/>
              </w:rPr>
              <m:t>m</m:t>
            </m:r>
          </m:e>
          <m:sup>
            <m:r>
              <w:rPr>
                <w:rFonts w:ascii="Cambria Math" w:hAnsi="Cambria Math"/>
              </w:rPr>
              <m:t>2</m:t>
            </m:r>
          </m:sup>
        </m:sSup>
      </m:oMath>
      <w:r>
        <w:rPr>
          <w:rFonts w:eastAsiaTheme="minorEastAsia"/>
        </w:rPr>
        <w:t xml:space="preserve"> (</w:t>
      </w:r>
      <w:r>
        <w:rPr>
          <w:rFonts w:eastAsiaTheme="minorEastAsia"/>
          <w:b/>
          <w:bCs/>
        </w:rPr>
        <w:t>PHOLED</w:t>
      </w:r>
      <w:r>
        <w:rPr>
          <w:rFonts w:eastAsiaTheme="minorEastAsia"/>
        </w:rPr>
        <w:t xml:space="preserve"> – Phosphorescent OLED)</w:t>
      </w:r>
    </w:p>
    <w:p w14:paraId="4AA0ED09" w14:textId="77777777" w:rsidR="00B76AB5" w:rsidRPr="00B25B9D" w:rsidRDefault="00B76AB5" w:rsidP="00B76AB5">
      <w:pPr>
        <w:pStyle w:val="Odstavecseseznamem"/>
        <w:numPr>
          <w:ilvl w:val="2"/>
          <w:numId w:val="14"/>
        </w:numPr>
        <w:rPr>
          <w:b/>
          <w:bCs/>
        </w:rPr>
      </w:pPr>
      <w:r>
        <w:rPr>
          <w:rFonts w:eastAsiaTheme="minorEastAsia"/>
        </w:rPr>
        <w:t>Vysoký kontrast, velmi tenký (cca 1mm) a velmi lehký</w:t>
      </w:r>
    </w:p>
    <w:p w14:paraId="1AB25148" w14:textId="77777777" w:rsidR="00B76AB5" w:rsidRPr="00B25B9D" w:rsidRDefault="00B76AB5" w:rsidP="00B76AB5">
      <w:pPr>
        <w:pStyle w:val="Odstavecseseznamem"/>
        <w:numPr>
          <w:ilvl w:val="2"/>
          <w:numId w:val="14"/>
        </w:numPr>
        <w:rPr>
          <w:b/>
          <w:bCs/>
        </w:rPr>
      </w:pPr>
      <w:r>
        <w:rPr>
          <w:rFonts w:eastAsiaTheme="minorEastAsia"/>
        </w:rPr>
        <w:t>Elektroluminiscenční polymer lze nanášet inkoustovým tiskem</w:t>
      </w:r>
    </w:p>
    <w:p w14:paraId="45E4F6EC" w14:textId="77777777" w:rsidR="00B76AB5" w:rsidRPr="00B25B9D" w:rsidRDefault="00B76AB5" w:rsidP="00B76AB5">
      <w:pPr>
        <w:pStyle w:val="Odstavecseseznamem"/>
        <w:numPr>
          <w:ilvl w:val="2"/>
          <w:numId w:val="14"/>
        </w:numPr>
        <w:rPr>
          <w:b/>
          <w:bCs/>
        </w:rPr>
      </w:pPr>
      <w:r>
        <w:rPr>
          <w:rFonts w:eastAsiaTheme="minorEastAsia"/>
        </w:rPr>
        <w:t>Možnost nanášet i na pružné odklady (</w:t>
      </w:r>
      <w:r>
        <w:rPr>
          <w:rFonts w:eastAsiaTheme="minorEastAsia"/>
          <w:b/>
          <w:bCs/>
        </w:rPr>
        <w:t>FOLED</w:t>
      </w:r>
      <w:r>
        <w:rPr>
          <w:rFonts w:eastAsiaTheme="minorEastAsia"/>
        </w:rPr>
        <w:t xml:space="preserve"> – Flexibilní OLED)</w:t>
      </w:r>
    </w:p>
    <w:p w14:paraId="7BE18550" w14:textId="77777777" w:rsidR="00B76AB5" w:rsidRDefault="00B76AB5" w:rsidP="00B76AB5">
      <w:pPr>
        <w:pStyle w:val="Nadpis2"/>
      </w:pPr>
      <w:r>
        <w:t>Další technologie displejů – EPD</w:t>
      </w:r>
    </w:p>
    <w:p w14:paraId="15C43624" w14:textId="77777777" w:rsidR="00B76AB5" w:rsidRDefault="00B76AB5" w:rsidP="00B76AB5">
      <w:r>
        <w:rPr>
          <w:b/>
          <w:bCs/>
        </w:rPr>
        <w:t>Bistabilní displeje</w:t>
      </w:r>
      <w:r>
        <w:t xml:space="preserve"> – např. pro čtečky elektronických knih</w:t>
      </w:r>
    </w:p>
    <w:p w14:paraId="235DC218" w14:textId="77777777" w:rsidR="00B76AB5" w:rsidRDefault="00B76AB5" w:rsidP="00B76AB5">
      <w:r>
        <w:rPr>
          <w:b/>
          <w:bCs/>
        </w:rPr>
        <w:t>EDP</w:t>
      </w:r>
      <w:r>
        <w:t xml:space="preserve"> – Electronic Paper Display / E-ink / Display E-ink Paper</w:t>
      </w:r>
    </w:p>
    <w:p w14:paraId="5EEBE357" w14:textId="77777777" w:rsidR="00B76AB5" w:rsidRDefault="00B76AB5" w:rsidP="00B76AB5">
      <w:pPr>
        <w:pStyle w:val="Odstavecseseznamem"/>
        <w:numPr>
          <w:ilvl w:val="0"/>
          <w:numId w:val="14"/>
        </w:numPr>
      </w:pPr>
      <w:r>
        <w:lastRenderedPageBreak/>
        <w:t>Monochromatické provedení</w:t>
      </w:r>
    </w:p>
    <w:p w14:paraId="1A7D6B88" w14:textId="77777777" w:rsidR="00B76AB5" w:rsidRDefault="00B76AB5" w:rsidP="00B76AB5">
      <w:pPr>
        <w:pStyle w:val="Odstavecseseznamem"/>
        <w:numPr>
          <w:ilvl w:val="0"/>
          <w:numId w:val="14"/>
        </w:numPr>
      </w:pPr>
      <w:r>
        <w:t>Barevné provedení</w:t>
      </w:r>
    </w:p>
    <w:p w14:paraId="5892FB99" w14:textId="77777777" w:rsidR="00B76AB5" w:rsidRDefault="00B76AB5" w:rsidP="00B76AB5">
      <w:r>
        <w:t>Technologie ChLCD (Fujitsu) – barevné filtry RGB nad sebou</w:t>
      </w:r>
    </w:p>
    <w:p w14:paraId="19CB0975" w14:textId="77777777" w:rsidR="00B76AB5" w:rsidRDefault="00B76AB5" w:rsidP="00B76AB5">
      <w:pPr>
        <w:pStyle w:val="Odstavecseseznamem"/>
        <w:numPr>
          <w:ilvl w:val="0"/>
          <w:numId w:val="14"/>
        </w:numPr>
      </w:pPr>
      <w:r>
        <w:t>Po aktivaci se bistabilně změní RGB cholesterické tekuté krystaly na reflexní</w:t>
      </w:r>
    </w:p>
    <w:p w14:paraId="1D367E0F" w14:textId="77777777" w:rsidR="00B76AB5" w:rsidRDefault="00B76AB5" w:rsidP="00B76AB5">
      <w:pPr>
        <w:pStyle w:val="Odstavecseseznamem"/>
        <w:numPr>
          <w:ilvl w:val="0"/>
          <w:numId w:val="14"/>
        </w:numPr>
      </w:pPr>
      <w:r>
        <w:t>Nevýhodou je pomalá obnovovací frekvence a horší kontrast</w:t>
      </w:r>
    </w:p>
    <w:p w14:paraId="4E8ED3E6" w14:textId="77777777" w:rsidR="00B76AB5" w:rsidRDefault="00B76AB5" w:rsidP="00B76AB5">
      <w:r>
        <w:t>Technologie mECD (Ricoh) – barevné filtry CMY nad sebou</w:t>
      </w:r>
    </w:p>
    <w:p w14:paraId="5863FF36" w14:textId="77777777" w:rsidR="00B76AB5" w:rsidRPr="00B25B9D" w:rsidRDefault="00B76AB5" w:rsidP="00B76AB5">
      <w:pPr>
        <w:pStyle w:val="Odstavecseseznamem"/>
        <w:numPr>
          <w:ilvl w:val="0"/>
          <w:numId w:val="14"/>
        </w:numPr>
      </w:pPr>
      <w:r>
        <w:t>Využívá materiály na bázi Ti</w:t>
      </w:r>
      <m:oMath>
        <m:sSub>
          <m:sSubPr>
            <m:ctrlPr>
              <w:rPr>
                <w:rFonts w:ascii="Cambria Math" w:hAnsi="Cambria Math"/>
                <w:i/>
              </w:rPr>
            </m:ctrlPr>
          </m:sSubPr>
          <m:e>
            <m:r>
              <w:rPr>
                <w:rFonts w:ascii="Cambria Math" w:hAnsi="Cambria Math"/>
              </w:rPr>
              <m:t>O</m:t>
            </m:r>
          </m:e>
          <m:sub>
            <m:r>
              <w:rPr>
                <w:rFonts w:ascii="Cambria Math" w:hAnsi="Cambria Math"/>
              </w:rPr>
              <m:t>2</m:t>
            </m:r>
          </m:sub>
        </m:sSub>
      </m:oMath>
      <w:r>
        <w:rPr>
          <w:rFonts w:eastAsiaTheme="minorEastAsia"/>
        </w:rPr>
        <w:t>, které umožňují bistabilně změnit svojí barvu změnou elektrického potenciálu (cca 2V)</w:t>
      </w:r>
    </w:p>
    <w:p w14:paraId="0F42A099" w14:textId="77777777" w:rsidR="00B76AB5" w:rsidRPr="00B25B9D" w:rsidRDefault="00B76AB5" w:rsidP="00B76AB5">
      <w:pPr>
        <w:pStyle w:val="Odstavecseseznamem"/>
        <w:numPr>
          <w:ilvl w:val="0"/>
          <w:numId w:val="14"/>
        </w:numPr>
      </w:pPr>
      <w:r>
        <w:rPr>
          <w:rFonts w:eastAsiaTheme="minorEastAsia"/>
        </w:rPr>
        <w:t>Bez aktivace jsou filtry průhledné, po aktivaci změní barvu na CMY dle potřeby</w:t>
      </w:r>
    </w:p>
    <w:p w14:paraId="0A17C93B" w14:textId="77777777" w:rsidR="00B76AB5" w:rsidRDefault="00B76AB5" w:rsidP="00B76AB5">
      <w:pPr>
        <w:pStyle w:val="Nadpis2"/>
      </w:pPr>
      <w:r>
        <w:t>Další technologie displejů – 3D</w:t>
      </w:r>
    </w:p>
    <w:p w14:paraId="4D8F8006" w14:textId="77777777" w:rsidR="00B76AB5" w:rsidRDefault="00B76AB5" w:rsidP="00B76AB5">
      <w:pPr>
        <w:rPr>
          <w:b/>
          <w:bCs/>
        </w:rPr>
      </w:pPr>
      <w:r>
        <w:rPr>
          <w:b/>
          <w:bCs/>
        </w:rPr>
        <w:t>Užívané technologie jsou založeny na oddělení vizuální informace pro levé a pravé oko</w:t>
      </w:r>
    </w:p>
    <w:p w14:paraId="152F4ABD" w14:textId="77777777" w:rsidR="00B76AB5" w:rsidRPr="00B25B9D" w:rsidRDefault="00B76AB5" w:rsidP="00B76AB5">
      <w:pPr>
        <w:pStyle w:val="Odstavecseseznamem"/>
        <w:numPr>
          <w:ilvl w:val="0"/>
          <w:numId w:val="14"/>
        </w:numPr>
        <w:rPr>
          <w:b/>
          <w:bCs/>
        </w:rPr>
      </w:pPr>
      <w:r>
        <w:rPr>
          <w:b/>
          <w:bCs/>
        </w:rPr>
        <w:t>Aktivní stereoskopie</w:t>
      </w:r>
    </w:p>
    <w:p w14:paraId="5252DEFE" w14:textId="77777777" w:rsidR="00B76AB5" w:rsidRPr="00B25B9D" w:rsidRDefault="00B76AB5" w:rsidP="00B76AB5">
      <w:pPr>
        <w:pStyle w:val="Odstavecseseznamem"/>
        <w:numPr>
          <w:ilvl w:val="1"/>
          <w:numId w:val="14"/>
        </w:numPr>
        <w:rPr>
          <w:b/>
          <w:bCs/>
        </w:rPr>
      </w:pPr>
      <w:r>
        <w:t>Informace jsou zobrazovány odděleně pro L a P</w:t>
      </w:r>
    </w:p>
    <w:p w14:paraId="5041A82A" w14:textId="77777777" w:rsidR="00B76AB5" w:rsidRPr="00B25B9D" w:rsidRDefault="00B76AB5" w:rsidP="00B76AB5">
      <w:pPr>
        <w:pStyle w:val="Odstavecseseznamem"/>
        <w:numPr>
          <w:ilvl w:val="1"/>
          <w:numId w:val="14"/>
        </w:numPr>
        <w:rPr>
          <w:b/>
          <w:bCs/>
        </w:rPr>
      </w:pPr>
      <w:r>
        <w:t>Monitor (projektor) musí mít vyšší frame rate</w:t>
      </w:r>
    </w:p>
    <w:p w14:paraId="01DD30B3" w14:textId="77777777" w:rsidR="00B76AB5" w:rsidRPr="00B25B9D" w:rsidRDefault="00B76AB5" w:rsidP="00B76AB5">
      <w:pPr>
        <w:pStyle w:val="Odstavecseseznamem"/>
        <w:numPr>
          <w:ilvl w:val="1"/>
          <w:numId w:val="14"/>
        </w:numPr>
        <w:rPr>
          <w:b/>
          <w:bCs/>
        </w:rPr>
      </w:pPr>
      <w:r>
        <w:t>Aktivní brýle synchronizovaně zatemňují L a P</w:t>
      </w:r>
    </w:p>
    <w:p w14:paraId="1DA1E38C" w14:textId="77777777" w:rsidR="00B76AB5" w:rsidRDefault="00B76AB5" w:rsidP="00B76AB5">
      <w:pPr>
        <w:pStyle w:val="Odstavecseseznamem"/>
        <w:numPr>
          <w:ilvl w:val="0"/>
          <w:numId w:val="14"/>
        </w:numPr>
        <w:rPr>
          <w:b/>
          <w:bCs/>
        </w:rPr>
      </w:pPr>
      <w:r>
        <w:rPr>
          <w:b/>
          <w:bCs/>
        </w:rPr>
        <w:t>Pasivní stereoskopie</w:t>
      </w:r>
    </w:p>
    <w:p w14:paraId="66A34541" w14:textId="77777777" w:rsidR="00B76AB5" w:rsidRPr="00B25B9D" w:rsidRDefault="00B76AB5" w:rsidP="00B76AB5">
      <w:pPr>
        <w:pStyle w:val="Odstavecseseznamem"/>
        <w:numPr>
          <w:ilvl w:val="1"/>
          <w:numId w:val="14"/>
        </w:numPr>
        <w:rPr>
          <w:b/>
          <w:bCs/>
        </w:rPr>
      </w:pPr>
      <w:r>
        <w:t>Vizuální informace je zobrazena v jednom čase</w:t>
      </w:r>
    </w:p>
    <w:p w14:paraId="20A4C5D4" w14:textId="77777777" w:rsidR="00B76AB5" w:rsidRPr="00B25B9D" w:rsidRDefault="00B76AB5" w:rsidP="00B76AB5">
      <w:pPr>
        <w:pStyle w:val="Odstavecseseznamem"/>
        <w:numPr>
          <w:ilvl w:val="1"/>
          <w:numId w:val="14"/>
        </w:numPr>
        <w:rPr>
          <w:b/>
          <w:bCs/>
        </w:rPr>
      </w:pPr>
      <w:r>
        <w:t>Využívají se pasivní polarizační brýle (levné, nenapájené)</w:t>
      </w:r>
    </w:p>
    <w:p w14:paraId="6C46091D" w14:textId="77777777" w:rsidR="00B76AB5" w:rsidRPr="00B25B9D" w:rsidRDefault="00B76AB5" w:rsidP="00B76AB5">
      <w:pPr>
        <w:pStyle w:val="Odstavecseseznamem"/>
        <w:numPr>
          <w:ilvl w:val="0"/>
          <w:numId w:val="33"/>
        </w:numPr>
        <w:rPr>
          <w:b/>
          <w:bCs/>
        </w:rPr>
      </w:pPr>
      <w:r>
        <w:t>Dva projektory promítají polarizované obrazy na speciální plochu</w:t>
      </w:r>
    </w:p>
    <w:p w14:paraId="55D89917" w14:textId="77777777" w:rsidR="00B76AB5" w:rsidRPr="00B25B9D" w:rsidRDefault="00B76AB5" w:rsidP="00B76AB5">
      <w:pPr>
        <w:pStyle w:val="Odstavecseseznamem"/>
        <w:numPr>
          <w:ilvl w:val="0"/>
          <w:numId w:val="33"/>
        </w:numPr>
        <w:rPr>
          <w:b/>
          <w:bCs/>
        </w:rPr>
      </w:pPr>
      <w:r>
        <w:t>Monitor má polarizační masku z velmi tenkých proužků = L oko vidí jen liché řádky, P oko jen sudé řádky (poloviční kvalita obrazu)</w:t>
      </w:r>
    </w:p>
    <w:p w14:paraId="7175F56C" w14:textId="77777777" w:rsidR="00B76AB5" w:rsidRDefault="00B76AB5" w:rsidP="00B76AB5">
      <w:pPr>
        <w:pStyle w:val="Odstavecseseznamem"/>
        <w:numPr>
          <w:ilvl w:val="0"/>
          <w:numId w:val="14"/>
        </w:numPr>
        <w:rPr>
          <w:b/>
          <w:bCs/>
        </w:rPr>
      </w:pPr>
      <w:r w:rsidRPr="00B25B9D">
        <w:rPr>
          <w:b/>
          <w:bCs/>
        </w:rPr>
        <w:t>Aktivně-pasivní</w:t>
      </w:r>
      <w:r>
        <w:rPr>
          <w:b/>
          <w:bCs/>
        </w:rPr>
        <w:t xml:space="preserve"> stereoskopie</w:t>
      </w:r>
    </w:p>
    <w:p w14:paraId="555529EB" w14:textId="77777777" w:rsidR="00B76AB5" w:rsidRPr="00B25B9D" w:rsidRDefault="00B76AB5" w:rsidP="00B76AB5">
      <w:pPr>
        <w:pStyle w:val="Odstavecseseznamem"/>
        <w:numPr>
          <w:ilvl w:val="1"/>
          <w:numId w:val="14"/>
        </w:numPr>
        <w:rPr>
          <w:b/>
          <w:bCs/>
        </w:rPr>
      </w:pPr>
      <w:r>
        <w:t>Před monitorem (projektorem) je polarizační modulátor, který různě polarizuje obraz pro L a P oko</w:t>
      </w:r>
    </w:p>
    <w:p w14:paraId="3F35F59C" w14:textId="77777777" w:rsidR="00B76AB5" w:rsidRPr="007555D7" w:rsidRDefault="00B76AB5" w:rsidP="00B76AB5">
      <w:pPr>
        <w:pStyle w:val="Odstavecseseznamem"/>
        <w:numPr>
          <w:ilvl w:val="1"/>
          <w:numId w:val="14"/>
        </w:numPr>
        <w:rPr>
          <w:b/>
          <w:bCs/>
        </w:rPr>
      </w:pPr>
      <w:r>
        <w:t>Pro sledování se používají pasivní brýle</w:t>
      </w:r>
    </w:p>
    <w:p w14:paraId="141C4854" w14:textId="77777777" w:rsidR="00B76AB5" w:rsidRPr="007555D7" w:rsidRDefault="00B76AB5" w:rsidP="00B76AB5">
      <w:pPr>
        <w:pStyle w:val="Odstavecseseznamem"/>
        <w:numPr>
          <w:ilvl w:val="0"/>
          <w:numId w:val="14"/>
        </w:numPr>
        <w:rPr>
          <w:b/>
          <w:bCs/>
        </w:rPr>
      </w:pPr>
      <w:r>
        <w:rPr>
          <w:b/>
          <w:bCs/>
        </w:rPr>
        <w:t xml:space="preserve">Barevná separace – Infitec </w:t>
      </w:r>
      <w:r w:rsidRPr="007555D7">
        <w:t>(Interference filter technology)</w:t>
      </w:r>
    </w:p>
    <w:p w14:paraId="1C0F6C26" w14:textId="77777777" w:rsidR="00B76AB5" w:rsidRPr="007555D7" w:rsidRDefault="00B76AB5" w:rsidP="00B76AB5">
      <w:pPr>
        <w:pStyle w:val="Odstavecseseznamem"/>
        <w:numPr>
          <w:ilvl w:val="1"/>
          <w:numId w:val="14"/>
        </w:numPr>
        <w:rPr>
          <w:b/>
          <w:bCs/>
        </w:rPr>
      </w:pPr>
      <w:r>
        <w:t>Filtrační technologie</w:t>
      </w:r>
    </w:p>
    <w:p w14:paraId="16B4B909" w14:textId="77777777" w:rsidR="00B76AB5" w:rsidRDefault="00B76AB5" w:rsidP="00B76AB5">
      <w:pPr>
        <w:pStyle w:val="Odstavecseseznamem"/>
        <w:numPr>
          <w:ilvl w:val="1"/>
          <w:numId w:val="14"/>
        </w:numPr>
        <w:rPr>
          <w:b/>
          <w:bCs/>
        </w:rPr>
      </w:pPr>
      <w:r>
        <w:t xml:space="preserve">Soudobá podoba klasického </w:t>
      </w:r>
      <w:r>
        <w:rPr>
          <w:b/>
          <w:bCs/>
        </w:rPr>
        <w:t>anaglyfu</w:t>
      </w:r>
    </w:p>
    <w:p w14:paraId="2E2B4FD5" w14:textId="77777777" w:rsidR="00B76AB5" w:rsidRPr="007555D7" w:rsidRDefault="00B76AB5" w:rsidP="00B76AB5">
      <w:pPr>
        <w:pStyle w:val="Odstavecseseznamem"/>
        <w:numPr>
          <w:ilvl w:val="1"/>
          <w:numId w:val="14"/>
        </w:numPr>
        <w:rPr>
          <w:b/>
          <w:bCs/>
        </w:rPr>
      </w:pPr>
      <w:r>
        <w:t>Obrazy pro L a P oko jsou zobrazovány na rozdílných vlnových délkách (posun o cca 20 nm)</w:t>
      </w:r>
    </w:p>
    <w:p w14:paraId="4EA275BF" w14:textId="77777777" w:rsidR="00B76AB5" w:rsidRDefault="00B76AB5" w:rsidP="00B76AB5">
      <w:pPr>
        <w:pStyle w:val="Odstavecseseznamem"/>
        <w:numPr>
          <w:ilvl w:val="0"/>
          <w:numId w:val="14"/>
        </w:numPr>
        <w:rPr>
          <w:b/>
          <w:bCs/>
        </w:rPr>
      </w:pPr>
      <w:r>
        <w:rPr>
          <w:b/>
          <w:bCs/>
        </w:rPr>
        <w:t>Auto-stereoskopické monitory (bez brýlí)</w:t>
      </w:r>
    </w:p>
    <w:p w14:paraId="498BF248" w14:textId="77777777" w:rsidR="00B76AB5" w:rsidRDefault="00B76AB5" w:rsidP="00B76AB5">
      <w:pPr>
        <w:pStyle w:val="Odstavecseseznamem"/>
        <w:numPr>
          <w:ilvl w:val="0"/>
          <w:numId w:val="34"/>
        </w:numPr>
      </w:pPr>
      <w:r>
        <w:t>Před monitorem je prizmová maska (lentikulární vrstva s proužky čoček, které vychylují jednotlivé sloupce pixelů do různých směrů). Jsou vybaveny kamerovým systémem, který sleduje oči diváka a posouvá prizmovou masku, aby byla optimální pozorovací zóna. Multi-view monitory mají vyšší počet pozorovacích zón (více diváků)</w:t>
      </w:r>
    </w:p>
    <w:p w14:paraId="18DAA274" w14:textId="77777777" w:rsidR="00B76AB5" w:rsidRDefault="00B76AB5" w:rsidP="00B76AB5">
      <w:pPr>
        <w:pStyle w:val="Odstavecseseznamem"/>
        <w:numPr>
          <w:ilvl w:val="0"/>
          <w:numId w:val="34"/>
        </w:numPr>
      </w:pPr>
      <w:r>
        <w:t>Před monitorem je paralaktická bariéra, která dovoluje vidět pouze informace pro L a P oko (řešení užívané u mobilů)</w:t>
      </w:r>
    </w:p>
    <w:p w14:paraId="1696FE01" w14:textId="77777777" w:rsidR="00B76AB5" w:rsidRDefault="00B76AB5" w:rsidP="00B76AB5">
      <w:pPr>
        <w:pStyle w:val="Nadpis2"/>
      </w:pPr>
      <w:r>
        <w:t>Monitory</w:t>
      </w:r>
    </w:p>
    <w:p w14:paraId="399B393E" w14:textId="77777777" w:rsidR="00B76AB5" w:rsidRDefault="00B76AB5" w:rsidP="00B76AB5">
      <w:r>
        <w:rPr>
          <w:b/>
          <w:bCs/>
        </w:rPr>
        <w:t>Úhlopříčky a velikosti CRT a LCD monitrů</w:t>
      </w:r>
    </w:p>
    <w:p w14:paraId="12EFC0F0" w14:textId="77777777" w:rsidR="00B76AB5" w:rsidRDefault="00B76AB5" w:rsidP="00B76AB5">
      <w:pPr>
        <w:pStyle w:val="Odstavecseseznamem"/>
        <w:numPr>
          <w:ilvl w:val="0"/>
          <w:numId w:val="14"/>
        </w:numPr>
      </w:pPr>
      <w:r>
        <w:t>Dříve byly rozměry CRT monitorů 14“, 15“ a 17“, později 19“, 21“, 22“ a více</w:t>
      </w:r>
    </w:p>
    <w:p w14:paraId="12C9809F" w14:textId="77777777" w:rsidR="00B76AB5" w:rsidRDefault="00B76AB5" w:rsidP="00B76AB5">
      <w:pPr>
        <w:pStyle w:val="Odstavecseseznamem"/>
        <w:numPr>
          <w:ilvl w:val="0"/>
          <w:numId w:val="14"/>
        </w:numPr>
      </w:pPr>
      <w:r>
        <w:t>U LCD 8,9“, 9,7“, 10,4“, 12,1“, 13,3“, 14,1“, 15“, 16,1“, 17“, 19,2“, 20“, 21,3“, 24“, 27“, 30“, ve formátech 4:3, 16:9, 16:10 (ale i 5:4, 17:9, 21:9 …)</w:t>
      </w:r>
    </w:p>
    <w:p w14:paraId="57580789" w14:textId="77777777" w:rsidR="00B76AB5" w:rsidRDefault="00B76AB5" w:rsidP="00B76AB5">
      <w:pPr>
        <w:pStyle w:val="Odstavecseseznamem"/>
        <w:numPr>
          <w:ilvl w:val="0"/>
          <w:numId w:val="14"/>
        </w:numPr>
      </w:pPr>
      <w:r>
        <w:t xml:space="preserve">U CRT je úhlopříčka skutečného obrazu </w:t>
      </w:r>
      <w:r>
        <w:rPr>
          <w:b/>
          <w:bCs/>
        </w:rPr>
        <w:t>menší</w:t>
      </w:r>
      <w:r>
        <w:t xml:space="preserve"> než úhlopříčka obrazovky</w:t>
      </w:r>
    </w:p>
    <w:p w14:paraId="67260050" w14:textId="77777777" w:rsidR="00B76AB5" w:rsidRDefault="00B76AB5" w:rsidP="00B76AB5">
      <w:pPr>
        <w:pStyle w:val="Odstavecseseznamem"/>
        <w:numPr>
          <w:ilvl w:val="0"/>
          <w:numId w:val="14"/>
        </w:numPr>
      </w:pPr>
      <w:r>
        <w:t>U LCD odpovídá úhlopříčka efektivnímu obrazu</w:t>
      </w:r>
    </w:p>
    <w:p w14:paraId="37E6EC55" w14:textId="77777777" w:rsidR="00B76AB5" w:rsidRDefault="00B76AB5" w:rsidP="00B76AB5">
      <w:pPr>
        <w:rPr>
          <w:b/>
          <w:bCs/>
        </w:rPr>
      </w:pPr>
      <w:r>
        <w:rPr>
          <w:b/>
          <w:bCs/>
        </w:rPr>
        <w:lastRenderedPageBreak/>
        <w:t>Nativní rozlišení k úhlopříčce LCD či OLED monitoru 16:9 a 16:10</w:t>
      </w:r>
    </w:p>
    <w:p w14:paraId="3105489B" w14:textId="77777777" w:rsidR="00B76AB5" w:rsidRPr="009B0180" w:rsidRDefault="00B76AB5" w:rsidP="00B76AB5">
      <w:pPr>
        <w:pStyle w:val="Odstavecseseznamem"/>
        <w:numPr>
          <w:ilvl w:val="0"/>
          <w:numId w:val="14"/>
        </w:numPr>
      </w:pPr>
      <w:r w:rsidRPr="009B0180">
        <w:t>HD TV 720p (neprokládaný) – 1280 x 720</w:t>
      </w:r>
    </w:p>
    <w:p w14:paraId="32BF1FFA" w14:textId="77777777" w:rsidR="00B76AB5" w:rsidRPr="009B0180" w:rsidRDefault="00B76AB5" w:rsidP="00B76AB5">
      <w:pPr>
        <w:pStyle w:val="Odstavecseseznamem"/>
        <w:numPr>
          <w:ilvl w:val="0"/>
          <w:numId w:val="14"/>
        </w:numPr>
      </w:pPr>
      <w:r w:rsidRPr="009B0180">
        <w:t>HD TV 1080p /neprokládaný) – 1920 x 1080</w:t>
      </w:r>
    </w:p>
    <w:p w14:paraId="693A801A" w14:textId="77777777" w:rsidR="00B76AB5" w:rsidRPr="009B0180" w:rsidRDefault="00B76AB5" w:rsidP="00B76AB5">
      <w:pPr>
        <w:pStyle w:val="Odstavecseseznamem"/>
        <w:numPr>
          <w:ilvl w:val="0"/>
          <w:numId w:val="14"/>
        </w:numPr>
      </w:pPr>
      <w:r w:rsidRPr="009B0180">
        <w:t>24“ LCD monitor WUXGA (Widescreen UXGA) – 1920 x 1200</w:t>
      </w:r>
    </w:p>
    <w:p w14:paraId="04514DD3" w14:textId="77777777" w:rsidR="00B76AB5" w:rsidRDefault="00B76AB5" w:rsidP="00B76AB5">
      <w:pPr>
        <w:pStyle w:val="Odstavecseseznamem"/>
        <w:numPr>
          <w:ilvl w:val="0"/>
          <w:numId w:val="14"/>
        </w:numPr>
      </w:pPr>
      <w:r w:rsidRPr="009B0180">
        <w:t>QFHD TV (Quad Full High Definition) – 3840 x 2160</w:t>
      </w:r>
    </w:p>
    <w:p w14:paraId="3E234C1A" w14:textId="77777777" w:rsidR="00B76AB5" w:rsidRDefault="00B76AB5" w:rsidP="00B76AB5">
      <w:pPr>
        <w:ind w:left="360"/>
      </w:pPr>
      <w:r>
        <w:t>Pozn.: vypsány hlavní označené, bylo jich tam více</w:t>
      </w:r>
    </w:p>
    <w:p w14:paraId="6B2B60FA" w14:textId="77777777" w:rsidR="00B76AB5" w:rsidRDefault="00B76AB5" w:rsidP="00B76AB5">
      <w:pPr>
        <w:ind w:left="360"/>
      </w:pPr>
    </w:p>
    <w:p w14:paraId="7A34475C" w14:textId="77777777" w:rsidR="00B76AB5" w:rsidRDefault="00B76AB5" w:rsidP="00B76AB5">
      <w:pPr>
        <w:pStyle w:val="Odstavecseseznamem"/>
        <w:numPr>
          <w:ilvl w:val="0"/>
          <w:numId w:val="14"/>
        </w:numPr>
      </w:pPr>
      <w:r>
        <w:rPr>
          <w:b/>
          <w:bCs/>
        </w:rPr>
        <w:t>Bodová rozteč CRT monitorů (dot pitch)</w:t>
      </w:r>
      <w:r>
        <w:t xml:space="preserve"> – ukazatel kvality – udává v mm největší přímou vzdálenost dvou sousedních bodů stejné základní barvy – např. monitor 17“ s 0,31 – moc špatný; 0,26 standard; 0,24 velmi dobrý</w:t>
      </w:r>
    </w:p>
    <w:p w14:paraId="42A28DE1" w14:textId="77777777" w:rsidR="00B76AB5" w:rsidRDefault="00B76AB5" w:rsidP="00B76AB5">
      <w:pPr>
        <w:pStyle w:val="Odstavecseseznamem"/>
        <w:numPr>
          <w:ilvl w:val="0"/>
          <w:numId w:val="14"/>
        </w:numPr>
      </w:pPr>
      <w:r>
        <w:t>Např. 19“ s 0,26 – 0,25 standard; 0,23-0,22 výborný</w:t>
      </w:r>
    </w:p>
    <w:p w14:paraId="7129DB82" w14:textId="77777777" w:rsidR="00B76AB5" w:rsidRDefault="00B76AB5" w:rsidP="00B76AB5"/>
    <w:p w14:paraId="6DD70435" w14:textId="77777777" w:rsidR="00B76AB5" w:rsidRDefault="00B76AB5" w:rsidP="00B76AB5">
      <w:pPr>
        <w:pStyle w:val="Odstavecseseznamem"/>
        <w:numPr>
          <w:ilvl w:val="0"/>
          <w:numId w:val="14"/>
        </w:numPr>
      </w:pPr>
      <w:r>
        <w:rPr>
          <w:b/>
          <w:bCs/>
        </w:rPr>
        <w:t>U LCD monitorů není dot pitch významný údaj</w:t>
      </w:r>
      <w:r>
        <w:t>, neboť je zde pevně daný počet obrazových bodů nativního rozlišení</w:t>
      </w:r>
    </w:p>
    <w:p w14:paraId="6CC95A5D" w14:textId="77777777" w:rsidR="00B76AB5" w:rsidRDefault="00B76AB5" w:rsidP="00B76AB5">
      <w:pPr>
        <w:pStyle w:val="Odstavecseseznamem"/>
        <w:numPr>
          <w:ilvl w:val="0"/>
          <w:numId w:val="14"/>
        </w:numPr>
      </w:pPr>
      <w:r>
        <w:t>Velikosti bodů u LCD Typicky – 0,293 a 0,264 mm, u velkých monitorů 4K může být ale i 0,155 mm</w:t>
      </w:r>
    </w:p>
    <w:p w14:paraId="039C9E65" w14:textId="77777777" w:rsidR="00B76AB5" w:rsidRDefault="00B76AB5" w:rsidP="00B76AB5"/>
    <w:p w14:paraId="2A753EDE" w14:textId="77777777" w:rsidR="00B76AB5" w:rsidRDefault="00B76AB5" w:rsidP="00B76AB5"/>
    <w:p w14:paraId="6EF98AA2" w14:textId="77777777" w:rsidR="00B76AB5" w:rsidRDefault="00B76AB5" w:rsidP="00B76AB5"/>
    <w:p w14:paraId="76486DB2" w14:textId="77777777" w:rsidR="00B76AB5" w:rsidRDefault="00B76AB5" w:rsidP="00B76AB5"/>
    <w:p w14:paraId="53A547D0" w14:textId="77777777" w:rsidR="00B76AB5" w:rsidRDefault="00B76AB5" w:rsidP="00B76AB5"/>
    <w:p w14:paraId="06C0E409" w14:textId="77777777" w:rsidR="00B76AB5" w:rsidRPr="00226F5B" w:rsidRDefault="00B76AB5" w:rsidP="00B76AB5">
      <w:pPr>
        <w:jc w:val="center"/>
        <w:rPr>
          <w:sz w:val="50"/>
          <w:szCs w:val="50"/>
        </w:rPr>
      </w:pPr>
      <w:r w:rsidRPr="00226F5B">
        <w:rPr>
          <w:sz w:val="50"/>
          <w:szCs w:val="50"/>
        </w:rPr>
        <w:t>OBSAH</w:t>
      </w:r>
    </w:p>
    <w:p w14:paraId="30F8EF35" w14:textId="77777777" w:rsidR="00B76AB5" w:rsidRPr="00226F5B" w:rsidRDefault="00B76AB5" w:rsidP="00B76AB5">
      <w:pPr>
        <w:jc w:val="center"/>
        <w:rPr>
          <w:sz w:val="50"/>
          <w:szCs w:val="50"/>
        </w:rPr>
      </w:pPr>
      <w:r w:rsidRPr="00226F5B">
        <w:rPr>
          <w:sz w:val="50"/>
          <w:szCs w:val="50"/>
        </w:rPr>
        <w:t>1_ÚVOD</w:t>
      </w:r>
    </w:p>
    <w:p w14:paraId="58FD9819" w14:textId="77777777" w:rsidR="00B76AB5" w:rsidRPr="00226F5B" w:rsidRDefault="00B76AB5" w:rsidP="00B76AB5">
      <w:pPr>
        <w:jc w:val="center"/>
        <w:rPr>
          <w:sz w:val="50"/>
          <w:szCs w:val="50"/>
        </w:rPr>
      </w:pPr>
      <w:r w:rsidRPr="00226F5B">
        <w:rPr>
          <w:sz w:val="50"/>
          <w:szCs w:val="50"/>
        </w:rPr>
        <w:t>2_GRAFICKÁ DATA</w:t>
      </w:r>
    </w:p>
    <w:p w14:paraId="13C0DABD" w14:textId="77777777" w:rsidR="00B76AB5" w:rsidRPr="00226F5B" w:rsidRDefault="00B76AB5" w:rsidP="00B76AB5">
      <w:pPr>
        <w:jc w:val="center"/>
        <w:rPr>
          <w:sz w:val="50"/>
          <w:szCs w:val="50"/>
        </w:rPr>
      </w:pPr>
      <w:r w:rsidRPr="00226F5B">
        <w:rPr>
          <w:sz w:val="50"/>
          <w:szCs w:val="50"/>
        </w:rPr>
        <w:t>3_SVĚTLO, OKO, BARVY</w:t>
      </w:r>
    </w:p>
    <w:p w14:paraId="68944E76" w14:textId="77777777" w:rsidR="00B76AB5" w:rsidRPr="00226F5B" w:rsidRDefault="00B76AB5" w:rsidP="00B76AB5">
      <w:pPr>
        <w:jc w:val="center"/>
        <w:rPr>
          <w:sz w:val="50"/>
          <w:szCs w:val="50"/>
        </w:rPr>
      </w:pPr>
      <w:r w:rsidRPr="00226F5B">
        <w:rPr>
          <w:sz w:val="50"/>
          <w:szCs w:val="50"/>
        </w:rPr>
        <w:t>4_BAREVNÉ MODELY</w:t>
      </w:r>
    </w:p>
    <w:p w14:paraId="1C9301DA" w14:textId="77777777" w:rsidR="00B76AB5" w:rsidRPr="00226F5B" w:rsidRDefault="00B76AB5" w:rsidP="00B76AB5">
      <w:pPr>
        <w:jc w:val="center"/>
        <w:rPr>
          <w:sz w:val="50"/>
          <w:szCs w:val="50"/>
        </w:rPr>
      </w:pPr>
      <w:r w:rsidRPr="00226F5B">
        <w:rPr>
          <w:sz w:val="50"/>
          <w:szCs w:val="50"/>
        </w:rPr>
        <w:t>5_SNÍMAČE</w:t>
      </w:r>
    </w:p>
    <w:p w14:paraId="4EBABAC5" w14:textId="77777777" w:rsidR="00B76AB5" w:rsidRPr="00226F5B" w:rsidRDefault="00B76AB5" w:rsidP="00B76AB5">
      <w:pPr>
        <w:jc w:val="center"/>
        <w:rPr>
          <w:sz w:val="50"/>
          <w:szCs w:val="50"/>
        </w:rPr>
      </w:pPr>
      <w:r w:rsidRPr="00226F5B">
        <w:rPr>
          <w:sz w:val="50"/>
          <w:szCs w:val="50"/>
        </w:rPr>
        <w:t>6_SKENERY</w:t>
      </w:r>
    </w:p>
    <w:p w14:paraId="6C9C08B5" w14:textId="77777777" w:rsidR="00B76AB5" w:rsidRPr="00226F5B" w:rsidRDefault="00B76AB5" w:rsidP="00B76AB5">
      <w:pPr>
        <w:jc w:val="center"/>
        <w:rPr>
          <w:sz w:val="50"/>
          <w:szCs w:val="50"/>
        </w:rPr>
      </w:pPr>
      <w:r w:rsidRPr="00226F5B">
        <w:rPr>
          <w:sz w:val="50"/>
          <w:szCs w:val="50"/>
        </w:rPr>
        <w:t>7_ZÁKLADNÍ PARAMETRY OBRAZU</w:t>
      </w:r>
    </w:p>
    <w:p w14:paraId="3906EC3C" w14:textId="77777777" w:rsidR="00B76AB5" w:rsidRPr="00226F5B" w:rsidRDefault="00B76AB5" w:rsidP="00B76AB5">
      <w:pPr>
        <w:jc w:val="center"/>
        <w:rPr>
          <w:sz w:val="50"/>
          <w:szCs w:val="50"/>
        </w:rPr>
      </w:pPr>
      <w:r w:rsidRPr="00226F5B">
        <w:rPr>
          <w:sz w:val="50"/>
          <w:szCs w:val="50"/>
        </w:rPr>
        <w:t>8_FORMÁTY</w:t>
      </w:r>
    </w:p>
    <w:p w14:paraId="59A1839A" w14:textId="77777777" w:rsidR="00B76AB5" w:rsidRPr="00226F5B" w:rsidRDefault="00B76AB5" w:rsidP="00B76AB5">
      <w:pPr>
        <w:jc w:val="center"/>
        <w:rPr>
          <w:sz w:val="50"/>
          <w:szCs w:val="50"/>
        </w:rPr>
      </w:pPr>
      <w:r w:rsidRPr="00226F5B">
        <w:rPr>
          <w:sz w:val="50"/>
          <w:szCs w:val="50"/>
        </w:rPr>
        <w:t>9_TISKÁRNY</w:t>
      </w:r>
    </w:p>
    <w:p w14:paraId="24428190" w14:textId="77777777" w:rsidR="00B76AB5" w:rsidRPr="00226F5B" w:rsidRDefault="00B76AB5" w:rsidP="00B76AB5">
      <w:pPr>
        <w:jc w:val="center"/>
        <w:rPr>
          <w:sz w:val="50"/>
          <w:szCs w:val="50"/>
        </w:rPr>
      </w:pPr>
      <w:r w:rsidRPr="00226F5B">
        <w:rPr>
          <w:sz w:val="50"/>
          <w:szCs w:val="50"/>
        </w:rPr>
        <w:t>10_MONITORY</w:t>
      </w:r>
    </w:p>
    <w:p w14:paraId="26714A41" w14:textId="77777777" w:rsidR="00B76AB5" w:rsidRPr="00226F5B" w:rsidRDefault="00B76AB5" w:rsidP="00B76AB5">
      <w:pPr>
        <w:jc w:val="center"/>
        <w:rPr>
          <w:sz w:val="50"/>
          <w:szCs w:val="50"/>
        </w:rPr>
      </w:pPr>
    </w:p>
    <w:p w14:paraId="016D4C45" w14:textId="637E5C3E" w:rsidR="00E02620" w:rsidRDefault="00E02620"/>
    <w:sectPr w:rsidR="00E0262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EE"/>
    <w:family w:val="swiss"/>
    <w:pitch w:val="variable"/>
    <w:sig w:usb0="E4002E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A0C3B"/>
    <w:multiLevelType w:val="hybridMultilevel"/>
    <w:tmpl w:val="B1EA08AE"/>
    <w:lvl w:ilvl="0" w:tplc="D1C05A46">
      <w:start w:val="6"/>
      <w:numFmt w:val="bullet"/>
      <w:lvlText w:val="-"/>
      <w:lvlJc w:val="left"/>
      <w:pPr>
        <w:ind w:left="720" w:hanging="360"/>
      </w:pPr>
      <w:rPr>
        <w:rFonts w:ascii="Calibri" w:eastAsiaTheme="minorHAnsi" w:hAnsi="Calibri" w:cs="Calibri"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05A52EE2"/>
    <w:multiLevelType w:val="hybridMultilevel"/>
    <w:tmpl w:val="09B6F6CE"/>
    <w:lvl w:ilvl="0" w:tplc="028CED4A">
      <w:start w:val="1"/>
      <w:numFmt w:val="lowerLetter"/>
      <w:lvlText w:val="%1)"/>
      <w:lvlJc w:val="left"/>
      <w:pPr>
        <w:ind w:left="720"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07307DD0"/>
    <w:multiLevelType w:val="hybridMultilevel"/>
    <w:tmpl w:val="ECC60660"/>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093D11E7"/>
    <w:multiLevelType w:val="hybridMultilevel"/>
    <w:tmpl w:val="983CA2D0"/>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09FF1F1F"/>
    <w:multiLevelType w:val="hybridMultilevel"/>
    <w:tmpl w:val="1FCACCB0"/>
    <w:lvl w:ilvl="0" w:tplc="FB4E984C">
      <w:start w:val="1"/>
      <w:numFmt w:val="lowerLetter"/>
      <w:lvlText w:val="%1)"/>
      <w:lvlJc w:val="left"/>
      <w:pPr>
        <w:ind w:left="1776" w:hanging="360"/>
      </w:pPr>
      <w:rPr>
        <w:rFonts w:hint="default"/>
      </w:rPr>
    </w:lvl>
    <w:lvl w:ilvl="1" w:tplc="04050019" w:tentative="1">
      <w:start w:val="1"/>
      <w:numFmt w:val="lowerLetter"/>
      <w:lvlText w:val="%2."/>
      <w:lvlJc w:val="left"/>
      <w:pPr>
        <w:ind w:left="2496" w:hanging="360"/>
      </w:pPr>
    </w:lvl>
    <w:lvl w:ilvl="2" w:tplc="0405001B" w:tentative="1">
      <w:start w:val="1"/>
      <w:numFmt w:val="lowerRoman"/>
      <w:lvlText w:val="%3."/>
      <w:lvlJc w:val="right"/>
      <w:pPr>
        <w:ind w:left="3216" w:hanging="180"/>
      </w:pPr>
    </w:lvl>
    <w:lvl w:ilvl="3" w:tplc="0405000F" w:tentative="1">
      <w:start w:val="1"/>
      <w:numFmt w:val="decimal"/>
      <w:lvlText w:val="%4."/>
      <w:lvlJc w:val="left"/>
      <w:pPr>
        <w:ind w:left="3936" w:hanging="360"/>
      </w:pPr>
    </w:lvl>
    <w:lvl w:ilvl="4" w:tplc="04050019" w:tentative="1">
      <w:start w:val="1"/>
      <w:numFmt w:val="lowerLetter"/>
      <w:lvlText w:val="%5."/>
      <w:lvlJc w:val="left"/>
      <w:pPr>
        <w:ind w:left="4656" w:hanging="360"/>
      </w:pPr>
    </w:lvl>
    <w:lvl w:ilvl="5" w:tplc="0405001B" w:tentative="1">
      <w:start w:val="1"/>
      <w:numFmt w:val="lowerRoman"/>
      <w:lvlText w:val="%6."/>
      <w:lvlJc w:val="right"/>
      <w:pPr>
        <w:ind w:left="5376" w:hanging="180"/>
      </w:pPr>
    </w:lvl>
    <w:lvl w:ilvl="6" w:tplc="0405000F" w:tentative="1">
      <w:start w:val="1"/>
      <w:numFmt w:val="decimal"/>
      <w:lvlText w:val="%7."/>
      <w:lvlJc w:val="left"/>
      <w:pPr>
        <w:ind w:left="6096" w:hanging="360"/>
      </w:pPr>
    </w:lvl>
    <w:lvl w:ilvl="7" w:tplc="04050019" w:tentative="1">
      <w:start w:val="1"/>
      <w:numFmt w:val="lowerLetter"/>
      <w:lvlText w:val="%8."/>
      <w:lvlJc w:val="left"/>
      <w:pPr>
        <w:ind w:left="6816" w:hanging="360"/>
      </w:pPr>
    </w:lvl>
    <w:lvl w:ilvl="8" w:tplc="0405001B" w:tentative="1">
      <w:start w:val="1"/>
      <w:numFmt w:val="lowerRoman"/>
      <w:lvlText w:val="%9."/>
      <w:lvlJc w:val="right"/>
      <w:pPr>
        <w:ind w:left="7536" w:hanging="180"/>
      </w:pPr>
    </w:lvl>
  </w:abstractNum>
  <w:abstractNum w:abstractNumId="5" w15:restartNumberingAfterBreak="0">
    <w:nsid w:val="0E84207A"/>
    <w:multiLevelType w:val="hybridMultilevel"/>
    <w:tmpl w:val="01F6AF56"/>
    <w:lvl w:ilvl="0" w:tplc="FB627968">
      <w:start w:val="13"/>
      <w:numFmt w:val="bullet"/>
      <w:lvlText w:val=""/>
      <w:lvlJc w:val="left"/>
      <w:pPr>
        <w:ind w:left="1080" w:hanging="360"/>
      </w:pPr>
      <w:rPr>
        <w:rFonts w:ascii="Wingdings" w:eastAsiaTheme="minorHAnsi" w:hAnsi="Wingdings" w:cstheme="minorBidi"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6" w15:restartNumberingAfterBreak="0">
    <w:nsid w:val="162538F6"/>
    <w:multiLevelType w:val="hybridMultilevel"/>
    <w:tmpl w:val="945290CA"/>
    <w:lvl w:ilvl="0" w:tplc="04050011">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1DCB22A6"/>
    <w:multiLevelType w:val="hybridMultilevel"/>
    <w:tmpl w:val="E2985EC6"/>
    <w:lvl w:ilvl="0" w:tplc="6B04FC76">
      <w:start w:val="1"/>
      <w:numFmt w:val="decimal"/>
      <w:lvlText w:val="%1)"/>
      <w:lvlJc w:val="left"/>
      <w:pPr>
        <w:ind w:left="1060" w:hanging="360"/>
      </w:pPr>
      <w:rPr>
        <w:rFonts w:hint="default"/>
      </w:rPr>
    </w:lvl>
    <w:lvl w:ilvl="1" w:tplc="04050019" w:tentative="1">
      <w:start w:val="1"/>
      <w:numFmt w:val="lowerLetter"/>
      <w:lvlText w:val="%2."/>
      <w:lvlJc w:val="left"/>
      <w:pPr>
        <w:ind w:left="1780" w:hanging="360"/>
      </w:pPr>
    </w:lvl>
    <w:lvl w:ilvl="2" w:tplc="0405001B" w:tentative="1">
      <w:start w:val="1"/>
      <w:numFmt w:val="lowerRoman"/>
      <w:lvlText w:val="%3."/>
      <w:lvlJc w:val="right"/>
      <w:pPr>
        <w:ind w:left="2500" w:hanging="180"/>
      </w:pPr>
    </w:lvl>
    <w:lvl w:ilvl="3" w:tplc="0405000F" w:tentative="1">
      <w:start w:val="1"/>
      <w:numFmt w:val="decimal"/>
      <w:lvlText w:val="%4."/>
      <w:lvlJc w:val="left"/>
      <w:pPr>
        <w:ind w:left="3220" w:hanging="360"/>
      </w:pPr>
    </w:lvl>
    <w:lvl w:ilvl="4" w:tplc="04050019" w:tentative="1">
      <w:start w:val="1"/>
      <w:numFmt w:val="lowerLetter"/>
      <w:lvlText w:val="%5."/>
      <w:lvlJc w:val="left"/>
      <w:pPr>
        <w:ind w:left="3940" w:hanging="360"/>
      </w:pPr>
    </w:lvl>
    <w:lvl w:ilvl="5" w:tplc="0405001B" w:tentative="1">
      <w:start w:val="1"/>
      <w:numFmt w:val="lowerRoman"/>
      <w:lvlText w:val="%6."/>
      <w:lvlJc w:val="right"/>
      <w:pPr>
        <w:ind w:left="4660" w:hanging="180"/>
      </w:pPr>
    </w:lvl>
    <w:lvl w:ilvl="6" w:tplc="0405000F" w:tentative="1">
      <w:start w:val="1"/>
      <w:numFmt w:val="decimal"/>
      <w:lvlText w:val="%7."/>
      <w:lvlJc w:val="left"/>
      <w:pPr>
        <w:ind w:left="5380" w:hanging="360"/>
      </w:pPr>
    </w:lvl>
    <w:lvl w:ilvl="7" w:tplc="04050019" w:tentative="1">
      <w:start w:val="1"/>
      <w:numFmt w:val="lowerLetter"/>
      <w:lvlText w:val="%8."/>
      <w:lvlJc w:val="left"/>
      <w:pPr>
        <w:ind w:left="6100" w:hanging="360"/>
      </w:pPr>
    </w:lvl>
    <w:lvl w:ilvl="8" w:tplc="0405001B" w:tentative="1">
      <w:start w:val="1"/>
      <w:numFmt w:val="lowerRoman"/>
      <w:lvlText w:val="%9."/>
      <w:lvlJc w:val="right"/>
      <w:pPr>
        <w:ind w:left="6820" w:hanging="180"/>
      </w:pPr>
    </w:lvl>
  </w:abstractNum>
  <w:abstractNum w:abstractNumId="8" w15:restartNumberingAfterBreak="0">
    <w:nsid w:val="1EC107CB"/>
    <w:multiLevelType w:val="hybridMultilevel"/>
    <w:tmpl w:val="BC50FCBA"/>
    <w:lvl w:ilvl="0" w:tplc="7EE0DDF0">
      <w:start w:val="1"/>
      <w:numFmt w:val="lowerLetter"/>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9" w15:restartNumberingAfterBreak="0">
    <w:nsid w:val="241B5EAD"/>
    <w:multiLevelType w:val="hybridMultilevel"/>
    <w:tmpl w:val="53A65A44"/>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286D1A8F"/>
    <w:multiLevelType w:val="hybridMultilevel"/>
    <w:tmpl w:val="C4EC17E8"/>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 w15:restartNumberingAfterBreak="0">
    <w:nsid w:val="2A3E3A91"/>
    <w:multiLevelType w:val="hybridMultilevel"/>
    <w:tmpl w:val="2A4A9CD4"/>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 w15:restartNumberingAfterBreak="0">
    <w:nsid w:val="2C94763E"/>
    <w:multiLevelType w:val="hybridMultilevel"/>
    <w:tmpl w:val="5726A7AE"/>
    <w:lvl w:ilvl="0" w:tplc="780A9840">
      <w:start w:val="1"/>
      <w:numFmt w:val="decimal"/>
      <w:lvlText w:val="%1)"/>
      <w:lvlJc w:val="left"/>
      <w:pPr>
        <w:ind w:left="1068" w:hanging="360"/>
      </w:pPr>
      <w:rPr>
        <w:rFonts w:hint="default"/>
      </w:rPr>
    </w:lvl>
    <w:lvl w:ilvl="1" w:tplc="04050019" w:tentative="1">
      <w:start w:val="1"/>
      <w:numFmt w:val="lowerLetter"/>
      <w:lvlText w:val="%2."/>
      <w:lvlJc w:val="left"/>
      <w:pPr>
        <w:ind w:left="1788" w:hanging="360"/>
      </w:pPr>
    </w:lvl>
    <w:lvl w:ilvl="2" w:tplc="0405001B" w:tentative="1">
      <w:start w:val="1"/>
      <w:numFmt w:val="lowerRoman"/>
      <w:lvlText w:val="%3."/>
      <w:lvlJc w:val="right"/>
      <w:pPr>
        <w:ind w:left="2508" w:hanging="180"/>
      </w:pPr>
    </w:lvl>
    <w:lvl w:ilvl="3" w:tplc="0405000F" w:tentative="1">
      <w:start w:val="1"/>
      <w:numFmt w:val="decimal"/>
      <w:lvlText w:val="%4."/>
      <w:lvlJc w:val="left"/>
      <w:pPr>
        <w:ind w:left="3228" w:hanging="360"/>
      </w:pPr>
    </w:lvl>
    <w:lvl w:ilvl="4" w:tplc="04050019" w:tentative="1">
      <w:start w:val="1"/>
      <w:numFmt w:val="lowerLetter"/>
      <w:lvlText w:val="%5."/>
      <w:lvlJc w:val="left"/>
      <w:pPr>
        <w:ind w:left="3948" w:hanging="360"/>
      </w:pPr>
    </w:lvl>
    <w:lvl w:ilvl="5" w:tplc="0405001B" w:tentative="1">
      <w:start w:val="1"/>
      <w:numFmt w:val="lowerRoman"/>
      <w:lvlText w:val="%6."/>
      <w:lvlJc w:val="right"/>
      <w:pPr>
        <w:ind w:left="4668" w:hanging="180"/>
      </w:pPr>
    </w:lvl>
    <w:lvl w:ilvl="6" w:tplc="0405000F" w:tentative="1">
      <w:start w:val="1"/>
      <w:numFmt w:val="decimal"/>
      <w:lvlText w:val="%7."/>
      <w:lvlJc w:val="left"/>
      <w:pPr>
        <w:ind w:left="5388" w:hanging="360"/>
      </w:pPr>
    </w:lvl>
    <w:lvl w:ilvl="7" w:tplc="04050019" w:tentative="1">
      <w:start w:val="1"/>
      <w:numFmt w:val="lowerLetter"/>
      <w:lvlText w:val="%8."/>
      <w:lvlJc w:val="left"/>
      <w:pPr>
        <w:ind w:left="6108" w:hanging="360"/>
      </w:pPr>
    </w:lvl>
    <w:lvl w:ilvl="8" w:tplc="0405001B" w:tentative="1">
      <w:start w:val="1"/>
      <w:numFmt w:val="lowerRoman"/>
      <w:lvlText w:val="%9."/>
      <w:lvlJc w:val="right"/>
      <w:pPr>
        <w:ind w:left="6828" w:hanging="180"/>
      </w:pPr>
    </w:lvl>
  </w:abstractNum>
  <w:abstractNum w:abstractNumId="13" w15:restartNumberingAfterBreak="0">
    <w:nsid w:val="3EB9058E"/>
    <w:multiLevelType w:val="hybridMultilevel"/>
    <w:tmpl w:val="DA9C1162"/>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 w15:restartNumberingAfterBreak="0">
    <w:nsid w:val="3F171AEE"/>
    <w:multiLevelType w:val="hybridMultilevel"/>
    <w:tmpl w:val="A3FC6AE0"/>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 w15:restartNumberingAfterBreak="0">
    <w:nsid w:val="433227CF"/>
    <w:multiLevelType w:val="hybridMultilevel"/>
    <w:tmpl w:val="FA067176"/>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 w15:restartNumberingAfterBreak="0">
    <w:nsid w:val="43666C09"/>
    <w:multiLevelType w:val="hybridMultilevel"/>
    <w:tmpl w:val="EA5C686C"/>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 w15:restartNumberingAfterBreak="0">
    <w:nsid w:val="4B82070D"/>
    <w:multiLevelType w:val="hybridMultilevel"/>
    <w:tmpl w:val="62969DF2"/>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 w15:restartNumberingAfterBreak="0">
    <w:nsid w:val="50522BDD"/>
    <w:multiLevelType w:val="hybridMultilevel"/>
    <w:tmpl w:val="27844D7C"/>
    <w:lvl w:ilvl="0" w:tplc="04050011">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 w15:restartNumberingAfterBreak="0">
    <w:nsid w:val="50E82D27"/>
    <w:multiLevelType w:val="hybridMultilevel"/>
    <w:tmpl w:val="FA9CBEAA"/>
    <w:lvl w:ilvl="0" w:tplc="88B89D7A">
      <w:start w:val="1"/>
      <w:numFmt w:val="lowerLetter"/>
      <w:lvlText w:val="%1)"/>
      <w:lvlJc w:val="left"/>
      <w:pPr>
        <w:ind w:left="1800" w:hanging="360"/>
      </w:pPr>
      <w:rPr>
        <w:rFonts w:hint="default"/>
        <w:b w:val="0"/>
      </w:rPr>
    </w:lvl>
    <w:lvl w:ilvl="1" w:tplc="04050019" w:tentative="1">
      <w:start w:val="1"/>
      <w:numFmt w:val="lowerLetter"/>
      <w:lvlText w:val="%2."/>
      <w:lvlJc w:val="left"/>
      <w:pPr>
        <w:ind w:left="2520" w:hanging="360"/>
      </w:pPr>
    </w:lvl>
    <w:lvl w:ilvl="2" w:tplc="0405001B" w:tentative="1">
      <w:start w:val="1"/>
      <w:numFmt w:val="lowerRoman"/>
      <w:lvlText w:val="%3."/>
      <w:lvlJc w:val="right"/>
      <w:pPr>
        <w:ind w:left="3240" w:hanging="180"/>
      </w:pPr>
    </w:lvl>
    <w:lvl w:ilvl="3" w:tplc="0405000F" w:tentative="1">
      <w:start w:val="1"/>
      <w:numFmt w:val="decimal"/>
      <w:lvlText w:val="%4."/>
      <w:lvlJc w:val="left"/>
      <w:pPr>
        <w:ind w:left="3960" w:hanging="360"/>
      </w:pPr>
    </w:lvl>
    <w:lvl w:ilvl="4" w:tplc="04050019" w:tentative="1">
      <w:start w:val="1"/>
      <w:numFmt w:val="lowerLetter"/>
      <w:lvlText w:val="%5."/>
      <w:lvlJc w:val="left"/>
      <w:pPr>
        <w:ind w:left="4680" w:hanging="360"/>
      </w:pPr>
    </w:lvl>
    <w:lvl w:ilvl="5" w:tplc="0405001B" w:tentative="1">
      <w:start w:val="1"/>
      <w:numFmt w:val="lowerRoman"/>
      <w:lvlText w:val="%6."/>
      <w:lvlJc w:val="right"/>
      <w:pPr>
        <w:ind w:left="5400" w:hanging="180"/>
      </w:pPr>
    </w:lvl>
    <w:lvl w:ilvl="6" w:tplc="0405000F" w:tentative="1">
      <w:start w:val="1"/>
      <w:numFmt w:val="decimal"/>
      <w:lvlText w:val="%7."/>
      <w:lvlJc w:val="left"/>
      <w:pPr>
        <w:ind w:left="6120" w:hanging="360"/>
      </w:pPr>
    </w:lvl>
    <w:lvl w:ilvl="7" w:tplc="04050019" w:tentative="1">
      <w:start w:val="1"/>
      <w:numFmt w:val="lowerLetter"/>
      <w:lvlText w:val="%8."/>
      <w:lvlJc w:val="left"/>
      <w:pPr>
        <w:ind w:left="6840" w:hanging="360"/>
      </w:pPr>
    </w:lvl>
    <w:lvl w:ilvl="8" w:tplc="0405001B" w:tentative="1">
      <w:start w:val="1"/>
      <w:numFmt w:val="lowerRoman"/>
      <w:lvlText w:val="%9."/>
      <w:lvlJc w:val="right"/>
      <w:pPr>
        <w:ind w:left="7560" w:hanging="180"/>
      </w:pPr>
    </w:lvl>
  </w:abstractNum>
  <w:abstractNum w:abstractNumId="20" w15:restartNumberingAfterBreak="0">
    <w:nsid w:val="519166FE"/>
    <w:multiLevelType w:val="hybridMultilevel"/>
    <w:tmpl w:val="74904A94"/>
    <w:lvl w:ilvl="0" w:tplc="04050011">
      <w:start w:val="1"/>
      <w:numFmt w:val="decimal"/>
      <w:lvlText w:val="%1)"/>
      <w:lvlJc w:val="left"/>
      <w:pPr>
        <w:ind w:left="360" w:hanging="360"/>
      </w:pPr>
      <w:rPr>
        <w:rFonts w:hint="default"/>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21" w15:restartNumberingAfterBreak="0">
    <w:nsid w:val="546E3894"/>
    <w:multiLevelType w:val="hybridMultilevel"/>
    <w:tmpl w:val="A0348EF0"/>
    <w:lvl w:ilvl="0" w:tplc="04050017">
      <w:start w:val="1"/>
      <w:numFmt w:val="lowerLetter"/>
      <w:lvlText w:val="%1)"/>
      <w:lvlJc w:val="left"/>
      <w:pPr>
        <w:ind w:left="1068" w:hanging="360"/>
      </w:pPr>
      <w:rPr>
        <w:rFonts w:hint="default"/>
      </w:rPr>
    </w:lvl>
    <w:lvl w:ilvl="1" w:tplc="04050019" w:tentative="1">
      <w:start w:val="1"/>
      <w:numFmt w:val="lowerLetter"/>
      <w:lvlText w:val="%2."/>
      <w:lvlJc w:val="left"/>
      <w:pPr>
        <w:ind w:left="1788" w:hanging="360"/>
      </w:pPr>
    </w:lvl>
    <w:lvl w:ilvl="2" w:tplc="0405001B" w:tentative="1">
      <w:start w:val="1"/>
      <w:numFmt w:val="lowerRoman"/>
      <w:lvlText w:val="%3."/>
      <w:lvlJc w:val="right"/>
      <w:pPr>
        <w:ind w:left="2508" w:hanging="180"/>
      </w:pPr>
    </w:lvl>
    <w:lvl w:ilvl="3" w:tplc="0405000F" w:tentative="1">
      <w:start w:val="1"/>
      <w:numFmt w:val="decimal"/>
      <w:lvlText w:val="%4."/>
      <w:lvlJc w:val="left"/>
      <w:pPr>
        <w:ind w:left="3228" w:hanging="360"/>
      </w:pPr>
    </w:lvl>
    <w:lvl w:ilvl="4" w:tplc="04050019" w:tentative="1">
      <w:start w:val="1"/>
      <w:numFmt w:val="lowerLetter"/>
      <w:lvlText w:val="%5."/>
      <w:lvlJc w:val="left"/>
      <w:pPr>
        <w:ind w:left="3948" w:hanging="360"/>
      </w:pPr>
    </w:lvl>
    <w:lvl w:ilvl="5" w:tplc="0405001B" w:tentative="1">
      <w:start w:val="1"/>
      <w:numFmt w:val="lowerRoman"/>
      <w:lvlText w:val="%6."/>
      <w:lvlJc w:val="right"/>
      <w:pPr>
        <w:ind w:left="4668" w:hanging="180"/>
      </w:pPr>
    </w:lvl>
    <w:lvl w:ilvl="6" w:tplc="0405000F" w:tentative="1">
      <w:start w:val="1"/>
      <w:numFmt w:val="decimal"/>
      <w:lvlText w:val="%7."/>
      <w:lvlJc w:val="left"/>
      <w:pPr>
        <w:ind w:left="5388" w:hanging="360"/>
      </w:pPr>
    </w:lvl>
    <w:lvl w:ilvl="7" w:tplc="04050019" w:tentative="1">
      <w:start w:val="1"/>
      <w:numFmt w:val="lowerLetter"/>
      <w:lvlText w:val="%8."/>
      <w:lvlJc w:val="left"/>
      <w:pPr>
        <w:ind w:left="6108" w:hanging="360"/>
      </w:pPr>
    </w:lvl>
    <w:lvl w:ilvl="8" w:tplc="0405001B" w:tentative="1">
      <w:start w:val="1"/>
      <w:numFmt w:val="lowerRoman"/>
      <w:lvlText w:val="%9."/>
      <w:lvlJc w:val="right"/>
      <w:pPr>
        <w:ind w:left="6828" w:hanging="180"/>
      </w:pPr>
    </w:lvl>
  </w:abstractNum>
  <w:abstractNum w:abstractNumId="22" w15:restartNumberingAfterBreak="0">
    <w:nsid w:val="5856159B"/>
    <w:multiLevelType w:val="hybridMultilevel"/>
    <w:tmpl w:val="BD8E8444"/>
    <w:lvl w:ilvl="0" w:tplc="04050011">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3" w15:restartNumberingAfterBreak="0">
    <w:nsid w:val="58D4007D"/>
    <w:multiLevelType w:val="hybridMultilevel"/>
    <w:tmpl w:val="7B1420CA"/>
    <w:lvl w:ilvl="0" w:tplc="257C78C2">
      <w:start w:val="1"/>
      <w:numFmt w:val="lowerLetter"/>
      <w:lvlText w:val="%1)"/>
      <w:lvlJc w:val="left"/>
      <w:pPr>
        <w:ind w:left="720"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4" w15:restartNumberingAfterBreak="0">
    <w:nsid w:val="5C2D6880"/>
    <w:multiLevelType w:val="hybridMultilevel"/>
    <w:tmpl w:val="8A2C610C"/>
    <w:lvl w:ilvl="0" w:tplc="04050011">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5" w15:restartNumberingAfterBreak="0">
    <w:nsid w:val="5C905562"/>
    <w:multiLevelType w:val="hybridMultilevel"/>
    <w:tmpl w:val="46BADDE2"/>
    <w:lvl w:ilvl="0" w:tplc="D034FAE2">
      <w:start w:val="1"/>
      <w:numFmt w:val="lowerLetter"/>
      <w:lvlText w:val="%1)"/>
      <w:lvlJc w:val="left"/>
      <w:pPr>
        <w:ind w:left="2520" w:hanging="360"/>
      </w:pPr>
      <w:rPr>
        <w:rFonts w:hint="default"/>
      </w:rPr>
    </w:lvl>
    <w:lvl w:ilvl="1" w:tplc="04050019" w:tentative="1">
      <w:start w:val="1"/>
      <w:numFmt w:val="lowerLetter"/>
      <w:lvlText w:val="%2."/>
      <w:lvlJc w:val="left"/>
      <w:pPr>
        <w:ind w:left="3240" w:hanging="360"/>
      </w:pPr>
    </w:lvl>
    <w:lvl w:ilvl="2" w:tplc="0405001B" w:tentative="1">
      <w:start w:val="1"/>
      <w:numFmt w:val="lowerRoman"/>
      <w:lvlText w:val="%3."/>
      <w:lvlJc w:val="right"/>
      <w:pPr>
        <w:ind w:left="3960" w:hanging="180"/>
      </w:pPr>
    </w:lvl>
    <w:lvl w:ilvl="3" w:tplc="0405000F" w:tentative="1">
      <w:start w:val="1"/>
      <w:numFmt w:val="decimal"/>
      <w:lvlText w:val="%4."/>
      <w:lvlJc w:val="left"/>
      <w:pPr>
        <w:ind w:left="4680" w:hanging="360"/>
      </w:pPr>
    </w:lvl>
    <w:lvl w:ilvl="4" w:tplc="04050019" w:tentative="1">
      <w:start w:val="1"/>
      <w:numFmt w:val="lowerLetter"/>
      <w:lvlText w:val="%5."/>
      <w:lvlJc w:val="left"/>
      <w:pPr>
        <w:ind w:left="5400" w:hanging="360"/>
      </w:pPr>
    </w:lvl>
    <w:lvl w:ilvl="5" w:tplc="0405001B" w:tentative="1">
      <w:start w:val="1"/>
      <w:numFmt w:val="lowerRoman"/>
      <w:lvlText w:val="%6."/>
      <w:lvlJc w:val="right"/>
      <w:pPr>
        <w:ind w:left="6120" w:hanging="180"/>
      </w:pPr>
    </w:lvl>
    <w:lvl w:ilvl="6" w:tplc="0405000F" w:tentative="1">
      <w:start w:val="1"/>
      <w:numFmt w:val="decimal"/>
      <w:lvlText w:val="%7."/>
      <w:lvlJc w:val="left"/>
      <w:pPr>
        <w:ind w:left="6840" w:hanging="360"/>
      </w:pPr>
    </w:lvl>
    <w:lvl w:ilvl="7" w:tplc="04050019" w:tentative="1">
      <w:start w:val="1"/>
      <w:numFmt w:val="lowerLetter"/>
      <w:lvlText w:val="%8."/>
      <w:lvlJc w:val="left"/>
      <w:pPr>
        <w:ind w:left="7560" w:hanging="360"/>
      </w:pPr>
    </w:lvl>
    <w:lvl w:ilvl="8" w:tplc="0405001B" w:tentative="1">
      <w:start w:val="1"/>
      <w:numFmt w:val="lowerRoman"/>
      <w:lvlText w:val="%9."/>
      <w:lvlJc w:val="right"/>
      <w:pPr>
        <w:ind w:left="8280" w:hanging="180"/>
      </w:pPr>
    </w:lvl>
  </w:abstractNum>
  <w:abstractNum w:abstractNumId="26" w15:restartNumberingAfterBreak="0">
    <w:nsid w:val="62A472A4"/>
    <w:multiLevelType w:val="hybridMultilevel"/>
    <w:tmpl w:val="6B484054"/>
    <w:lvl w:ilvl="0" w:tplc="04050011">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7" w15:restartNumberingAfterBreak="0">
    <w:nsid w:val="646F4FEE"/>
    <w:multiLevelType w:val="hybridMultilevel"/>
    <w:tmpl w:val="BF386C5E"/>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8" w15:restartNumberingAfterBreak="0">
    <w:nsid w:val="64A83BCD"/>
    <w:multiLevelType w:val="hybridMultilevel"/>
    <w:tmpl w:val="8BE207CC"/>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9" w15:restartNumberingAfterBreak="0">
    <w:nsid w:val="69792581"/>
    <w:multiLevelType w:val="hybridMultilevel"/>
    <w:tmpl w:val="8D64B738"/>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0" w15:restartNumberingAfterBreak="0">
    <w:nsid w:val="699C551B"/>
    <w:multiLevelType w:val="hybridMultilevel"/>
    <w:tmpl w:val="F320CD12"/>
    <w:lvl w:ilvl="0" w:tplc="04050017">
      <w:start w:val="1"/>
      <w:numFmt w:val="lowerLetter"/>
      <w:lvlText w:val="%1)"/>
      <w:lvlJc w:val="left"/>
      <w:pPr>
        <w:ind w:left="1068" w:hanging="360"/>
      </w:pPr>
      <w:rPr>
        <w:rFonts w:hint="default"/>
      </w:rPr>
    </w:lvl>
    <w:lvl w:ilvl="1" w:tplc="04050019" w:tentative="1">
      <w:start w:val="1"/>
      <w:numFmt w:val="lowerLetter"/>
      <w:lvlText w:val="%2."/>
      <w:lvlJc w:val="left"/>
      <w:pPr>
        <w:ind w:left="1788" w:hanging="360"/>
      </w:pPr>
    </w:lvl>
    <w:lvl w:ilvl="2" w:tplc="0405001B" w:tentative="1">
      <w:start w:val="1"/>
      <w:numFmt w:val="lowerRoman"/>
      <w:lvlText w:val="%3."/>
      <w:lvlJc w:val="right"/>
      <w:pPr>
        <w:ind w:left="2508" w:hanging="180"/>
      </w:pPr>
    </w:lvl>
    <w:lvl w:ilvl="3" w:tplc="0405000F" w:tentative="1">
      <w:start w:val="1"/>
      <w:numFmt w:val="decimal"/>
      <w:lvlText w:val="%4."/>
      <w:lvlJc w:val="left"/>
      <w:pPr>
        <w:ind w:left="3228" w:hanging="360"/>
      </w:pPr>
    </w:lvl>
    <w:lvl w:ilvl="4" w:tplc="04050019" w:tentative="1">
      <w:start w:val="1"/>
      <w:numFmt w:val="lowerLetter"/>
      <w:lvlText w:val="%5."/>
      <w:lvlJc w:val="left"/>
      <w:pPr>
        <w:ind w:left="3948" w:hanging="360"/>
      </w:pPr>
    </w:lvl>
    <w:lvl w:ilvl="5" w:tplc="0405001B" w:tentative="1">
      <w:start w:val="1"/>
      <w:numFmt w:val="lowerRoman"/>
      <w:lvlText w:val="%6."/>
      <w:lvlJc w:val="right"/>
      <w:pPr>
        <w:ind w:left="4668" w:hanging="180"/>
      </w:pPr>
    </w:lvl>
    <w:lvl w:ilvl="6" w:tplc="0405000F" w:tentative="1">
      <w:start w:val="1"/>
      <w:numFmt w:val="decimal"/>
      <w:lvlText w:val="%7."/>
      <w:lvlJc w:val="left"/>
      <w:pPr>
        <w:ind w:left="5388" w:hanging="360"/>
      </w:pPr>
    </w:lvl>
    <w:lvl w:ilvl="7" w:tplc="04050019" w:tentative="1">
      <w:start w:val="1"/>
      <w:numFmt w:val="lowerLetter"/>
      <w:lvlText w:val="%8."/>
      <w:lvlJc w:val="left"/>
      <w:pPr>
        <w:ind w:left="6108" w:hanging="360"/>
      </w:pPr>
    </w:lvl>
    <w:lvl w:ilvl="8" w:tplc="0405001B" w:tentative="1">
      <w:start w:val="1"/>
      <w:numFmt w:val="lowerRoman"/>
      <w:lvlText w:val="%9."/>
      <w:lvlJc w:val="right"/>
      <w:pPr>
        <w:ind w:left="6828" w:hanging="180"/>
      </w:pPr>
    </w:lvl>
  </w:abstractNum>
  <w:abstractNum w:abstractNumId="31" w15:restartNumberingAfterBreak="0">
    <w:nsid w:val="74B501E6"/>
    <w:multiLevelType w:val="hybridMultilevel"/>
    <w:tmpl w:val="556810C2"/>
    <w:lvl w:ilvl="0" w:tplc="04050011">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2" w15:restartNumberingAfterBreak="0">
    <w:nsid w:val="751B5A0C"/>
    <w:multiLevelType w:val="hybridMultilevel"/>
    <w:tmpl w:val="2CC25B80"/>
    <w:lvl w:ilvl="0" w:tplc="EBCEC6C6">
      <w:start w:val="4"/>
      <w:numFmt w:val="bullet"/>
      <w:lvlText w:val="-"/>
      <w:lvlJc w:val="left"/>
      <w:pPr>
        <w:ind w:left="720" w:hanging="360"/>
      </w:pPr>
      <w:rPr>
        <w:rFonts w:ascii="Calibri" w:eastAsiaTheme="minorHAnsi" w:hAnsi="Calibri" w:cs="Calibri"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3" w15:restartNumberingAfterBreak="0">
    <w:nsid w:val="78A36AB3"/>
    <w:multiLevelType w:val="hybridMultilevel"/>
    <w:tmpl w:val="31D05640"/>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905264990">
    <w:abstractNumId w:val="24"/>
  </w:num>
  <w:num w:numId="2" w16cid:durableId="1399287618">
    <w:abstractNumId w:val="32"/>
  </w:num>
  <w:num w:numId="3" w16cid:durableId="454448408">
    <w:abstractNumId w:val="7"/>
  </w:num>
  <w:num w:numId="4" w16cid:durableId="2103607032">
    <w:abstractNumId w:val="20"/>
  </w:num>
  <w:num w:numId="5" w16cid:durableId="1392075543">
    <w:abstractNumId w:val="12"/>
  </w:num>
  <w:num w:numId="6" w16cid:durableId="1233930476">
    <w:abstractNumId w:val="6"/>
  </w:num>
  <w:num w:numId="7" w16cid:durableId="1706372157">
    <w:abstractNumId w:val="22"/>
  </w:num>
  <w:num w:numId="8" w16cid:durableId="623198079">
    <w:abstractNumId w:val="31"/>
  </w:num>
  <w:num w:numId="9" w16cid:durableId="791095775">
    <w:abstractNumId w:val="23"/>
  </w:num>
  <w:num w:numId="10" w16cid:durableId="2116246109">
    <w:abstractNumId w:val="30"/>
  </w:num>
  <w:num w:numId="11" w16cid:durableId="554588312">
    <w:abstractNumId w:val="33"/>
  </w:num>
  <w:num w:numId="12" w16cid:durableId="1872372860">
    <w:abstractNumId w:val="13"/>
  </w:num>
  <w:num w:numId="13" w16cid:durableId="1864397861">
    <w:abstractNumId w:val="2"/>
  </w:num>
  <w:num w:numId="14" w16cid:durableId="1870140642">
    <w:abstractNumId w:val="0"/>
  </w:num>
  <w:num w:numId="15" w16cid:durableId="190076623">
    <w:abstractNumId w:val="4"/>
  </w:num>
  <w:num w:numId="16" w16cid:durableId="305160450">
    <w:abstractNumId w:val="21"/>
  </w:num>
  <w:num w:numId="17" w16cid:durableId="502430773">
    <w:abstractNumId w:val="10"/>
  </w:num>
  <w:num w:numId="18" w16cid:durableId="206768709">
    <w:abstractNumId w:val="9"/>
  </w:num>
  <w:num w:numId="19" w16cid:durableId="2053338196">
    <w:abstractNumId w:val="18"/>
  </w:num>
  <w:num w:numId="20" w16cid:durableId="1993825771">
    <w:abstractNumId w:val="28"/>
  </w:num>
  <w:num w:numId="21" w16cid:durableId="96142853">
    <w:abstractNumId w:val="11"/>
  </w:num>
  <w:num w:numId="22" w16cid:durableId="256837324">
    <w:abstractNumId w:val="25"/>
  </w:num>
  <w:num w:numId="23" w16cid:durableId="114908798">
    <w:abstractNumId w:val="27"/>
  </w:num>
  <w:num w:numId="24" w16cid:durableId="283737415">
    <w:abstractNumId w:val="1"/>
  </w:num>
  <w:num w:numId="25" w16cid:durableId="1809391881">
    <w:abstractNumId w:val="15"/>
  </w:num>
  <w:num w:numId="26" w16cid:durableId="2140566608">
    <w:abstractNumId w:val="16"/>
  </w:num>
  <w:num w:numId="27" w16cid:durableId="1772045731">
    <w:abstractNumId w:val="17"/>
  </w:num>
  <w:num w:numId="28" w16cid:durableId="1876695516">
    <w:abstractNumId w:val="3"/>
  </w:num>
  <w:num w:numId="29" w16cid:durableId="237716028">
    <w:abstractNumId w:val="29"/>
  </w:num>
  <w:num w:numId="30" w16cid:durableId="918711061">
    <w:abstractNumId w:val="14"/>
  </w:num>
  <w:num w:numId="31" w16cid:durableId="1585215323">
    <w:abstractNumId w:val="26"/>
  </w:num>
  <w:num w:numId="32" w16cid:durableId="1860662109">
    <w:abstractNumId w:val="5"/>
  </w:num>
  <w:num w:numId="33" w16cid:durableId="1835879884">
    <w:abstractNumId w:val="19"/>
  </w:num>
  <w:num w:numId="34" w16cid:durableId="14521637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AB5"/>
    <w:rsid w:val="007A586B"/>
    <w:rsid w:val="00B76AB5"/>
    <w:rsid w:val="00E02620"/>
    <w:rsid w:val="00E426D7"/>
    <w:rsid w:val="00F82A56"/>
    <w:rsid w:val="00FB0A40"/>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4:docId w14:val="5C3C52C2"/>
  <w15:chartTrackingRefBased/>
  <w15:docId w15:val="{30D88175-20D4-7749-85AA-CF05B55BD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B76AB5"/>
  </w:style>
  <w:style w:type="paragraph" w:styleId="Nadpis1">
    <w:name w:val="heading 1"/>
    <w:basedOn w:val="Normln"/>
    <w:next w:val="Normln"/>
    <w:link w:val="Nadpis1Char"/>
    <w:uiPriority w:val="9"/>
    <w:qFormat/>
    <w:rsid w:val="00B76A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dpis2">
    <w:name w:val="heading 2"/>
    <w:basedOn w:val="Normln"/>
    <w:next w:val="Normln"/>
    <w:link w:val="Nadpis2Char"/>
    <w:uiPriority w:val="9"/>
    <w:unhideWhenUsed/>
    <w:qFormat/>
    <w:rsid w:val="00B76A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dpis3">
    <w:name w:val="heading 3"/>
    <w:basedOn w:val="Normln"/>
    <w:next w:val="Normln"/>
    <w:link w:val="Nadpis3Char"/>
    <w:uiPriority w:val="9"/>
    <w:unhideWhenUsed/>
    <w:qFormat/>
    <w:rsid w:val="00B76AB5"/>
    <w:pPr>
      <w:keepNext/>
      <w:keepLines/>
      <w:spacing w:before="160" w:after="80"/>
      <w:outlineLvl w:val="2"/>
    </w:pPr>
    <w:rPr>
      <w:rFonts w:eastAsiaTheme="majorEastAsia" w:cstheme="majorBidi"/>
      <w:color w:val="2F5496" w:themeColor="accent1" w:themeShade="BF"/>
      <w:sz w:val="28"/>
      <w:szCs w:val="28"/>
    </w:rPr>
  </w:style>
  <w:style w:type="paragraph" w:styleId="Nadpis4">
    <w:name w:val="heading 4"/>
    <w:basedOn w:val="Normln"/>
    <w:next w:val="Normln"/>
    <w:link w:val="Nadpis4Char"/>
    <w:uiPriority w:val="9"/>
    <w:unhideWhenUsed/>
    <w:qFormat/>
    <w:rsid w:val="00B76AB5"/>
    <w:pPr>
      <w:keepNext/>
      <w:keepLines/>
      <w:spacing w:before="80" w:after="40"/>
      <w:outlineLvl w:val="3"/>
    </w:pPr>
    <w:rPr>
      <w:rFonts w:eastAsiaTheme="majorEastAsia" w:cstheme="majorBidi"/>
      <w:i/>
      <w:iCs/>
      <w:color w:val="2F5496" w:themeColor="accent1" w:themeShade="BF"/>
    </w:rPr>
  </w:style>
  <w:style w:type="paragraph" w:styleId="Nadpis5">
    <w:name w:val="heading 5"/>
    <w:basedOn w:val="Normln"/>
    <w:next w:val="Normln"/>
    <w:link w:val="Nadpis5Char"/>
    <w:uiPriority w:val="9"/>
    <w:semiHidden/>
    <w:unhideWhenUsed/>
    <w:qFormat/>
    <w:rsid w:val="00B76AB5"/>
    <w:pPr>
      <w:keepNext/>
      <w:keepLines/>
      <w:spacing w:before="80" w:after="40"/>
      <w:outlineLvl w:val="4"/>
    </w:pPr>
    <w:rPr>
      <w:rFonts w:eastAsiaTheme="majorEastAsia" w:cstheme="majorBidi"/>
      <w:color w:val="2F5496" w:themeColor="accent1" w:themeShade="BF"/>
    </w:rPr>
  </w:style>
  <w:style w:type="paragraph" w:styleId="Nadpis6">
    <w:name w:val="heading 6"/>
    <w:basedOn w:val="Normln"/>
    <w:next w:val="Normln"/>
    <w:link w:val="Nadpis6Char"/>
    <w:uiPriority w:val="9"/>
    <w:semiHidden/>
    <w:unhideWhenUsed/>
    <w:qFormat/>
    <w:rsid w:val="00B76AB5"/>
    <w:pPr>
      <w:keepNext/>
      <w:keepLines/>
      <w:spacing w:before="4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B76AB5"/>
    <w:pPr>
      <w:keepNext/>
      <w:keepLines/>
      <w:spacing w:before="4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B76AB5"/>
    <w:pPr>
      <w:keepNext/>
      <w:keepLines/>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B76AB5"/>
    <w:pPr>
      <w:keepNext/>
      <w:keepLines/>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B76AB5"/>
    <w:rPr>
      <w:rFonts w:asciiTheme="majorHAnsi" w:eastAsiaTheme="majorEastAsia" w:hAnsiTheme="majorHAnsi" w:cstheme="majorBidi"/>
      <w:color w:val="2F5496" w:themeColor="accent1" w:themeShade="BF"/>
      <w:sz w:val="40"/>
      <w:szCs w:val="40"/>
    </w:rPr>
  </w:style>
  <w:style w:type="character" w:customStyle="1" w:styleId="Nadpis2Char">
    <w:name w:val="Nadpis 2 Char"/>
    <w:basedOn w:val="Standardnpsmoodstavce"/>
    <w:link w:val="Nadpis2"/>
    <w:uiPriority w:val="9"/>
    <w:rsid w:val="00B76AB5"/>
    <w:rPr>
      <w:rFonts w:asciiTheme="majorHAnsi" w:eastAsiaTheme="majorEastAsia" w:hAnsiTheme="majorHAnsi" w:cstheme="majorBidi"/>
      <w:color w:val="2F5496" w:themeColor="accent1" w:themeShade="BF"/>
      <w:sz w:val="32"/>
      <w:szCs w:val="32"/>
    </w:rPr>
  </w:style>
  <w:style w:type="character" w:customStyle="1" w:styleId="Nadpis3Char">
    <w:name w:val="Nadpis 3 Char"/>
    <w:basedOn w:val="Standardnpsmoodstavce"/>
    <w:link w:val="Nadpis3"/>
    <w:uiPriority w:val="9"/>
    <w:rsid w:val="00B76AB5"/>
    <w:rPr>
      <w:rFonts w:eastAsiaTheme="majorEastAsia" w:cstheme="majorBidi"/>
      <w:color w:val="2F5496" w:themeColor="accent1" w:themeShade="BF"/>
      <w:sz w:val="28"/>
      <w:szCs w:val="28"/>
    </w:rPr>
  </w:style>
  <w:style w:type="character" w:customStyle="1" w:styleId="Nadpis4Char">
    <w:name w:val="Nadpis 4 Char"/>
    <w:basedOn w:val="Standardnpsmoodstavce"/>
    <w:link w:val="Nadpis4"/>
    <w:uiPriority w:val="9"/>
    <w:rsid w:val="00B76AB5"/>
    <w:rPr>
      <w:rFonts w:eastAsiaTheme="majorEastAsia" w:cstheme="majorBidi"/>
      <w:i/>
      <w:iCs/>
      <w:color w:val="2F5496" w:themeColor="accent1" w:themeShade="BF"/>
    </w:rPr>
  </w:style>
  <w:style w:type="character" w:customStyle="1" w:styleId="Nadpis5Char">
    <w:name w:val="Nadpis 5 Char"/>
    <w:basedOn w:val="Standardnpsmoodstavce"/>
    <w:link w:val="Nadpis5"/>
    <w:uiPriority w:val="9"/>
    <w:semiHidden/>
    <w:rsid w:val="00B76AB5"/>
    <w:rPr>
      <w:rFonts w:eastAsiaTheme="majorEastAsia" w:cstheme="majorBidi"/>
      <w:color w:val="2F5496" w:themeColor="accent1" w:themeShade="BF"/>
    </w:rPr>
  </w:style>
  <w:style w:type="character" w:customStyle="1" w:styleId="Nadpis6Char">
    <w:name w:val="Nadpis 6 Char"/>
    <w:basedOn w:val="Standardnpsmoodstavce"/>
    <w:link w:val="Nadpis6"/>
    <w:uiPriority w:val="9"/>
    <w:semiHidden/>
    <w:rsid w:val="00B76AB5"/>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B76AB5"/>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B76AB5"/>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B76AB5"/>
    <w:rPr>
      <w:rFonts w:eastAsiaTheme="majorEastAsia" w:cstheme="majorBidi"/>
      <w:color w:val="272727" w:themeColor="text1" w:themeTint="D8"/>
    </w:rPr>
  </w:style>
  <w:style w:type="paragraph" w:styleId="Nzev">
    <w:name w:val="Title"/>
    <w:basedOn w:val="Normln"/>
    <w:next w:val="Normln"/>
    <w:link w:val="NzevChar"/>
    <w:uiPriority w:val="10"/>
    <w:qFormat/>
    <w:rsid w:val="00B76AB5"/>
    <w:pPr>
      <w:spacing w:after="80"/>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B76AB5"/>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B76AB5"/>
    <w:pPr>
      <w:numPr>
        <w:ilvl w:val="1"/>
      </w:numPr>
      <w:spacing w:after="160"/>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B76AB5"/>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B76AB5"/>
    <w:pPr>
      <w:spacing w:before="160" w:after="160"/>
      <w:jc w:val="center"/>
    </w:pPr>
    <w:rPr>
      <w:i/>
      <w:iCs/>
      <w:color w:val="404040" w:themeColor="text1" w:themeTint="BF"/>
    </w:rPr>
  </w:style>
  <w:style w:type="character" w:customStyle="1" w:styleId="CittChar">
    <w:name w:val="Citát Char"/>
    <w:basedOn w:val="Standardnpsmoodstavce"/>
    <w:link w:val="Citt"/>
    <w:uiPriority w:val="29"/>
    <w:rsid w:val="00B76AB5"/>
    <w:rPr>
      <w:i/>
      <w:iCs/>
      <w:color w:val="404040" w:themeColor="text1" w:themeTint="BF"/>
    </w:rPr>
  </w:style>
  <w:style w:type="paragraph" w:styleId="Odstavecseseznamem">
    <w:name w:val="List Paragraph"/>
    <w:basedOn w:val="Normln"/>
    <w:uiPriority w:val="34"/>
    <w:qFormat/>
    <w:rsid w:val="00B76AB5"/>
    <w:pPr>
      <w:ind w:left="720"/>
      <w:contextualSpacing/>
    </w:pPr>
  </w:style>
  <w:style w:type="character" w:styleId="Zdraznnintenzivn">
    <w:name w:val="Intense Emphasis"/>
    <w:basedOn w:val="Standardnpsmoodstavce"/>
    <w:uiPriority w:val="21"/>
    <w:qFormat/>
    <w:rsid w:val="00B76AB5"/>
    <w:rPr>
      <w:i/>
      <w:iCs/>
      <w:color w:val="2F5496" w:themeColor="accent1" w:themeShade="BF"/>
    </w:rPr>
  </w:style>
  <w:style w:type="paragraph" w:styleId="Vrazncitt">
    <w:name w:val="Intense Quote"/>
    <w:basedOn w:val="Normln"/>
    <w:next w:val="Normln"/>
    <w:link w:val="VrazncittChar"/>
    <w:uiPriority w:val="30"/>
    <w:qFormat/>
    <w:rsid w:val="00B76A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VrazncittChar">
    <w:name w:val="Výrazný citát Char"/>
    <w:basedOn w:val="Standardnpsmoodstavce"/>
    <w:link w:val="Vrazncitt"/>
    <w:uiPriority w:val="30"/>
    <w:rsid w:val="00B76AB5"/>
    <w:rPr>
      <w:i/>
      <w:iCs/>
      <w:color w:val="2F5496" w:themeColor="accent1" w:themeShade="BF"/>
    </w:rPr>
  </w:style>
  <w:style w:type="character" w:styleId="Odkazintenzivn">
    <w:name w:val="Intense Reference"/>
    <w:basedOn w:val="Standardnpsmoodstavce"/>
    <w:uiPriority w:val="32"/>
    <w:qFormat/>
    <w:rsid w:val="00B76AB5"/>
    <w:rPr>
      <w:b/>
      <w:bCs/>
      <w:smallCaps/>
      <w:color w:val="2F5496" w:themeColor="accent1" w:themeShade="BF"/>
      <w:spacing w:val="5"/>
    </w:rPr>
  </w:style>
  <w:style w:type="character" w:styleId="Zstupntext">
    <w:name w:val="Placeholder Text"/>
    <w:basedOn w:val="Standardnpsmoodstavce"/>
    <w:uiPriority w:val="99"/>
    <w:semiHidden/>
    <w:rsid w:val="00B76AB5"/>
    <w:rPr>
      <w:color w:val="666666"/>
    </w:rPr>
  </w:style>
  <w:style w:type="paragraph" w:customStyle="1" w:styleId="p1">
    <w:name w:val="p1"/>
    <w:basedOn w:val="Normln"/>
    <w:rsid w:val="00B76AB5"/>
    <w:rPr>
      <w:rFonts w:ascii="Helvetica Neue" w:eastAsia="Times New Roman" w:hAnsi="Helvetica Neue" w:cs="Times New Roman"/>
      <w:color w:val="000000"/>
      <w:kern w:val="0"/>
      <w:sz w:val="21"/>
      <w:szCs w:val="21"/>
      <w:lang w:eastAsia="cs-CZ"/>
      <w14:ligatures w14:val="none"/>
    </w:rPr>
  </w:style>
  <w:style w:type="paragraph" w:styleId="Nadpisobsahu">
    <w:name w:val="TOC Heading"/>
    <w:basedOn w:val="Nadpis1"/>
    <w:next w:val="Normln"/>
    <w:uiPriority w:val="39"/>
    <w:unhideWhenUsed/>
    <w:qFormat/>
    <w:rsid w:val="00B76AB5"/>
    <w:pPr>
      <w:spacing w:before="480" w:after="0" w:line="276" w:lineRule="auto"/>
      <w:outlineLvl w:val="9"/>
    </w:pPr>
    <w:rPr>
      <w:b/>
      <w:bCs/>
      <w:kern w:val="0"/>
      <w:sz w:val="28"/>
      <w:szCs w:val="28"/>
      <w:lang w:eastAsia="cs-CZ"/>
      <w14:ligatures w14:val="none"/>
    </w:rPr>
  </w:style>
  <w:style w:type="paragraph" w:styleId="Obsah2">
    <w:name w:val="toc 2"/>
    <w:basedOn w:val="Normln"/>
    <w:next w:val="Normln"/>
    <w:autoRedefine/>
    <w:uiPriority w:val="39"/>
    <w:unhideWhenUsed/>
    <w:rsid w:val="00B76AB5"/>
    <w:pPr>
      <w:ind w:left="240"/>
    </w:pPr>
    <w:rPr>
      <w:rFonts w:cstheme="minorHAnsi"/>
      <w:smallCaps/>
      <w:sz w:val="20"/>
      <w:szCs w:val="20"/>
    </w:rPr>
  </w:style>
  <w:style w:type="paragraph" w:styleId="Obsah1">
    <w:name w:val="toc 1"/>
    <w:basedOn w:val="Normln"/>
    <w:next w:val="Normln"/>
    <w:autoRedefine/>
    <w:uiPriority w:val="39"/>
    <w:unhideWhenUsed/>
    <w:rsid w:val="00B76AB5"/>
    <w:pPr>
      <w:spacing w:before="120" w:after="120"/>
    </w:pPr>
    <w:rPr>
      <w:rFonts w:cstheme="minorHAnsi"/>
      <w:b/>
      <w:bCs/>
      <w:caps/>
      <w:sz w:val="20"/>
      <w:szCs w:val="20"/>
    </w:rPr>
  </w:style>
  <w:style w:type="character" w:styleId="Hypertextovodkaz">
    <w:name w:val="Hyperlink"/>
    <w:basedOn w:val="Standardnpsmoodstavce"/>
    <w:uiPriority w:val="99"/>
    <w:unhideWhenUsed/>
    <w:rsid w:val="00B76AB5"/>
    <w:rPr>
      <w:color w:val="0563C1" w:themeColor="hyperlink"/>
      <w:u w:val="single"/>
    </w:rPr>
  </w:style>
  <w:style w:type="paragraph" w:styleId="Obsah3">
    <w:name w:val="toc 3"/>
    <w:basedOn w:val="Normln"/>
    <w:next w:val="Normln"/>
    <w:autoRedefine/>
    <w:uiPriority w:val="39"/>
    <w:semiHidden/>
    <w:unhideWhenUsed/>
    <w:rsid w:val="00B76AB5"/>
    <w:pPr>
      <w:ind w:left="480"/>
    </w:pPr>
    <w:rPr>
      <w:rFonts w:cstheme="minorHAnsi"/>
      <w:i/>
      <w:iCs/>
      <w:sz w:val="20"/>
      <w:szCs w:val="20"/>
    </w:rPr>
  </w:style>
  <w:style w:type="paragraph" w:styleId="Obsah4">
    <w:name w:val="toc 4"/>
    <w:basedOn w:val="Normln"/>
    <w:next w:val="Normln"/>
    <w:autoRedefine/>
    <w:uiPriority w:val="39"/>
    <w:semiHidden/>
    <w:unhideWhenUsed/>
    <w:rsid w:val="00B76AB5"/>
    <w:pPr>
      <w:ind w:left="720"/>
    </w:pPr>
    <w:rPr>
      <w:rFonts w:cstheme="minorHAnsi"/>
      <w:sz w:val="18"/>
      <w:szCs w:val="18"/>
    </w:rPr>
  </w:style>
  <w:style w:type="paragraph" w:styleId="Obsah5">
    <w:name w:val="toc 5"/>
    <w:basedOn w:val="Normln"/>
    <w:next w:val="Normln"/>
    <w:autoRedefine/>
    <w:uiPriority w:val="39"/>
    <w:semiHidden/>
    <w:unhideWhenUsed/>
    <w:rsid w:val="00B76AB5"/>
    <w:pPr>
      <w:ind w:left="960"/>
    </w:pPr>
    <w:rPr>
      <w:rFonts w:cstheme="minorHAnsi"/>
      <w:sz w:val="18"/>
      <w:szCs w:val="18"/>
    </w:rPr>
  </w:style>
  <w:style w:type="paragraph" w:styleId="Obsah6">
    <w:name w:val="toc 6"/>
    <w:basedOn w:val="Normln"/>
    <w:next w:val="Normln"/>
    <w:autoRedefine/>
    <w:uiPriority w:val="39"/>
    <w:semiHidden/>
    <w:unhideWhenUsed/>
    <w:rsid w:val="00B76AB5"/>
    <w:pPr>
      <w:ind w:left="1200"/>
    </w:pPr>
    <w:rPr>
      <w:rFonts w:cstheme="minorHAnsi"/>
      <w:sz w:val="18"/>
      <w:szCs w:val="18"/>
    </w:rPr>
  </w:style>
  <w:style w:type="paragraph" w:styleId="Obsah7">
    <w:name w:val="toc 7"/>
    <w:basedOn w:val="Normln"/>
    <w:next w:val="Normln"/>
    <w:autoRedefine/>
    <w:uiPriority w:val="39"/>
    <w:semiHidden/>
    <w:unhideWhenUsed/>
    <w:rsid w:val="00B76AB5"/>
    <w:pPr>
      <w:ind w:left="1440"/>
    </w:pPr>
    <w:rPr>
      <w:rFonts w:cstheme="minorHAnsi"/>
      <w:sz w:val="18"/>
      <w:szCs w:val="18"/>
    </w:rPr>
  </w:style>
  <w:style w:type="paragraph" w:styleId="Obsah8">
    <w:name w:val="toc 8"/>
    <w:basedOn w:val="Normln"/>
    <w:next w:val="Normln"/>
    <w:autoRedefine/>
    <w:uiPriority w:val="39"/>
    <w:semiHidden/>
    <w:unhideWhenUsed/>
    <w:rsid w:val="00B76AB5"/>
    <w:pPr>
      <w:ind w:left="1680"/>
    </w:pPr>
    <w:rPr>
      <w:rFonts w:cstheme="minorHAnsi"/>
      <w:sz w:val="18"/>
      <w:szCs w:val="18"/>
    </w:rPr>
  </w:style>
  <w:style w:type="paragraph" w:styleId="Obsah9">
    <w:name w:val="toc 9"/>
    <w:basedOn w:val="Normln"/>
    <w:next w:val="Normln"/>
    <w:autoRedefine/>
    <w:uiPriority w:val="39"/>
    <w:semiHidden/>
    <w:unhideWhenUsed/>
    <w:rsid w:val="00B76AB5"/>
    <w:pPr>
      <w:ind w:left="1920"/>
    </w:pPr>
    <w:rPr>
      <w:rFonts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66</Pages>
  <Words>21437</Words>
  <Characters>126484</Characters>
  <Application>Microsoft Office Word</Application>
  <DocSecurity>0</DocSecurity>
  <Lines>1054</Lines>
  <Paragraphs>295</Paragraphs>
  <ScaleCrop>false</ScaleCrop>
  <Company/>
  <LinksUpToDate>false</LinksUpToDate>
  <CharactersWithSpaces>147626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Čáp</dc:creator>
  <cp:keywords/>
  <dc:description/>
  <cp:lastModifiedBy>Jan Čáp</cp:lastModifiedBy>
  <cp:revision>1</cp:revision>
  <dcterms:created xsi:type="dcterms:W3CDTF">2025-06-16T22:39:00Z</dcterms:created>
  <dcterms:modified xsi:type="dcterms:W3CDTF">2025-06-16T22:41:00Z</dcterms:modified>
</cp:coreProperties>
</file>