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40"/>
          <w:szCs w:val="40"/>
          <w:rtl w:val="0"/>
        </w:rPr>
        <w:t xml:space="preserve">ALEX PATEL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Lead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Software Engineer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alexpatel.dev@gmail.com | Chicago, IL, USA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33aa" w:space="2" w:sz="6" w:val="single"/>
        </w:pBd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Senior MERN Full Stack Developer/Architect, 10+ years scaling enterprise apps (MongoDB, Express.js, React, Node.js). Skilled in multi-tenant RESTful/GraphQL APIs, database optimization, cloud-native deployment (AWS, Azure). Leads engineering teams (4-10+), 90%+ retention, driving velocity via DDD, event-driven architecture, DevOps automation, security, compliance.</w:t>
      </w:r>
    </w:p>
    <w:p w:rsidR="00000000" w:rsidDel="00000000" w:rsidP="00000000" w:rsidRDefault="00000000" w:rsidRPr="00000000" w14:paraId="00000006">
      <w:pPr>
        <w:pBdr>
          <w:bottom w:color="0033aa" w:space="2" w:sz="6" w:val="single"/>
        </w:pBdr>
        <w:spacing w:after="0" w:before="1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Languages/Core: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JavaScript ES6+, TypeScript, Node.js, npm/yarn, async/await, Promises, Event Loop</w:t>
      </w:r>
    </w:p>
    <w:p w:rsidR="00000000" w:rsidDel="00000000" w:rsidP="00000000" w:rsidRDefault="00000000" w:rsidRPr="00000000" w14:paraId="00000008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Backend/APIs: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Express.js, Nest.js, Fastify, REST APIs, GraphQL (Apollo), Socket.io, WebSockets, OAuth 2.0, JWT</w:t>
      </w:r>
    </w:p>
    <w:p w:rsidR="00000000" w:rsidDel="00000000" w:rsidP="00000000" w:rsidRDefault="00000000" w:rsidRPr="00000000" w14:paraId="00000009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React (Hooks, Context), Redux, Redux Toolkit, Next.js, React Router, HTML5/CSS3, Bootstrap, Tailwind</w:t>
      </w:r>
    </w:p>
    <w:p w:rsidR="00000000" w:rsidDel="00000000" w:rsidP="00000000" w:rsidRDefault="00000000" w:rsidRPr="00000000" w14:paraId="0000000A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Databases: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MongoDB (Aggregation, Indexing), Mongoose, PostgreSQL, MySQL, Redis, Elasticsearch</w:t>
      </w:r>
    </w:p>
    <w:p w:rsidR="00000000" w:rsidDel="00000000" w:rsidP="00000000" w:rsidRDefault="00000000" w:rsidRPr="00000000" w14:paraId="0000000B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Cloud/DevOps: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AWS (EC2, RDS, Lambda, S3, DynamoDB), Azure (App Service, Functions), Docker, Kubernetes, Terraform</w:t>
      </w:r>
    </w:p>
    <w:p w:rsidR="00000000" w:rsidDel="00000000" w:rsidP="00000000" w:rsidRDefault="00000000" w:rsidRPr="00000000" w14:paraId="0000000C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CI/CD/Tools: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GitHub Actions, Jenkins, SonarQube, Jest, Mocha, Chai, Cypress, ESLint, Git, Jira</w:t>
      </w:r>
    </w:p>
    <w:p w:rsidR="00000000" w:rsidDel="00000000" w:rsidP="00000000" w:rsidRDefault="00000000" w:rsidRPr="00000000" w14:paraId="0000000D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Architecture: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Microservices, DDD, CQRS, Event-Driven Architecture, SOLID, Design Patterns, MVC</w:t>
      </w:r>
    </w:p>
    <w:p w:rsidR="00000000" w:rsidDel="00000000" w:rsidP="00000000" w:rsidRDefault="00000000" w:rsidRPr="00000000" w14:paraId="0000000E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Security: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OWASP Top 10, Encryption, TLS/SSL, GDPR, SOC 2, HIPAA, PCI Compliance</w:t>
      </w:r>
    </w:p>
    <w:p w:rsidR="00000000" w:rsidDel="00000000" w:rsidP="00000000" w:rsidRDefault="00000000" w:rsidRPr="00000000" w14:paraId="0000000F">
      <w:pPr>
        <w:pBdr>
          <w:bottom w:color="0033aa" w:space="2" w:sz="6" w:val="single"/>
        </w:pBdr>
        <w:spacing w:after="0" w:before="1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spacing w:after="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Lead Software Engineer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Jan 2023 – Present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after="4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Cygnus Education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Remote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Architected multi-tenant APIs (Node.js, Express.js, GraphQL, REST), 50+ clients, sub-500ms response, 99.95% uptime.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Led team of 8 engineers (grown from 4), 90%+ retention.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Raised test coverage to 85%+ (SonarQube, Jest, Mocha).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Boosted delivery velocity 50% (28 to 42 story points/sprint).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Optimized MongoDB aggregation pipelines and indexing (500K+ documents), 45s to 8s (82% faster).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Migrated 2M+ records, legacy MySQL to MongoDB, zero downtime.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6 DDD/event-driven Node.js microservices, +35% deployment speed.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Automated CI/CD (GitHub Actions, Terraform).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real-time features (WebSockets, Socket.io, React, TypeScript, Redux), sub-100ms latency.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Implemented OAuth 2.0, JWT auth per OWASP Top 10, SOC 2, GDPR.</w:t>
      </w:r>
    </w:p>
    <w:p w:rsidR="00000000" w:rsidDel="00000000" w:rsidP="00000000" w:rsidRDefault="00000000" w:rsidRPr="00000000" w14:paraId="0000001C">
      <w:pPr>
        <w:tabs>
          <w:tab w:val="right" w:leader="none" w:pos="10800"/>
        </w:tabs>
        <w:spacing w:after="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June 2018 – Dec 2022</w:t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spacing w:after="4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Responsive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Remote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Led refactor of 1.5M LOC monolith into 8 Node.js/Express microservices (DDD, CQRS, event-driven).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Increased deployment frequency 30-fold (monthly to daily), cutting time-to-market 45%.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Grew engineering team from 5 to 10, mentoring 4 into tech leads, 92% retention.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Raised test coverage from 55% to 88% (Jest, Mocha, SonarQube).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Optimized PostgreSQL/MongoDB performance (execution plans, aggregation pipelines, composite indexing, 30+ queries), cutting latency 58%.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Migrated 2M+ records, zero downtime.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Cut dev environment setup from 3 days to 2 hours via Node.js/CI/CD templates (GitHub Actions, Jenkins), Kubernetes (Helm, Ingress, ConfigMaps, StatefulSets).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Implemented IaC (Terraform), AWS, Azure; Application Insights, Datadog monitoring.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Reduced cloud costs 22%, maintaining data sovereignty compliance.</w:t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spacing w:after="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Aug 2016 – May 2018</w:t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spacing w:after="4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DMI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Remote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financial platform APIs using Node.js and Express.js, processing 10M+ daily transactions with 99.95% uptime and full ACID-compliant transaction handling.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40+ REST endpoints secured with OAuth 2.0 and JWT, and improved MongoDB query performance by 62%.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Developed a SaaS platform using React/Redux and Express.js, handling 2M+ requests per day.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Improved PostgreSQL database performance by 70% using indexing and query optimization, with zero-downtime data migrations.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real-time gaming backend services with Node.js and Socket.io, supporting 100K concurrent users and 25K WebSocket connections at sub-100ms latency.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Optimized MongoDB for leaderboard queries across 10M+ records, keeping response times under 200ms.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Mentored 6+ engineers using test-driven development practices (Jest, Mocha).</w:t>
      </w:r>
    </w:p>
    <w:p w:rsidR="00000000" w:rsidDel="00000000" w:rsidP="00000000" w:rsidRDefault="00000000" w:rsidRPr="00000000" w14:paraId="00000030">
      <w:pPr>
        <w:pBdr>
          <w:bottom w:color="0033aa" w:space="2" w:sz="6" w:val="single"/>
        </w:pBdr>
        <w:spacing w:after="0" w:before="1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B.S. Computer Science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4" w:top="50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lexpatel-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AHz9S3z72YyDk5Db2Zv7r1qIA==">CgMxLjA4AHIhMW1DQkFvZzY4MVM5WXM3S0dHOTA5RTZnd0Qwbm1NNE9I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