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jaa7nloz8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Nguyên nhân gây ra lỗi trên</w:t>
      </w:r>
      <w:r w:rsidDel="00000000" w:rsidR="00000000" w:rsidRPr="00000000">
        <w:rPr>
          <w:rtl w:val="0"/>
        </w:rPr>
        <w:t xml:space="preserve">: Do lệnh không để trong ngoặc “ “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: cd "Menu Thang 9"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C2:</w:t>
      </w:r>
      <w:r w:rsidDel="00000000" w:rsidR="00000000" w:rsidRPr="00000000">
        <w:rPr>
          <w:rtl w:val="0"/>
        </w:rPr>
        <w:t xml:space="preserve"> cd .\Menu` Thang` 9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