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1660" w:rsidRDefault="00C777A4">
      <w:pPr>
        <w:pStyle w:val="a4"/>
      </w:pPr>
      <w:r>
        <w:t>H</w:t>
      </w:r>
      <w:r w:rsidR="00FF5811">
        <w:t>W 1: Returns</w:t>
      </w:r>
      <w:bookmarkStart w:id="0" w:name="_GoBack"/>
      <w:bookmarkEnd w:id="0"/>
    </w:p>
    <w:p w:rsidR="00111660" w:rsidRPr="00952EE8" w:rsidRDefault="00FF5811">
      <w:pPr>
        <w:pStyle w:val="Author"/>
      </w:pPr>
      <w:r>
        <w:t>Sergey Pavlov</w:t>
      </w:r>
      <w:r w:rsidR="00952EE8">
        <w:rPr>
          <w:lang w:val="ru-RU"/>
        </w:rPr>
        <w:t xml:space="preserve">, </w:t>
      </w:r>
      <w:r w:rsidR="00952EE8">
        <w:t>Group 141</w:t>
      </w:r>
    </w:p>
    <w:p w:rsidR="00111660" w:rsidRDefault="00FF5811">
      <w:pPr>
        <w:pStyle w:val="a6"/>
      </w:pPr>
      <w:r>
        <w:t>21 september 2017</w:t>
      </w:r>
    </w:p>
    <w:p w:rsidR="00111660" w:rsidRDefault="00FF5811">
      <w:pPr>
        <w:pStyle w:val="SourceCode"/>
      </w:pPr>
      <w:r>
        <w:rPr>
          <w:rStyle w:val="KeywordTok"/>
        </w:rPr>
        <w:t>library</w:t>
      </w:r>
      <w:r>
        <w:rPr>
          <w:rStyle w:val="NormalTok"/>
        </w:rPr>
        <w:t>(xts)</w:t>
      </w:r>
      <w:r>
        <w:br/>
      </w:r>
      <w:r>
        <w:rPr>
          <w:rStyle w:val="KeywordTok"/>
        </w:rPr>
        <w:t>library</w:t>
      </w:r>
      <w:r>
        <w:rPr>
          <w:rStyle w:val="NormalTok"/>
        </w:rPr>
        <w:t>(quantmod)</w:t>
      </w:r>
      <w:r>
        <w:br/>
      </w:r>
      <w:r>
        <w:rPr>
          <w:rStyle w:val="KeywordTok"/>
        </w:rPr>
        <w:t>library</w:t>
      </w:r>
      <w:r>
        <w:rPr>
          <w:rStyle w:val="NormalTok"/>
        </w:rPr>
        <w:t>(fBasics)</w:t>
      </w:r>
      <w:r>
        <w:br/>
      </w:r>
      <w:r>
        <w:rPr>
          <w:rStyle w:val="KeywordTok"/>
        </w:rPr>
        <w:t>library</w:t>
      </w:r>
      <w:r>
        <w:rPr>
          <w:rStyle w:val="NormalTok"/>
        </w:rPr>
        <w:t>(car)</w:t>
      </w:r>
      <w:r>
        <w:br/>
      </w:r>
      <w:r>
        <w:rPr>
          <w:rStyle w:val="KeywordTok"/>
        </w:rPr>
        <w:t>library</w:t>
      </w:r>
      <w:r>
        <w:rPr>
          <w:rStyle w:val="NormalTok"/>
        </w:rPr>
        <w:t>(tseries)</w:t>
      </w:r>
      <w:r>
        <w:br/>
      </w:r>
      <w:r>
        <w:rPr>
          <w:rStyle w:val="KeywordTok"/>
        </w:rPr>
        <w:t>library</w:t>
      </w:r>
      <w:r>
        <w:rPr>
          <w:rStyle w:val="NormalTok"/>
        </w:rPr>
        <w:t>(normtest)</w:t>
      </w:r>
      <w:r>
        <w:br/>
      </w:r>
      <w:r>
        <w:rPr>
          <w:rStyle w:val="KeywordTok"/>
        </w:rPr>
        <w:t>library</w:t>
      </w:r>
      <w:r>
        <w:rPr>
          <w:rStyle w:val="NormalTok"/>
        </w:rPr>
        <w:t>(moments)</w:t>
      </w:r>
    </w:p>
    <w:p w:rsidR="00A60A7E" w:rsidRDefault="00FF5811">
      <w:pPr>
        <w:pStyle w:val="FirstParagraph"/>
      </w:pPr>
      <w:r>
        <w:t xml:space="preserve">For this assignment I’ve chosen the following datasets: </w:t>
      </w:r>
    </w:p>
    <w:p w:rsidR="00A60A7E" w:rsidRDefault="00FF5811" w:rsidP="00A60A7E">
      <w:pPr>
        <w:pStyle w:val="FirstParagraph"/>
        <w:numPr>
          <w:ilvl w:val="0"/>
          <w:numId w:val="5"/>
        </w:numPr>
      </w:pPr>
      <w:r>
        <w:t xml:space="preserve">Microsoft inc. (MSFT) daily stock prices from Yahoo finance. </w:t>
      </w:r>
    </w:p>
    <w:p w:rsidR="00A60A7E" w:rsidRDefault="00FF5811" w:rsidP="00A60A7E">
      <w:pPr>
        <w:pStyle w:val="FirstParagraph"/>
        <w:numPr>
          <w:ilvl w:val="0"/>
          <w:numId w:val="5"/>
        </w:numPr>
      </w:pPr>
      <w:r>
        <w:t xml:space="preserve">Electronic Arts (EA) daily stock prices from Google finance. </w:t>
      </w:r>
    </w:p>
    <w:p w:rsidR="00A60A7E" w:rsidRDefault="00FF5811" w:rsidP="00A60A7E">
      <w:pPr>
        <w:pStyle w:val="FirstParagraph"/>
        <w:numPr>
          <w:ilvl w:val="0"/>
          <w:numId w:val="5"/>
        </w:numPr>
      </w:pPr>
      <w:r>
        <w:t xml:space="preserve">Crude Oil Prices: Brent - Europe (DCOILBRENTEU) daily price index from Federal Reserve. (PCU31141131141117) 4) S&amp;P (^GSPC) daily index from Yahoo finance. </w:t>
      </w:r>
    </w:p>
    <w:p w:rsidR="00111660" w:rsidRDefault="00FF5811" w:rsidP="00A60A7E">
      <w:pPr>
        <w:pStyle w:val="FirstParagraph"/>
      </w:pPr>
      <w:r>
        <w:t>All of the datasets are filtered to be from 2010-01-01 to 2017-01-01.</w:t>
      </w:r>
    </w:p>
    <w:p w:rsidR="00111660" w:rsidRDefault="00FF5811">
      <w:pPr>
        <w:pStyle w:val="a0"/>
      </w:pPr>
      <w:r>
        <w:t>Initially we have to download them:</w:t>
      </w:r>
    </w:p>
    <w:p w:rsidR="00111660" w:rsidRDefault="00FF5811">
      <w:pPr>
        <w:pStyle w:val="SourceCode"/>
      </w:pPr>
      <w:r>
        <w:rPr>
          <w:rStyle w:val="CommentTok"/>
        </w:rPr>
        <w:t>#Obtain the data:</w:t>
      </w:r>
      <w:r>
        <w:br/>
      </w:r>
      <w:r>
        <w:rPr>
          <w:rStyle w:val="NormalTok"/>
        </w:rPr>
        <w:t>BRENT =</w:t>
      </w:r>
      <w:r>
        <w:rPr>
          <w:rStyle w:val="StringTok"/>
        </w:rPr>
        <w:t xml:space="preserve"> </w:t>
      </w:r>
      <w:r>
        <w:rPr>
          <w:rStyle w:val="KeywordTok"/>
        </w:rPr>
        <w:t>getSymbols</w:t>
      </w:r>
      <w:r>
        <w:rPr>
          <w:rStyle w:val="NormalTok"/>
        </w:rPr>
        <w:t>(</w:t>
      </w:r>
      <w:r>
        <w:rPr>
          <w:rStyle w:val="StringTok"/>
        </w:rPr>
        <w:t>'DCOILBRENTEU'</w:t>
      </w:r>
      <w:r>
        <w:rPr>
          <w:rStyle w:val="NormalTok"/>
        </w:rPr>
        <w:t xml:space="preserve">, </w:t>
      </w:r>
      <w:r>
        <w:rPr>
          <w:rStyle w:val="DataTypeTok"/>
        </w:rPr>
        <w:t>src =</w:t>
      </w:r>
      <w:r>
        <w:rPr>
          <w:rStyle w:val="NormalTok"/>
        </w:rPr>
        <w:t xml:space="preserve"> </w:t>
      </w:r>
      <w:r>
        <w:rPr>
          <w:rStyle w:val="StringTok"/>
        </w:rPr>
        <w:t>'FRED'</w:t>
      </w:r>
      <w:r>
        <w:rPr>
          <w:rStyle w:val="NormalTok"/>
        </w:rPr>
        <w:t xml:space="preserve">, </w:t>
      </w:r>
      <w:r>
        <w:rPr>
          <w:rStyle w:val="DataTypeTok"/>
        </w:rPr>
        <w:t>auto.assign =</w:t>
      </w:r>
      <w:r>
        <w:rPr>
          <w:rStyle w:val="NormalTok"/>
        </w:rPr>
        <w:t xml:space="preserve"> </w:t>
      </w:r>
      <w:r>
        <w:rPr>
          <w:rStyle w:val="OtherTok"/>
        </w:rPr>
        <w:t>FALSE</w:t>
      </w:r>
      <w:r>
        <w:rPr>
          <w:rStyle w:val="NormalTok"/>
        </w:rPr>
        <w:t xml:space="preserve">, </w:t>
      </w:r>
      <w:r>
        <w:rPr>
          <w:rStyle w:val="DataTypeTok"/>
        </w:rPr>
        <w:t>from =</w:t>
      </w:r>
      <w:r>
        <w:rPr>
          <w:rStyle w:val="NormalTok"/>
        </w:rPr>
        <w:t xml:space="preserve"> </w:t>
      </w:r>
      <w:r>
        <w:rPr>
          <w:rStyle w:val="KeywordTok"/>
        </w:rPr>
        <w:t>as.Date</w:t>
      </w:r>
      <w:r>
        <w:rPr>
          <w:rStyle w:val="NormalTok"/>
        </w:rPr>
        <w:t>(</w:t>
      </w:r>
      <w:r>
        <w:rPr>
          <w:rStyle w:val="StringTok"/>
        </w:rPr>
        <w:t>"2010-01-01"</w:t>
      </w:r>
      <w:r>
        <w:rPr>
          <w:rStyle w:val="NormalTok"/>
        </w:rPr>
        <w:t xml:space="preserve">), </w:t>
      </w:r>
      <w:r>
        <w:rPr>
          <w:rStyle w:val="DataTypeTok"/>
        </w:rPr>
        <w:t>to =</w:t>
      </w:r>
      <w:r>
        <w:rPr>
          <w:rStyle w:val="NormalTok"/>
        </w:rPr>
        <w:t xml:space="preserve"> </w:t>
      </w:r>
      <w:r>
        <w:rPr>
          <w:rStyle w:val="KeywordTok"/>
        </w:rPr>
        <w:t>as.Date</w:t>
      </w:r>
      <w:r>
        <w:rPr>
          <w:rStyle w:val="NormalTok"/>
        </w:rPr>
        <w:t>(</w:t>
      </w:r>
      <w:r>
        <w:rPr>
          <w:rStyle w:val="StringTok"/>
        </w:rPr>
        <w:t>"2017-01-01"</w:t>
      </w:r>
      <w:r>
        <w:rPr>
          <w:rStyle w:val="NormalTok"/>
        </w:rPr>
        <w:t>))</w:t>
      </w:r>
      <w:r>
        <w:br/>
      </w:r>
      <w:r>
        <w:rPr>
          <w:rStyle w:val="CommentTok"/>
        </w:rPr>
        <w:t># Filters data on given dates, because the basic filter doesn't work for some reason.</w:t>
      </w:r>
      <w:r>
        <w:br/>
      </w:r>
      <w:r>
        <w:rPr>
          <w:rStyle w:val="NormalTok"/>
        </w:rPr>
        <w:t>BRENT =</w:t>
      </w:r>
      <w:r>
        <w:rPr>
          <w:rStyle w:val="StringTok"/>
        </w:rPr>
        <w:t xml:space="preserve"> </w:t>
      </w:r>
      <w:r>
        <w:rPr>
          <w:rStyle w:val="NormalTok"/>
        </w:rPr>
        <w:t>BRENT[</w:t>
      </w:r>
      <w:r>
        <w:rPr>
          <w:rStyle w:val="KeywordTok"/>
        </w:rPr>
        <w:t>paste</w:t>
      </w:r>
      <w:r>
        <w:rPr>
          <w:rStyle w:val="NormalTok"/>
        </w:rPr>
        <w:t>(</w:t>
      </w:r>
      <w:r>
        <w:rPr>
          <w:rStyle w:val="StringTok"/>
        </w:rPr>
        <w:t>"2010-01-01"</w:t>
      </w:r>
      <w:r>
        <w:rPr>
          <w:rStyle w:val="NormalTok"/>
        </w:rPr>
        <w:t>,</w:t>
      </w:r>
      <w:r>
        <w:rPr>
          <w:rStyle w:val="StringTok"/>
        </w:rPr>
        <w:t>"2017-01-01"</w:t>
      </w:r>
      <w:r>
        <w:rPr>
          <w:rStyle w:val="NormalTok"/>
        </w:rPr>
        <w:t>,</w:t>
      </w:r>
      <w:r>
        <w:rPr>
          <w:rStyle w:val="DataTypeTok"/>
        </w:rPr>
        <w:t>sep=</w:t>
      </w:r>
      <w:r>
        <w:rPr>
          <w:rStyle w:val="StringTok"/>
        </w:rPr>
        <w:t>"::"</w:t>
      </w:r>
      <w:r>
        <w:rPr>
          <w:rStyle w:val="NormalTok"/>
        </w:rPr>
        <w:t xml:space="preserve">)] </w:t>
      </w:r>
      <w:r>
        <w:br/>
      </w:r>
      <w:r>
        <w:rPr>
          <w:rStyle w:val="NormalTok"/>
        </w:rPr>
        <w:t>EA =</w:t>
      </w:r>
      <w:r>
        <w:rPr>
          <w:rStyle w:val="StringTok"/>
        </w:rPr>
        <w:t xml:space="preserve"> </w:t>
      </w:r>
      <w:r>
        <w:rPr>
          <w:rStyle w:val="KeywordTok"/>
        </w:rPr>
        <w:t>getSymbols</w:t>
      </w:r>
      <w:r>
        <w:rPr>
          <w:rStyle w:val="NormalTok"/>
        </w:rPr>
        <w:t>(</w:t>
      </w:r>
      <w:r>
        <w:rPr>
          <w:rStyle w:val="StringTok"/>
        </w:rPr>
        <w:t>'EA'</w:t>
      </w:r>
      <w:r>
        <w:rPr>
          <w:rStyle w:val="NormalTok"/>
        </w:rPr>
        <w:t xml:space="preserve">, </w:t>
      </w:r>
      <w:r>
        <w:rPr>
          <w:rStyle w:val="DataTypeTok"/>
        </w:rPr>
        <w:t>src =</w:t>
      </w:r>
      <w:r>
        <w:rPr>
          <w:rStyle w:val="NormalTok"/>
        </w:rPr>
        <w:t xml:space="preserve"> </w:t>
      </w:r>
      <w:r>
        <w:rPr>
          <w:rStyle w:val="StringTok"/>
        </w:rPr>
        <w:t>'google'</w:t>
      </w:r>
      <w:r>
        <w:rPr>
          <w:rStyle w:val="NormalTok"/>
        </w:rPr>
        <w:t xml:space="preserve">, </w:t>
      </w:r>
      <w:r>
        <w:rPr>
          <w:rStyle w:val="DataTypeTok"/>
        </w:rPr>
        <w:t>auto.assign =</w:t>
      </w:r>
      <w:r>
        <w:rPr>
          <w:rStyle w:val="NormalTok"/>
        </w:rPr>
        <w:t xml:space="preserve"> </w:t>
      </w:r>
      <w:r>
        <w:rPr>
          <w:rStyle w:val="OtherTok"/>
        </w:rPr>
        <w:t>FALSE</w:t>
      </w:r>
      <w:r>
        <w:rPr>
          <w:rStyle w:val="NormalTok"/>
        </w:rPr>
        <w:t xml:space="preserve">, </w:t>
      </w:r>
      <w:r>
        <w:rPr>
          <w:rStyle w:val="DataTypeTok"/>
        </w:rPr>
        <w:t>from =</w:t>
      </w:r>
      <w:r>
        <w:rPr>
          <w:rStyle w:val="NormalTok"/>
        </w:rPr>
        <w:t xml:space="preserve"> </w:t>
      </w:r>
      <w:r>
        <w:rPr>
          <w:rStyle w:val="KeywordTok"/>
        </w:rPr>
        <w:t>as.Date</w:t>
      </w:r>
      <w:r>
        <w:rPr>
          <w:rStyle w:val="NormalTok"/>
        </w:rPr>
        <w:t>(</w:t>
      </w:r>
      <w:r>
        <w:rPr>
          <w:rStyle w:val="StringTok"/>
        </w:rPr>
        <w:t>"2010-01-01"</w:t>
      </w:r>
      <w:r>
        <w:rPr>
          <w:rStyle w:val="NormalTok"/>
        </w:rPr>
        <w:t xml:space="preserve">), </w:t>
      </w:r>
      <w:r>
        <w:rPr>
          <w:rStyle w:val="DataTypeTok"/>
        </w:rPr>
        <w:t>to =</w:t>
      </w:r>
      <w:r>
        <w:rPr>
          <w:rStyle w:val="NormalTok"/>
        </w:rPr>
        <w:t xml:space="preserve"> </w:t>
      </w:r>
      <w:r>
        <w:rPr>
          <w:rStyle w:val="KeywordTok"/>
        </w:rPr>
        <w:t>as.Date</w:t>
      </w:r>
      <w:r>
        <w:rPr>
          <w:rStyle w:val="NormalTok"/>
        </w:rPr>
        <w:t>(</w:t>
      </w:r>
      <w:r>
        <w:rPr>
          <w:rStyle w:val="StringTok"/>
        </w:rPr>
        <w:t>"2017-01-01"</w:t>
      </w:r>
      <w:r>
        <w:rPr>
          <w:rStyle w:val="NormalTok"/>
        </w:rPr>
        <w:t>))</w:t>
      </w:r>
      <w:r>
        <w:br/>
      </w:r>
      <w:r>
        <w:rPr>
          <w:rStyle w:val="NormalTok"/>
        </w:rPr>
        <w:t>MSFT =</w:t>
      </w:r>
      <w:r>
        <w:rPr>
          <w:rStyle w:val="StringTok"/>
        </w:rPr>
        <w:t xml:space="preserve"> </w:t>
      </w:r>
      <w:r>
        <w:rPr>
          <w:rStyle w:val="KeywordTok"/>
        </w:rPr>
        <w:t>getSymbols</w:t>
      </w:r>
      <w:r>
        <w:rPr>
          <w:rStyle w:val="NormalTok"/>
        </w:rPr>
        <w:t>(</w:t>
      </w:r>
      <w:r>
        <w:rPr>
          <w:rStyle w:val="StringTok"/>
        </w:rPr>
        <w:t>'MSFT'</w:t>
      </w:r>
      <w:r>
        <w:rPr>
          <w:rStyle w:val="NormalTok"/>
        </w:rPr>
        <w:t xml:space="preserve">, </w:t>
      </w:r>
      <w:r>
        <w:rPr>
          <w:rStyle w:val="DataTypeTok"/>
        </w:rPr>
        <w:t>src =</w:t>
      </w:r>
      <w:r>
        <w:rPr>
          <w:rStyle w:val="NormalTok"/>
        </w:rPr>
        <w:t xml:space="preserve"> </w:t>
      </w:r>
      <w:r>
        <w:rPr>
          <w:rStyle w:val="StringTok"/>
        </w:rPr>
        <w:t>'yahoo'</w:t>
      </w:r>
      <w:r>
        <w:rPr>
          <w:rStyle w:val="NormalTok"/>
        </w:rPr>
        <w:t xml:space="preserve">, </w:t>
      </w:r>
      <w:r>
        <w:rPr>
          <w:rStyle w:val="DataTypeTok"/>
        </w:rPr>
        <w:t>auto.assign =</w:t>
      </w:r>
      <w:r>
        <w:rPr>
          <w:rStyle w:val="NormalTok"/>
        </w:rPr>
        <w:t xml:space="preserve"> </w:t>
      </w:r>
      <w:r>
        <w:rPr>
          <w:rStyle w:val="OtherTok"/>
        </w:rPr>
        <w:t>FALSE</w:t>
      </w:r>
      <w:r>
        <w:rPr>
          <w:rStyle w:val="NormalTok"/>
        </w:rPr>
        <w:t xml:space="preserve">, </w:t>
      </w:r>
      <w:r>
        <w:rPr>
          <w:rStyle w:val="DataTypeTok"/>
        </w:rPr>
        <w:t>from =</w:t>
      </w:r>
      <w:r>
        <w:rPr>
          <w:rStyle w:val="NormalTok"/>
        </w:rPr>
        <w:t xml:space="preserve"> </w:t>
      </w:r>
      <w:r>
        <w:rPr>
          <w:rStyle w:val="KeywordTok"/>
        </w:rPr>
        <w:t>as.Date</w:t>
      </w:r>
      <w:r>
        <w:rPr>
          <w:rStyle w:val="NormalTok"/>
        </w:rPr>
        <w:t>(</w:t>
      </w:r>
      <w:r>
        <w:rPr>
          <w:rStyle w:val="StringTok"/>
        </w:rPr>
        <w:t>"2010-01-01"</w:t>
      </w:r>
      <w:r>
        <w:rPr>
          <w:rStyle w:val="NormalTok"/>
        </w:rPr>
        <w:t xml:space="preserve">), </w:t>
      </w:r>
      <w:r>
        <w:rPr>
          <w:rStyle w:val="DataTypeTok"/>
        </w:rPr>
        <w:t>to =</w:t>
      </w:r>
      <w:r>
        <w:rPr>
          <w:rStyle w:val="NormalTok"/>
        </w:rPr>
        <w:t xml:space="preserve"> </w:t>
      </w:r>
      <w:r>
        <w:rPr>
          <w:rStyle w:val="KeywordTok"/>
        </w:rPr>
        <w:t>as.Date</w:t>
      </w:r>
      <w:r>
        <w:rPr>
          <w:rStyle w:val="NormalTok"/>
        </w:rPr>
        <w:t>(</w:t>
      </w:r>
      <w:r>
        <w:rPr>
          <w:rStyle w:val="StringTok"/>
        </w:rPr>
        <w:t>"2017-01-01"</w:t>
      </w:r>
      <w:r>
        <w:rPr>
          <w:rStyle w:val="NormalTok"/>
        </w:rPr>
        <w:t>))</w:t>
      </w:r>
      <w:r>
        <w:br/>
      </w:r>
      <w:r>
        <w:rPr>
          <w:rStyle w:val="NormalTok"/>
        </w:rPr>
        <w:t>GSPC =</w:t>
      </w:r>
      <w:r>
        <w:rPr>
          <w:rStyle w:val="StringTok"/>
        </w:rPr>
        <w:t xml:space="preserve"> </w:t>
      </w:r>
      <w:r>
        <w:rPr>
          <w:rStyle w:val="KeywordTok"/>
        </w:rPr>
        <w:t>getSymbols</w:t>
      </w:r>
      <w:r>
        <w:rPr>
          <w:rStyle w:val="NormalTok"/>
        </w:rPr>
        <w:t>(</w:t>
      </w:r>
      <w:r>
        <w:rPr>
          <w:rStyle w:val="StringTok"/>
        </w:rPr>
        <w:t>'^GSPC'</w:t>
      </w:r>
      <w:r>
        <w:rPr>
          <w:rStyle w:val="NormalTok"/>
        </w:rPr>
        <w:t xml:space="preserve">, </w:t>
      </w:r>
      <w:r>
        <w:rPr>
          <w:rStyle w:val="DataTypeTok"/>
        </w:rPr>
        <w:t>src =</w:t>
      </w:r>
      <w:r>
        <w:rPr>
          <w:rStyle w:val="NormalTok"/>
        </w:rPr>
        <w:t xml:space="preserve"> </w:t>
      </w:r>
      <w:r>
        <w:rPr>
          <w:rStyle w:val="StringTok"/>
        </w:rPr>
        <w:t>'yahoo'</w:t>
      </w:r>
      <w:r>
        <w:rPr>
          <w:rStyle w:val="NormalTok"/>
        </w:rPr>
        <w:t xml:space="preserve">, </w:t>
      </w:r>
      <w:r>
        <w:rPr>
          <w:rStyle w:val="DataTypeTok"/>
        </w:rPr>
        <w:t>auto.assign =</w:t>
      </w:r>
      <w:r>
        <w:rPr>
          <w:rStyle w:val="NormalTok"/>
        </w:rPr>
        <w:t xml:space="preserve"> </w:t>
      </w:r>
      <w:r>
        <w:rPr>
          <w:rStyle w:val="OtherTok"/>
        </w:rPr>
        <w:t>FALSE</w:t>
      </w:r>
      <w:r>
        <w:rPr>
          <w:rStyle w:val="NormalTok"/>
        </w:rPr>
        <w:t xml:space="preserve">, </w:t>
      </w:r>
      <w:r>
        <w:rPr>
          <w:rStyle w:val="DataTypeTok"/>
        </w:rPr>
        <w:t>from =</w:t>
      </w:r>
      <w:r>
        <w:rPr>
          <w:rStyle w:val="NormalTok"/>
        </w:rPr>
        <w:t xml:space="preserve"> </w:t>
      </w:r>
      <w:r>
        <w:rPr>
          <w:rStyle w:val="KeywordTok"/>
        </w:rPr>
        <w:t>as.Date</w:t>
      </w:r>
      <w:r>
        <w:rPr>
          <w:rStyle w:val="NormalTok"/>
        </w:rPr>
        <w:t>(</w:t>
      </w:r>
      <w:r>
        <w:rPr>
          <w:rStyle w:val="StringTok"/>
        </w:rPr>
        <w:t>"2010-01-01"</w:t>
      </w:r>
      <w:r>
        <w:rPr>
          <w:rStyle w:val="NormalTok"/>
        </w:rPr>
        <w:t xml:space="preserve">), </w:t>
      </w:r>
      <w:r>
        <w:rPr>
          <w:rStyle w:val="DataTypeTok"/>
        </w:rPr>
        <w:t>to =</w:t>
      </w:r>
      <w:r>
        <w:rPr>
          <w:rStyle w:val="NormalTok"/>
        </w:rPr>
        <w:t xml:space="preserve"> </w:t>
      </w:r>
      <w:r>
        <w:rPr>
          <w:rStyle w:val="KeywordTok"/>
        </w:rPr>
        <w:t>as.Date</w:t>
      </w:r>
      <w:r>
        <w:rPr>
          <w:rStyle w:val="NormalTok"/>
        </w:rPr>
        <w:t>(</w:t>
      </w:r>
      <w:r>
        <w:rPr>
          <w:rStyle w:val="StringTok"/>
        </w:rPr>
        <w:t>"2017-01-01"</w:t>
      </w:r>
      <w:r>
        <w:rPr>
          <w:rStyle w:val="NormalTok"/>
        </w:rPr>
        <w:t>))</w:t>
      </w:r>
    </w:p>
    <w:p w:rsidR="00111660" w:rsidRDefault="00FF5811">
      <w:pPr>
        <w:pStyle w:val="1"/>
      </w:pPr>
      <w:bookmarkStart w:id="1" w:name="anow-lets-count-the-na-values"/>
      <w:bookmarkEnd w:id="1"/>
      <w:r>
        <w:t>a)Now lets count the NA values</w:t>
      </w:r>
    </w:p>
    <w:p w:rsidR="00111660" w:rsidRDefault="00FF5811">
      <w:pPr>
        <w:pStyle w:val="SourceCode"/>
      </w:pPr>
      <w:r>
        <w:rPr>
          <w:rStyle w:val="CommentTok"/>
        </w:rPr>
        <w:t>#count the quantities of the NA values:</w:t>
      </w:r>
      <w:r>
        <w:br/>
      </w:r>
      <w:r>
        <w:rPr>
          <w:rStyle w:val="KeywordTok"/>
        </w:rPr>
        <w:t>sum</w:t>
      </w:r>
      <w:r>
        <w:rPr>
          <w:rStyle w:val="NormalTok"/>
        </w:rPr>
        <w:t>(</w:t>
      </w:r>
      <w:r>
        <w:rPr>
          <w:rStyle w:val="KeywordTok"/>
        </w:rPr>
        <w:t>is.na</w:t>
      </w:r>
      <w:r>
        <w:rPr>
          <w:rStyle w:val="NormalTok"/>
        </w:rPr>
        <w:t>(BRENT))</w:t>
      </w:r>
    </w:p>
    <w:p w:rsidR="00111660" w:rsidRDefault="00FF5811">
      <w:pPr>
        <w:pStyle w:val="SourceCode"/>
      </w:pPr>
      <w:r>
        <w:rPr>
          <w:rStyle w:val="VerbatimChar"/>
        </w:rPr>
        <w:t>## [1] 61</w:t>
      </w:r>
    </w:p>
    <w:p w:rsidR="00111660" w:rsidRDefault="00FF5811">
      <w:pPr>
        <w:pStyle w:val="SourceCode"/>
      </w:pPr>
      <w:r>
        <w:rPr>
          <w:rStyle w:val="KeywordTok"/>
        </w:rPr>
        <w:t>sum</w:t>
      </w:r>
      <w:r>
        <w:rPr>
          <w:rStyle w:val="NormalTok"/>
        </w:rPr>
        <w:t>(</w:t>
      </w:r>
      <w:r>
        <w:rPr>
          <w:rStyle w:val="KeywordTok"/>
        </w:rPr>
        <w:t>is.na</w:t>
      </w:r>
      <w:r>
        <w:rPr>
          <w:rStyle w:val="NormalTok"/>
        </w:rPr>
        <w:t>(EA))</w:t>
      </w:r>
    </w:p>
    <w:p w:rsidR="00111660" w:rsidRDefault="00FF5811">
      <w:pPr>
        <w:pStyle w:val="SourceCode"/>
      </w:pPr>
      <w:r>
        <w:rPr>
          <w:rStyle w:val="VerbatimChar"/>
        </w:rPr>
        <w:t>## [1] 0</w:t>
      </w:r>
    </w:p>
    <w:p w:rsidR="00111660" w:rsidRDefault="00FF5811">
      <w:pPr>
        <w:pStyle w:val="SourceCode"/>
      </w:pPr>
      <w:r>
        <w:rPr>
          <w:rStyle w:val="KeywordTok"/>
        </w:rPr>
        <w:t>sum</w:t>
      </w:r>
      <w:r>
        <w:rPr>
          <w:rStyle w:val="NormalTok"/>
        </w:rPr>
        <w:t>(</w:t>
      </w:r>
      <w:r>
        <w:rPr>
          <w:rStyle w:val="KeywordTok"/>
        </w:rPr>
        <w:t>is.na</w:t>
      </w:r>
      <w:r>
        <w:rPr>
          <w:rStyle w:val="NormalTok"/>
        </w:rPr>
        <w:t>(MSFT))</w:t>
      </w:r>
    </w:p>
    <w:p w:rsidR="00111660" w:rsidRDefault="00FF5811">
      <w:pPr>
        <w:pStyle w:val="SourceCode"/>
      </w:pPr>
      <w:r>
        <w:rPr>
          <w:rStyle w:val="VerbatimChar"/>
        </w:rPr>
        <w:lastRenderedPageBreak/>
        <w:t>## [1] 0</w:t>
      </w:r>
    </w:p>
    <w:p w:rsidR="00111660" w:rsidRDefault="00FF5811">
      <w:pPr>
        <w:pStyle w:val="SourceCode"/>
      </w:pPr>
      <w:r>
        <w:rPr>
          <w:rStyle w:val="KeywordTok"/>
        </w:rPr>
        <w:t>sum</w:t>
      </w:r>
      <w:r>
        <w:rPr>
          <w:rStyle w:val="NormalTok"/>
        </w:rPr>
        <w:t>(</w:t>
      </w:r>
      <w:r>
        <w:rPr>
          <w:rStyle w:val="KeywordTok"/>
        </w:rPr>
        <w:t>is.na</w:t>
      </w:r>
      <w:r>
        <w:rPr>
          <w:rStyle w:val="NormalTok"/>
        </w:rPr>
        <w:t>(GSPC))</w:t>
      </w:r>
    </w:p>
    <w:p w:rsidR="00111660" w:rsidRDefault="00FF5811">
      <w:pPr>
        <w:pStyle w:val="SourceCode"/>
      </w:pPr>
      <w:r>
        <w:rPr>
          <w:rStyle w:val="VerbatimChar"/>
        </w:rPr>
        <w:t>## [1] 0</w:t>
      </w:r>
    </w:p>
    <w:p w:rsidR="00111660" w:rsidRDefault="00FF5811">
      <w:pPr>
        <w:pStyle w:val="FirstParagraph"/>
      </w:pPr>
      <w:r>
        <w:t xml:space="preserve">Except Brent Oil process, the chosen datasets have no “NA” values. Brent has 61 “voids” in throughout the whole period, which is seen on the following graph on the FRED website: </w:t>
      </w:r>
    </w:p>
    <w:p w:rsidR="00C777A4" w:rsidRPr="00C777A4" w:rsidRDefault="00C777A4" w:rsidP="00C777A4">
      <w:pPr>
        <w:pStyle w:val="a0"/>
      </w:pPr>
      <w:r>
        <w:rPr>
          <w:noProof/>
        </w:rPr>
        <w:drawing>
          <wp:inline distT="0" distB="0" distL="0" distR="0" wp14:anchorId="06B6FC08" wp14:editId="34EF6B6A">
            <wp:extent cx="5940425" cy="2396490"/>
            <wp:effectExtent l="0" t="0" r="3175" b="381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396490"/>
                    </a:xfrm>
                    <a:prstGeom prst="rect">
                      <a:avLst/>
                    </a:prstGeom>
                  </pic:spPr>
                </pic:pic>
              </a:graphicData>
            </a:graphic>
          </wp:inline>
        </w:drawing>
      </w:r>
    </w:p>
    <w:p w:rsidR="00111660" w:rsidRDefault="00FF5811">
      <w:pPr>
        <w:pStyle w:val="a0"/>
      </w:pPr>
      <w:r>
        <w:t xml:space="preserve">It is easily avoided by </w:t>
      </w:r>
      <w:r w:rsidR="00C777A4">
        <w:t xml:space="preserve">using </w:t>
      </w:r>
      <w:r>
        <w:t>the na.omit function in R:</w:t>
      </w:r>
    </w:p>
    <w:p w:rsidR="00111660" w:rsidRDefault="00FF5811">
      <w:pPr>
        <w:pStyle w:val="SourceCode"/>
      </w:pPr>
      <w:r>
        <w:rPr>
          <w:rStyle w:val="CommentTok"/>
        </w:rPr>
        <w:t>#Clear the datasets from the NA values:</w:t>
      </w:r>
      <w:r>
        <w:br/>
      </w:r>
      <w:r>
        <w:rPr>
          <w:rStyle w:val="NormalTok"/>
        </w:rPr>
        <w:t>BRENT =</w:t>
      </w:r>
      <w:r>
        <w:rPr>
          <w:rStyle w:val="StringTok"/>
        </w:rPr>
        <w:t xml:space="preserve"> </w:t>
      </w:r>
      <w:r>
        <w:rPr>
          <w:rStyle w:val="KeywordTok"/>
        </w:rPr>
        <w:t>na.omit</w:t>
      </w:r>
      <w:r>
        <w:rPr>
          <w:rStyle w:val="NormalTok"/>
        </w:rPr>
        <w:t>(BRENT)</w:t>
      </w:r>
      <w:r>
        <w:br/>
      </w:r>
      <w:r>
        <w:rPr>
          <w:rStyle w:val="NormalTok"/>
        </w:rPr>
        <w:t>EA =</w:t>
      </w:r>
      <w:r>
        <w:rPr>
          <w:rStyle w:val="StringTok"/>
        </w:rPr>
        <w:t xml:space="preserve"> </w:t>
      </w:r>
      <w:r>
        <w:rPr>
          <w:rStyle w:val="KeywordTok"/>
        </w:rPr>
        <w:t>na.omit</w:t>
      </w:r>
      <w:r>
        <w:rPr>
          <w:rStyle w:val="NormalTok"/>
        </w:rPr>
        <w:t>(EA)</w:t>
      </w:r>
      <w:r>
        <w:br/>
      </w:r>
      <w:r>
        <w:rPr>
          <w:rStyle w:val="NormalTok"/>
        </w:rPr>
        <w:t>MSFT =</w:t>
      </w:r>
      <w:r>
        <w:rPr>
          <w:rStyle w:val="StringTok"/>
        </w:rPr>
        <w:t xml:space="preserve"> </w:t>
      </w:r>
      <w:r>
        <w:rPr>
          <w:rStyle w:val="KeywordTok"/>
        </w:rPr>
        <w:t>na.omit</w:t>
      </w:r>
      <w:r>
        <w:rPr>
          <w:rStyle w:val="NormalTok"/>
        </w:rPr>
        <w:t>(MSFT)</w:t>
      </w:r>
      <w:r>
        <w:br/>
      </w:r>
      <w:r>
        <w:rPr>
          <w:rStyle w:val="NormalTok"/>
        </w:rPr>
        <w:t>GSPC =</w:t>
      </w:r>
      <w:r>
        <w:rPr>
          <w:rStyle w:val="StringTok"/>
        </w:rPr>
        <w:t xml:space="preserve"> </w:t>
      </w:r>
      <w:r>
        <w:rPr>
          <w:rStyle w:val="KeywordTok"/>
        </w:rPr>
        <w:t>na.omit</w:t>
      </w:r>
      <w:r>
        <w:rPr>
          <w:rStyle w:val="NormalTok"/>
        </w:rPr>
        <w:t>(GSPC)</w:t>
      </w:r>
    </w:p>
    <w:p w:rsidR="00111660" w:rsidRDefault="00FF5811">
      <w:pPr>
        <w:pStyle w:val="1"/>
      </w:pPr>
      <w:bookmarkStart w:id="2" w:name="b-daily-stock-returns"/>
      <w:bookmarkEnd w:id="2"/>
      <w:r>
        <w:t>b) Daily stock returns:</w:t>
      </w:r>
    </w:p>
    <w:p w:rsidR="00111660" w:rsidRDefault="00FF5811">
      <w:pPr>
        <w:pStyle w:val="FirstParagraph"/>
      </w:pPr>
      <w:r>
        <w:t>Calculate returns:</w:t>
      </w:r>
    </w:p>
    <w:p w:rsidR="00111660" w:rsidRDefault="00FF5811">
      <w:pPr>
        <w:pStyle w:val="SourceCode"/>
      </w:pPr>
      <w:r>
        <w:rPr>
          <w:rStyle w:val="NormalTok"/>
        </w:rPr>
        <w:t>BrentRet &lt;-</w:t>
      </w:r>
      <w:r>
        <w:rPr>
          <w:rStyle w:val="StringTok"/>
        </w:rPr>
        <w:t xml:space="preserve"> </w:t>
      </w:r>
      <w:r>
        <w:rPr>
          <w:rStyle w:val="KeywordTok"/>
        </w:rPr>
        <w:t>na.omit</w:t>
      </w:r>
      <w:r>
        <w:rPr>
          <w:rStyle w:val="NormalTok"/>
        </w:rPr>
        <w:t>(</w:t>
      </w:r>
      <w:r>
        <w:rPr>
          <w:rStyle w:val="KeywordTok"/>
        </w:rPr>
        <w:t>diff</w:t>
      </w:r>
      <w:r>
        <w:rPr>
          <w:rStyle w:val="NormalTok"/>
        </w:rPr>
        <w:t>(BRENT)/BRENT)</w:t>
      </w:r>
      <w:r>
        <w:br/>
      </w:r>
      <w:r>
        <w:rPr>
          <w:rStyle w:val="NormalTok"/>
        </w:rPr>
        <w:t>EARet &lt;-</w:t>
      </w:r>
      <w:r>
        <w:rPr>
          <w:rStyle w:val="StringTok"/>
        </w:rPr>
        <w:t xml:space="preserve">    </w:t>
      </w:r>
      <w:r>
        <w:rPr>
          <w:rStyle w:val="KeywordTok"/>
        </w:rPr>
        <w:t>na.omit</w:t>
      </w:r>
      <w:r>
        <w:rPr>
          <w:rStyle w:val="NormalTok"/>
        </w:rPr>
        <w:t>(</w:t>
      </w:r>
      <w:r>
        <w:rPr>
          <w:rStyle w:val="KeywordTok"/>
        </w:rPr>
        <w:t>diff</w:t>
      </w:r>
      <w:r>
        <w:rPr>
          <w:rStyle w:val="NormalTok"/>
        </w:rPr>
        <w:t>(EA$EA.Close)/EA$EA.Close)</w:t>
      </w:r>
      <w:r>
        <w:br/>
      </w:r>
      <w:r>
        <w:rPr>
          <w:rStyle w:val="NormalTok"/>
        </w:rPr>
        <w:t>MSFTRet &lt;-</w:t>
      </w:r>
      <w:r>
        <w:rPr>
          <w:rStyle w:val="StringTok"/>
        </w:rPr>
        <w:t xml:space="preserve">  </w:t>
      </w:r>
      <w:r>
        <w:rPr>
          <w:rStyle w:val="KeywordTok"/>
        </w:rPr>
        <w:t>na.omit</w:t>
      </w:r>
      <w:r>
        <w:rPr>
          <w:rStyle w:val="NormalTok"/>
        </w:rPr>
        <w:t>(</w:t>
      </w:r>
      <w:r>
        <w:rPr>
          <w:rStyle w:val="KeywordTok"/>
        </w:rPr>
        <w:t>diff</w:t>
      </w:r>
      <w:r>
        <w:rPr>
          <w:rStyle w:val="NormalTok"/>
        </w:rPr>
        <w:t>(MSFT$MSFT.Adjusted)/MSFT$MSFT.Adjusted)</w:t>
      </w:r>
      <w:r>
        <w:br/>
      </w:r>
      <w:r>
        <w:rPr>
          <w:rStyle w:val="NormalTok"/>
        </w:rPr>
        <w:t>GSPCRet &lt;-</w:t>
      </w:r>
      <w:r>
        <w:rPr>
          <w:rStyle w:val="StringTok"/>
        </w:rPr>
        <w:t xml:space="preserve">  </w:t>
      </w:r>
      <w:r>
        <w:rPr>
          <w:rStyle w:val="KeywordTok"/>
        </w:rPr>
        <w:t>na.omit</w:t>
      </w:r>
      <w:r>
        <w:rPr>
          <w:rStyle w:val="NormalTok"/>
        </w:rPr>
        <w:t>(</w:t>
      </w:r>
      <w:r>
        <w:rPr>
          <w:rStyle w:val="KeywordTok"/>
        </w:rPr>
        <w:t>diff</w:t>
      </w:r>
      <w:r>
        <w:rPr>
          <w:rStyle w:val="NormalTok"/>
        </w:rPr>
        <w:t>(GSPC$GSPC.Adjusted)/GSPC$GSPC.Adjusted)</w:t>
      </w:r>
    </w:p>
    <w:p w:rsidR="00C777A4" w:rsidRDefault="00FF5811">
      <w:pPr>
        <w:pStyle w:val="FirstParagraph"/>
      </w:pPr>
      <w:r>
        <w:t>Now lets plot the data:</w:t>
      </w:r>
    </w:p>
    <w:p w:rsidR="00111660" w:rsidRDefault="00FF5811">
      <w:pPr>
        <w:pStyle w:val="FirstParagraph"/>
      </w:pPr>
      <w:r>
        <w:lastRenderedPageBreak/>
        <w:t xml:space="preserve"> </w:t>
      </w: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111_files/figure-docx/unnamed-chunk-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111_files/figure-docx/unnamed-chunk-5-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111_files/figure-docx/unnamed-chunk-5-3.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111_files/figure-docx/unnamed-chunk-5-4.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111660" w:rsidRDefault="00FF5811">
      <w:pPr>
        <w:pStyle w:val="a0"/>
      </w:pPr>
      <w:r>
        <w:t>Brent: We can see the decreasing volatility trend up to the end of the year 2014 with a small-volatility cluster during the last year. After that and all the way to the end of observed period we can see a huge volatility cluster with lots of outliers. can be explained by the oil prices dip in 2014.</w:t>
      </w:r>
    </w:p>
    <w:p w:rsidR="00111660" w:rsidRDefault="00FF5811">
      <w:pPr>
        <w:pStyle w:val="a0"/>
      </w:pPr>
      <w:r>
        <w:t>EA: Lots of outliers and a huge volatility during the whole period.</w:t>
      </w:r>
    </w:p>
    <w:p w:rsidR="00111660" w:rsidRDefault="00FF5811">
      <w:pPr>
        <w:pStyle w:val="a0"/>
      </w:pPr>
      <w:r>
        <w:lastRenderedPageBreak/>
        <w:t>Microsoft: Less volatility than in the case of EA. It can be explained by the fact, that EA is a game-development company and due to that fact is less sustainable than Microsoft which products are constantly demanded.</w:t>
      </w:r>
    </w:p>
    <w:p w:rsidR="00111660" w:rsidRDefault="00FF5811">
      <w:pPr>
        <w:pStyle w:val="a0"/>
      </w:pPr>
      <w:r>
        <w:t>S&amp;P: Has some huge-volatility clusters in summer 2010, late 2011 and late 2015. Might be explained by overall economical situation.</w:t>
      </w:r>
    </w:p>
    <w:p w:rsidR="00111660" w:rsidRDefault="00FF5811">
      <w:pPr>
        <w:pStyle w:val="1"/>
      </w:pPr>
      <w:bookmarkStart w:id="3" w:name="c-statistics"/>
      <w:bookmarkEnd w:id="3"/>
      <w:r>
        <w:t>c) Statistics</w:t>
      </w:r>
    </w:p>
    <w:p w:rsidR="00111660" w:rsidRDefault="00FF5811">
      <w:pPr>
        <w:pStyle w:val="FirstParagraph"/>
      </w:pPr>
      <w:r>
        <w:t>The required statistics can be obtained by using the basicStats command from the fbasics package. The result on all of the examined stocks can be seen below:</w:t>
      </w:r>
    </w:p>
    <w:p w:rsidR="00111660" w:rsidRDefault="00FF5811">
      <w:pPr>
        <w:pStyle w:val="SourceCode"/>
      </w:pPr>
      <w:r>
        <w:rPr>
          <w:rStyle w:val="KeywordTok"/>
        </w:rPr>
        <w:t>basicStats</w:t>
      </w:r>
      <w:r>
        <w:rPr>
          <w:rStyle w:val="NormalTok"/>
        </w:rPr>
        <w:t>(BrentRet)</w:t>
      </w:r>
      <w:r>
        <w:br/>
      </w:r>
      <w:r>
        <w:rPr>
          <w:rStyle w:val="KeywordTok"/>
        </w:rPr>
        <w:t>basicStats</w:t>
      </w:r>
      <w:r>
        <w:rPr>
          <w:rStyle w:val="NormalTok"/>
        </w:rPr>
        <w:t>(EARet)</w:t>
      </w:r>
      <w:r>
        <w:br/>
      </w:r>
      <w:r>
        <w:rPr>
          <w:rStyle w:val="KeywordTok"/>
        </w:rPr>
        <w:t>basicStats</w:t>
      </w:r>
      <w:r>
        <w:rPr>
          <w:rStyle w:val="NormalTok"/>
        </w:rPr>
        <w:t>(MSFTRet)</w:t>
      </w:r>
      <w:r>
        <w:br/>
      </w:r>
      <w:r>
        <w:rPr>
          <w:rStyle w:val="KeywordTok"/>
        </w:rPr>
        <w:t>basicStats</w:t>
      </w:r>
      <w:r>
        <w:rPr>
          <w:rStyle w:val="NormalTok"/>
        </w:rPr>
        <w:t>(GSPCRet)</w:t>
      </w:r>
    </w:p>
    <w:p w:rsidR="00111660" w:rsidRDefault="00FF5811">
      <w:pPr>
        <w:pStyle w:val="SourceCode"/>
      </w:pPr>
      <w:r>
        <w:rPr>
          <w:rStyle w:val="VerbatimChar"/>
        </w:rPr>
        <w:t>##             DCOILBRENTEU    EA.Close MSFT.Adjusted GSPC.Adjusted</w:t>
      </w:r>
      <w:r>
        <w:br/>
      </w:r>
      <w:r>
        <w:rPr>
          <w:rStyle w:val="VerbatimChar"/>
        </w:rPr>
        <w:t>## nobs         1773.000000 1773.000000   1773.000000   1773.000000</w:t>
      </w:r>
      <w:r>
        <w:br/>
      </w:r>
      <w:r>
        <w:rPr>
          <w:rStyle w:val="VerbatimChar"/>
        </w:rPr>
        <w:t>## NAs             9.000000   13.000000     12.000000     12.000000</w:t>
      </w:r>
      <w:r>
        <w:br/>
      </w:r>
      <w:r>
        <w:rPr>
          <w:rStyle w:val="VerbatimChar"/>
        </w:rPr>
        <w:t>## Minimum        -0.085947   -0.101928     -0.128663     -0.071392</w:t>
      </w:r>
      <w:r>
        <w:br/>
      </w:r>
      <w:r>
        <w:rPr>
          <w:rStyle w:val="VerbatimChar"/>
        </w:rPr>
        <w:t>## Maximum         0.094222    0.173785      0.094631      0.045261</w:t>
      </w:r>
      <w:r>
        <w:br/>
      </w:r>
      <w:r>
        <w:rPr>
          <w:rStyle w:val="VerbatimChar"/>
        </w:rPr>
        <w:t>## 1. Quartile    -0.009885   -0.010671     -0.007347     -0.003885</w:t>
      </w:r>
      <w:r>
        <w:br/>
      </w:r>
      <w:r>
        <w:rPr>
          <w:rStyle w:val="VerbatimChar"/>
        </w:rPr>
        <w:t>## 3. Quartile     0.009015    0.011923      0.008094      0.005210</w:t>
      </w:r>
      <w:r>
        <w:br/>
      </w:r>
      <w:r>
        <w:rPr>
          <w:rStyle w:val="VerbatimChar"/>
        </w:rPr>
        <w:t>## Mean           -0.000392    0.000594      0.000395      0.000339</w:t>
      </w:r>
      <w:r>
        <w:br/>
      </w:r>
      <w:r>
        <w:rPr>
          <w:rStyle w:val="VerbatimChar"/>
        </w:rPr>
        <w:t>## Median          0.000000    0.000698      0.000223      0.000532</w:t>
      </w:r>
      <w:r>
        <w:br/>
      </w:r>
      <w:r>
        <w:rPr>
          <w:rStyle w:val="VerbatimChar"/>
        </w:rPr>
        <w:t>## Sum            -0.690800    1.045439      0.695095      0.596345</w:t>
      </w:r>
      <w:r>
        <w:br/>
      </w:r>
      <w:r>
        <w:rPr>
          <w:rStyle w:val="VerbatimChar"/>
        </w:rPr>
        <w:t>## SE Mean         0.000458    0.000519      0.000348      0.000234</w:t>
      </w:r>
      <w:r>
        <w:br/>
      </w:r>
      <w:r>
        <w:rPr>
          <w:rStyle w:val="VerbatimChar"/>
        </w:rPr>
        <w:t>## LCL Mean       -0.001290   -0.000424     -0.000288     -0.000120</w:t>
      </w:r>
      <w:r>
        <w:br/>
      </w:r>
      <w:r>
        <w:rPr>
          <w:rStyle w:val="VerbatimChar"/>
        </w:rPr>
        <w:t>## UCL Mean        0.000507    0.001612      0.001077      0.000798</w:t>
      </w:r>
      <w:r>
        <w:br/>
      </w:r>
      <w:r>
        <w:rPr>
          <w:rStyle w:val="VerbatimChar"/>
        </w:rPr>
        <w:t>## Variance        0.000370    0.000474      0.000213      0.000096</w:t>
      </w:r>
      <w:r>
        <w:br/>
      </w:r>
      <w:r>
        <w:rPr>
          <w:rStyle w:val="VerbatimChar"/>
        </w:rPr>
        <w:t>## Stdev           0.019247    0.021779      0.014597      0.009820</w:t>
      </w:r>
      <w:r>
        <w:br/>
      </w:r>
      <w:r>
        <w:rPr>
          <w:rStyle w:val="VerbatimChar"/>
        </w:rPr>
        <w:t>## Skewness        0.131604    0.544791     -0.332310     -0.526705</w:t>
      </w:r>
      <w:r>
        <w:br/>
      </w:r>
      <w:r>
        <w:rPr>
          <w:rStyle w:val="VerbatimChar"/>
        </w:rPr>
        <w:t>## Kurtosis        2.759312    6.372926      7.829041      4.407089</w:t>
      </w:r>
    </w:p>
    <w:p w:rsidR="00111660" w:rsidRDefault="00FF5811">
      <w:pPr>
        <w:pStyle w:val="FirstParagraph"/>
      </w:pPr>
      <w:r>
        <w:t>Brent: -Mean: small decreasing trend. Seems to be cause by the oil prices crisis. -Std deviation: respectively huge due to the crisis fluctuations. -Skewness: slight skew to the left -Excess kurtosis: a respectively small trend towards fat tails.</w:t>
      </w:r>
    </w:p>
    <w:p w:rsidR="00111660" w:rsidRDefault="00FF5811">
      <w:pPr>
        <w:pStyle w:val="a0"/>
      </w:pPr>
      <w:r>
        <w:t>EA: -Mean: respectively huge increasing trend. Almost 2 times bigger than the S&amp;P trend. -Std deviation: respectively huge due the the instability of the company. -Skewness: respectively huge skew to the left -Excess kurtosis: fat tails trend.</w:t>
      </w:r>
    </w:p>
    <w:p w:rsidR="00111660" w:rsidRDefault="00FF5811">
      <w:pPr>
        <w:pStyle w:val="a0"/>
      </w:pPr>
      <w:r>
        <w:t>Microsoft: -Mean: small increasing trend. Fitts well into the S&amp;P trend -Std deviation: respectively smal due the the stability of the company. Bigger than the S&amp;P's though, -Skewness: medium skew to the right -Excess kurtosis: fat tails trend.</w:t>
      </w:r>
    </w:p>
    <w:p w:rsidR="00111660" w:rsidRDefault="00FF5811">
      <w:pPr>
        <w:pStyle w:val="a0"/>
      </w:pPr>
      <w:r>
        <w:t>S&amp;P: -Mean: small increasing trend -Std deviation: smaller than all of the observed stocks have, which is no surprise, because S&amp;P index accumulates 500 companies and due to that fact is much more sustainable. -Skewness: respectively huge skew to the left. -Excess kurtosis: medium fat tails trend.</w:t>
      </w:r>
    </w:p>
    <w:p w:rsidR="00111660" w:rsidRDefault="00FF5811">
      <w:pPr>
        <w:pStyle w:val="a0"/>
      </w:pPr>
      <w:r>
        <w:lastRenderedPageBreak/>
        <w:t>Minimum and Maximum: all of the stocks have almost the same minimum and maximum. Themselves these statistics are usually technical mistakes. However, we can see that the EA stocks have more significant minimum and maximum, which once again can be cause by the bigger volatility of its prices.</w:t>
      </w:r>
    </w:p>
    <w:p w:rsidR="00111660" w:rsidRDefault="00FF5811">
      <w:pPr>
        <w:pStyle w:val="1"/>
      </w:pPr>
      <w:bookmarkStart w:id="4" w:name="d-theoretical-and-empirical-density-comp"/>
      <w:bookmarkEnd w:id="4"/>
      <w:r>
        <w:t>d) Theoretical and empirical density comparison</w:t>
      </w:r>
    </w:p>
    <w:p w:rsidR="00111660" w:rsidRDefault="00FF5811">
      <w:pPr>
        <w:pStyle w:val="FirstParagraph"/>
      </w:pPr>
      <w:r>
        <w:t>First of all lets create a function, which will simplify our further code:</w:t>
      </w:r>
    </w:p>
    <w:p w:rsidR="00111660" w:rsidRDefault="00FF5811">
      <w:pPr>
        <w:pStyle w:val="SourceCode"/>
      </w:pPr>
      <w:r>
        <w:rPr>
          <w:rStyle w:val="NormalTok"/>
        </w:rPr>
        <w:t>MakeTheorAndEmpDensityGraph &lt;-</w:t>
      </w:r>
      <w:r>
        <w:rPr>
          <w:rStyle w:val="StringTok"/>
        </w:rPr>
        <w:t xml:space="preserve"> </w:t>
      </w:r>
      <w:r>
        <w:rPr>
          <w:rStyle w:val="NormalTok"/>
        </w:rPr>
        <w:t>function(dataToPlot, stringDataName, addTheoretical)</w:t>
      </w:r>
      <w:r>
        <w:br/>
      </w:r>
      <w:r>
        <w:rPr>
          <w:rStyle w:val="NormalTok"/>
        </w:rPr>
        <w:t>{</w:t>
      </w:r>
      <w:r>
        <w:br/>
      </w:r>
      <w:r>
        <w:rPr>
          <w:rStyle w:val="NormalTok"/>
        </w:rPr>
        <w:t xml:space="preserve">  </w:t>
      </w:r>
      <w:r>
        <w:rPr>
          <w:rStyle w:val="KeywordTok"/>
        </w:rPr>
        <w:t>hist</w:t>
      </w:r>
      <w:r>
        <w:rPr>
          <w:rStyle w:val="NormalTok"/>
        </w:rPr>
        <w:t xml:space="preserve">(dataToPlot, </w:t>
      </w:r>
      <w:r>
        <w:rPr>
          <w:rStyle w:val="DataTypeTok"/>
        </w:rPr>
        <w:t>breaks=</w:t>
      </w:r>
      <w:r>
        <w:rPr>
          <w:rStyle w:val="DecValTok"/>
        </w:rPr>
        <w:t>50</w:t>
      </w:r>
      <w:r>
        <w:rPr>
          <w:rStyle w:val="NormalTok"/>
        </w:rPr>
        <w:t xml:space="preserve">, </w:t>
      </w:r>
      <w:r>
        <w:rPr>
          <w:rStyle w:val="DataTypeTok"/>
        </w:rPr>
        <w:t>main=</w:t>
      </w:r>
      <w:r>
        <w:rPr>
          <w:rStyle w:val="StringTok"/>
        </w:rPr>
        <w:t>""</w:t>
      </w:r>
      <w:r>
        <w:rPr>
          <w:rStyle w:val="NormalTok"/>
        </w:rPr>
        <w:t xml:space="preserve">, </w:t>
      </w:r>
      <w:r>
        <w:rPr>
          <w:rStyle w:val="DataTypeTok"/>
        </w:rPr>
        <w:t>xlab=</w:t>
      </w:r>
      <w:r>
        <w:rPr>
          <w:rStyle w:val="KeywordTok"/>
        </w:rPr>
        <w:t>cbind</w:t>
      </w:r>
      <w:r>
        <w:rPr>
          <w:rStyle w:val="NormalTok"/>
        </w:rPr>
        <w:t xml:space="preserve">(stringDataName, </w:t>
      </w:r>
      <w:r>
        <w:rPr>
          <w:rStyle w:val="StringTok"/>
        </w:rPr>
        <w:t>" return"</w:t>
      </w:r>
      <w:r>
        <w:rPr>
          <w:rStyle w:val="NormalTok"/>
        </w:rPr>
        <w:t>),</w:t>
      </w:r>
      <w:r>
        <w:br/>
      </w:r>
      <w:r>
        <w:rPr>
          <w:rStyle w:val="NormalTok"/>
        </w:rPr>
        <w:t xml:space="preserve">       </w:t>
      </w:r>
      <w:r>
        <w:rPr>
          <w:rStyle w:val="DataTypeTok"/>
        </w:rPr>
        <w:t>ylab=</w:t>
      </w:r>
      <w:r>
        <w:rPr>
          <w:rStyle w:val="StringTok"/>
        </w:rPr>
        <w:t>""</w:t>
      </w:r>
      <w:r>
        <w:rPr>
          <w:rStyle w:val="NormalTok"/>
        </w:rPr>
        <w:t>,</w:t>
      </w:r>
      <w:r>
        <w:rPr>
          <w:rStyle w:val="DataTypeTok"/>
        </w:rPr>
        <w:t>prob=</w:t>
      </w:r>
      <w:r>
        <w:rPr>
          <w:rStyle w:val="OtherTok"/>
        </w:rPr>
        <w:t>TRUE</w:t>
      </w:r>
      <w:r>
        <w:rPr>
          <w:rStyle w:val="NormalTok"/>
        </w:rPr>
        <w:t>)</w:t>
      </w:r>
      <w:r>
        <w:br/>
      </w:r>
      <w:r>
        <w:rPr>
          <w:rStyle w:val="NormalTok"/>
        </w:rPr>
        <w:t xml:space="preserve">  </w:t>
      </w:r>
      <w:r>
        <w:rPr>
          <w:rStyle w:val="KeywordTok"/>
        </w:rPr>
        <w:t>lines</w:t>
      </w:r>
      <w:r>
        <w:rPr>
          <w:rStyle w:val="NormalTok"/>
        </w:rPr>
        <w:t>(</w:t>
      </w:r>
      <w:r>
        <w:rPr>
          <w:rStyle w:val="KeywordTok"/>
        </w:rPr>
        <w:t>density</w:t>
      </w:r>
      <w:r>
        <w:rPr>
          <w:rStyle w:val="NormalTok"/>
        </w:rPr>
        <w:t>(dataToPlot,</w:t>
      </w:r>
      <w:r>
        <w:rPr>
          <w:rStyle w:val="DataTypeTok"/>
        </w:rPr>
        <w:t>na.rm=</w:t>
      </w:r>
      <w:r>
        <w:rPr>
          <w:rStyle w:val="OtherTok"/>
        </w:rPr>
        <w:t>TRUE</w:t>
      </w:r>
      <w:r>
        <w:rPr>
          <w:rStyle w:val="NormalTok"/>
        </w:rPr>
        <w:t>),</w:t>
      </w:r>
      <w:r>
        <w:rPr>
          <w:rStyle w:val="DataTypeTok"/>
        </w:rPr>
        <w:t>col=</w:t>
      </w:r>
      <w:r>
        <w:rPr>
          <w:rStyle w:val="DecValTok"/>
        </w:rPr>
        <w:t>2</w:t>
      </w:r>
      <w:r>
        <w:rPr>
          <w:rStyle w:val="NormalTok"/>
        </w:rPr>
        <w:t>,</w:t>
      </w:r>
      <w:r>
        <w:rPr>
          <w:rStyle w:val="DataTypeTok"/>
        </w:rPr>
        <w:t>lwd=</w:t>
      </w:r>
      <w:r>
        <w:rPr>
          <w:rStyle w:val="DecValTok"/>
        </w:rPr>
        <w:t>2</w:t>
      </w:r>
      <w:r>
        <w:rPr>
          <w:rStyle w:val="NormalTok"/>
        </w:rPr>
        <w:t>)</w:t>
      </w:r>
      <w:r>
        <w:br/>
      </w:r>
      <w:r>
        <w:rPr>
          <w:rStyle w:val="NormalTok"/>
        </w:rPr>
        <w:t xml:space="preserve">  if(addTheoretical)</w:t>
      </w:r>
      <w:r>
        <w:br/>
      </w:r>
      <w:r>
        <w:rPr>
          <w:rStyle w:val="NormalTok"/>
        </w:rPr>
        <w:t xml:space="preserve">  {</w:t>
      </w:r>
      <w:r>
        <w:br/>
      </w:r>
      <w:r>
        <w:rPr>
          <w:rStyle w:val="NormalTok"/>
        </w:rPr>
        <w:t xml:space="preserve">      </w:t>
      </w:r>
      <w:r>
        <w:rPr>
          <w:rStyle w:val="KeywordTok"/>
        </w:rPr>
        <w:t>curve</w:t>
      </w:r>
      <w:r>
        <w:rPr>
          <w:rStyle w:val="NormalTok"/>
        </w:rPr>
        <w:t>(</w:t>
      </w:r>
      <w:r>
        <w:rPr>
          <w:rStyle w:val="KeywordTok"/>
        </w:rPr>
        <w:t>dnorm</w:t>
      </w:r>
      <w:r>
        <w:rPr>
          <w:rStyle w:val="NormalTok"/>
        </w:rPr>
        <w:t xml:space="preserve">(x, </w:t>
      </w:r>
      <w:r>
        <w:rPr>
          <w:rStyle w:val="KeywordTok"/>
        </w:rPr>
        <w:t>mean</w:t>
      </w:r>
      <w:r>
        <w:rPr>
          <w:rStyle w:val="NormalTok"/>
        </w:rPr>
        <w:t xml:space="preserve">(dataToPlot, </w:t>
      </w:r>
      <w:r>
        <w:rPr>
          <w:rStyle w:val="DataTypeTok"/>
        </w:rPr>
        <w:t>na.rm=</w:t>
      </w:r>
      <w:r>
        <w:rPr>
          <w:rStyle w:val="NormalTok"/>
        </w:rPr>
        <w:t xml:space="preserve">T), </w:t>
      </w:r>
      <w:r>
        <w:rPr>
          <w:rStyle w:val="KeywordTok"/>
        </w:rPr>
        <w:t>sd</w:t>
      </w:r>
      <w:r>
        <w:rPr>
          <w:rStyle w:val="NormalTok"/>
        </w:rPr>
        <w:t xml:space="preserve">(dataToPlot, </w:t>
      </w:r>
      <w:r>
        <w:rPr>
          <w:rStyle w:val="DataTypeTok"/>
        </w:rPr>
        <w:t>na.rm=</w:t>
      </w:r>
      <w:r>
        <w:rPr>
          <w:rStyle w:val="NormalTok"/>
        </w:rPr>
        <w:t xml:space="preserve">T)), </w:t>
      </w:r>
      <w:r>
        <w:rPr>
          <w:rStyle w:val="DataTypeTok"/>
        </w:rPr>
        <w:t>add=</w:t>
      </w:r>
      <w:r>
        <w:rPr>
          <w:rStyle w:val="OtherTok"/>
        </w:rPr>
        <w:t>TRUE</w:t>
      </w:r>
      <w:r>
        <w:rPr>
          <w:rStyle w:val="NormalTok"/>
        </w:rPr>
        <w:t xml:space="preserve">, </w:t>
      </w:r>
      <w:r>
        <w:rPr>
          <w:rStyle w:val="DataTypeTok"/>
        </w:rPr>
        <w:t>col=</w:t>
      </w:r>
      <w:r>
        <w:rPr>
          <w:rStyle w:val="StringTok"/>
        </w:rPr>
        <w:t>"green"</w:t>
      </w:r>
      <w:r>
        <w:rPr>
          <w:rStyle w:val="NormalTok"/>
        </w:rPr>
        <w:t>,</w:t>
      </w:r>
      <w:r>
        <w:rPr>
          <w:rStyle w:val="DataTypeTok"/>
        </w:rPr>
        <w:t>lwd=</w:t>
      </w:r>
      <w:r>
        <w:rPr>
          <w:rStyle w:val="DecValTok"/>
        </w:rPr>
        <w:t>2</w:t>
      </w:r>
      <w:r>
        <w:rPr>
          <w:rStyle w:val="NormalTok"/>
        </w:rPr>
        <w:t>)</w:t>
      </w:r>
      <w:r>
        <w:br/>
      </w:r>
      <w:r>
        <w:rPr>
          <w:rStyle w:val="NormalTok"/>
        </w:rPr>
        <w:t xml:space="preserve">  }</w:t>
      </w:r>
      <w:r>
        <w:br/>
      </w:r>
      <w:r>
        <w:rPr>
          <w:rStyle w:val="NormalTok"/>
        </w:rPr>
        <w:t>}</w:t>
      </w:r>
    </w:p>
    <w:p w:rsidR="00111660" w:rsidRDefault="00FF5811">
      <w:pPr>
        <w:pStyle w:val="FirstParagraph"/>
      </w:pPr>
      <w:r>
        <w:t xml:space="preserve">Now lets build the graphs of the theoretical and empirical densities: </w:t>
      </w: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111_files/figure-docx/unnamed-chunk-9-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111_files/figure-docx/unnamed-chunk-9-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111_files/figure-docx/unnamed-chunk-9-3.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111_files/figure-docx/unnamed-chunk-9-4.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111660" w:rsidRDefault="00FF5811">
      <w:pPr>
        <w:pStyle w:val="a0"/>
      </w:pPr>
      <w:r>
        <w:t>On the first glance all the data seems to be normally distributed as they represent the typical form of “bell”, however the empirical and theorectical data graphs seem to differ too much. Therefore it should be assumed that the returns are not normally distributed.</w:t>
      </w:r>
    </w:p>
    <w:p w:rsidR="00111660" w:rsidRDefault="00FF5811">
      <w:pPr>
        <w:pStyle w:val="1"/>
      </w:pPr>
      <w:bookmarkStart w:id="5" w:name="e-qq-plots-for-the-stock-returns."/>
      <w:bookmarkEnd w:id="5"/>
      <w:r>
        <w:lastRenderedPageBreak/>
        <w:t>e) QQ plots for the stock returns.</w:t>
      </w:r>
    </w:p>
    <w:p w:rsidR="00C777A4" w:rsidRDefault="00FF5811">
      <w:pPr>
        <w:pStyle w:val="FirstParagraph"/>
      </w:pPr>
      <w:r>
        <w:rPr>
          <w:noProof/>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111_files/figure-docx/unnamed-chunk-10-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111_files/figure-docx/unnamed-chunk-10-2.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111_files/figure-docx/unnamed-chunk-10-3.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111_files/figure-docx/unnamed-chunk-10-4.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111660" w:rsidRDefault="00FF5811">
      <w:pPr>
        <w:pStyle w:val="FirstParagraph"/>
      </w:pPr>
      <w:r>
        <w:t>In these graphs we see that the data exceeds the normal distribution area close to the edges of the graphs. Therefore all of the datasets aren’t normally distributed because they don’t fit into 95% confidence interval required for normal distribution.</w:t>
      </w:r>
    </w:p>
    <w:p w:rsidR="00111660" w:rsidRDefault="00FF5811">
      <w:pPr>
        <w:pStyle w:val="1"/>
      </w:pPr>
      <w:bookmarkStart w:id="6" w:name="f-jarque-bera-test"/>
      <w:bookmarkEnd w:id="6"/>
      <w:r>
        <w:lastRenderedPageBreak/>
        <w:t>f) Jarque-Bera test</w:t>
      </w:r>
    </w:p>
    <w:p w:rsidR="00111660" w:rsidRDefault="00FF5811">
      <w:pPr>
        <w:pStyle w:val="FirstParagraph"/>
      </w:pPr>
      <w:r>
        <w:t>I have used the package tseries and its function jarque.bera.test(dataset) to perform the Jarque-Bera test.</w:t>
      </w:r>
    </w:p>
    <w:p w:rsidR="00111660" w:rsidRDefault="00FF5811">
      <w:pPr>
        <w:pStyle w:val="SourceCode"/>
      </w:pPr>
      <w:r>
        <w:rPr>
          <w:rStyle w:val="KeywordTok"/>
        </w:rPr>
        <w:t>jarque.bera.test</w:t>
      </w:r>
      <w:r>
        <w:rPr>
          <w:rStyle w:val="NormalTok"/>
        </w:rPr>
        <w:t>(</w:t>
      </w:r>
      <w:r>
        <w:rPr>
          <w:rStyle w:val="KeywordTok"/>
        </w:rPr>
        <w:t>na.omit</w:t>
      </w:r>
      <w:r>
        <w:rPr>
          <w:rStyle w:val="NormalTok"/>
        </w:rPr>
        <w:t>(BrentRet))</w:t>
      </w:r>
    </w:p>
    <w:p w:rsidR="00111660" w:rsidRDefault="00FF5811">
      <w:pPr>
        <w:pStyle w:val="SourceCode"/>
      </w:pPr>
      <w:r>
        <w:rPr>
          <w:rStyle w:val="VerbatimChar"/>
        </w:rPr>
        <w:t xml:space="preserve">## </w:t>
      </w:r>
      <w:r>
        <w:br/>
      </w:r>
      <w:r>
        <w:rPr>
          <w:rStyle w:val="VerbatimChar"/>
        </w:rPr>
        <w:t>##  Jarque Bera Test</w:t>
      </w:r>
      <w:r>
        <w:br/>
      </w:r>
      <w:r>
        <w:rPr>
          <w:rStyle w:val="VerbatimChar"/>
        </w:rPr>
        <w:t xml:space="preserve">## </w:t>
      </w:r>
      <w:r>
        <w:br/>
      </w:r>
      <w:r>
        <w:rPr>
          <w:rStyle w:val="VerbatimChar"/>
        </w:rPr>
        <w:t>## data:  na.omit(BrentRet)</w:t>
      </w:r>
      <w:r>
        <w:br/>
      </w:r>
      <w:r>
        <w:rPr>
          <w:rStyle w:val="VerbatimChar"/>
        </w:rPr>
        <w:t>## X-squared = 567.37, df = 2, p-value &lt; 2.2e-16</w:t>
      </w:r>
    </w:p>
    <w:p w:rsidR="00111660" w:rsidRDefault="00FF5811">
      <w:pPr>
        <w:pStyle w:val="SourceCode"/>
      </w:pPr>
      <w:r>
        <w:rPr>
          <w:rStyle w:val="KeywordTok"/>
        </w:rPr>
        <w:t>jarque.bera.test</w:t>
      </w:r>
      <w:r>
        <w:rPr>
          <w:rStyle w:val="NormalTok"/>
        </w:rPr>
        <w:t>(</w:t>
      </w:r>
      <w:r>
        <w:rPr>
          <w:rStyle w:val="KeywordTok"/>
        </w:rPr>
        <w:t>na.omit</w:t>
      </w:r>
      <w:r>
        <w:rPr>
          <w:rStyle w:val="NormalTok"/>
        </w:rPr>
        <w:t>(EARet))</w:t>
      </w:r>
    </w:p>
    <w:p w:rsidR="00111660" w:rsidRDefault="00FF5811">
      <w:pPr>
        <w:pStyle w:val="SourceCode"/>
      </w:pPr>
      <w:r>
        <w:rPr>
          <w:rStyle w:val="VerbatimChar"/>
        </w:rPr>
        <w:t xml:space="preserve">## </w:t>
      </w:r>
      <w:r>
        <w:br/>
      </w:r>
      <w:r>
        <w:rPr>
          <w:rStyle w:val="VerbatimChar"/>
        </w:rPr>
        <w:t>##  Jarque Bera Test</w:t>
      </w:r>
      <w:r>
        <w:br/>
      </w:r>
      <w:r>
        <w:rPr>
          <w:rStyle w:val="VerbatimChar"/>
        </w:rPr>
        <w:t xml:space="preserve">## </w:t>
      </w:r>
      <w:r>
        <w:br/>
      </w:r>
      <w:r>
        <w:rPr>
          <w:rStyle w:val="VerbatimChar"/>
        </w:rPr>
        <w:t>## data:  na.omit(EARet)</w:t>
      </w:r>
      <w:r>
        <w:br/>
      </w:r>
      <w:r>
        <w:rPr>
          <w:rStyle w:val="VerbatimChar"/>
        </w:rPr>
        <w:t>## X-squared = 3075.6, df = 2, p-value &lt; 2.2e-16</w:t>
      </w:r>
    </w:p>
    <w:p w:rsidR="00111660" w:rsidRDefault="00FF5811">
      <w:pPr>
        <w:pStyle w:val="SourceCode"/>
      </w:pPr>
      <w:r>
        <w:rPr>
          <w:rStyle w:val="KeywordTok"/>
        </w:rPr>
        <w:t>jarque.bera.test</w:t>
      </w:r>
      <w:r>
        <w:rPr>
          <w:rStyle w:val="NormalTok"/>
        </w:rPr>
        <w:t>(</w:t>
      </w:r>
      <w:r>
        <w:rPr>
          <w:rStyle w:val="KeywordTok"/>
        </w:rPr>
        <w:t>na.omit</w:t>
      </w:r>
      <w:r>
        <w:rPr>
          <w:rStyle w:val="NormalTok"/>
        </w:rPr>
        <w:t>(MSFTRet))</w:t>
      </w:r>
    </w:p>
    <w:p w:rsidR="00111660" w:rsidRDefault="00FF5811">
      <w:pPr>
        <w:pStyle w:val="SourceCode"/>
      </w:pPr>
      <w:r>
        <w:rPr>
          <w:rStyle w:val="VerbatimChar"/>
        </w:rPr>
        <w:t xml:space="preserve">## </w:t>
      </w:r>
      <w:r>
        <w:br/>
      </w:r>
      <w:r>
        <w:rPr>
          <w:rStyle w:val="VerbatimChar"/>
        </w:rPr>
        <w:t>##  Jarque Bera Test</w:t>
      </w:r>
      <w:r>
        <w:br/>
      </w:r>
      <w:r>
        <w:rPr>
          <w:rStyle w:val="VerbatimChar"/>
        </w:rPr>
        <w:t xml:space="preserve">## </w:t>
      </w:r>
      <w:r>
        <w:br/>
      </w:r>
      <w:r>
        <w:rPr>
          <w:rStyle w:val="VerbatimChar"/>
        </w:rPr>
        <w:t>## data:  na.omit(MSFTRet)</w:t>
      </w:r>
      <w:r>
        <w:br/>
      </w:r>
      <w:r>
        <w:rPr>
          <w:rStyle w:val="VerbatimChar"/>
        </w:rPr>
        <w:t>## X-squared = 4544.1, df = 2, p-value &lt; 2.2e-16</w:t>
      </w:r>
    </w:p>
    <w:p w:rsidR="00111660" w:rsidRDefault="00FF5811">
      <w:pPr>
        <w:pStyle w:val="SourceCode"/>
      </w:pPr>
      <w:r>
        <w:rPr>
          <w:rStyle w:val="KeywordTok"/>
        </w:rPr>
        <w:t>jarque.bera.test</w:t>
      </w:r>
      <w:r>
        <w:rPr>
          <w:rStyle w:val="NormalTok"/>
        </w:rPr>
        <w:t>(</w:t>
      </w:r>
      <w:r>
        <w:rPr>
          <w:rStyle w:val="KeywordTok"/>
        </w:rPr>
        <w:t>na.omit</w:t>
      </w:r>
      <w:r>
        <w:rPr>
          <w:rStyle w:val="NormalTok"/>
        </w:rPr>
        <w:t>(GSPCRet))</w:t>
      </w:r>
    </w:p>
    <w:p w:rsidR="00111660" w:rsidRDefault="00FF5811">
      <w:pPr>
        <w:pStyle w:val="SourceCode"/>
      </w:pPr>
      <w:r>
        <w:rPr>
          <w:rStyle w:val="VerbatimChar"/>
        </w:rPr>
        <w:t xml:space="preserve">## </w:t>
      </w:r>
      <w:r>
        <w:br/>
      </w:r>
      <w:r>
        <w:rPr>
          <w:rStyle w:val="VerbatimChar"/>
        </w:rPr>
        <w:t>##  Jarque Bera Test</w:t>
      </w:r>
      <w:r>
        <w:br/>
      </w:r>
      <w:r>
        <w:rPr>
          <w:rStyle w:val="VerbatimChar"/>
        </w:rPr>
        <w:t xml:space="preserve">## </w:t>
      </w:r>
      <w:r>
        <w:br/>
      </w:r>
      <w:r>
        <w:rPr>
          <w:rStyle w:val="VerbatimChar"/>
        </w:rPr>
        <w:t>## data:  na.omit(GSPCRet)</w:t>
      </w:r>
      <w:r>
        <w:br/>
      </w:r>
      <w:r>
        <w:rPr>
          <w:rStyle w:val="VerbatimChar"/>
        </w:rPr>
        <w:t>## X-squared = 1512.1, df = 2, p-value &lt; 2.2e-16</w:t>
      </w:r>
    </w:p>
    <w:p w:rsidR="00111660" w:rsidRDefault="00FF5811">
      <w:pPr>
        <w:pStyle w:val="FirstParagraph"/>
      </w:pPr>
      <w:r>
        <w:t>In all of the cases, the null hypothesis of the datasets being normally distributed is not accepted because the P-value never reached even the value of 0.05 (95% interval).</w:t>
      </w:r>
    </w:p>
    <w:p w:rsidR="00111660" w:rsidRDefault="00FF5811">
      <w:pPr>
        <w:pStyle w:val="1"/>
      </w:pPr>
      <w:bookmarkStart w:id="7" w:name="g-log-returns-and-statistics."/>
      <w:bookmarkEnd w:id="7"/>
      <w:r>
        <w:t>g) Log-returns and statistics.</w:t>
      </w:r>
    </w:p>
    <w:p w:rsidR="00111660" w:rsidRDefault="00FF5811">
      <w:pPr>
        <w:pStyle w:val="FirstParagraph"/>
      </w:pPr>
      <w:r>
        <w:t>To compute log-returns we can use the previously computed simple returns by adding 1 to them to get them equal cur/previous, while currently they are: (cur-previous)/previous. Also just in case we have 0's we need to avoid infinity values.</w:t>
      </w:r>
    </w:p>
    <w:p w:rsidR="00111660" w:rsidRDefault="00FF5811">
      <w:pPr>
        <w:pStyle w:val="SourceCode"/>
      </w:pPr>
      <w:r>
        <w:rPr>
          <w:rStyle w:val="CommentTok"/>
        </w:rPr>
        <w:t xml:space="preserve"># log returns </w:t>
      </w:r>
      <w:r>
        <w:br/>
      </w:r>
      <w:r>
        <w:rPr>
          <w:rStyle w:val="NormalTok"/>
        </w:rPr>
        <w:t>BrentLog &lt;-</w:t>
      </w:r>
      <w:r>
        <w:rPr>
          <w:rStyle w:val="StringTok"/>
        </w:rPr>
        <w:t xml:space="preserve"> </w:t>
      </w:r>
      <w:r>
        <w:rPr>
          <w:rStyle w:val="KeywordTok"/>
        </w:rPr>
        <w:t>log</w:t>
      </w:r>
      <w:r>
        <w:rPr>
          <w:rStyle w:val="NormalTok"/>
        </w:rPr>
        <w:t>(BrentRet</w:t>
      </w:r>
      <w:r>
        <w:rPr>
          <w:rStyle w:val="DecValTok"/>
        </w:rPr>
        <w:t>+1</w:t>
      </w:r>
      <w:r>
        <w:rPr>
          <w:rStyle w:val="NormalTok"/>
        </w:rPr>
        <w:t>)</w:t>
      </w:r>
      <w:r>
        <w:br/>
      </w:r>
      <w:r>
        <w:rPr>
          <w:rStyle w:val="NormalTok"/>
        </w:rPr>
        <w:t>EALog    &lt;-</w:t>
      </w:r>
      <w:r>
        <w:rPr>
          <w:rStyle w:val="StringTok"/>
        </w:rPr>
        <w:t xml:space="preserve"> </w:t>
      </w:r>
      <w:r>
        <w:rPr>
          <w:rStyle w:val="KeywordTok"/>
        </w:rPr>
        <w:t>log</w:t>
      </w:r>
      <w:r>
        <w:rPr>
          <w:rStyle w:val="NormalTok"/>
        </w:rPr>
        <w:t>(EARet   +</w:t>
      </w:r>
      <w:r>
        <w:rPr>
          <w:rStyle w:val="DecValTok"/>
        </w:rPr>
        <w:t>1</w:t>
      </w:r>
      <w:r>
        <w:rPr>
          <w:rStyle w:val="NormalTok"/>
        </w:rPr>
        <w:t>)</w:t>
      </w:r>
      <w:r>
        <w:br/>
      </w:r>
      <w:r>
        <w:rPr>
          <w:rStyle w:val="NormalTok"/>
        </w:rPr>
        <w:t>MASFTLog &lt;-</w:t>
      </w:r>
      <w:r>
        <w:rPr>
          <w:rStyle w:val="StringTok"/>
        </w:rPr>
        <w:t xml:space="preserve"> </w:t>
      </w:r>
      <w:r>
        <w:rPr>
          <w:rStyle w:val="KeywordTok"/>
        </w:rPr>
        <w:t>log</w:t>
      </w:r>
      <w:r>
        <w:rPr>
          <w:rStyle w:val="NormalTok"/>
        </w:rPr>
        <w:t>(MSFTRet +</w:t>
      </w:r>
      <w:r>
        <w:rPr>
          <w:rStyle w:val="DecValTok"/>
        </w:rPr>
        <w:t>1</w:t>
      </w:r>
      <w:r>
        <w:rPr>
          <w:rStyle w:val="NormalTok"/>
        </w:rPr>
        <w:t>)</w:t>
      </w:r>
      <w:r>
        <w:br/>
      </w:r>
      <w:r>
        <w:rPr>
          <w:rStyle w:val="NormalTok"/>
        </w:rPr>
        <w:t>GSPCLog &lt;-</w:t>
      </w:r>
      <w:r>
        <w:rPr>
          <w:rStyle w:val="StringTok"/>
        </w:rPr>
        <w:t xml:space="preserve"> </w:t>
      </w:r>
      <w:r>
        <w:rPr>
          <w:rStyle w:val="KeywordTok"/>
        </w:rPr>
        <w:t>log</w:t>
      </w:r>
      <w:r>
        <w:rPr>
          <w:rStyle w:val="NormalTok"/>
        </w:rPr>
        <w:t>(GSPCRet</w:t>
      </w:r>
      <w:r>
        <w:rPr>
          <w:rStyle w:val="DecValTok"/>
        </w:rPr>
        <w:t>+1</w:t>
      </w:r>
      <w:r>
        <w:rPr>
          <w:rStyle w:val="NormalTok"/>
        </w:rPr>
        <w:t>)</w:t>
      </w:r>
      <w:r>
        <w:br/>
      </w:r>
      <w:r>
        <w:br/>
      </w:r>
      <w:r>
        <w:rPr>
          <w:rStyle w:val="CommentTok"/>
        </w:rPr>
        <w:t>#omitting na's and inf's</w:t>
      </w:r>
      <w:r>
        <w:br/>
      </w:r>
      <w:r>
        <w:rPr>
          <w:rStyle w:val="NormalTok"/>
        </w:rPr>
        <w:lastRenderedPageBreak/>
        <w:t>BrentLog &lt;-</w:t>
      </w:r>
      <w:r>
        <w:rPr>
          <w:rStyle w:val="StringTok"/>
        </w:rPr>
        <w:t xml:space="preserve">  </w:t>
      </w:r>
      <w:r>
        <w:rPr>
          <w:rStyle w:val="KeywordTok"/>
        </w:rPr>
        <w:t>na.omit</w:t>
      </w:r>
      <w:r>
        <w:rPr>
          <w:rStyle w:val="NormalTok"/>
        </w:rPr>
        <w:t>(BrentLog*</w:t>
      </w:r>
      <w:r>
        <w:rPr>
          <w:rStyle w:val="KeywordTok"/>
        </w:rPr>
        <w:t>is.finite</w:t>
      </w:r>
      <w:r>
        <w:rPr>
          <w:rStyle w:val="NormalTok"/>
        </w:rPr>
        <w:t>(BrentLog))</w:t>
      </w:r>
      <w:r>
        <w:br/>
      </w:r>
      <w:r>
        <w:rPr>
          <w:rStyle w:val="NormalTok"/>
        </w:rPr>
        <w:t>EALog    &lt;-</w:t>
      </w:r>
      <w:r>
        <w:rPr>
          <w:rStyle w:val="StringTok"/>
        </w:rPr>
        <w:t xml:space="preserve">  </w:t>
      </w:r>
      <w:r>
        <w:rPr>
          <w:rStyle w:val="KeywordTok"/>
        </w:rPr>
        <w:t>na.omit</w:t>
      </w:r>
      <w:r>
        <w:rPr>
          <w:rStyle w:val="NormalTok"/>
        </w:rPr>
        <w:t>(EALog   *</w:t>
      </w:r>
      <w:r>
        <w:rPr>
          <w:rStyle w:val="KeywordTok"/>
        </w:rPr>
        <w:t>is.finite</w:t>
      </w:r>
      <w:r>
        <w:rPr>
          <w:rStyle w:val="NormalTok"/>
        </w:rPr>
        <w:t>(EALog   ))</w:t>
      </w:r>
      <w:r>
        <w:br/>
      </w:r>
      <w:r>
        <w:rPr>
          <w:rStyle w:val="NormalTok"/>
        </w:rPr>
        <w:t>MASFTLog &lt;-</w:t>
      </w:r>
      <w:r>
        <w:rPr>
          <w:rStyle w:val="StringTok"/>
        </w:rPr>
        <w:t xml:space="preserve">  </w:t>
      </w:r>
      <w:r>
        <w:rPr>
          <w:rStyle w:val="KeywordTok"/>
        </w:rPr>
        <w:t>na.omit</w:t>
      </w:r>
      <w:r>
        <w:rPr>
          <w:rStyle w:val="NormalTok"/>
        </w:rPr>
        <w:t>(MASFTLog*</w:t>
      </w:r>
      <w:r>
        <w:rPr>
          <w:rStyle w:val="KeywordTok"/>
        </w:rPr>
        <w:t>is.finite</w:t>
      </w:r>
      <w:r>
        <w:rPr>
          <w:rStyle w:val="NormalTok"/>
        </w:rPr>
        <w:t>(MASFTLog))</w:t>
      </w:r>
      <w:r>
        <w:br/>
      </w:r>
      <w:r>
        <w:rPr>
          <w:rStyle w:val="NormalTok"/>
        </w:rPr>
        <w:t>GSPCLog &lt;-</w:t>
      </w:r>
      <w:r>
        <w:rPr>
          <w:rStyle w:val="StringTok"/>
        </w:rPr>
        <w:t xml:space="preserve">  </w:t>
      </w:r>
      <w:r>
        <w:rPr>
          <w:rStyle w:val="KeywordTok"/>
        </w:rPr>
        <w:t>na.omit</w:t>
      </w:r>
      <w:r>
        <w:rPr>
          <w:rStyle w:val="NormalTok"/>
        </w:rPr>
        <w:t>(GSPCLog*</w:t>
      </w:r>
      <w:r>
        <w:rPr>
          <w:rStyle w:val="KeywordTok"/>
        </w:rPr>
        <w:t>is.finite</w:t>
      </w:r>
      <w:r>
        <w:rPr>
          <w:rStyle w:val="NormalTok"/>
        </w:rPr>
        <w:t>(GSPCLog))</w:t>
      </w:r>
    </w:p>
    <w:p w:rsidR="00111660" w:rsidRDefault="00FF5811">
      <w:pPr>
        <w:pStyle w:val="FirstParagraph"/>
      </w:pPr>
      <w:r>
        <w:t>now we can get the basic statistics:</w:t>
      </w:r>
    </w:p>
    <w:p w:rsidR="00111660" w:rsidRDefault="00FF5811">
      <w:pPr>
        <w:pStyle w:val="SourceCode"/>
      </w:pPr>
      <w:r>
        <w:rPr>
          <w:rStyle w:val="KeywordTok"/>
        </w:rPr>
        <w:t>basicStats</w:t>
      </w:r>
      <w:r>
        <w:rPr>
          <w:rStyle w:val="NormalTok"/>
        </w:rPr>
        <w:t>(BrentLog)</w:t>
      </w:r>
      <w:r>
        <w:br/>
      </w:r>
      <w:r>
        <w:rPr>
          <w:rStyle w:val="KeywordTok"/>
        </w:rPr>
        <w:t>basicStats</w:t>
      </w:r>
      <w:r>
        <w:rPr>
          <w:rStyle w:val="NormalTok"/>
        </w:rPr>
        <w:t>(EALog)</w:t>
      </w:r>
      <w:r>
        <w:br/>
      </w:r>
      <w:r>
        <w:rPr>
          <w:rStyle w:val="KeywordTok"/>
        </w:rPr>
        <w:t>basicStats</w:t>
      </w:r>
      <w:r>
        <w:rPr>
          <w:rStyle w:val="NormalTok"/>
        </w:rPr>
        <w:t>(MASFTLog)</w:t>
      </w:r>
      <w:r>
        <w:br/>
      </w:r>
      <w:r>
        <w:rPr>
          <w:rStyle w:val="KeywordTok"/>
        </w:rPr>
        <w:t>basicStats</w:t>
      </w:r>
      <w:r>
        <w:rPr>
          <w:rStyle w:val="NormalTok"/>
        </w:rPr>
        <w:t>(GSPCLog)</w:t>
      </w:r>
    </w:p>
    <w:p w:rsidR="00111660" w:rsidRDefault="00FF5811">
      <w:pPr>
        <w:pStyle w:val="SourceCode"/>
      </w:pPr>
      <w:r>
        <w:rPr>
          <w:rStyle w:val="VerbatimChar"/>
        </w:rPr>
        <w:t>##             DCOILBRENTEU    EA.Close MSFT.Adjusted GSPC.Adjusted</w:t>
      </w:r>
      <w:r>
        <w:br/>
      </w:r>
      <w:r>
        <w:rPr>
          <w:rStyle w:val="VerbatimChar"/>
        </w:rPr>
        <w:t>## nobs         1773.000000 1773.000000   1773.000000   1773.000000</w:t>
      </w:r>
      <w:r>
        <w:br/>
      </w:r>
      <w:r>
        <w:rPr>
          <w:rStyle w:val="VerbatimChar"/>
        </w:rPr>
        <w:t>## NAs             9.000000   13.000000     12.000000     12.000000</w:t>
      </w:r>
      <w:r>
        <w:br/>
      </w:r>
      <w:r>
        <w:rPr>
          <w:rStyle w:val="VerbatimChar"/>
        </w:rPr>
        <w:t>## Minimum        -0.089866   -0.107505     -0.137726     -0.074068</w:t>
      </w:r>
      <w:r>
        <w:br/>
      </w:r>
      <w:r>
        <w:rPr>
          <w:rStyle w:val="VerbatimChar"/>
        </w:rPr>
        <w:t>## Maximum         0.090044    0.160234      0.090418      0.044267</w:t>
      </w:r>
      <w:r>
        <w:br/>
      </w:r>
      <w:r>
        <w:rPr>
          <w:rStyle w:val="VerbatimChar"/>
        </w:rPr>
        <w:t>## 1. Quartile    -0.009934   -0.010728     -0.007374     -0.003892</w:t>
      </w:r>
      <w:r>
        <w:br/>
      </w:r>
      <w:r>
        <w:rPr>
          <w:rStyle w:val="VerbatimChar"/>
        </w:rPr>
        <w:t>## 3. Quartile     0.008975    0.011852      0.008062      0.005196</w:t>
      </w:r>
      <w:r>
        <w:br/>
      </w:r>
      <w:r>
        <w:rPr>
          <w:rStyle w:val="VerbatimChar"/>
        </w:rPr>
        <w:t>## Mean           -0.000577    0.000358      0.000288      0.000290</w:t>
      </w:r>
      <w:r>
        <w:br/>
      </w:r>
      <w:r>
        <w:rPr>
          <w:rStyle w:val="VerbatimChar"/>
        </w:rPr>
        <w:t>## Median          0.000000    0.000697      0.000223      0.000531</w:t>
      </w:r>
      <w:r>
        <w:br/>
      </w:r>
      <w:r>
        <w:rPr>
          <w:rStyle w:val="VerbatimChar"/>
        </w:rPr>
        <w:t>## Sum            -1.017527    0.630860      0.506765      0.511126</w:t>
      </w:r>
      <w:r>
        <w:br/>
      </w:r>
      <w:r>
        <w:rPr>
          <w:rStyle w:val="VerbatimChar"/>
        </w:rPr>
        <w:t>## SE Mean         0.000458    0.000517      0.000349      0.000235</w:t>
      </w:r>
      <w:r>
        <w:br/>
      </w:r>
      <w:r>
        <w:rPr>
          <w:rStyle w:val="VerbatimChar"/>
        </w:rPr>
        <w:t>## LCL Mean       -0.001476   -0.000655     -0.000397     -0.000170</w:t>
      </w:r>
      <w:r>
        <w:br/>
      </w:r>
      <w:r>
        <w:rPr>
          <w:rStyle w:val="VerbatimChar"/>
        </w:rPr>
        <w:t>## UCL Mean        0.000322    0.001372      0.000972      0.000750</w:t>
      </w:r>
      <w:r>
        <w:br/>
      </w:r>
      <w:r>
        <w:rPr>
          <w:rStyle w:val="VerbatimChar"/>
        </w:rPr>
        <w:t>## Variance        0.000370    0.000470      0.000214      0.000097</w:t>
      </w:r>
      <w:r>
        <w:br/>
      </w:r>
      <w:r>
        <w:rPr>
          <w:rStyle w:val="VerbatimChar"/>
        </w:rPr>
        <w:t>## Stdev           0.019248    0.021678      0.014643      0.009845</w:t>
      </w:r>
      <w:r>
        <w:br/>
      </w:r>
      <w:r>
        <w:rPr>
          <w:rStyle w:val="VerbatimChar"/>
        </w:rPr>
        <w:t>## Skewness       -0.003945    0.296960     -0.555502     -0.618631</w:t>
      </w:r>
      <w:r>
        <w:br/>
      </w:r>
      <w:r>
        <w:rPr>
          <w:rStyle w:val="VerbatimChar"/>
        </w:rPr>
        <w:t>## Kurtosis        2.665725    5.423650      8.832975      4.679631</w:t>
      </w:r>
    </w:p>
    <w:p w:rsidR="00111660" w:rsidRDefault="00FF5811">
      <w:pPr>
        <w:pStyle w:val="FirstParagraph"/>
      </w:pPr>
      <w:r>
        <w:t>-Means saved their trends, while getting closer to the zero value. However, absolute brent mean value now is much bigger than the others.</w:t>
      </w:r>
      <w:r>
        <w:br/>
        <w:t>-Standard deviations have saved their values.</w:t>
      </w:r>
      <w:r>
        <w:br/>
        <w:t>-Skewness of the Brent stock has almost disappeared. EA skewnes shows a better value. However Microsoft and S&amp;P skewness values became slighly worse: they skew more to the right after the lof-transformation.</w:t>
      </w:r>
      <w:r>
        <w:br/>
        <w:t>-Excess kurtosis of EA and EA became slightly better: they show a less fat-tailed trend, although that is not enough. Microsoft, S&amp;P show a more fat-tailed trend.</w:t>
      </w:r>
      <w:r>
        <w:br/>
        <w:t>-Minimum and maximum: almost all of the data min and max values became a small, unsignificant fraction closer to zero.</w:t>
      </w:r>
    </w:p>
    <w:p w:rsidR="00111660" w:rsidRDefault="00FF5811">
      <w:pPr>
        <w:pStyle w:val="1"/>
      </w:pPr>
      <w:bookmarkStart w:id="8" w:name="h-mean-is-zero-test-t.test"/>
      <w:bookmarkEnd w:id="8"/>
      <w:r>
        <w:t>h) Mean is zero test (t.test)</w:t>
      </w:r>
    </w:p>
    <w:p w:rsidR="00111660" w:rsidRDefault="00FF5811">
      <w:pPr>
        <w:pStyle w:val="FirstParagraph"/>
      </w:pPr>
      <w:r>
        <w:t>To test the mean value on being a zero we can use t.test method from the stats standard library.</w:t>
      </w:r>
    </w:p>
    <w:p w:rsidR="00111660" w:rsidRDefault="00FF5811">
      <w:pPr>
        <w:pStyle w:val="SourceCode"/>
      </w:pPr>
      <w:r>
        <w:rPr>
          <w:rStyle w:val="CommentTok"/>
        </w:rPr>
        <w:t># log test mean == 0</w:t>
      </w:r>
      <w:r>
        <w:br/>
      </w:r>
      <w:r>
        <w:rPr>
          <w:rStyle w:val="KeywordTok"/>
        </w:rPr>
        <w:t>t.test</w:t>
      </w:r>
      <w:r>
        <w:rPr>
          <w:rStyle w:val="NormalTok"/>
        </w:rPr>
        <w:t xml:space="preserve">(BrentLog, </w:t>
      </w:r>
      <w:r>
        <w:rPr>
          <w:rStyle w:val="DataTypeTok"/>
        </w:rPr>
        <w:t>mu =</w:t>
      </w:r>
      <w:r>
        <w:rPr>
          <w:rStyle w:val="NormalTok"/>
        </w:rPr>
        <w:t xml:space="preserve"> </w:t>
      </w:r>
      <w:r>
        <w:rPr>
          <w:rStyle w:val="DecValTok"/>
        </w:rPr>
        <w:t>0</w:t>
      </w:r>
      <w:r>
        <w:rPr>
          <w:rStyle w:val="NormalTok"/>
        </w:rPr>
        <w:t xml:space="preserve">, </w:t>
      </w:r>
      <w:r>
        <w:rPr>
          <w:rStyle w:val="DataTypeTok"/>
        </w:rPr>
        <w:t>conf.level =</w:t>
      </w:r>
      <w:r>
        <w:rPr>
          <w:rStyle w:val="NormalTok"/>
        </w:rPr>
        <w:t xml:space="preserve"> </w:t>
      </w:r>
      <w:r>
        <w:rPr>
          <w:rStyle w:val="FloatTok"/>
        </w:rPr>
        <w:t>0.95</w:t>
      </w:r>
      <w:r>
        <w:rPr>
          <w:rStyle w:val="NormalTok"/>
        </w:rPr>
        <w:t>)</w:t>
      </w:r>
    </w:p>
    <w:p w:rsidR="00111660" w:rsidRDefault="00FF5811">
      <w:pPr>
        <w:pStyle w:val="SourceCode"/>
      </w:pPr>
      <w:r>
        <w:rPr>
          <w:rStyle w:val="VerbatimChar"/>
        </w:rPr>
        <w:t xml:space="preserve">## </w:t>
      </w:r>
      <w:r>
        <w:br/>
      </w:r>
      <w:r>
        <w:rPr>
          <w:rStyle w:val="VerbatimChar"/>
        </w:rPr>
        <w:t>##  One Sample t-test</w:t>
      </w:r>
      <w:r>
        <w:br/>
      </w:r>
      <w:r>
        <w:rPr>
          <w:rStyle w:val="VerbatimChar"/>
        </w:rPr>
        <w:lastRenderedPageBreak/>
        <w:t xml:space="preserve">## </w:t>
      </w:r>
      <w:r>
        <w:br/>
      </w:r>
      <w:r>
        <w:rPr>
          <w:rStyle w:val="VerbatimChar"/>
        </w:rPr>
        <w:t>## data:  BrentLog</w:t>
      </w:r>
      <w:r>
        <w:br/>
      </w:r>
      <w:r>
        <w:rPr>
          <w:rStyle w:val="VerbatimChar"/>
        </w:rPr>
        <w:t>## t = -1.2587, df = 1763, p-value = 0.2083</w:t>
      </w:r>
      <w:r>
        <w:br/>
      </w:r>
      <w:r>
        <w:rPr>
          <w:rStyle w:val="VerbatimChar"/>
        </w:rPr>
        <w:t>## alternative hypothesis: true mean is not equal to 0</w:t>
      </w:r>
      <w:r>
        <w:br/>
      </w:r>
      <w:r>
        <w:rPr>
          <w:rStyle w:val="VerbatimChar"/>
        </w:rPr>
        <w:t>## 95 percent confidence interval:</w:t>
      </w:r>
      <w:r>
        <w:br/>
      </w:r>
      <w:r>
        <w:rPr>
          <w:rStyle w:val="VerbatimChar"/>
        </w:rPr>
        <w:t>##  -0.0014756551  0.0003219967</w:t>
      </w:r>
      <w:r>
        <w:br/>
      </w:r>
      <w:r>
        <w:rPr>
          <w:rStyle w:val="VerbatimChar"/>
        </w:rPr>
        <w:t>## sample estimates:</w:t>
      </w:r>
      <w:r>
        <w:br/>
      </w:r>
      <w:r>
        <w:rPr>
          <w:rStyle w:val="VerbatimChar"/>
        </w:rPr>
        <w:t xml:space="preserve">##     mean of x </w:t>
      </w:r>
      <w:r>
        <w:br/>
      </w:r>
      <w:r>
        <w:rPr>
          <w:rStyle w:val="VerbatimChar"/>
        </w:rPr>
        <w:t>## -0.0005768292</w:t>
      </w:r>
    </w:p>
    <w:p w:rsidR="00111660" w:rsidRDefault="00FF5811">
      <w:pPr>
        <w:pStyle w:val="SourceCode"/>
      </w:pPr>
      <w:r>
        <w:rPr>
          <w:rStyle w:val="KeywordTok"/>
        </w:rPr>
        <w:t>t.test</w:t>
      </w:r>
      <w:r>
        <w:rPr>
          <w:rStyle w:val="NormalTok"/>
        </w:rPr>
        <w:t xml:space="preserve">(EALog   , </w:t>
      </w:r>
      <w:r>
        <w:rPr>
          <w:rStyle w:val="DataTypeTok"/>
        </w:rPr>
        <w:t>mu =</w:t>
      </w:r>
      <w:r>
        <w:rPr>
          <w:rStyle w:val="NormalTok"/>
        </w:rPr>
        <w:t xml:space="preserve"> </w:t>
      </w:r>
      <w:r>
        <w:rPr>
          <w:rStyle w:val="DecValTok"/>
        </w:rPr>
        <w:t>0</w:t>
      </w:r>
      <w:r>
        <w:rPr>
          <w:rStyle w:val="NormalTok"/>
        </w:rPr>
        <w:t xml:space="preserve">, </w:t>
      </w:r>
      <w:r>
        <w:rPr>
          <w:rStyle w:val="DataTypeTok"/>
        </w:rPr>
        <w:t>conf.level =</w:t>
      </w:r>
      <w:r>
        <w:rPr>
          <w:rStyle w:val="NormalTok"/>
        </w:rPr>
        <w:t xml:space="preserve"> </w:t>
      </w:r>
      <w:r>
        <w:rPr>
          <w:rStyle w:val="FloatTok"/>
        </w:rPr>
        <w:t>0.95</w:t>
      </w:r>
      <w:r>
        <w:rPr>
          <w:rStyle w:val="NormalTok"/>
        </w:rPr>
        <w:t>)</w:t>
      </w:r>
    </w:p>
    <w:p w:rsidR="00111660" w:rsidRDefault="00FF5811">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EALog</w:t>
      </w:r>
      <w:r>
        <w:br/>
      </w:r>
      <w:r>
        <w:rPr>
          <w:rStyle w:val="VerbatimChar"/>
        </w:rPr>
        <w:t>## t = 0.69369, df = 1759, p-value = 0.488</w:t>
      </w:r>
      <w:r>
        <w:br/>
      </w:r>
      <w:r>
        <w:rPr>
          <w:rStyle w:val="VerbatimChar"/>
        </w:rPr>
        <w:t>## alternative hypothesis: true mean is not equal to 0</w:t>
      </w:r>
      <w:r>
        <w:br/>
      </w:r>
      <w:r>
        <w:rPr>
          <w:rStyle w:val="VerbatimChar"/>
        </w:rPr>
        <w:t>## 95 percent confidence interval:</w:t>
      </w:r>
      <w:r>
        <w:br/>
      </w:r>
      <w:r>
        <w:rPr>
          <w:rStyle w:val="VerbatimChar"/>
        </w:rPr>
        <w:t>##  -0.0006550048  0.0013718911</w:t>
      </w:r>
      <w:r>
        <w:br/>
      </w:r>
      <w:r>
        <w:rPr>
          <w:rStyle w:val="VerbatimChar"/>
        </w:rPr>
        <w:t>## sample estimates:</w:t>
      </w:r>
      <w:r>
        <w:br/>
      </w:r>
      <w:r>
        <w:rPr>
          <w:rStyle w:val="VerbatimChar"/>
        </w:rPr>
        <w:t xml:space="preserve">##    mean of x </w:t>
      </w:r>
      <w:r>
        <w:br/>
      </w:r>
      <w:r>
        <w:rPr>
          <w:rStyle w:val="VerbatimChar"/>
        </w:rPr>
        <w:t>## 0.0003584432</w:t>
      </w:r>
    </w:p>
    <w:p w:rsidR="00111660" w:rsidRDefault="00FF5811">
      <w:pPr>
        <w:pStyle w:val="SourceCode"/>
      </w:pPr>
      <w:r>
        <w:rPr>
          <w:rStyle w:val="KeywordTok"/>
        </w:rPr>
        <w:t>t.test</w:t>
      </w:r>
      <w:r>
        <w:rPr>
          <w:rStyle w:val="NormalTok"/>
        </w:rPr>
        <w:t xml:space="preserve">(MASFTLog, </w:t>
      </w:r>
      <w:r>
        <w:rPr>
          <w:rStyle w:val="DataTypeTok"/>
        </w:rPr>
        <w:t>mu =</w:t>
      </w:r>
      <w:r>
        <w:rPr>
          <w:rStyle w:val="NormalTok"/>
        </w:rPr>
        <w:t xml:space="preserve"> </w:t>
      </w:r>
      <w:r>
        <w:rPr>
          <w:rStyle w:val="DecValTok"/>
        </w:rPr>
        <w:t>0</w:t>
      </w:r>
      <w:r>
        <w:rPr>
          <w:rStyle w:val="NormalTok"/>
        </w:rPr>
        <w:t xml:space="preserve">, </w:t>
      </w:r>
      <w:r>
        <w:rPr>
          <w:rStyle w:val="DataTypeTok"/>
        </w:rPr>
        <w:t>conf.level =</w:t>
      </w:r>
      <w:r>
        <w:rPr>
          <w:rStyle w:val="NormalTok"/>
        </w:rPr>
        <w:t xml:space="preserve"> </w:t>
      </w:r>
      <w:r>
        <w:rPr>
          <w:rStyle w:val="FloatTok"/>
        </w:rPr>
        <w:t>0.95</w:t>
      </w:r>
      <w:r>
        <w:rPr>
          <w:rStyle w:val="NormalTok"/>
        </w:rPr>
        <w:t>)</w:t>
      </w:r>
    </w:p>
    <w:p w:rsidR="00111660" w:rsidRDefault="00FF5811">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MASFTLog</w:t>
      </w:r>
      <w:r>
        <w:br/>
      </w:r>
      <w:r>
        <w:rPr>
          <w:rStyle w:val="VerbatimChar"/>
        </w:rPr>
        <w:t>## t = 0.82473, df = 1760, p-value = 0.4096</w:t>
      </w:r>
      <w:r>
        <w:br/>
      </w:r>
      <w:r>
        <w:rPr>
          <w:rStyle w:val="VerbatimChar"/>
        </w:rPr>
        <w:t>## alternative hypothesis: true mean is not equal to 0</w:t>
      </w:r>
      <w:r>
        <w:br/>
      </w:r>
      <w:r>
        <w:rPr>
          <w:rStyle w:val="VerbatimChar"/>
        </w:rPr>
        <w:t>## 95 percent confidence interval:</w:t>
      </w:r>
      <w:r>
        <w:br/>
      </w:r>
      <w:r>
        <w:rPr>
          <w:rStyle w:val="VerbatimChar"/>
        </w:rPr>
        <w:t>##  -0.0003965867  0.0009721288</w:t>
      </w:r>
      <w:r>
        <w:br/>
      </w:r>
      <w:r>
        <w:rPr>
          <w:rStyle w:val="VerbatimChar"/>
        </w:rPr>
        <w:t>## sample estimates:</w:t>
      </w:r>
      <w:r>
        <w:br/>
      </w:r>
      <w:r>
        <w:rPr>
          <w:rStyle w:val="VerbatimChar"/>
        </w:rPr>
        <w:t xml:space="preserve">##   mean of x </w:t>
      </w:r>
      <w:r>
        <w:br/>
      </w:r>
      <w:r>
        <w:rPr>
          <w:rStyle w:val="VerbatimChar"/>
        </w:rPr>
        <w:t>## 0.000287771</w:t>
      </w:r>
    </w:p>
    <w:p w:rsidR="00111660" w:rsidRDefault="00FF5811">
      <w:pPr>
        <w:pStyle w:val="SourceCode"/>
      </w:pPr>
      <w:r>
        <w:rPr>
          <w:rStyle w:val="KeywordTok"/>
        </w:rPr>
        <w:t>t.test</w:t>
      </w:r>
      <w:r>
        <w:rPr>
          <w:rStyle w:val="NormalTok"/>
        </w:rPr>
        <w:t xml:space="preserve">(GSPCLog, </w:t>
      </w:r>
      <w:r>
        <w:rPr>
          <w:rStyle w:val="DataTypeTok"/>
        </w:rPr>
        <w:t>mu =</w:t>
      </w:r>
      <w:r>
        <w:rPr>
          <w:rStyle w:val="NormalTok"/>
        </w:rPr>
        <w:t xml:space="preserve"> </w:t>
      </w:r>
      <w:r>
        <w:rPr>
          <w:rStyle w:val="DecValTok"/>
        </w:rPr>
        <w:t>0</w:t>
      </w:r>
      <w:r>
        <w:rPr>
          <w:rStyle w:val="NormalTok"/>
        </w:rPr>
        <w:t xml:space="preserve">, </w:t>
      </w:r>
      <w:r>
        <w:rPr>
          <w:rStyle w:val="DataTypeTok"/>
        </w:rPr>
        <w:t>conf.level =</w:t>
      </w:r>
      <w:r>
        <w:rPr>
          <w:rStyle w:val="NormalTok"/>
        </w:rPr>
        <w:t xml:space="preserve"> </w:t>
      </w:r>
      <w:r>
        <w:rPr>
          <w:rStyle w:val="FloatTok"/>
        </w:rPr>
        <w:t>0.95</w:t>
      </w:r>
      <w:r>
        <w:rPr>
          <w:rStyle w:val="NormalTok"/>
        </w:rPr>
        <w:t>)</w:t>
      </w:r>
    </w:p>
    <w:p w:rsidR="00111660" w:rsidRDefault="00FF5811">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GSPCLog</w:t>
      </w:r>
      <w:r>
        <w:br/>
      </w:r>
      <w:r>
        <w:rPr>
          <w:rStyle w:val="VerbatimChar"/>
        </w:rPr>
        <w:t>## t = 1.2372, df = 1760, p-value = 0.2162</w:t>
      </w:r>
      <w:r>
        <w:br/>
      </w:r>
      <w:r>
        <w:rPr>
          <w:rStyle w:val="VerbatimChar"/>
        </w:rPr>
        <w:t>## alternative hypothesis: true mean is not equal to 0</w:t>
      </w:r>
      <w:r>
        <w:br/>
      </w:r>
      <w:r>
        <w:rPr>
          <w:rStyle w:val="VerbatimChar"/>
        </w:rPr>
        <w:t>## 95 percent confidence interval:</w:t>
      </w:r>
      <w:r>
        <w:br/>
      </w:r>
      <w:r>
        <w:rPr>
          <w:rStyle w:val="VerbatimChar"/>
        </w:rPr>
        <w:t>##  -0.0001698721  0.0007503674</w:t>
      </w:r>
      <w:r>
        <w:br/>
      </w:r>
      <w:r>
        <w:rPr>
          <w:rStyle w:val="VerbatimChar"/>
        </w:rPr>
        <w:t>## sample estimates:</w:t>
      </w:r>
      <w:r>
        <w:br/>
      </w:r>
      <w:r>
        <w:rPr>
          <w:rStyle w:val="VerbatimChar"/>
        </w:rPr>
        <w:t xml:space="preserve">##    mean of x </w:t>
      </w:r>
      <w:r>
        <w:br/>
      </w:r>
      <w:r>
        <w:rPr>
          <w:rStyle w:val="VerbatimChar"/>
        </w:rPr>
        <w:t>## 0.0002902477</w:t>
      </w:r>
    </w:p>
    <w:p w:rsidR="00111660" w:rsidRDefault="00FF5811">
      <w:pPr>
        <w:pStyle w:val="FirstParagraph"/>
      </w:pPr>
      <w:r>
        <w:t>In all of the cases we can see that the p-value is more than 0.05 (95% interval). Therefore we have no reason to decline null hypothesis of true mean being equal to 0.</w:t>
      </w:r>
    </w:p>
    <w:p w:rsidR="00111660" w:rsidRDefault="00FF5811">
      <w:pPr>
        <w:pStyle w:val="1"/>
      </w:pPr>
      <w:bookmarkStart w:id="9" w:name="i-jarque-bera-test"/>
      <w:bookmarkEnd w:id="9"/>
      <w:r>
        <w:lastRenderedPageBreak/>
        <w:t>i) Jarque bera test</w:t>
      </w:r>
    </w:p>
    <w:p w:rsidR="00111660" w:rsidRDefault="00FF5811">
      <w:pPr>
        <w:pStyle w:val="FirstParagraph"/>
      </w:pPr>
      <w:r>
        <w:t>Once again we can use the Jaque-bera test:</w:t>
      </w:r>
    </w:p>
    <w:p w:rsidR="00111660" w:rsidRDefault="00FF5811">
      <w:pPr>
        <w:pStyle w:val="SourceCode"/>
      </w:pPr>
      <w:r>
        <w:rPr>
          <w:rStyle w:val="CommentTok"/>
        </w:rPr>
        <w:t># Jarque-Bera test</w:t>
      </w:r>
      <w:r>
        <w:br/>
      </w:r>
      <w:r>
        <w:rPr>
          <w:rStyle w:val="KeywordTok"/>
        </w:rPr>
        <w:t>jarque.bera.test</w:t>
      </w:r>
      <w:r>
        <w:rPr>
          <w:rStyle w:val="NormalTok"/>
        </w:rPr>
        <w:t>(</w:t>
      </w:r>
      <w:r>
        <w:rPr>
          <w:rStyle w:val="KeywordTok"/>
        </w:rPr>
        <w:t>na.omit</w:t>
      </w:r>
      <w:r>
        <w:rPr>
          <w:rStyle w:val="NormalTok"/>
        </w:rPr>
        <w:t>(BrentLog))</w:t>
      </w:r>
    </w:p>
    <w:p w:rsidR="00111660" w:rsidRDefault="00FF5811">
      <w:pPr>
        <w:pStyle w:val="SourceCode"/>
      </w:pPr>
      <w:r>
        <w:rPr>
          <w:rStyle w:val="VerbatimChar"/>
        </w:rPr>
        <w:t xml:space="preserve">## </w:t>
      </w:r>
      <w:r>
        <w:br/>
      </w:r>
      <w:r>
        <w:rPr>
          <w:rStyle w:val="VerbatimChar"/>
        </w:rPr>
        <w:t>##  Jarque Bera Test</w:t>
      </w:r>
      <w:r>
        <w:br/>
      </w:r>
      <w:r>
        <w:rPr>
          <w:rStyle w:val="VerbatimChar"/>
        </w:rPr>
        <w:t xml:space="preserve">## </w:t>
      </w:r>
      <w:r>
        <w:br/>
      </w:r>
      <w:r>
        <w:rPr>
          <w:rStyle w:val="VerbatimChar"/>
        </w:rPr>
        <w:t>## data:  na.omit(BrentLog)</w:t>
      </w:r>
      <w:r>
        <w:br/>
      </w:r>
      <w:r>
        <w:rPr>
          <w:rStyle w:val="VerbatimChar"/>
        </w:rPr>
        <w:t>## X-squared = 524.82, df = 2, p-value &lt; 2.2e-16</w:t>
      </w:r>
    </w:p>
    <w:p w:rsidR="00111660" w:rsidRDefault="00FF5811">
      <w:pPr>
        <w:pStyle w:val="SourceCode"/>
      </w:pPr>
      <w:r>
        <w:rPr>
          <w:rStyle w:val="KeywordTok"/>
        </w:rPr>
        <w:t>jarque.bera.test</w:t>
      </w:r>
      <w:r>
        <w:rPr>
          <w:rStyle w:val="NormalTok"/>
        </w:rPr>
        <w:t>(</w:t>
      </w:r>
      <w:r>
        <w:rPr>
          <w:rStyle w:val="KeywordTok"/>
        </w:rPr>
        <w:t>na.omit</w:t>
      </w:r>
      <w:r>
        <w:rPr>
          <w:rStyle w:val="NormalTok"/>
        </w:rPr>
        <w:t>(EALog))</w:t>
      </w:r>
    </w:p>
    <w:p w:rsidR="00111660" w:rsidRDefault="00FF5811">
      <w:pPr>
        <w:pStyle w:val="SourceCode"/>
      </w:pPr>
      <w:r>
        <w:rPr>
          <w:rStyle w:val="VerbatimChar"/>
        </w:rPr>
        <w:t xml:space="preserve">## </w:t>
      </w:r>
      <w:r>
        <w:br/>
      </w:r>
      <w:r>
        <w:rPr>
          <w:rStyle w:val="VerbatimChar"/>
        </w:rPr>
        <w:t>##  Jarque Bera Test</w:t>
      </w:r>
      <w:r>
        <w:br/>
      </w:r>
      <w:r>
        <w:rPr>
          <w:rStyle w:val="VerbatimChar"/>
        </w:rPr>
        <w:t xml:space="preserve">## </w:t>
      </w:r>
      <w:r>
        <w:br/>
      </w:r>
      <w:r>
        <w:rPr>
          <w:rStyle w:val="VerbatimChar"/>
        </w:rPr>
        <w:t>## data:  na.omit(EALog)</w:t>
      </w:r>
      <w:r>
        <w:br/>
      </w:r>
      <w:r>
        <w:rPr>
          <w:rStyle w:val="VerbatimChar"/>
        </w:rPr>
        <w:t>## X-squared = 2190.7, df = 2, p-value &lt; 2.2e-16</w:t>
      </w:r>
    </w:p>
    <w:p w:rsidR="00111660" w:rsidRDefault="00FF5811">
      <w:pPr>
        <w:pStyle w:val="SourceCode"/>
      </w:pPr>
      <w:r>
        <w:rPr>
          <w:rStyle w:val="KeywordTok"/>
        </w:rPr>
        <w:t>jarque.bera.test</w:t>
      </w:r>
      <w:r>
        <w:rPr>
          <w:rStyle w:val="NormalTok"/>
        </w:rPr>
        <w:t>(</w:t>
      </w:r>
      <w:r>
        <w:rPr>
          <w:rStyle w:val="KeywordTok"/>
        </w:rPr>
        <w:t>na.omit</w:t>
      </w:r>
      <w:r>
        <w:rPr>
          <w:rStyle w:val="NormalTok"/>
        </w:rPr>
        <w:t>(MASFTLog))</w:t>
      </w:r>
    </w:p>
    <w:p w:rsidR="00111660" w:rsidRDefault="00FF5811">
      <w:pPr>
        <w:pStyle w:val="SourceCode"/>
      </w:pPr>
      <w:r>
        <w:rPr>
          <w:rStyle w:val="VerbatimChar"/>
        </w:rPr>
        <w:t xml:space="preserve">## </w:t>
      </w:r>
      <w:r>
        <w:br/>
      </w:r>
      <w:r>
        <w:rPr>
          <w:rStyle w:val="VerbatimChar"/>
        </w:rPr>
        <w:t>##  Jarque Bera Test</w:t>
      </w:r>
      <w:r>
        <w:br/>
      </w:r>
      <w:r>
        <w:rPr>
          <w:rStyle w:val="VerbatimChar"/>
        </w:rPr>
        <w:t xml:space="preserve">## </w:t>
      </w:r>
      <w:r>
        <w:br/>
      </w:r>
      <w:r>
        <w:rPr>
          <w:rStyle w:val="VerbatimChar"/>
        </w:rPr>
        <w:t>## data:  na.omit(MASFTLog)</w:t>
      </w:r>
      <w:r>
        <w:br/>
      </w:r>
      <w:r>
        <w:rPr>
          <w:rStyle w:val="VerbatimChar"/>
        </w:rPr>
        <w:t>## X-squared = 5833, df = 2, p-value &lt; 2.2e-16</w:t>
      </w:r>
    </w:p>
    <w:p w:rsidR="00111660" w:rsidRDefault="00FF5811">
      <w:pPr>
        <w:pStyle w:val="SourceCode"/>
      </w:pPr>
      <w:r>
        <w:rPr>
          <w:rStyle w:val="KeywordTok"/>
        </w:rPr>
        <w:t>jarque.bera.test</w:t>
      </w:r>
      <w:r>
        <w:rPr>
          <w:rStyle w:val="NormalTok"/>
        </w:rPr>
        <w:t>(</w:t>
      </w:r>
      <w:r>
        <w:rPr>
          <w:rStyle w:val="KeywordTok"/>
        </w:rPr>
        <w:t>na.omit</w:t>
      </w:r>
      <w:r>
        <w:rPr>
          <w:rStyle w:val="NormalTok"/>
        </w:rPr>
        <w:t>(GSPCLog))</w:t>
      </w:r>
    </w:p>
    <w:p w:rsidR="00111660" w:rsidRDefault="00FF5811">
      <w:pPr>
        <w:pStyle w:val="SourceCode"/>
      </w:pPr>
      <w:r>
        <w:rPr>
          <w:rStyle w:val="VerbatimChar"/>
        </w:rPr>
        <w:t xml:space="preserve">## </w:t>
      </w:r>
      <w:r>
        <w:br/>
      </w:r>
      <w:r>
        <w:rPr>
          <w:rStyle w:val="VerbatimChar"/>
        </w:rPr>
        <w:t>##  Jarque Bera Test</w:t>
      </w:r>
      <w:r>
        <w:br/>
      </w:r>
      <w:r>
        <w:rPr>
          <w:rStyle w:val="VerbatimChar"/>
        </w:rPr>
        <w:t xml:space="preserve">## </w:t>
      </w:r>
      <w:r>
        <w:br/>
      </w:r>
      <w:r>
        <w:rPr>
          <w:rStyle w:val="VerbatimChar"/>
        </w:rPr>
        <w:t>## data:  na.omit(GSPCLog)</w:t>
      </w:r>
      <w:r>
        <w:br/>
      </w:r>
      <w:r>
        <w:rPr>
          <w:rStyle w:val="VerbatimChar"/>
        </w:rPr>
        <w:t>## X-squared = 1725.4, df = 2, p-value &lt; 2.2e-16</w:t>
      </w:r>
    </w:p>
    <w:p w:rsidR="00111660" w:rsidRDefault="00FF5811">
      <w:pPr>
        <w:pStyle w:val="FirstParagraph"/>
      </w:pPr>
      <w:r>
        <w:t>As we can see that although we've applied the log-transformation to the data, none of the datasets became normally distributed, because p-values are close to 0's (far away from 0.05 value).</w:t>
      </w:r>
    </w:p>
    <w:p w:rsidR="00111660" w:rsidRDefault="00FF5811">
      <w:pPr>
        <w:pStyle w:val="1"/>
      </w:pPr>
      <w:bookmarkStart w:id="10" w:name="j-empirical-and-theoretical-density-plot"/>
      <w:bookmarkEnd w:id="10"/>
      <w:r>
        <w:t>j) empirical and theoretical density plots</w:t>
      </w:r>
    </w:p>
    <w:p w:rsidR="00111660" w:rsidRDefault="00FF5811">
      <w:pPr>
        <w:pStyle w:val="FirstParagraph"/>
      </w:pPr>
      <w:r>
        <w:t>In order to get the density plots we can use the function, which we've declared earlier:</w:t>
      </w:r>
    </w:p>
    <w:p w:rsidR="00111660" w:rsidRDefault="00FF5811">
      <w:pPr>
        <w:pStyle w:val="a0"/>
      </w:pPr>
      <w:r>
        <w:rPr>
          <w:noProof/>
        </w:rPr>
        <w:lastRenderedPageBreak/>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111_files/figure-docx/unnamed-chunk-17-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111_files/figure-docx/unnamed-chunk-17-2.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111_files/figure-docx/unnamed-chunk-17-3.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111_files/figure-docx/unnamed-chunk-17-4.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111660" w:rsidRDefault="00FF5811">
      <w:pPr>
        <w:pStyle w:val="a0"/>
      </w:pPr>
      <w:r>
        <w:t>By comparing empirical and theoretical graphs we can see that the situation has remained almost the same and the graphs still aren't normally distributed.</w:t>
      </w:r>
    </w:p>
    <w:p w:rsidR="00111660" w:rsidRDefault="00FF5811">
      <w:pPr>
        <w:pStyle w:val="1"/>
      </w:pPr>
      <w:bookmarkStart w:id="11" w:name="k-correlations-and-scatter-plots"/>
      <w:bookmarkEnd w:id="11"/>
      <w:r>
        <w:lastRenderedPageBreak/>
        <w:t>k) Correlations and scatter plots</w:t>
      </w:r>
    </w:p>
    <w:p w:rsidR="00111660" w:rsidRDefault="00FF5811">
      <w:pPr>
        <w:pStyle w:val="FirstParagraph"/>
      </w:pPr>
      <w:r>
        <w:t>Now lets calculate the three different correlations of the 3 stocks with the S&amp;P index.</w:t>
      </w:r>
    </w:p>
    <w:p w:rsidR="00111660" w:rsidRDefault="00FF5811">
      <w:pPr>
        <w:pStyle w:val="a0"/>
      </w:pPr>
      <w:r>
        <w:t>Pearson:</w:t>
      </w:r>
    </w:p>
    <w:p w:rsidR="00111660" w:rsidRDefault="00FF5811">
      <w:pPr>
        <w:pStyle w:val="SourceCode"/>
      </w:pPr>
      <w:r>
        <w:rPr>
          <w:rStyle w:val="KeywordTok"/>
        </w:rPr>
        <w:t>cor</w:t>
      </w:r>
      <w:r>
        <w:rPr>
          <w:rStyle w:val="NormalTok"/>
        </w:rPr>
        <w:t>(GSPCLog[</w:t>
      </w:r>
      <w:r>
        <w:rPr>
          <w:rStyle w:val="KeywordTok"/>
        </w:rPr>
        <w:t>index</w:t>
      </w:r>
      <w:r>
        <w:rPr>
          <w:rStyle w:val="NormalTok"/>
        </w:rPr>
        <w:t>(BrentLog)],BrentLog[</w:t>
      </w:r>
      <w:r>
        <w:rPr>
          <w:rStyle w:val="KeywordTok"/>
        </w:rPr>
        <w:t>index</w:t>
      </w:r>
      <w:r>
        <w:rPr>
          <w:rStyle w:val="NormalTok"/>
        </w:rPr>
        <w:t xml:space="preserve">(GSPCLog)], </w:t>
      </w:r>
      <w:r>
        <w:rPr>
          <w:rStyle w:val="DataTypeTok"/>
        </w:rPr>
        <w:t>method =</w:t>
      </w:r>
      <w:r>
        <w:rPr>
          <w:rStyle w:val="NormalTok"/>
        </w:rPr>
        <w:t xml:space="preserve"> </w:t>
      </w:r>
      <w:r>
        <w:rPr>
          <w:rStyle w:val="StringTok"/>
        </w:rPr>
        <w:t>"pearson"</w:t>
      </w:r>
      <w:r>
        <w:rPr>
          <w:rStyle w:val="NormalTok"/>
        </w:rPr>
        <w:t>)</w:t>
      </w:r>
    </w:p>
    <w:p w:rsidR="00111660" w:rsidRDefault="00FF5811">
      <w:pPr>
        <w:pStyle w:val="SourceCode"/>
      </w:pPr>
      <w:r>
        <w:rPr>
          <w:rStyle w:val="VerbatimChar"/>
        </w:rPr>
        <w:t>##               DCOILBRENTEU</w:t>
      </w:r>
      <w:r>
        <w:br/>
      </w:r>
      <w:r>
        <w:rPr>
          <w:rStyle w:val="VerbatimChar"/>
        </w:rPr>
        <w:t>## GSPC.Adjusted    0.3247206</w:t>
      </w:r>
    </w:p>
    <w:p w:rsidR="00111660" w:rsidRDefault="00FF5811">
      <w:pPr>
        <w:pStyle w:val="SourceCode"/>
      </w:pPr>
      <w:r>
        <w:rPr>
          <w:rStyle w:val="KeywordTok"/>
        </w:rPr>
        <w:t>cor</w:t>
      </w:r>
      <w:r>
        <w:rPr>
          <w:rStyle w:val="NormalTok"/>
        </w:rPr>
        <w:t>(GSPCLog[</w:t>
      </w:r>
      <w:r>
        <w:rPr>
          <w:rStyle w:val="KeywordTok"/>
        </w:rPr>
        <w:t>index</w:t>
      </w:r>
      <w:r>
        <w:rPr>
          <w:rStyle w:val="NormalTok"/>
        </w:rPr>
        <w:t>(EALog)],EALog[</w:t>
      </w:r>
      <w:r>
        <w:rPr>
          <w:rStyle w:val="KeywordTok"/>
        </w:rPr>
        <w:t>index</w:t>
      </w:r>
      <w:r>
        <w:rPr>
          <w:rStyle w:val="NormalTok"/>
        </w:rPr>
        <w:t>(GSPCLog)],</w:t>
      </w:r>
      <w:r>
        <w:rPr>
          <w:rStyle w:val="DataTypeTok"/>
        </w:rPr>
        <w:t>method=</w:t>
      </w:r>
      <w:r>
        <w:rPr>
          <w:rStyle w:val="StringTok"/>
        </w:rPr>
        <w:t>"pearson"</w:t>
      </w:r>
      <w:r>
        <w:rPr>
          <w:rStyle w:val="NormalTok"/>
        </w:rPr>
        <w:t>)</w:t>
      </w:r>
    </w:p>
    <w:p w:rsidR="00111660" w:rsidRDefault="00FF5811">
      <w:pPr>
        <w:pStyle w:val="SourceCode"/>
      </w:pPr>
      <w:r>
        <w:rPr>
          <w:rStyle w:val="VerbatimChar"/>
        </w:rPr>
        <w:t>##                EA.Close</w:t>
      </w:r>
      <w:r>
        <w:br/>
      </w:r>
      <w:r>
        <w:rPr>
          <w:rStyle w:val="VerbatimChar"/>
        </w:rPr>
        <w:t>## GSPC.Adjusted 0.5268822</w:t>
      </w:r>
    </w:p>
    <w:p w:rsidR="00111660" w:rsidRDefault="00FF5811">
      <w:pPr>
        <w:pStyle w:val="SourceCode"/>
      </w:pPr>
      <w:r>
        <w:rPr>
          <w:rStyle w:val="KeywordTok"/>
        </w:rPr>
        <w:t>cor</w:t>
      </w:r>
      <w:r>
        <w:rPr>
          <w:rStyle w:val="NormalTok"/>
        </w:rPr>
        <w:t>(GSPCLog[</w:t>
      </w:r>
      <w:r>
        <w:rPr>
          <w:rStyle w:val="KeywordTok"/>
        </w:rPr>
        <w:t>index</w:t>
      </w:r>
      <w:r>
        <w:rPr>
          <w:rStyle w:val="NormalTok"/>
        </w:rPr>
        <w:t>(MASFTLog)],MASFTLog[</w:t>
      </w:r>
      <w:r>
        <w:rPr>
          <w:rStyle w:val="KeywordTok"/>
        </w:rPr>
        <w:t>index</w:t>
      </w:r>
      <w:r>
        <w:rPr>
          <w:rStyle w:val="NormalTok"/>
        </w:rPr>
        <w:t>(GSPCLog)],</w:t>
      </w:r>
      <w:r>
        <w:rPr>
          <w:rStyle w:val="DataTypeTok"/>
        </w:rPr>
        <w:t>method=</w:t>
      </w:r>
      <w:r>
        <w:rPr>
          <w:rStyle w:val="StringTok"/>
        </w:rPr>
        <w:t>"pearson"</w:t>
      </w:r>
      <w:r>
        <w:rPr>
          <w:rStyle w:val="NormalTok"/>
        </w:rPr>
        <w:t>)</w:t>
      </w:r>
    </w:p>
    <w:p w:rsidR="00111660" w:rsidRDefault="00FF5811">
      <w:pPr>
        <w:pStyle w:val="SourceCode"/>
      </w:pPr>
      <w:r>
        <w:rPr>
          <w:rStyle w:val="VerbatimChar"/>
        </w:rPr>
        <w:t>##               MSFT.Adjusted</w:t>
      </w:r>
      <w:r>
        <w:br/>
      </w:r>
      <w:r>
        <w:rPr>
          <w:rStyle w:val="VerbatimChar"/>
        </w:rPr>
        <w:t>## GSPC.Adjusted     0.6546166</w:t>
      </w:r>
    </w:p>
    <w:p w:rsidR="00111660" w:rsidRDefault="00FF5811">
      <w:pPr>
        <w:pStyle w:val="FirstParagraph"/>
      </w:pPr>
      <w:r>
        <w:t>Spearman:</w:t>
      </w:r>
    </w:p>
    <w:p w:rsidR="00111660" w:rsidRDefault="00FF5811">
      <w:pPr>
        <w:pStyle w:val="SourceCode"/>
      </w:pPr>
      <w:r>
        <w:rPr>
          <w:rStyle w:val="KeywordTok"/>
        </w:rPr>
        <w:t>cor</w:t>
      </w:r>
      <w:r>
        <w:rPr>
          <w:rStyle w:val="NormalTok"/>
        </w:rPr>
        <w:t>(GSPCLog[</w:t>
      </w:r>
      <w:r>
        <w:rPr>
          <w:rStyle w:val="KeywordTok"/>
        </w:rPr>
        <w:t>index</w:t>
      </w:r>
      <w:r>
        <w:rPr>
          <w:rStyle w:val="NormalTok"/>
        </w:rPr>
        <w:t>(BrentLog)],BrentLog[</w:t>
      </w:r>
      <w:r>
        <w:rPr>
          <w:rStyle w:val="KeywordTok"/>
        </w:rPr>
        <w:t>index</w:t>
      </w:r>
      <w:r>
        <w:rPr>
          <w:rStyle w:val="NormalTok"/>
        </w:rPr>
        <w:t xml:space="preserve">(GSPCLog)], </w:t>
      </w:r>
      <w:r>
        <w:rPr>
          <w:rStyle w:val="DataTypeTok"/>
        </w:rPr>
        <w:t>method =</w:t>
      </w:r>
      <w:r>
        <w:rPr>
          <w:rStyle w:val="NormalTok"/>
        </w:rPr>
        <w:t xml:space="preserve"> </w:t>
      </w:r>
      <w:r>
        <w:rPr>
          <w:rStyle w:val="StringTok"/>
        </w:rPr>
        <w:t>"spearman"</w:t>
      </w:r>
      <w:r>
        <w:rPr>
          <w:rStyle w:val="NormalTok"/>
        </w:rPr>
        <w:t>)</w:t>
      </w:r>
    </w:p>
    <w:p w:rsidR="00111660" w:rsidRDefault="00FF5811">
      <w:pPr>
        <w:pStyle w:val="SourceCode"/>
      </w:pPr>
      <w:r>
        <w:rPr>
          <w:rStyle w:val="VerbatimChar"/>
        </w:rPr>
        <w:t>##               DCOILBRENTEU</w:t>
      </w:r>
      <w:r>
        <w:br/>
      </w:r>
      <w:r>
        <w:rPr>
          <w:rStyle w:val="VerbatimChar"/>
        </w:rPr>
        <w:t>## GSPC.Adjusted    0.2815792</w:t>
      </w:r>
    </w:p>
    <w:p w:rsidR="00111660" w:rsidRDefault="00FF5811">
      <w:pPr>
        <w:pStyle w:val="SourceCode"/>
      </w:pPr>
      <w:r>
        <w:rPr>
          <w:rStyle w:val="KeywordTok"/>
        </w:rPr>
        <w:t>cor</w:t>
      </w:r>
      <w:r>
        <w:rPr>
          <w:rStyle w:val="NormalTok"/>
        </w:rPr>
        <w:t>(GSPCLog[</w:t>
      </w:r>
      <w:r>
        <w:rPr>
          <w:rStyle w:val="KeywordTok"/>
        </w:rPr>
        <w:t>index</w:t>
      </w:r>
      <w:r>
        <w:rPr>
          <w:rStyle w:val="NormalTok"/>
        </w:rPr>
        <w:t>(EALog)],EALog[</w:t>
      </w:r>
      <w:r>
        <w:rPr>
          <w:rStyle w:val="KeywordTok"/>
        </w:rPr>
        <w:t>index</w:t>
      </w:r>
      <w:r>
        <w:rPr>
          <w:rStyle w:val="NormalTok"/>
        </w:rPr>
        <w:t>(GSPCLog)],</w:t>
      </w:r>
      <w:r>
        <w:rPr>
          <w:rStyle w:val="DataTypeTok"/>
        </w:rPr>
        <w:t>method=</w:t>
      </w:r>
      <w:r>
        <w:rPr>
          <w:rStyle w:val="StringTok"/>
        </w:rPr>
        <w:t>"spearman"</w:t>
      </w:r>
      <w:r>
        <w:rPr>
          <w:rStyle w:val="NormalTok"/>
        </w:rPr>
        <w:t>)</w:t>
      </w:r>
    </w:p>
    <w:p w:rsidR="00111660" w:rsidRDefault="00FF5811">
      <w:pPr>
        <w:pStyle w:val="SourceCode"/>
      </w:pPr>
      <w:r>
        <w:rPr>
          <w:rStyle w:val="VerbatimChar"/>
        </w:rPr>
        <w:t>##                EA.Close</w:t>
      </w:r>
      <w:r>
        <w:br/>
      </w:r>
      <w:r>
        <w:rPr>
          <w:rStyle w:val="VerbatimChar"/>
        </w:rPr>
        <w:t>## GSPC.Adjusted 0.5518318</w:t>
      </w:r>
    </w:p>
    <w:p w:rsidR="00111660" w:rsidRDefault="00FF5811">
      <w:pPr>
        <w:pStyle w:val="SourceCode"/>
      </w:pPr>
      <w:r>
        <w:rPr>
          <w:rStyle w:val="KeywordTok"/>
        </w:rPr>
        <w:t>cor</w:t>
      </w:r>
      <w:r>
        <w:rPr>
          <w:rStyle w:val="NormalTok"/>
        </w:rPr>
        <w:t>(GSPCLog[</w:t>
      </w:r>
      <w:r>
        <w:rPr>
          <w:rStyle w:val="KeywordTok"/>
        </w:rPr>
        <w:t>index</w:t>
      </w:r>
      <w:r>
        <w:rPr>
          <w:rStyle w:val="NormalTok"/>
        </w:rPr>
        <w:t>(MASFTLog)],MASFTLog[</w:t>
      </w:r>
      <w:r>
        <w:rPr>
          <w:rStyle w:val="KeywordTok"/>
        </w:rPr>
        <w:t>index</w:t>
      </w:r>
      <w:r>
        <w:rPr>
          <w:rStyle w:val="NormalTok"/>
        </w:rPr>
        <w:t>(GSPCLog)],</w:t>
      </w:r>
      <w:r>
        <w:rPr>
          <w:rStyle w:val="DataTypeTok"/>
        </w:rPr>
        <w:t>method=</w:t>
      </w:r>
      <w:r>
        <w:rPr>
          <w:rStyle w:val="StringTok"/>
        </w:rPr>
        <w:t>"spearman"</w:t>
      </w:r>
      <w:r>
        <w:rPr>
          <w:rStyle w:val="NormalTok"/>
        </w:rPr>
        <w:t>)</w:t>
      </w:r>
    </w:p>
    <w:p w:rsidR="00111660" w:rsidRDefault="00FF5811">
      <w:pPr>
        <w:pStyle w:val="SourceCode"/>
      </w:pPr>
      <w:r>
        <w:rPr>
          <w:rStyle w:val="VerbatimChar"/>
        </w:rPr>
        <w:t>##               MSFT.Adjusted</w:t>
      </w:r>
      <w:r>
        <w:br/>
      </w:r>
      <w:r>
        <w:rPr>
          <w:rStyle w:val="VerbatimChar"/>
        </w:rPr>
        <w:t>## GSPC.Adjusted     0.6620869</w:t>
      </w:r>
    </w:p>
    <w:p w:rsidR="00111660" w:rsidRDefault="00FF5811">
      <w:pPr>
        <w:pStyle w:val="FirstParagraph"/>
      </w:pPr>
      <w:r>
        <w:t>Kendall:</w:t>
      </w:r>
    </w:p>
    <w:p w:rsidR="00111660" w:rsidRDefault="00FF5811">
      <w:pPr>
        <w:pStyle w:val="SourceCode"/>
      </w:pPr>
      <w:r>
        <w:rPr>
          <w:rStyle w:val="KeywordTok"/>
        </w:rPr>
        <w:t>cor</w:t>
      </w:r>
      <w:r>
        <w:rPr>
          <w:rStyle w:val="NormalTok"/>
        </w:rPr>
        <w:t>(GSPCLog[</w:t>
      </w:r>
      <w:r>
        <w:rPr>
          <w:rStyle w:val="KeywordTok"/>
        </w:rPr>
        <w:t>index</w:t>
      </w:r>
      <w:r>
        <w:rPr>
          <w:rStyle w:val="NormalTok"/>
        </w:rPr>
        <w:t>(BrentLog)],BrentLog[</w:t>
      </w:r>
      <w:r>
        <w:rPr>
          <w:rStyle w:val="KeywordTok"/>
        </w:rPr>
        <w:t>index</w:t>
      </w:r>
      <w:r>
        <w:rPr>
          <w:rStyle w:val="NormalTok"/>
        </w:rPr>
        <w:t xml:space="preserve">(GSPCLog)], </w:t>
      </w:r>
      <w:r>
        <w:rPr>
          <w:rStyle w:val="DataTypeTok"/>
        </w:rPr>
        <w:t>method =</w:t>
      </w:r>
      <w:r>
        <w:rPr>
          <w:rStyle w:val="NormalTok"/>
        </w:rPr>
        <w:t xml:space="preserve"> </w:t>
      </w:r>
      <w:r>
        <w:rPr>
          <w:rStyle w:val="StringTok"/>
        </w:rPr>
        <w:t>"kendall"</w:t>
      </w:r>
      <w:r>
        <w:rPr>
          <w:rStyle w:val="NormalTok"/>
        </w:rPr>
        <w:t>)</w:t>
      </w:r>
    </w:p>
    <w:p w:rsidR="00111660" w:rsidRDefault="00FF5811">
      <w:pPr>
        <w:pStyle w:val="SourceCode"/>
      </w:pPr>
      <w:r>
        <w:rPr>
          <w:rStyle w:val="VerbatimChar"/>
        </w:rPr>
        <w:t>##               DCOILBRENTEU</w:t>
      </w:r>
      <w:r>
        <w:br/>
      </w:r>
      <w:r>
        <w:rPr>
          <w:rStyle w:val="VerbatimChar"/>
        </w:rPr>
        <w:t>## GSPC.Adjusted    0.1921994</w:t>
      </w:r>
    </w:p>
    <w:p w:rsidR="00111660" w:rsidRDefault="00FF5811">
      <w:pPr>
        <w:pStyle w:val="SourceCode"/>
      </w:pPr>
      <w:r>
        <w:rPr>
          <w:rStyle w:val="KeywordTok"/>
        </w:rPr>
        <w:t>cor</w:t>
      </w:r>
      <w:r>
        <w:rPr>
          <w:rStyle w:val="NormalTok"/>
        </w:rPr>
        <w:t>(GSPCLog[</w:t>
      </w:r>
      <w:r>
        <w:rPr>
          <w:rStyle w:val="KeywordTok"/>
        </w:rPr>
        <w:t>index</w:t>
      </w:r>
      <w:r>
        <w:rPr>
          <w:rStyle w:val="NormalTok"/>
        </w:rPr>
        <w:t>(EALog)],EALog[</w:t>
      </w:r>
      <w:r>
        <w:rPr>
          <w:rStyle w:val="KeywordTok"/>
        </w:rPr>
        <w:t>index</w:t>
      </w:r>
      <w:r>
        <w:rPr>
          <w:rStyle w:val="NormalTok"/>
        </w:rPr>
        <w:t>(GSPCLog)],</w:t>
      </w:r>
      <w:r>
        <w:rPr>
          <w:rStyle w:val="DataTypeTok"/>
        </w:rPr>
        <w:t>method=</w:t>
      </w:r>
      <w:r>
        <w:rPr>
          <w:rStyle w:val="StringTok"/>
        </w:rPr>
        <w:t>"kendall"</w:t>
      </w:r>
      <w:r>
        <w:rPr>
          <w:rStyle w:val="NormalTok"/>
        </w:rPr>
        <w:t>)</w:t>
      </w:r>
    </w:p>
    <w:p w:rsidR="00111660" w:rsidRDefault="00FF5811">
      <w:pPr>
        <w:pStyle w:val="SourceCode"/>
      </w:pPr>
      <w:r>
        <w:rPr>
          <w:rStyle w:val="VerbatimChar"/>
        </w:rPr>
        <w:t>##                EA.Close</w:t>
      </w:r>
      <w:r>
        <w:br/>
      </w:r>
      <w:r>
        <w:rPr>
          <w:rStyle w:val="VerbatimChar"/>
        </w:rPr>
        <w:t>## GSPC.Adjusted 0.3962436</w:t>
      </w:r>
    </w:p>
    <w:p w:rsidR="00111660" w:rsidRDefault="00FF5811">
      <w:pPr>
        <w:pStyle w:val="SourceCode"/>
      </w:pPr>
      <w:r>
        <w:rPr>
          <w:rStyle w:val="KeywordTok"/>
        </w:rPr>
        <w:t>cor</w:t>
      </w:r>
      <w:r>
        <w:rPr>
          <w:rStyle w:val="NormalTok"/>
        </w:rPr>
        <w:t>(GSPCLog[</w:t>
      </w:r>
      <w:r>
        <w:rPr>
          <w:rStyle w:val="KeywordTok"/>
        </w:rPr>
        <w:t>index</w:t>
      </w:r>
      <w:r>
        <w:rPr>
          <w:rStyle w:val="NormalTok"/>
        </w:rPr>
        <w:t>(MASFTLog)],MASFTLog[</w:t>
      </w:r>
      <w:r>
        <w:rPr>
          <w:rStyle w:val="KeywordTok"/>
        </w:rPr>
        <w:t>index</w:t>
      </w:r>
      <w:r>
        <w:rPr>
          <w:rStyle w:val="NormalTok"/>
        </w:rPr>
        <w:t>(GSPCLog)],</w:t>
      </w:r>
      <w:r>
        <w:rPr>
          <w:rStyle w:val="DataTypeTok"/>
        </w:rPr>
        <w:t>method=</w:t>
      </w:r>
      <w:r>
        <w:rPr>
          <w:rStyle w:val="StringTok"/>
        </w:rPr>
        <w:t>"kendall"</w:t>
      </w:r>
      <w:r>
        <w:rPr>
          <w:rStyle w:val="NormalTok"/>
        </w:rPr>
        <w:t>)</w:t>
      </w:r>
    </w:p>
    <w:p w:rsidR="00111660" w:rsidRDefault="00FF5811">
      <w:pPr>
        <w:pStyle w:val="SourceCode"/>
      </w:pPr>
      <w:r>
        <w:rPr>
          <w:rStyle w:val="VerbatimChar"/>
        </w:rPr>
        <w:t>##               MSFT.Adjusted</w:t>
      </w:r>
      <w:r>
        <w:br/>
      </w:r>
      <w:r>
        <w:rPr>
          <w:rStyle w:val="VerbatimChar"/>
        </w:rPr>
        <w:t>## GSPC.Adjusted     0.4855205</w:t>
      </w:r>
    </w:p>
    <w:p w:rsidR="00111660" w:rsidRDefault="00FF5811">
      <w:pPr>
        <w:pStyle w:val="FirstParagraph"/>
      </w:pPr>
      <w:r>
        <w:t xml:space="preserve">Analyzing the values achieved by the each test we can see that all of the methods show different, but somewhat close results. Being a commodity Brent stock prices aren't as stable as </w:t>
      </w:r>
      <w:r>
        <w:lastRenderedPageBreak/>
        <w:t>the summarized index of S&amp;P 500 companies. Therefore the dependency between Brent and S&amp;P index almost absents. On the other hand the other two companies have a normal correlation with that index being a part of it.</w:t>
      </w:r>
    </w:p>
    <w:p w:rsidR="00111660" w:rsidRDefault="00FF5811">
      <w:pPr>
        <w:pStyle w:val="a0"/>
      </w:pPr>
      <w:r>
        <w:t>Now lets make a function which will make scatter plots for us:</w:t>
      </w:r>
    </w:p>
    <w:p w:rsidR="00111660" w:rsidRDefault="00FF5811">
      <w:pPr>
        <w:pStyle w:val="SourceCode"/>
      </w:pPr>
      <w:r>
        <w:rPr>
          <w:rStyle w:val="NormalTok"/>
        </w:rPr>
        <w:t>MakeScatterPlot &lt;-</w:t>
      </w:r>
      <w:r>
        <w:rPr>
          <w:rStyle w:val="StringTok"/>
        </w:rPr>
        <w:t xml:space="preserve"> </w:t>
      </w:r>
      <w:r>
        <w:rPr>
          <w:rStyle w:val="NormalTok"/>
        </w:rPr>
        <w:t>function(FirstData, SecondData, nameFirstData, nameSecondData)</w:t>
      </w:r>
      <w:r>
        <w:br/>
      </w:r>
      <w:r>
        <w:rPr>
          <w:rStyle w:val="NormalTok"/>
        </w:rPr>
        <w:t>{</w:t>
      </w:r>
      <w:r>
        <w:br/>
      </w:r>
      <w:r>
        <w:rPr>
          <w:rStyle w:val="NormalTok"/>
        </w:rPr>
        <w:t xml:space="preserve">  </w:t>
      </w:r>
      <w:r>
        <w:rPr>
          <w:rStyle w:val="KeywordTok"/>
        </w:rPr>
        <w:t>plot</w:t>
      </w:r>
      <w:r>
        <w:rPr>
          <w:rStyle w:val="NormalTok"/>
        </w:rPr>
        <w:t>(</w:t>
      </w:r>
      <w:r>
        <w:rPr>
          <w:rStyle w:val="KeywordTok"/>
        </w:rPr>
        <w:t>coredata</w:t>
      </w:r>
      <w:r>
        <w:rPr>
          <w:rStyle w:val="NormalTok"/>
        </w:rPr>
        <w:t>(FirstData),</w:t>
      </w:r>
      <w:r>
        <w:rPr>
          <w:rStyle w:val="KeywordTok"/>
        </w:rPr>
        <w:t>coredata</w:t>
      </w:r>
      <w:r>
        <w:rPr>
          <w:rStyle w:val="NormalTok"/>
        </w:rPr>
        <w:t xml:space="preserve">(SecondData), </w:t>
      </w:r>
      <w:r>
        <w:rPr>
          <w:rStyle w:val="DataTypeTok"/>
        </w:rPr>
        <w:t>xlab =</w:t>
      </w:r>
      <w:r>
        <w:rPr>
          <w:rStyle w:val="NormalTok"/>
        </w:rPr>
        <w:t xml:space="preserve"> nameFirstData, </w:t>
      </w:r>
      <w:r>
        <w:rPr>
          <w:rStyle w:val="DataTypeTok"/>
        </w:rPr>
        <w:t>ylab =</w:t>
      </w:r>
      <w:r>
        <w:rPr>
          <w:rStyle w:val="NormalTok"/>
        </w:rPr>
        <w:t xml:space="preserve"> nameSecondData) </w:t>
      </w:r>
      <w:r>
        <w:br/>
      </w:r>
      <w:r>
        <w:rPr>
          <w:rStyle w:val="NormalTok"/>
        </w:rPr>
        <w:t xml:space="preserve">  LogLM=</w:t>
      </w:r>
      <w:r>
        <w:rPr>
          <w:rStyle w:val="KeywordTok"/>
        </w:rPr>
        <w:t>lm</w:t>
      </w:r>
      <w:r>
        <w:rPr>
          <w:rStyle w:val="NormalTok"/>
        </w:rPr>
        <w:t>(</w:t>
      </w:r>
      <w:r>
        <w:rPr>
          <w:rStyle w:val="KeywordTok"/>
        </w:rPr>
        <w:t>coredata</w:t>
      </w:r>
      <w:r>
        <w:rPr>
          <w:rStyle w:val="NormalTok"/>
        </w:rPr>
        <w:t>(FirstData[</w:t>
      </w:r>
      <w:r>
        <w:rPr>
          <w:rStyle w:val="KeywordTok"/>
        </w:rPr>
        <w:t>index</w:t>
      </w:r>
      <w:r>
        <w:rPr>
          <w:rStyle w:val="NormalTok"/>
        </w:rPr>
        <w:t>(SecondData)])~</w:t>
      </w:r>
      <w:r>
        <w:rPr>
          <w:rStyle w:val="KeywordTok"/>
        </w:rPr>
        <w:t>coredata</w:t>
      </w:r>
      <w:r>
        <w:rPr>
          <w:rStyle w:val="NormalTok"/>
        </w:rPr>
        <w:t>(SecondData[</w:t>
      </w:r>
      <w:r>
        <w:rPr>
          <w:rStyle w:val="KeywordTok"/>
        </w:rPr>
        <w:t>index</w:t>
      </w:r>
      <w:r>
        <w:rPr>
          <w:rStyle w:val="NormalTok"/>
        </w:rPr>
        <w:t xml:space="preserve">(FirstData)])) </w:t>
      </w:r>
      <w:r>
        <w:br/>
      </w:r>
      <w:r>
        <w:rPr>
          <w:rStyle w:val="NormalTok"/>
        </w:rPr>
        <w:t xml:space="preserve">  </w:t>
      </w:r>
      <w:r>
        <w:rPr>
          <w:rStyle w:val="KeywordTok"/>
        </w:rPr>
        <w:t>abline</w:t>
      </w:r>
      <w:r>
        <w:rPr>
          <w:rStyle w:val="NormalTok"/>
        </w:rPr>
        <w:t>(</w:t>
      </w:r>
      <w:r>
        <w:rPr>
          <w:rStyle w:val="DataTypeTok"/>
        </w:rPr>
        <w:t>a =</w:t>
      </w:r>
      <w:r>
        <w:rPr>
          <w:rStyle w:val="KeywordTok"/>
        </w:rPr>
        <w:t>summary</w:t>
      </w:r>
      <w:r>
        <w:rPr>
          <w:rStyle w:val="NormalTok"/>
        </w:rPr>
        <w:t>(LogLM)$coefficients[</w:t>
      </w:r>
      <w:r>
        <w:rPr>
          <w:rStyle w:val="DecValTok"/>
        </w:rPr>
        <w:t>1</w:t>
      </w:r>
      <w:r>
        <w:rPr>
          <w:rStyle w:val="NormalTok"/>
        </w:rPr>
        <w:t>,</w:t>
      </w:r>
      <w:r>
        <w:rPr>
          <w:rStyle w:val="DecValTok"/>
        </w:rPr>
        <w:t>1</w:t>
      </w:r>
      <w:r>
        <w:rPr>
          <w:rStyle w:val="NormalTok"/>
        </w:rPr>
        <w:t>],</w:t>
      </w:r>
      <w:r>
        <w:rPr>
          <w:rStyle w:val="DataTypeTok"/>
        </w:rPr>
        <w:t>b=</w:t>
      </w:r>
      <w:r>
        <w:rPr>
          <w:rStyle w:val="NormalTok"/>
        </w:rPr>
        <w:t xml:space="preserve"> </w:t>
      </w:r>
      <w:r>
        <w:rPr>
          <w:rStyle w:val="KeywordTok"/>
        </w:rPr>
        <w:t>summary</w:t>
      </w:r>
      <w:r>
        <w:rPr>
          <w:rStyle w:val="NormalTok"/>
        </w:rPr>
        <w:t>(LogLM)$coefficients[</w:t>
      </w:r>
      <w:r>
        <w:rPr>
          <w:rStyle w:val="DecValTok"/>
        </w:rPr>
        <w:t>2</w:t>
      </w:r>
      <w:r>
        <w:rPr>
          <w:rStyle w:val="NormalTok"/>
        </w:rPr>
        <w:t>,</w:t>
      </w:r>
      <w:r>
        <w:rPr>
          <w:rStyle w:val="DecValTok"/>
        </w:rPr>
        <w:t>1</w:t>
      </w:r>
      <w:r>
        <w:rPr>
          <w:rStyle w:val="NormalTok"/>
        </w:rPr>
        <w:t>])</w:t>
      </w:r>
      <w:r>
        <w:br/>
      </w:r>
      <w:r>
        <w:rPr>
          <w:rStyle w:val="NormalTok"/>
        </w:rPr>
        <w:t>}</w:t>
      </w:r>
    </w:p>
    <w:p w:rsidR="00111660" w:rsidRDefault="00FF5811">
      <w:pPr>
        <w:pStyle w:val="FirstParagraph"/>
      </w:pPr>
      <w:r>
        <w:t>Now we can do the plots themselves:</w:t>
      </w:r>
    </w:p>
    <w:p w:rsidR="00111660" w:rsidRDefault="00FF5811">
      <w:pPr>
        <w:pStyle w:val="SourceCode"/>
      </w:pPr>
      <w:r>
        <w:rPr>
          <w:rStyle w:val="KeywordTok"/>
        </w:rPr>
        <w:t>MakeScatterPlot</w:t>
      </w:r>
      <w:r>
        <w:rPr>
          <w:rStyle w:val="NormalTok"/>
        </w:rPr>
        <w:t>(GSPCLog[</w:t>
      </w:r>
      <w:r>
        <w:rPr>
          <w:rStyle w:val="KeywordTok"/>
        </w:rPr>
        <w:t>index</w:t>
      </w:r>
      <w:r>
        <w:rPr>
          <w:rStyle w:val="NormalTok"/>
        </w:rPr>
        <w:t>(BrentLog)], BrentLog[</w:t>
      </w:r>
      <w:r>
        <w:rPr>
          <w:rStyle w:val="KeywordTok"/>
        </w:rPr>
        <w:t>index</w:t>
      </w:r>
      <w:r>
        <w:rPr>
          <w:rStyle w:val="NormalTok"/>
        </w:rPr>
        <w:t xml:space="preserve">(GSPCLog)], </w:t>
      </w:r>
      <w:r>
        <w:rPr>
          <w:rStyle w:val="StringTok"/>
        </w:rPr>
        <w:t>"S&amp;P log returns"</w:t>
      </w:r>
      <w:r>
        <w:rPr>
          <w:rStyle w:val="NormalTok"/>
        </w:rPr>
        <w:t xml:space="preserve">, </w:t>
      </w:r>
      <w:r>
        <w:rPr>
          <w:rStyle w:val="StringTok"/>
        </w:rPr>
        <w:t>"Brent log returns"</w:t>
      </w:r>
      <w:r>
        <w:rPr>
          <w:rStyle w:val="NormalTok"/>
        </w:rPr>
        <w:t>)</w:t>
      </w:r>
    </w:p>
    <w:p w:rsidR="00111660" w:rsidRDefault="00FF5811">
      <w:pPr>
        <w:pStyle w:val="FirstParagraph"/>
      </w:pPr>
      <w:r>
        <w:rPr>
          <w:noProof/>
        </w:rPr>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111_files/figure-docx/unnamed-chunk-22-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111660" w:rsidRDefault="00FF5811">
      <w:pPr>
        <w:pStyle w:val="SourceCode"/>
      </w:pPr>
      <w:r>
        <w:rPr>
          <w:rStyle w:val="KeywordTok"/>
        </w:rPr>
        <w:t>MakeScatterPlot</w:t>
      </w:r>
      <w:r>
        <w:rPr>
          <w:rStyle w:val="NormalTok"/>
        </w:rPr>
        <w:t>(GSPCLog[</w:t>
      </w:r>
      <w:r>
        <w:rPr>
          <w:rStyle w:val="KeywordTok"/>
        </w:rPr>
        <w:t>index</w:t>
      </w:r>
      <w:r>
        <w:rPr>
          <w:rStyle w:val="NormalTok"/>
        </w:rPr>
        <w:t>(EALog)], EALog[</w:t>
      </w:r>
      <w:r>
        <w:rPr>
          <w:rStyle w:val="KeywordTok"/>
        </w:rPr>
        <w:t>index</w:t>
      </w:r>
      <w:r>
        <w:rPr>
          <w:rStyle w:val="NormalTok"/>
        </w:rPr>
        <w:t xml:space="preserve">(GSPCLog)], </w:t>
      </w:r>
      <w:r>
        <w:rPr>
          <w:rStyle w:val="StringTok"/>
        </w:rPr>
        <w:t>"S&amp;P log returns"</w:t>
      </w:r>
      <w:r>
        <w:rPr>
          <w:rStyle w:val="NormalTok"/>
        </w:rPr>
        <w:t xml:space="preserve">, </w:t>
      </w:r>
      <w:r>
        <w:rPr>
          <w:rStyle w:val="StringTok"/>
        </w:rPr>
        <w:t>"Electronic Arts log returns"</w:t>
      </w:r>
      <w:r>
        <w:rPr>
          <w:rStyle w:val="NormalTok"/>
        </w:rPr>
        <w:t>)</w:t>
      </w:r>
    </w:p>
    <w:p w:rsidR="00111660" w:rsidRDefault="00FF5811">
      <w:pPr>
        <w:pStyle w:val="FirstParagraph"/>
      </w:pPr>
      <w:r>
        <w:rPr>
          <w:noProof/>
        </w:rPr>
        <w:lastRenderedPageBreak/>
        <w:drawing>
          <wp:inline distT="0" distB="0" distL="0" distR="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111_files/figure-docx/unnamed-chunk-22-2.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111660" w:rsidRDefault="00FF5811">
      <w:pPr>
        <w:pStyle w:val="SourceCode"/>
      </w:pPr>
      <w:r>
        <w:rPr>
          <w:rStyle w:val="KeywordTok"/>
        </w:rPr>
        <w:t>MakeScatterPlot</w:t>
      </w:r>
      <w:r>
        <w:rPr>
          <w:rStyle w:val="NormalTok"/>
        </w:rPr>
        <w:t>(GSPCLog[</w:t>
      </w:r>
      <w:r>
        <w:rPr>
          <w:rStyle w:val="KeywordTok"/>
        </w:rPr>
        <w:t>index</w:t>
      </w:r>
      <w:r>
        <w:rPr>
          <w:rStyle w:val="NormalTok"/>
        </w:rPr>
        <w:t>(MASFTLog)], MASFTLog[</w:t>
      </w:r>
      <w:r>
        <w:rPr>
          <w:rStyle w:val="KeywordTok"/>
        </w:rPr>
        <w:t>index</w:t>
      </w:r>
      <w:r>
        <w:rPr>
          <w:rStyle w:val="NormalTok"/>
        </w:rPr>
        <w:t xml:space="preserve">(GSPCLog)], </w:t>
      </w:r>
      <w:r>
        <w:rPr>
          <w:rStyle w:val="StringTok"/>
        </w:rPr>
        <w:t>"S&amp;P log returns"</w:t>
      </w:r>
      <w:r>
        <w:rPr>
          <w:rStyle w:val="NormalTok"/>
        </w:rPr>
        <w:t xml:space="preserve">, </w:t>
      </w:r>
      <w:r>
        <w:rPr>
          <w:rStyle w:val="StringTok"/>
        </w:rPr>
        <w:t>"Microsoft log returns"</w:t>
      </w:r>
      <w:r>
        <w:rPr>
          <w:rStyle w:val="NormalTok"/>
        </w:rPr>
        <w:t>)</w:t>
      </w:r>
    </w:p>
    <w:p w:rsidR="00111660" w:rsidRDefault="00FF5811">
      <w:pPr>
        <w:pStyle w:val="FirstParagraph"/>
      </w:pPr>
      <w:r>
        <w:rPr>
          <w:noProof/>
        </w:rPr>
        <w:drawing>
          <wp:inline distT="0" distB="0" distL="0" distR="0">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111_files/figure-docx/unnamed-chunk-22-3.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111660" w:rsidRDefault="00FF5811">
      <w:pPr>
        <w:pStyle w:val="a0"/>
      </w:pPr>
      <w:r>
        <w:t>By analyzing the plots we can assume, that the less correlated and sustainable market stock is the more graph looks like a round cloud. It can be easily seen on the graph of Brent. No particular trend can bee seen on that graph.</w:t>
      </w:r>
      <w:r>
        <w:br/>
      </w:r>
      <w:r>
        <w:lastRenderedPageBreak/>
        <w:t>A better situation can be seen on the EA graph. It truly correlates with S&amp;P (probably because it's a part of S&amp;P) in a positive way, although the prices are really volatile, so the graph still looks a bit cluttered.</w:t>
      </w:r>
      <w:r>
        <w:br/>
        <w:t>The best of all 3 situations is Mirosoft. Being correlated with S&amp;P and having a relatively volatile stock returns it shows the positive correlation trend with S&amp;P, which can be easily recognized on the plot.</w:t>
      </w:r>
    </w:p>
    <w:sectPr w:rsidR="00111660">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3517" w:rsidRDefault="00E03517">
      <w:pPr>
        <w:spacing w:after="0"/>
      </w:pPr>
      <w:r>
        <w:separator/>
      </w:r>
    </w:p>
  </w:endnote>
  <w:endnote w:type="continuationSeparator" w:id="0">
    <w:p w:rsidR="00E03517" w:rsidRDefault="00E035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3517" w:rsidRDefault="00E03517">
      <w:r>
        <w:separator/>
      </w:r>
    </w:p>
  </w:footnote>
  <w:footnote w:type="continuationSeparator" w:id="0">
    <w:p w:rsidR="00E03517" w:rsidRDefault="00E035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D03D62D"/>
    <w:multiLevelType w:val="multilevel"/>
    <w:tmpl w:val="8EB2DA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24B24B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BD03E2C"/>
    <w:multiLevelType w:val="hybridMultilevel"/>
    <w:tmpl w:val="9C26096C"/>
    <w:lvl w:ilvl="0" w:tplc="04190011">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35007E91"/>
    <w:multiLevelType w:val="hybridMultilevel"/>
    <w:tmpl w:val="918AFFD4"/>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77413E6B"/>
    <w:multiLevelType w:val="hybridMultilevel"/>
    <w:tmpl w:val="5824E086"/>
    <w:lvl w:ilvl="0" w:tplc="F96891C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11660"/>
    <w:rsid w:val="00234D23"/>
    <w:rsid w:val="004E29B3"/>
    <w:rsid w:val="00590D07"/>
    <w:rsid w:val="00784D58"/>
    <w:rsid w:val="008D6863"/>
    <w:rsid w:val="00952EE8"/>
    <w:rsid w:val="00A60A7E"/>
    <w:rsid w:val="00B86B75"/>
    <w:rsid w:val="00BC48D5"/>
    <w:rsid w:val="00C36279"/>
    <w:rsid w:val="00C777A4"/>
    <w:rsid w:val="00E03517"/>
    <w:rsid w:val="00E315A3"/>
    <w:rsid w:val="00FF581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CD55A"/>
  <w15:docId w15:val="{255F927F-F6E8-4966-88F3-F84220D8F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20</Pages>
  <Words>2380</Words>
  <Characters>13572</Characters>
  <Application>Microsoft Office Word</Application>
  <DocSecurity>0</DocSecurity>
  <Lines>113</Lines>
  <Paragraphs>31</Paragraphs>
  <ScaleCrop>false</ScaleCrop>
  <HeadingPairs>
    <vt:vector size="2" baseType="variant">
      <vt:variant>
        <vt:lpstr>Название</vt:lpstr>
      </vt:variant>
      <vt:variant>
        <vt:i4>1</vt:i4>
      </vt:variant>
    </vt:vector>
  </HeadingPairs>
  <TitlesOfParts>
    <vt:vector size="1" baseType="lpstr">
      <vt:lpstr>HMW 1: Returns</vt:lpstr>
    </vt:vector>
  </TitlesOfParts>
  <Company/>
  <LinksUpToDate>false</LinksUpToDate>
  <CharactersWithSpaces>15921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HMW 1: Returns</dc:title>
  <dc:creator>Sergey Pavlov</dc:creator>
  <cp:lastModifiedBy>satsuma</cp:lastModifiedBy>
  <cp:revision>4</cp:revision>
  <dcterms:created xsi:type="dcterms:W3CDTF">2017-09-21T18:20:00Z</dcterms:created>
  <dcterms:modified xsi:type="dcterms:W3CDTF">2017-09-23T12:23:00Z</dcterms:modified>
</cp:coreProperties>
</file>