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77D" w:rsidRDefault="0012081F">
      <w:pPr>
        <w:pStyle w:val="11"/>
        <w:spacing w:line="276" w:lineRule="auto"/>
        <w:ind w:right="-1"/>
        <w:jc w:val="center"/>
      </w:pPr>
      <w:proofErr w:type="spellStart"/>
      <w:r>
        <w:rPr>
          <w:rFonts w:ascii="Times New Roman" w:hAnsi="Times New Roman"/>
          <w:b/>
          <w:sz w:val="28"/>
        </w:rPr>
        <w:t>Минобрнауки</w:t>
      </w:r>
      <w:proofErr w:type="spellEnd"/>
      <w:r>
        <w:rPr>
          <w:rFonts w:ascii="Times New Roman" w:hAnsi="Times New Roman"/>
          <w:b/>
          <w:sz w:val="28"/>
        </w:rPr>
        <w:t xml:space="preserve"> России</w:t>
      </w:r>
    </w:p>
    <w:p w:rsidR="0066177D" w:rsidRDefault="0012081F">
      <w:pPr>
        <w:spacing w:after="240"/>
        <w:jc w:val="center"/>
      </w:pPr>
      <w:r>
        <w:rPr>
          <w:rFonts w:ascii="Times New Roman" w:hAnsi="Times New Roman"/>
          <w:b/>
          <w:sz w:val="28"/>
        </w:rPr>
        <w:t>Юго-Западный государственный университет</w:t>
      </w:r>
    </w:p>
    <w:p w:rsidR="0066177D" w:rsidRDefault="0012081F">
      <w:pPr>
        <w:pStyle w:val="11"/>
        <w:tabs>
          <w:tab w:val="center" w:pos="3261"/>
        </w:tabs>
        <w:spacing w:after="240"/>
        <w:ind w:right="-1"/>
      </w:pPr>
      <w:r>
        <w:rPr>
          <w:rFonts w:ascii="Times New Roman" w:hAnsi="Times New Roman"/>
          <w:sz w:val="28"/>
        </w:rPr>
        <w:t xml:space="preserve">Кафедра </w:t>
      </w:r>
      <w:r>
        <w:rPr>
          <w:rFonts w:ascii="Times New Roman" w:hAnsi="Times New Roman"/>
          <w:sz w:val="28"/>
          <w:u w:val="single"/>
        </w:rPr>
        <w:t xml:space="preserve">                              программной инженерии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</w:p>
    <w:p w:rsidR="0066177D" w:rsidRDefault="0012081F">
      <w:pPr>
        <w:ind w:right="-1"/>
        <w:jc w:val="center"/>
      </w:pPr>
      <w:r>
        <w:rPr>
          <w:rFonts w:ascii="Times New Roman" w:hAnsi="Times New Roman"/>
          <w:b/>
          <w:sz w:val="32"/>
        </w:rPr>
        <w:t>ОТЗЫВ</w:t>
      </w:r>
    </w:p>
    <w:p w:rsidR="0066177D" w:rsidRDefault="0066177D">
      <w:pPr>
        <w:ind w:right="-1"/>
        <w:jc w:val="center"/>
        <w:rPr>
          <w:rFonts w:ascii="Times New Roman" w:hAnsi="Times New Roman"/>
          <w:b/>
          <w:sz w:val="2"/>
        </w:rPr>
      </w:pPr>
    </w:p>
    <w:p w:rsidR="0066177D" w:rsidRDefault="0012081F">
      <w:pPr>
        <w:spacing w:after="240"/>
        <w:ind w:right="-1"/>
        <w:jc w:val="center"/>
      </w:pPr>
      <w:r>
        <w:rPr>
          <w:rFonts w:ascii="Times New Roman" w:hAnsi="Times New Roman"/>
          <w:sz w:val="28"/>
        </w:rPr>
        <w:t>руководителя о выпускной квалификационной работе</w:t>
      </w:r>
    </w:p>
    <w:p w:rsidR="0066177D" w:rsidRDefault="0012081F">
      <w:pPr>
        <w:ind w:left="2268" w:right="-1"/>
      </w:pPr>
      <w:r>
        <w:rPr>
          <w:rFonts w:ascii="Times New Roman" w:hAnsi="Times New Roman"/>
          <w:sz w:val="28"/>
          <w:u w:val="single"/>
        </w:rPr>
        <w:t xml:space="preserve">                Дипломный проект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</w:p>
    <w:p w:rsidR="0066177D" w:rsidRDefault="0012081F">
      <w:pPr>
        <w:ind w:right="-1"/>
        <w:jc w:val="center"/>
      </w:pPr>
      <w:r>
        <w:rPr>
          <w:rFonts w:ascii="Times New Roman" w:hAnsi="Times New Roman"/>
          <w:sz w:val="36"/>
          <w:vertAlign w:val="superscript"/>
        </w:rPr>
        <w:t>(дипломная работа, дипломный проект)</w:t>
      </w:r>
    </w:p>
    <w:p w:rsidR="0066177D" w:rsidRDefault="0012081F">
      <w:pPr>
        <w:ind w:right="-1"/>
      </w:pPr>
      <w:r>
        <w:rPr>
          <w:rFonts w:ascii="Times New Roman" w:hAnsi="Times New Roman"/>
          <w:sz w:val="28"/>
        </w:rPr>
        <w:t xml:space="preserve">студента </w:t>
      </w:r>
      <w:r w:rsidR="00125D25">
        <w:rPr>
          <w:rFonts w:ascii="Times New Roman" w:hAnsi="Times New Roman"/>
          <w:sz w:val="28"/>
          <w:u w:val="single"/>
        </w:rPr>
        <w:tab/>
      </w:r>
      <w:r w:rsidR="00125D25">
        <w:rPr>
          <w:rFonts w:ascii="Times New Roman" w:hAnsi="Times New Roman"/>
          <w:sz w:val="28"/>
          <w:u w:val="single"/>
        </w:rPr>
        <w:tab/>
      </w:r>
      <w:r w:rsidR="00125D25">
        <w:rPr>
          <w:rFonts w:ascii="Times New Roman" w:hAnsi="Times New Roman"/>
          <w:sz w:val="28"/>
          <w:u w:val="single"/>
        </w:rPr>
        <w:tab/>
      </w:r>
      <w:proofErr w:type="spellStart"/>
      <w:r w:rsidR="00125D25">
        <w:rPr>
          <w:rFonts w:ascii="Times New Roman" w:hAnsi="Times New Roman"/>
          <w:sz w:val="28"/>
          <w:u w:val="single"/>
        </w:rPr>
        <w:t>Дарагана</w:t>
      </w:r>
      <w:proofErr w:type="spellEnd"/>
      <w:r w:rsidR="00125D25">
        <w:rPr>
          <w:rFonts w:ascii="Times New Roman" w:hAnsi="Times New Roman"/>
          <w:sz w:val="28"/>
          <w:u w:val="single"/>
        </w:rPr>
        <w:t xml:space="preserve"> Даниила Дмитриевича       </w:t>
      </w:r>
      <w:r>
        <w:rPr>
          <w:rFonts w:ascii="TimesNewRomanPSMT" w:hAnsi="TimesNewRomanPSMT"/>
          <w:sz w:val="29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</w:p>
    <w:p w:rsidR="0066177D" w:rsidRDefault="0012081F">
      <w:pPr>
        <w:ind w:right="-1"/>
        <w:jc w:val="center"/>
      </w:pPr>
      <w:r>
        <w:rPr>
          <w:rFonts w:ascii="Times New Roman" w:hAnsi="Times New Roman"/>
          <w:sz w:val="36"/>
          <w:vertAlign w:val="superscript"/>
        </w:rPr>
        <w:t xml:space="preserve"> (фамилия, имя, отчество)</w:t>
      </w:r>
    </w:p>
    <w:p w:rsidR="0066177D" w:rsidRDefault="0066177D">
      <w:pPr>
        <w:ind w:right="-1"/>
        <w:jc w:val="center"/>
        <w:rPr>
          <w:rFonts w:ascii="Times New Roman" w:hAnsi="Times New Roman"/>
          <w:sz w:val="2"/>
          <w:vertAlign w:val="superscript"/>
        </w:rPr>
      </w:pPr>
    </w:p>
    <w:p w:rsidR="0066177D" w:rsidRDefault="0012081F">
      <w:pPr>
        <w:ind w:right="-1"/>
      </w:pPr>
      <w:r>
        <w:rPr>
          <w:rFonts w:ascii="Times New Roman" w:hAnsi="Times New Roman"/>
          <w:sz w:val="28"/>
        </w:rPr>
        <w:t xml:space="preserve">группы </w:t>
      </w:r>
      <w:r>
        <w:rPr>
          <w:rFonts w:ascii="Times New Roman" w:hAnsi="Times New Roman"/>
          <w:sz w:val="28"/>
          <w:u w:val="single"/>
        </w:rPr>
        <w:t>ПО-02б</w:t>
      </w:r>
      <w:r>
        <w:rPr>
          <w:rFonts w:ascii="Times New Roman" w:hAnsi="Times New Roman"/>
          <w:sz w:val="28"/>
        </w:rPr>
        <w:t xml:space="preserve"> направления подготовки </w:t>
      </w:r>
      <w:r>
        <w:rPr>
          <w:rFonts w:ascii="Times New Roman" w:hAnsi="Times New Roman"/>
          <w:sz w:val="28"/>
          <w:u w:val="single"/>
        </w:rPr>
        <w:t>09.03.04 Программная инженерия</w:t>
      </w:r>
      <w:r>
        <w:rPr>
          <w:rFonts w:ascii="Times New Roman" w:hAnsi="Times New Roman"/>
          <w:sz w:val="28"/>
        </w:rPr>
        <w:t xml:space="preserve"> </w:t>
      </w:r>
    </w:p>
    <w:p w:rsidR="0066177D" w:rsidRDefault="0012081F">
      <w:pPr>
        <w:ind w:right="-1"/>
        <w:jc w:val="both"/>
      </w:pPr>
      <w:r>
        <w:rPr>
          <w:rFonts w:ascii="Times New Roman" w:hAnsi="Times New Roman"/>
          <w:sz w:val="28"/>
        </w:rPr>
        <w:t>на тему:</w:t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NewRomanPSMT" w:hAnsi="TimesNewRomanPSMT"/>
          <w:sz w:val="29"/>
          <w:u w:val="single"/>
        </w:rPr>
        <w:t>«</w:t>
      </w:r>
      <w:r w:rsidR="00125D25">
        <w:rPr>
          <w:rFonts w:ascii="TimesNewRomanPSMT" w:hAnsi="TimesNewRomanPSMT"/>
          <w:sz w:val="29"/>
          <w:u w:val="single"/>
        </w:rPr>
        <w:t>Программное обеспечение для системы контроля и управления доступом на круизном судне</w:t>
      </w:r>
      <w:r>
        <w:rPr>
          <w:rFonts w:ascii="TimesNewRomanPSMT" w:hAnsi="TimesNewRomanPSMT"/>
          <w:sz w:val="29"/>
          <w:u w:val="single"/>
        </w:rPr>
        <w:t>»</w:t>
      </w:r>
    </w:p>
    <w:p w:rsidR="0066177D" w:rsidRDefault="0066177D">
      <w:pPr>
        <w:ind w:right="-1"/>
        <w:jc w:val="both"/>
        <w:rPr>
          <w:rFonts w:ascii="Times New Roman" w:hAnsi="Times New Roman"/>
          <w:sz w:val="28"/>
          <w:u w:val="single"/>
        </w:rPr>
      </w:pPr>
    </w:p>
    <w:p w:rsidR="0066177D" w:rsidRDefault="0012081F">
      <w:pPr>
        <w:pStyle w:val="a6"/>
        <w:numPr>
          <w:ilvl w:val="0"/>
          <w:numId w:val="1"/>
        </w:numPr>
        <w:tabs>
          <w:tab w:val="left" w:pos="567"/>
        </w:tabs>
        <w:ind w:left="0" w:right="-1" w:firstLine="0"/>
        <w:contextualSpacing/>
        <w:jc w:val="both"/>
      </w:pPr>
      <w:r>
        <w:rPr>
          <w:rFonts w:ascii="Times New Roman" w:hAnsi="Times New Roman"/>
          <w:sz w:val="28"/>
        </w:rPr>
        <w:t xml:space="preserve">Объем работы: количество страниц </w:t>
      </w:r>
      <w:r w:rsidR="00B07A7D">
        <w:rPr>
          <w:rFonts w:ascii="Times New Roman" w:hAnsi="Times New Roman"/>
          <w:sz w:val="28"/>
          <w:u w:val="single"/>
        </w:rPr>
        <w:t>115</w:t>
      </w:r>
      <w:r>
        <w:rPr>
          <w:rFonts w:ascii="Times New Roman" w:hAnsi="Times New Roman"/>
          <w:sz w:val="28"/>
        </w:rPr>
        <w:t xml:space="preserve">. Графическая часть </w:t>
      </w:r>
      <w:r w:rsidR="00B07A7D">
        <w:rPr>
          <w:rFonts w:ascii="Times New Roman" w:hAnsi="Times New Roman"/>
          <w:sz w:val="28"/>
          <w:u w:val="single"/>
        </w:rPr>
        <w:t>9</w:t>
      </w:r>
      <w:r>
        <w:rPr>
          <w:rFonts w:ascii="Times New Roman" w:hAnsi="Times New Roman"/>
          <w:sz w:val="28"/>
        </w:rPr>
        <w:t xml:space="preserve"> листов.</w:t>
      </w:r>
    </w:p>
    <w:p w:rsidR="0066177D" w:rsidRDefault="0012081F">
      <w:pPr>
        <w:pStyle w:val="a6"/>
        <w:numPr>
          <w:ilvl w:val="0"/>
          <w:numId w:val="1"/>
        </w:numPr>
        <w:tabs>
          <w:tab w:val="left" w:pos="567"/>
        </w:tabs>
        <w:ind w:left="0" w:right="-1" w:firstLine="0"/>
        <w:contextualSpacing/>
        <w:jc w:val="both"/>
      </w:pPr>
      <w:r>
        <w:rPr>
          <w:rFonts w:ascii="Times New Roman" w:hAnsi="Times New Roman"/>
          <w:sz w:val="28"/>
        </w:rPr>
        <w:t>Ц</w:t>
      </w:r>
      <w:r>
        <w:rPr>
          <w:rFonts w:ascii="Times New Roman" w:hAnsi="Times New Roman"/>
          <w:sz w:val="28"/>
        </w:rPr>
        <w:t xml:space="preserve">ель и задачи исследования: обеспечение специализированной программной и информационной </w:t>
      </w:r>
      <w:r w:rsidR="004A24D6">
        <w:rPr>
          <w:rFonts w:ascii="Times New Roman" w:hAnsi="Times New Roman"/>
          <w:sz w:val="28"/>
        </w:rPr>
        <w:t>реализации</w:t>
      </w:r>
      <w:r>
        <w:rPr>
          <w:rFonts w:ascii="Times New Roman" w:hAnsi="Times New Roman"/>
          <w:sz w:val="28"/>
        </w:rPr>
        <w:t xml:space="preserve"> </w:t>
      </w:r>
      <w:r w:rsidR="004A24D6">
        <w:rPr>
          <w:rFonts w:ascii="Times New Roman" w:hAnsi="Times New Roman"/>
          <w:sz w:val="28"/>
        </w:rPr>
        <w:t>СКУД на круизном судне</w:t>
      </w:r>
      <w:r>
        <w:rPr>
          <w:rFonts w:ascii="Times New Roman" w:hAnsi="Times New Roman"/>
          <w:sz w:val="28"/>
        </w:rPr>
        <w:t xml:space="preserve">. </w:t>
      </w:r>
    </w:p>
    <w:p w:rsidR="0066177D" w:rsidRDefault="0012081F">
      <w:pPr>
        <w:pStyle w:val="a6"/>
        <w:numPr>
          <w:ilvl w:val="0"/>
          <w:numId w:val="1"/>
        </w:numPr>
        <w:tabs>
          <w:tab w:val="left" w:pos="567"/>
        </w:tabs>
        <w:ind w:left="0" w:right="-1" w:firstLine="0"/>
        <w:contextualSpacing/>
        <w:jc w:val="both"/>
      </w:pPr>
      <w:r>
        <w:rPr>
          <w:rFonts w:ascii="Times New Roman" w:hAnsi="Times New Roman"/>
          <w:sz w:val="28"/>
        </w:rPr>
        <w:t>Актуальность, теоретическая, практическая значимость темы исследования: тема исследования является актуальной, пот</w:t>
      </w:r>
      <w:r>
        <w:rPr>
          <w:rFonts w:ascii="Times New Roman" w:hAnsi="Times New Roman"/>
          <w:sz w:val="28"/>
        </w:rPr>
        <w:t xml:space="preserve">ому что существует </w:t>
      </w:r>
      <w:r w:rsidR="004A24D6">
        <w:rPr>
          <w:rFonts w:ascii="Times New Roman" w:hAnsi="Times New Roman"/>
          <w:sz w:val="28"/>
        </w:rPr>
        <w:t>необходимость в установке порядка и правил на объектах с большим количеством людей для их безопасности</w:t>
      </w:r>
      <w:r>
        <w:rPr>
          <w:rFonts w:ascii="Times New Roman" w:hAnsi="Times New Roman"/>
          <w:sz w:val="28"/>
        </w:rPr>
        <w:t xml:space="preserve">. Практическая значимость темы определяется тем, что создание </w:t>
      </w:r>
      <w:r w:rsidR="004A24D6">
        <w:rPr>
          <w:rFonts w:ascii="TimesNewRomanPSMT" w:hAnsi="TimesNewRomanPSMT"/>
          <w:sz w:val="29"/>
        </w:rPr>
        <w:t>программной системы, отражающей</w:t>
      </w:r>
      <w:r>
        <w:rPr>
          <w:rFonts w:ascii="TimesNewRomanPSMT" w:hAnsi="TimesNewRomanPSMT"/>
          <w:sz w:val="29"/>
        </w:rPr>
        <w:t xml:space="preserve"> </w:t>
      </w:r>
      <w:r w:rsidR="004A24D6">
        <w:rPr>
          <w:rFonts w:ascii="TimesNewRomanPSMT" w:hAnsi="TimesNewRomanPSMT"/>
          <w:sz w:val="29"/>
        </w:rPr>
        <w:t>основные функции</w:t>
      </w:r>
      <w:r>
        <w:rPr>
          <w:rFonts w:ascii="TimesNewRomanPSMT" w:hAnsi="TimesNewRomanPSMT"/>
          <w:sz w:val="29"/>
        </w:rPr>
        <w:t xml:space="preserve"> </w:t>
      </w:r>
      <w:r w:rsidR="004A24D6">
        <w:rPr>
          <w:rFonts w:ascii="TimesNewRomanPSMT" w:hAnsi="TimesNewRomanPSMT"/>
          <w:sz w:val="29"/>
        </w:rPr>
        <w:t>СКУД,</w:t>
      </w:r>
      <w:r>
        <w:rPr>
          <w:rFonts w:ascii="TimesNewRomanPSMT" w:hAnsi="TimesNewRomanPSMT"/>
          <w:sz w:val="29"/>
        </w:rPr>
        <w:t xml:space="preserve"> </w:t>
      </w:r>
      <w:r>
        <w:rPr>
          <w:rFonts w:ascii="Times New Roman" w:hAnsi="Times New Roman"/>
          <w:sz w:val="28"/>
        </w:rPr>
        <w:t xml:space="preserve">позволит </w:t>
      </w:r>
      <w:r w:rsidR="004A24D6">
        <w:rPr>
          <w:rFonts w:ascii="Times New Roman" w:hAnsi="Times New Roman"/>
          <w:sz w:val="28"/>
        </w:rPr>
        <w:t>минимизировать влияние ручного управления на систему, а также сократить расходы на персонал, занимающий потенциальные места клиентов</w:t>
      </w:r>
      <w:r>
        <w:rPr>
          <w:rFonts w:ascii="Times New Roman" w:hAnsi="Times New Roman"/>
          <w:sz w:val="28"/>
        </w:rPr>
        <w:t>.</w:t>
      </w:r>
      <w:r>
        <w:rPr>
          <w:rFonts w:ascii="TimesNewRomanPSMT" w:hAnsi="TimesNewRomanPSMT"/>
          <w:sz w:val="29"/>
        </w:rPr>
        <w:t xml:space="preserve"> </w:t>
      </w:r>
    </w:p>
    <w:p w:rsidR="0066177D" w:rsidRDefault="0012081F">
      <w:pPr>
        <w:pStyle w:val="a6"/>
        <w:numPr>
          <w:ilvl w:val="0"/>
          <w:numId w:val="1"/>
        </w:numPr>
        <w:tabs>
          <w:tab w:val="left" w:pos="567"/>
        </w:tabs>
        <w:ind w:left="0" w:right="-1" w:firstLine="0"/>
        <w:contextualSpacing/>
        <w:jc w:val="both"/>
      </w:pPr>
      <w:r>
        <w:rPr>
          <w:rFonts w:ascii="Times New Roman" w:hAnsi="Times New Roman"/>
          <w:sz w:val="28"/>
        </w:rPr>
        <w:t>Соответствие содержания работы заданию (полное или неполное):</w:t>
      </w:r>
    </w:p>
    <w:p w:rsidR="0066177D" w:rsidRDefault="0012081F">
      <w:pPr>
        <w:pStyle w:val="a6"/>
        <w:tabs>
          <w:tab w:val="left" w:pos="567"/>
        </w:tabs>
        <w:ind w:left="0" w:right="-1" w:firstLine="0"/>
        <w:contextualSpacing/>
        <w:jc w:val="both"/>
      </w:pP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  <w:t>полное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</w:p>
    <w:p w:rsidR="0066177D" w:rsidRDefault="0012081F">
      <w:pPr>
        <w:pStyle w:val="a6"/>
        <w:numPr>
          <w:ilvl w:val="0"/>
          <w:numId w:val="1"/>
        </w:numPr>
        <w:tabs>
          <w:tab w:val="left" w:pos="567"/>
        </w:tabs>
        <w:ind w:left="0" w:right="-1" w:firstLine="0"/>
        <w:contextualSpacing/>
        <w:jc w:val="both"/>
      </w:pPr>
      <w:r>
        <w:rPr>
          <w:rFonts w:ascii="Times New Roman" w:hAnsi="Times New Roman"/>
          <w:sz w:val="28"/>
        </w:rPr>
        <w:t xml:space="preserve">Основные достоинства и недостатки работы: В процессе </w:t>
      </w:r>
      <w:proofErr w:type="gramStart"/>
      <w:r>
        <w:rPr>
          <w:rFonts w:ascii="Times New Roman" w:hAnsi="Times New Roman"/>
          <w:sz w:val="28"/>
        </w:rPr>
        <w:t>выполнения  задания</w:t>
      </w:r>
      <w:proofErr w:type="gramEnd"/>
      <w:r>
        <w:rPr>
          <w:rFonts w:ascii="Times New Roman" w:hAnsi="Times New Roman"/>
          <w:sz w:val="28"/>
        </w:rPr>
        <w:t xml:space="preserve"> </w:t>
      </w:r>
      <w:r w:rsidR="00A033ED">
        <w:rPr>
          <w:rFonts w:ascii="TimesNewRomanPSMT" w:hAnsi="TimesNewRomanPSMT"/>
          <w:sz w:val="29"/>
        </w:rPr>
        <w:t>Даниил</w:t>
      </w:r>
      <w:r w:rsidR="00A033ED">
        <w:rPr>
          <w:rFonts w:ascii="Times New Roman" w:hAnsi="Times New Roman"/>
          <w:sz w:val="28"/>
        </w:rPr>
        <w:t xml:space="preserve"> самостоятельно разработал</w:t>
      </w:r>
      <w:r>
        <w:rPr>
          <w:rFonts w:ascii="Times New Roman" w:hAnsi="Times New Roman"/>
          <w:sz w:val="28"/>
        </w:rPr>
        <w:t xml:space="preserve"> программные компоненты системы.</w:t>
      </w:r>
    </w:p>
    <w:p w:rsidR="0066177D" w:rsidRDefault="0012081F">
      <w:pPr>
        <w:pStyle w:val="a6"/>
        <w:numPr>
          <w:ilvl w:val="0"/>
          <w:numId w:val="1"/>
        </w:numPr>
        <w:tabs>
          <w:tab w:val="left" w:pos="567"/>
        </w:tabs>
        <w:ind w:left="0" w:right="-1" w:firstLine="0"/>
        <w:contextualSpacing/>
        <w:jc w:val="both"/>
      </w:pPr>
      <w:r>
        <w:rPr>
          <w:rFonts w:ascii="Times New Roman" w:hAnsi="Times New Roman"/>
          <w:sz w:val="28"/>
        </w:rPr>
        <w:t>Степень самостоятельности и способности к исследовательской работе (умение и навыки искать, обобщать, анализировать ма</w:t>
      </w:r>
      <w:r>
        <w:rPr>
          <w:rFonts w:ascii="Times New Roman" w:hAnsi="Times New Roman"/>
          <w:sz w:val="28"/>
        </w:rPr>
        <w:t xml:space="preserve">териал и делать выводы): В процессе выполнения работы </w:t>
      </w:r>
      <w:r w:rsidR="00A033ED">
        <w:rPr>
          <w:rFonts w:ascii="Times New Roman" w:hAnsi="Times New Roman"/>
          <w:sz w:val="28"/>
        </w:rPr>
        <w:t xml:space="preserve">Даниил </w:t>
      </w:r>
      <w:proofErr w:type="gramStart"/>
      <w:r w:rsidR="00A033ED">
        <w:rPr>
          <w:rFonts w:ascii="Times New Roman" w:hAnsi="Times New Roman"/>
          <w:sz w:val="28"/>
        </w:rPr>
        <w:t>продемонстрировал</w:t>
      </w:r>
      <w:r>
        <w:rPr>
          <w:rFonts w:ascii="Times New Roman" w:hAnsi="Times New Roman"/>
          <w:sz w:val="28"/>
        </w:rPr>
        <w:t xml:space="preserve">  умения</w:t>
      </w:r>
      <w:proofErr w:type="gramEnd"/>
      <w:r>
        <w:rPr>
          <w:rFonts w:ascii="Times New Roman" w:hAnsi="Times New Roman"/>
          <w:sz w:val="28"/>
        </w:rPr>
        <w:t xml:space="preserve"> и навыки самостоятельно находить литературу и Интернет-ресурсы по теме ВКР, обобщать, анализировать и применять найденную информацию для решения поставленных задач.  </w:t>
      </w:r>
    </w:p>
    <w:p w:rsidR="0066177D" w:rsidRDefault="0012081F">
      <w:pPr>
        <w:pStyle w:val="a6"/>
        <w:numPr>
          <w:ilvl w:val="0"/>
          <w:numId w:val="1"/>
        </w:numPr>
        <w:tabs>
          <w:tab w:val="left" w:pos="567"/>
        </w:tabs>
        <w:ind w:left="0" w:right="-1" w:firstLine="0"/>
        <w:contextualSpacing/>
        <w:jc w:val="both"/>
      </w:pPr>
      <w:r>
        <w:rPr>
          <w:rFonts w:ascii="Times New Roman" w:hAnsi="Times New Roman"/>
          <w:sz w:val="28"/>
        </w:rPr>
        <w:t xml:space="preserve">Оценка деятельности студента в период выполнения работы (степень добросовестности, работоспособности, ответственности, аккуратности и т.п.): </w:t>
      </w:r>
      <w:r>
        <w:rPr>
          <w:rFonts w:ascii="TimesNewRomanPSMT" w:hAnsi="TimesNewRomanPSMT"/>
          <w:sz w:val="29"/>
        </w:rPr>
        <w:t>Ирина</w:t>
      </w:r>
      <w:r>
        <w:rPr>
          <w:rFonts w:ascii="Times New Roman" w:hAnsi="Times New Roman"/>
          <w:sz w:val="28"/>
        </w:rPr>
        <w:t xml:space="preserve"> продемонстрировала высокую ответственность за выполняемую работу, добросовестность и аккуратность по отношени</w:t>
      </w:r>
      <w:r>
        <w:rPr>
          <w:rFonts w:ascii="Times New Roman" w:hAnsi="Times New Roman"/>
          <w:sz w:val="28"/>
        </w:rPr>
        <w:t xml:space="preserve">ю к процессам проектирования, кодирования и тестирования модулей разрабатываемого программного продукта. </w:t>
      </w:r>
    </w:p>
    <w:p w:rsidR="0066177D" w:rsidRDefault="0012081F">
      <w:pPr>
        <w:pStyle w:val="a6"/>
        <w:numPr>
          <w:ilvl w:val="0"/>
          <w:numId w:val="1"/>
        </w:numPr>
        <w:tabs>
          <w:tab w:val="left" w:pos="567"/>
        </w:tabs>
        <w:ind w:left="0" w:right="-1" w:firstLine="0"/>
        <w:contextualSpacing/>
        <w:jc w:val="both"/>
      </w:pPr>
      <w:r>
        <w:rPr>
          <w:rFonts w:ascii="Times New Roman" w:hAnsi="Times New Roman"/>
          <w:sz w:val="28"/>
        </w:rPr>
        <w:t>Достоинства и недостатки оформления текстовой части, графического, демонстрационного, иллюстративного, компьютерного и информационного материала.  Соо</w:t>
      </w:r>
      <w:r>
        <w:rPr>
          <w:rFonts w:ascii="Times New Roman" w:hAnsi="Times New Roman"/>
          <w:sz w:val="28"/>
        </w:rPr>
        <w:t xml:space="preserve">тветствие оформления требованиям стандартов: Текстовая часть </w:t>
      </w:r>
      <w:r>
        <w:rPr>
          <w:rFonts w:ascii="Times New Roman" w:hAnsi="Times New Roman"/>
          <w:sz w:val="28"/>
        </w:rPr>
        <w:lastRenderedPageBreak/>
        <w:t xml:space="preserve">работы выполнена в полном соответствии стандарту университета СТУ 02.030 – 2023. Стиль изложения соответствует стилю технической документации на программные продукты. Текст написан грамотно, без </w:t>
      </w:r>
      <w:r>
        <w:rPr>
          <w:rFonts w:ascii="Times New Roman" w:hAnsi="Times New Roman"/>
          <w:sz w:val="28"/>
        </w:rPr>
        <w:t xml:space="preserve">ошибок. Графический и демонстрационный материал выполнен с применением современных программных средств. </w:t>
      </w:r>
    </w:p>
    <w:p w:rsidR="0066177D" w:rsidRDefault="0012081F">
      <w:pPr>
        <w:pStyle w:val="a6"/>
        <w:numPr>
          <w:ilvl w:val="0"/>
          <w:numId w:val="1"/>
        </w:numPr>
        <w:tabs>
          <w:tab w:val="left" w:pos="567"/>
        </w:tabs>
        <w:ind w:left="0" w:right="-1" w:firstLine="0"/>
        <w:contextualSpacing/>
        <w:jc w:val="both"/>
      </w:pPr>
      <w:r>
        <w:rPr>
          <w:rFonts w:ascii="Times New Roman" w:hAnsi="Times New Roman"/>
          <w:sz w:val="28"/>
        </w:rPr>
        <w:t xml:space="preserve">Целесообразность и возможность внедрения результатов исследования: Программная система может быть использована для </w:t>
      </w:r>
      <w:r w:rsidR="00E2269D">
        <w:rPr>
          <w:rFonts w:ascii="Times New Roman" w:hAnsi="Times New Roman"/>
          <w:sz w:val="28"/>
        </w:rPr>
        <w:t>интеграции</w:t>
      </w:r>
      <w:r>
        <w:rPr>
          <w:rFonts w:ascii="Times New Roman" w:hAnsi="Times New Roman"/>
          <w:sz w:val="28"/>
        </w:rPr>
        <w:t xml:space="preserve"> </w:t>
      </w:r>
      <w:r w:rsidR="00E2269D">
        <w:rPr>
          <w:rFonts w:ascii="Times New Roman" w:hAnsi="Times New Roman"/>
          <w:sz w:val="28"/>
        </w:rPr>
        <w:t xml:space="preserve">программной системы для СКУД на круизном лайнере </w:t>
      </w:r>
      <w:r>
        <w:rPr>
          <w:rFonts w:ascii="Times New Roman" w:hAnsi="Times New Roman"/>
          <w:sz w:val="28"/>
        </w:rPr>
        <w:t>на реальное судно с потенциальным масштабированием её возможностей</w:t>
      </w:r>
      <w:bookmarkStart w:id="0" w:name="_GoBack"/>
      <w:bookmarkEnd w:id="0"/>
      <w:r>
        <w:rPr>
          <w:rFonts w:ascii="Times New Roman" w:hAnsi="Times New Roman"/>
          <w:sz w:val="28"/>
        </w:rPr>
        <w:t>.</w:t>
      </w:r>
    </w:p>
    <w:p w:rsidR="0066177D" w:rsidRDefault="0012081F">
      <w:pPr>
        <w:pStyle w:val="a6"/>
        <w:numPr>
          <w:ilvl w:val="0"/>
          <w:numId w:val="1"/>
        </w:numPr>
        <w:tabs>
          <w:tab w:val="left" w:pos="567"/>
        </w:tabs>
        <w:ind w:left="0" w:right="-1" w:firstLine="0"/>
        <w:contextualSpacing/>
        <w:jc w:val="both"/>
      </w:pPr>
      <w:r>
        <w:rPr>
          <w:rFonts w:ascii="Times New Roman" w:hAnsi="Times New Roman"/>
          <w:sz w:val="28"/>
        </w:rPr>
        <w:t>По результатам проверки ВКР на объем заимствования в системе «</w:t>
      </w:r>
      <w:r>
        <w:rPr>
          <w:rFonts w:ascii="Times New Roman" w:hAnsi="Times New Roman"/>
          <w:color w:val="2C2D2E"/>
          <w:sz w:val="26"/>
        </w:rPr>
        <w:t>РУКОНТЕКСТ</w:t>
      </w:r>
      <w:r>
        <w:rPr>
          <w:rFonts w:ascii="Times New Roman" w:hAnsi="Times New Roman"/>
          <w:sz w:val="28"/>
        </w:rPr>
        <w:t>» оригинальный текст составляет _____</w:t>
      </w:r>
      <w:r>
        <w:rPr>
          <w:rFonts w:ascii="Times New Roman" w:hAnsi="Times New Roman"/>
          <w:color w:val="C9211E"/>
          <w:sz w:val="28"/>
        </w:rPr>
        <w:t>;</w:t>
      </w:r>
      <w:r>
        <w:rPr>
          <w:rFonts w:ascii="Times New Roman" w:hAnsi="Times New Roman"/>
          <w:sz w:val="28"/>
        </w:rPr>
        <w:t xml:space="preserve"> заимствования составляют ______%, из которых правомочные заимств</w:t>
      </w:r>
      <w:r>
        <w:rPr>
          <w:rFonts w:ascii="Times New Roman" w:hAnsi="Times New Roman"/>
          <w:sz w:val="28"/>
        </w:rPr>
        <w:t>ования ______%.</w:t>
      </w:r>
    </w:p>
    <w:p w:rsidR="0066177D" w:rsidRDefault="0012081F">
      <w:pPr>
        <w:pStyle w:val="a6"/>
        <w:tabs>
          <w:tab w:val="left" w:pos="567"/>
        </w:tabs>
        <w:ind w:left="0" w:right="-1" w:firstLine="0"/>
        <w:contextualSpacing/>
        <w:jc w:val="both"/>
      </w:pPr>
      <w:r>
        <w:rPr>
          <w:rFonts w:ascii="Times New Roman" w:hAnsi="Times New Roman"/>
          <w:sz w:val="28"/>
        </w:rPr>
        <w:t>Итоговая оценка оригинальности, с учетом правомочных заимствований, составляет ______%. Распечатка отчета о проверке прилагается.</w:t>
      </w:r>
    </w:p>
    <w:p w:rsidR="0066177D" w:rsidRDefault="0012081F">
      <w:pPr>
        <w:pStyle w:val="a6"/>
        <w:numPr>
          <w:ilvl w:val="0"/>
          <w:numId w:val="1"/>
        </w:numPr>
        <w:tabs>
          <w:tab w:val="left" w:pos="567"/>
        </w:tabs>
        <w:ind w:left="0" w:right="-1" w:firstLine="0"/>
        <w:contextualSpacing/>
        <w:jc w:val="both"/>
      </w:pPr>
      <w:r>
        <w:rPr>
          <w:rFonts w:ascii="Times New Roman" w:hAnsi="Times New Roman"/>
          <w:sz w:val="28"/>
        </w:rPr>
        <w:t>При выполнении ВКР автор показал _______</w:t>
      </w:r>
      <w:r>
        <w:rPr>
          <w:rFonts w:ascii="Times New Roman" w:hAnsi="Times New Roman"/>
          <w:sz w:val="28"/>
          <w:u w:val="single"/>
        </w:rPr>
        <w:t>высокий</w:t>
      </w:r>
      <w:r>
        <w:rPr>
          <w:rFonts w:ascii="Times New Roman" w:hAnsi="Times New Roman"/>
          <w:sz w:val="28"/>
        </w:rPr>
        <w:t xml:space="preserve">_______ уровень </w:t>
      </w:r>
      <w:proofErr w:type="spellStart"/>
      <w:r>
        <w:rPr>
          <w:rFonts w:ascii="Times New Roman" w:hAnsi="Times New Roman"/>
          <w:sz w:val="28"/>
        </w:rPr>
        <w:t>сформированности</w:t>
      </w:r>
      <w:proofErr w:type="spellEnd"/>
      <w:r>
        <w:rPr>
          <w:rFonts w:ascii="Times New Roman" w:hAnsi="Times New Roman"/>
          <w:sz w:val="28"/>
        </w:rPr>
        <w:t xml:space="preserve"> компетенций, установленных ФГО</w:t>
      </w:r>
      <w:r>
        <w:rPr>
          <w:rFonts w:ascii="Times New Roman" w:hAnsi="Times New Roman"/>
          <w:sz w:val="28"/>
        </w:rPr>
        <w:t>С ВО.</w:t>
      </w:r>
    </w:p>
    <w:p w:rsidR="0066177D" w:rsidRDefault="0012081F">
      <w:pPr>
        <w:pStyle w:val="a6"/>
        <w:tabs>
          <w:tab w:val="left" w:pos="567"/>
        </w:tabs>
        <w:ind w:left="0" w:right="-1" w:firstLine="0"/>
        <w:contextualSpacing/>
        <w:jc w:val="both"/>
      </w:pP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указать нужное</w:t>
      </w:r>
      <w:r>
        <w:rPr>
          <w:rFonts w:ascii="Times New Roman" w:hAnsi="Times New Roman"/>
          <w:sz w:val="24"/>
        </w:rPr>
        <w:t>: высокий уровень (соответствует оценке «отлично»), продвинутый (соответствует оценке «хорошо»), пороговый (соответствует оценке «удовлетворительно»), недостаточный (соответствует оценке «неудовлетворительно»))</w:t>
      </w:r>
    </w:p>
    <w:p w:rsidR="0066177D" w:rsidRDefault="0066177D">
      <w:pPr>
        <w:pStyle w:val="a6"/>
        <w:tabs>
          <w:tab w:val="left" w:pos="567"/>
        </w:tabs>
        <w:ind w:left="0" w:right="-1" w:firstLine="0"/>
        <w:contextualSpacing/>
        <w:jc w:val="both"/>
      </w:pPr>
    </w:p>
    <w:p w:rsidR="0066177D" w:rsidRDefault="0012081F">
      <w:pPr>
        <w:pStyle w:val="a6"/>
        <w:numPr>
          <w:ilvl w:val="0"/>
          <w:numId w:val="1"/>
        </w:numPr>
        <w:tabs>
          <w:tab w:val="left" w:pos="567"/>
        </w:tabs>
        <w:ind w:left="0" w:right="-1" w:firstLine="0"/>
        <w:contextualSpacing/>
        <w:jc w:val="both"/>
      </w:pPr>
      <w:r>
        <w:rPr>
          <w:rFonts w:ascii="Times New Roman" w:hAnsi="Times New Roman"/>
          <w:sz w:val="28"/>
        </w:rPr>
        <w:t>Общее заключение и пред</w:t>
      </w:r>
      <w:r>
        <w:rPr>
          <w:rFonts w:ascii="Times New Roman" w:hAnsi="Times New Roman"/>
          <w:sz w:val="28"/>
        </w:rPr>
        <w:t xml:space="preserve">лагаемая </w:t>
      </w:r>
      <w:proofErr w:type="gramStart"/>
      <w:r>
        <w:rPr>
          <w:rFonts w:ascii="Times New Roman" w:hAnsi="Times New Roman"/>
          <w:sz w:val="28"/>
        </w:rPr>
        <w:t>оценка:</w:t>
      </w:r>
      <w:r>
        <w:rPr>
          <w:rFonts w:ascii="Times New Roman" w:hAnsi="Times New Roman"/>
          <w:sz w:val="28"/>
          <w:u w:val="single"/>
        </w:rPr>
        <w:t xml:space="preserve">   </w:t>
      </w:r>
      <w:proofErr w:type="gramEnd"/>
      <w:r>
        <w:rPr>
          <w:rFonts w:ascii="Times New Roman" w:hAnsi="Times New Roman"/>
          <w:sz w:val="28"/>
          <w:u w:val="single"/>
        </w:rPr>
        <w:t xml:space="preserve">   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  <w:t>отлично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  <w:t xml:space="preserve">    </w:t>
      </w:r>
    </w:p>
    <w:p w:rsidR="0066177D" w:rsidRDefault="0066177D">
      <w:pPr>
        <w:pStyle w:val="a6"/>
        <w:tabs>
          <w:tab w:val="left" w:pos="567"/>
        </w:tabs>
        <w:ind w:left="633" w:right="-1" w:firstLine="0"/>
        <w:contextualSpacing/>
        <w:jc w:val="both"/>
      </w:pPr>
    </w:p>
    <w:p w:rsidR="0066177D" w:rsidRDefault="0066177D">
      <w:pPr>
        <w:pStyle w:val="a6"/>
        <w:tabs>
          <w:tab w:val="left" w:pos="567"/>
        </w:tabs>
        <w:ind w:left="633" w:right="-1" w:firstLine="0"/>
        <w:contextualSpacing/>
        <w:jc w:val="both"/>
      </w:pPr>
    </w:p>
    <w:p w:rsidR="0066177D" w:rsidRDefault="0012081F">
      <w:pPr>
        <w:pStyle w:val="a6"/>
        <w:tabs>
          <w:tab w:val="left" w:pos="567"/>
        </w:tabs>
        <w:ind w:left="633" w:right="-1" w:firstLine="0"/>
        <w:contextualSpacing/>
        <w:jc w:val="both"/>
      </w:pPr>
      <w:r>
        <w:rPr>
          <w:rFonts w:ascii="Times New Roman" w:hAnsi="Times New Roman"/>
          <w:sz w:val="28"/>
        </w:rPr>
        <w:t xml:space="preserve">Руководитель </w:t>
      </w:r>
      <w:r>
        <w:rPr>
          <w:rFonts w:ascii="Times New Roman" w:hAnsi="Times New Roman"/>
          <w:sz w:val="28"/>
          <w:u w:val="single"/>
        </w:rPr>
        <w:tab/>
        <w:t>Аникина Елена Игоревна, доцент кафедры программной инженерии ЮЗГУ, кандидат технических наук, доцент</w:t>
      </w:r>
      <w:r>
        <w:rPr>
          <w:rFonts w:ascii="Times New Roman" w:hAnsi="Times New Roman"/>
          <w:sz w:val="28"/>
          <w:u w:val="single"/>
        </w:rPr>
        <w:tab/>
      </w:r>
    </w:p>
    <w:p w:rsidR="0066177D" w:rsidRDefault="0066177D">
      <w:pPr>
        <w:ind w:right="-1"/>
        <w:jc w:val="both"/>
      </w:pPr>
    </w:p>
    <w:p w:rsidR="0066177D" w:rsidRDefault="0012081F">
      <w:pPr>
        <w:ind w:right="-1"/>
        <w:jc w:val="both"/>
      </w:pPr>
      <w:r>
        <w:rPr>
          <w:rFonts w:ascii="Times New Roman" w:hAnsi="Times New Roman"/>
          <w:sz w:val="28"/>
        </w:rPr>
        <w:t xml:space="preserve">Дата: </w:t>
      </w:r>
      <w:proofErr w:type="gramStart"/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u w:val="single"/>
        </w:rPr>
        <w:t xml:space="preserve">  </w:t>
      </w:r>
      <w:proofErr w:type="gramEnd"/>
      <w:r>
        <w:rPr>
          <w:rFonts w:ascii="Times New Roman" w:hAnsi="Times New Roman"/>
          <w:sz w:val="28"/>
          <w:u w:val="single"/>
        </w:rPr>
        <w:t xml:space="preserve"> ___</w:t>
      </w:r>
      <w:r>
        <w:rPr>
          <w:rFonts w:ascii="Times New Roman" w:hAnsi="Times New Roman"/>
          <w:sz w:val="28"/>
        </w:rPr>
        <w:t>» _______  20</w:t>
      </w:r>
      <w:r>
        <w:rPr>
          <w:rFonts w:ascii="Times New Roman" w:hAnsi="Times New Roman"/>
          <w:sz w:val="28"/>
          <w:u w:val="single"/>
        </w:rPr>
        <w:t>24</w:t>
      </w:r>
      <w:r>
        <w:rPr>
          <w:rFonts w:ascii="Times New Roman" w:hAnsi="Times New Roman"/>
          <w:sz w:val="28"/>
        </w:rPr>
        <w:t xml:space="preserve"> г.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Подпись __________________</w:t>
      </w:r>
    </w:p>
    <w:sectPr w:rsidR="0066177D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erif">
    <w:altName w:val="Times New Roman"/>
    <w:charset w:val="CC"/>
    <w:family w:val="roman"/>
    <w:pitch w:val="variable"/>
  </w:font>
  <w:font w:name="XO Thames">
    <w:altName w:val="Times New Roman"/>
    <w:charset w:val="CC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CC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45374"/>
    <w:multiLevelType w:val="multilevel"/>
    <w:tmpl w:val="AD9484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37A6547"/>
    <w:multiLevelType w:val="multilevel"/>
    <w:tmpl w:val="57BEAC24"/>
    <w:lvl w:ilvl="0">
      <w:start w:val="1"/>
      <w:numFmt w:val="decimal"/>
      <w:lvlText w:val="%1."/>
      <w:lvlJc w:val="left"/>
      <w:pPr>
        <w:tabs>
          <w:tab w:val="num" w:pos="0"/>
        </w:tabs>
        <w:ind w:left="633" w:hanging="360"/>
      </w:pPr>
      <w:rPr>
        <w:rFonts w:ascii="Times New Roman" w:hAnsi="Times New Roman"/>
        <w:b w:val="0"/>
        <w:i w:val="0"/>
        <w:caps w:val="0"/>
        <w:smallCaps w:val="0"/>
        <w:color w:val="333333"/>
        <w:spacing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77D"/>
    <w:rsid w:val="0012081F"/>
    <w:rsid w:val="00125D25"/>
    <w:rsid w:val="004A24D6"/>
    <w:rsid w:val="0066177D"/>
    <w:rsid w:val="00A033ED"/>
    <w:rsid w:val="00B07A7D"/>
    <w:rsid w:val="00E2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98A0B"/>
  <w15:docId w15:val="{842DC1E0-5253-4105-A329-C13F092C9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Mangal"/>
        <w:color w:val="000000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Liberation Serif" w:hAnsi="Liberation Serif"/>
      <w:sz w:val="24"/>
    </w:rPr>
  </w:style>
  <w:style w:type="paragraph" w:styleId="1">
    <w:name w:val="heading 1"/>
    <w:next w:val="a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40z0">
    <w:name w:val="WW8Num40z0"/>
    <w:link w:val="WW8Num40z00"/>
    <w:qFormat/>
    <w:rPr>
      <w:rFonts w:ascii="Times New Roman" w:hAnsi="Times New Roman"/>
      <w:sz w:val="28"/>
    </w:rPr>
  </w:style>
  <w:style w:type="character" w:customStyle="1" w:styleId="WW8Num2z4">
    <w:name w:val="WW8Num2z4"/>
    <w:link w:val="WW8Num2z40"/>
    <w:qFormat/>
  </w:style>
  <w:style w:type="character" w:customStyle="1" w:styleId="Contents2">
    <w:name w:val="Contents 2"/>
    <w:qFormat/>
    <w:rPr>
      <w:rFonts w:ascii="XO Thames" w:hAnsi="XO Thames"/>
      <w:sz w:val="28"/>
    </w:rPr>
  </w:style>
  <w:style w:type="character" w:customStyle="1" w:styleId="WW8Num40z5">
    <w:name w:val="WW8Num40z5"/>
    <w:link w:val="WW8Num40z50"/>
    <w:qFormat/>
  </w:style>
  <w:style w:type="character" w:customStyle="1" w:styleId="Contents4">
    <w:name w:val="Contents 4"/>
    <w:qFormat/>
    <w:rPr>
      <w:rFonts w:ascii="XO Thames" w:hAnsi="XO Thames"/>
      <w:sz w:val="28"/>
    </w:rPr>
  </w:style>
  <w:style w:type="character" w:customStyle="1" w:styleId="10">
    <w:name w:val="Текст1"/>
    <w:link w:val="11"/>
    <w:qFormat/>
    <w:rPr>
      <w:rFonts w:ascii="Courier New" w:hAnsi="Courier New"/>
      <w:sz w:val="20"/>
    </w:rPr>
  </w:style>
  <w:style w:type="character" w:customStyle="1" w:styleId="Contents6">
    <w:name w:val="Contents 6"/>
    <w:qFormat/>
    <w:rPr>
      <w:rFonts w:ascii="XO Thames" w:hAnsi="XO Thames"/>
      <w:sz w:val="28"/>
    </w:rPr>
  </w:style>
  <w:style w:type="character" w:customStyle="1" w:styleId="Contents7">
    <w:name w:val="Contents 7"/>
    <w:qFormat/>
    <w:rPr>
      <w:rFonts w:ascii="XO Thames" w:hAnsi="XO Thames"/>
      <w:sz w:val="28"/>
    </w:rPr>
  </w:style>
  <w:style w:type="character" w:customStyle="1" w:styleId="WW8Num2z0">
    <w:name w:val="WW8Num2z0"/>
    <w:link w:val="WW8Num2z00"/>
    <w:qFormat/>
  </w:style>
  <w:style w:type="character" w:customStyle="1" w:styleId="12">
    <w:name w:val="Заголовок1"/>
    <w:link w:val="13"/>
    <w:qFormat/>
    <w:rPr>
      <w:rFonts w:ascii="Liberation Sans" w:hAnsi="Liberation Sans"/>
      <w:sz w:val="28"/>
    </w:rPr>
  </w:style>
  <w:style w:type="character" w:customStyle="1" w:styleId="20">
    <w:name w:val="Указатель2"/>
    <w:link w:val="21"/>
    <w:qFormat/>
  </w:style>
  <w:style w:type="character" w:customStyle="1" w:styleId="Endnote">
    <w:name w:val="Endnote"/>
    <w:link w:val="Endnote0"/>
    <w:qFormat/>
    <w:rPr>
      <w:rFonts w:ascii="XO Thames" w:hAnsi="XO Thames"/>
      <w:sz w:val="22"/>
    </w:rPr>
  </w:style>
  <w:style w:type="character" w:customStyle="1" w:styleId="31">
    <w:name w:val="Заголовок 31"/>
    <w:qFormat/>
    <w:rPr>
      <w:rFonts w:ascii="XO Thames" w:hAnsi="XO Thames"/>
      <w:b/>
      <w:sz w:val="26"/>
    </w:rPr>
  </w:style>
  <w:style w:type="character" w:customStyle="1" w:styleId="WW8Num1z0">
    <w:name w:val="WW8Num1z0"/>
    <w:link w:val="WW8Num1z00"/>
    <w:qFormat/>
    <w:rPr>
      <w:rFonts w:ascii="Times New Roman" w:hAnsi="Times New Roman"/>
      <w:b w:val="0"/>
      <w:i w:val="0"/>
      <w:caps w:val="0"/>
      <w:smallCaps w:val="0"/>
      <w:color w:val="333333"/>
      <w:spacing w:val="0"/>
      <w:sz w:val="28"/>
    </w:rPr>
  </w:style>
  <w:style w:type="character" w:customStyle="1" w:styleId="WW8Num40z8">
    <w:name w:val="WW8Num40z8"/>
    <w:link w:val="WW8Num40z80"/>
    <w:qFormat/>
  </w:style>
  <w:style w:type="character" w:customStyle="1" w:styleId="30">
    <w:name w:val="Указатель3"/>
    <w:link w:val="32"/>
    <w:qFormat/>
  </w:style>
  <w:style w:type="character" w:customStyle="1" w:styleId="WW8Num2z3">
    <w:name w:val="WW8Num2z3"/>
    <w:link w:val="WW8Num2z30"/>
    <w:qFormat/>
  </w:style>
  <w:style w:type="character" w:customStyle="1" w:styleId="Textbody">
    <w:name w:val="Text body"/>
    <w:qFormat/>
  </w:style>
  <w:style w:type="character" w:customStyle="1" w:styleId="WW8Num2z6">
    <w:name w:val="WW8Num2z6"/>
    <w:link w:val="WW8Num2z60"/>
    <w:qFormat/>
  </w:style>
  <w:style w:type="character" w:customStyle="1" w:styleId="WW8Num40z1">
    <w:name w:val="WW8Num40z1"/>
    <w:link w:val="WW8Num40z10"/>
    <w:qFormat/>
  </w:style>
  <w:style w:type="character" w:customStyle="1" w:styleId="a3">
    <w:name w:val="Обычный (Интернет)"/>
    <w:link w:val="a4"/>
    <w:qFormat/>
    <w:rPr>
      <w:rFonts w:ascii="Times New Roman" w:hAnsi="Times New Roman"/>
    </w:rPr>
  </w:style>
  <w:style w:type="character" w:customStyle="1" w:styleId="14">
    <w:name w:val="Название объекта1"/>
    <w:link w:val="15"/>
    <w:qFormat/>
    <w:rPr>
      <w:i/>
      <w:sz w:val="24"/>
    </w:rPr>
  </w:style>
  <w:style w:type="character" w:customStyle="1" w:styleId="a5">
    <w:name w:val="Абзац списка Знак"/>
    <w:link w:val="a6"/>
    <w:qFormat/>
    <w:rPr>
      <w:rFonts w:ascii="Calibri" w:hAnsi="Calibri"/>
      <w:sz w:val="22"/>
    </w:rPr>
  </w:style>
  <w:style w:type="character" w:customStyle="1" w:styleId="Contents3">
    <w:name w:val="Contents 3"/>
    <w:qFormat/>
    <w:rPr>
      <w:rFonts w:ascii="XO Thames" w:hAnsi="XO Thames"/>
      <w:sz w:val="28"/>
    </w:rPr>
  </w:style>
  <w:style w:type="character" w:customStyle="1" w:styleId="WW8Num40z3">
    <w:name w:val="WW8Num40z3"/>
    <w:link w:val="WW8Num40z30"/>
    <w:qFormat/>
  </w:style>
  <w:style w:type="character" w:customStyle="1" w:styleId="a7">
    <w:name w:val="Название объекта Знак"/>
    <w:link w:val="a8"/>
    <w:qFormat/>
    <w:rPr>
      <w:i/>
      <w:sz w:val="24"/>
    </w:rPr>
  </w:style>
  <w:style w:type="character" w:customStyle="1" w:styleId="WW8Num2z5">
    <w:name w:val="WW8Num2z5"/>
    <w:link w:val="WW8Num2z50"/>
    <w:qFormat/>
  </w:style>
  <w:style w:type="character" w:customStyle="1" w:styleId="WW8Num2z2">
    <w:name w:val="WW8Num2z2"/>
    <w:link w:val="WW8Num2z20"/>
    <w:qFormat/>
  </w:style>
  <w:style w:type="character" w:customStyle="1" w:styleId="16">
    <w:name w:val="Основной шрифт абзаца1"/>
    <w:link w:val="17"/>
    <w:qFormat/>
  </w:style>
  <w:style w:type="character" w:customStyle="1" w:styleId="WW8Num40z4">
    <w:name w:val="WW8Num40z4"/>
    <w:link w:val="WW8Num40z40"/>
    <w:qFormat/>
  </w:style>
  <w:style w:type="character" w:customStyle="1" w:styleId="51">
    <w:name w:val="Заголовок 51"/>
    <w:qFormat/>
    <w:rPr>
      <w:rFonts w:ascii="XO Thames" w:hAnsi="XO Thames"/>
      <w:b/>
      <w:sz w:val="22"/>
    </w:rPr>
  </w:style>
  <w:style w:type="character" w:customStyle="1" w:styleId="22">
    <w:name w:val="Заголовок2"/>
    <w:link w:val="23"/>
    <w:qFormat/>
    <w:rPr>
      <w:rFonts w:ascii="Liberation Sans" w:hAnsi="Liberation Sans"/>
      <w:sz w:val="28"/>
    </w:rPr>
  </w:style>
  <w:style w:type="character" w:customStyle="1" w:styleId="WW8Num2z1">
    <w:name w:val="WW8Num2z1"/>
    <w:link w:val="WW8Num2z10"/>
    <w:qFormat/>
  </w:style>
  <w:style w:type="character" w:customStyle="1" w:styleId="WW8Num2z8">
    <w:name w:val="WW8Num2z8"/>
    <w:link w:val="WW8Num2z80"/>
    <w:qFormat/>
  </w:style>
  <w:style w:type="character" w:customStyle="1" w:styleId="110">
    <w:name w:val="Заголовок 11"/>
    <w:qFormat/>
    <w:rPr>
      <w:rFonts w:ascii="XO Thames" w:hAnsi="XO Thames"/>
      <w:b/>
      <w:sz w:val="32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Footnote">
    <w:name w:val="Footnote"/>
    <w:link w:val="Footnote0"/>
    <w:qFormat/>
    <w:rPr>
      <w:rFonts w:ascii="XO Thames" w:hAnsi="XO Thames"/>
      <w:sz w:val="22"/>
    </w:rPr>
  </w:style>
  <w:style w:type="character" w:customStyle="1" w:styleId="Contents1">
    <w:name w:val="Contents 1"/>
    <w:qFormat/>
    <w:rPr>
      <w:rFonts w:ascii="XO Thames" w:hAnsi="XO Thames"/>
      <w:b/>
      <w:sz w:val="28"/>
    </w:rPr>
  </w:style>
  <w:style w:type="character" w:customStyle="1" w:styleId="HeaderandFooter">
    <w:name w:val="Header and Footer"/>
    <w:qFormat/>
    <w:rPr>
      <w:rFonts w:ascii="XO Thames" w:hAnsi="XO Thames"/>
      <w:sz w:val="28"/>
    </w:rPr>
  </w:style>
  <w:style w:type="character" w:customStyle="1" w:styleId="Contents9">
    <w:name w:val="Contents 9"/>
    <w:qFormat/>
    <w:rPr>
      <w:rFonts w:ascii="XO Thames" w:hAnsi="XO Thames"/>
      <w:sz w:val="28"/>
    </w:rPr>
  </w:style>
  <w:style w:type="character" w:customStyle="1" w:styleId="18">
    <w:name w:val="Список1"/>
    <w:basedOn w:val="Textbody"/>
    <w:qFormat/>
  </w:style>
  <w:style w:type="character" w:customStyle="1" w:styleId="Contents8">
    <w:name w:val="Contents 8"/>
    <w:qFormat/>
    <w:rPr>
      <w:rFonts w:ascii="XO Thames" w:hAnsi="XO Thames"/>
      <w:sz w:val="28"/>
    </w:rPr>
  </w:style>
  <w:style w:type="character" w:customStyle="1" w:styleId="24">
    <w:name w:val="Основной шрифт абзаца2"/>
    <w:link w:val="25"/>
    <w:qFormat/>
  </w:style>
  <w:style w:type="character" w:customStyle="1" w:styleId="WW8Num2z7">
    <w:name w:val="WW8Num2z7"/>
    <w:link w:val="WW8Num2z70"/>
    <w:qFormat/>
  </w:style>
  <w:style w:type="character" w:customStyle="1" w:styleId="Contents5">
    <w:name w:val="Contents 5"/>
    <w:qFormat/>
    <w:rPr>
      <w:rFonts w:ascii="XO Thames" w:hAnsi="XO Thames"/>
      <w:sz w:val="28"/>
    </w:rPr>
  </w:style>
  <w:style w:type="character" w:customStyle="1" w:styleId="WW8Num40z7">
    <w:name w:val="WW8Num40z7"/>
    <w:link w:val="WW8Num40z70"/>
    <w:qFormat/>
  </w:style>
  <w:style w:type="character" w:customStyle="1" w:styleId="19">
    <w:name w:val="Указатель1"/>
    <w:link w:val="1a"/>
    <w:qFormat/>
  </w:style>
  <w:style w:type="character" w:customStyle="1" w:styleId="1b">
    <w:name w:val="Подзаголовок1"/>
    <w:qFormat/>
    <w:rPr>
      <w:rFonts w:ascii="XO Thames" w:hAnsi="XO Thames"/>
      <w:i/>
      <w:sz w:val="24"/>
    </w:rPr>
  </w:style>
  <w:style w:type="character" w:customStyle="1" w:styleId="WW8Num40z6">
    <w:name w:val="WW8Num40z6"/>
    <w:link w:val="WW8Num40z60"/>
    <w:qFormat/>
  </w:style>
  <w:style w:type="character" w:customStyle="1" w:styleId="33">
    <w:name w:val="Заголовок3"/>
    <w:qFormat/>
    <w:rPr>
      <w:rFonts w:ascii="XO Thames" w:hAnsi="XO Thames"/>
      <w:b/>
      <w:caps/>
      <w:sz w:val="40"/>
    </w:rPr>
  </w:style>
  <w:style w:type="character" w:customStyle="1" w:styleId="41">
    <w:name w:val="Заголовок 41"/>
    <w:qFormat/>
    <w:rPr>
      <w:rFonts w:ascii="XO Thames" w:hAnsi="XO Thames"/>
      <w:b/>
      <w:sz w:val="24"/>
    </w:rPr>
  </w:style>
  <w:style w:type="character" w:customStyle="1" w:styleId="a9">
    <w:name w:val="Заголовок Знак"/>
    <w:link w:val="aa"/>
    <w:qFormat/>
    <w:rPr>
      <w:rFonts w:ascii="Liberation Sans" w:hAnsi="Liberation Sans"/>
      <w:sz w:val="28"/>
    </w:rPr>
  </w:style>
  <w:style w:type="character" w:customStyle="1" w:styleId="26">
    <w:name w:val="Название объекта2"/>
    <w:link w:val="27"/>
    <w:qFormat/>
    <w:rPr>
      <w:i/>
      <w:sz w:val="24"/>
    </w:rPr>
  </w:style>
  <w:style w:type="character" w:customStyle="1" w:styleId="210">
    <w:name w:val="Заголовок 21"/>
    <w:qFormat/>
    <w:rPr>
      <w:rFonts w:ascii="XO Thames" w:hAnsi="XO Thames"/>
      <w:b/>
      <w:sz w:val="28"/>
    </w:rPr>
  </w:style>
  <w:style w:type="character" w:customStyle="1" w:styleId="WW8Num40z2">
    <w:name w:val="WW8Num40z2"/>
    <w:link w:val="WW8Num40z20"/>
    <w:qFormat/>
  </w:style>
  <w:style w:type="paragraph" w:styleId="aa">
    <w:name w:val="Title"/>
    <w:next w:val="ab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</w:style>
  <w:style w:type="paragraph" w:styleId="a8">
    <w:name w:val="caption"/>
    <w:basedOn w:val="a"/>
    <w:link w:val="a7"/>
    <w:qFormat/>
    <w:pPr>
      <w:spacing w:before="120" w:after="120"/>
    </w:pPr>
    <w:rPr>
      <w:i/>
    </w:rPr>
  </w:style>
  <w:style w:type="paragraph" w:styleId="ad">
    <w:name w:val="index heading"/>
    <w:basedOn w:val="a"/>
    <w:qFormat/>
    <w:pPr>
      <w:suppressLineNumbers/>
    </w:pPr>
  </w:style>
  <w:style w:type="paragraph" w:customStyle="1" w:styleId="WW8Num40z00">
    <w:name w:val="WW8Num40z0"/>
    <w:link w:val="WW8Num40z0"/>
    <w:qFormat/>
    <w:rPr>
      <w:sz w:val="28"/>
    </w:rPr>
  </w:style>
  <w:style w:type="paragraph" w:customStyle="1" w:styleId="WW8Num2z40">
    <w:name w:val="WW8Num2z4"/>
    <w:link w:val="WW8Num2z4"/>
    <w:qFormat/>
  </w:style>
  <w:style w:type="paragraph" w:styleId="28">
    <w:name w:val="toc 2"/>
    <w:next w:val="a"/>
    <w:uiPriority w:val="39"/>
    <w:pPr>
      <w:ind w:left="200"/>
    </w:pPr>
    <w:rPr>
      <w:rFonts w:ascii="XO Thames" w:hAnsi="XO Thames"/>
      <w:sz w:val="28"/>
    </w:rPr>
  </w:style>
  <w:style w:type="paragraph" w:customStyle="1" w:styleId="WW8Num40z50">
    <w:name w:val="WW8Num40z5"/>
    <w:link w:val="WW8Num40z5"/>
    <w:qFormat/>
  </w:style>
  <w:style w:type="paragraph" w:styleId="40">
    <w:name w:val="toc 4"/>
    <w:next w:val="a"/>
    <w:uiPriority w:val="39"/>
    <w:pPr>
      <w:ind w:left="600"/>
    </w:pPr>
    <w:rPr>
      <w:rFonts w:ascii="XO Thames" w:hAnsi="XO Thames"/>
      <w:sz w:val="28"/>
    </w:rPr>
  </w:style>
  <w:style w:type="paragraph" w:customStyle="1" w:styleId="11">
    <w:name w:val="Текст1"/>
    <w:basedOn w:val="a"/>
    <w:link w:val="10"/>
    <w:qFormat/>
    <w:rPr>
      <w:rFonts w:ascii="Courier New" w:hAnsi="Courier New"/>
      <w:sz w:val="20"/>
    </w:rPr>
  </w:style>
  <w:style w:type="paragraph" w:styleId="6">
    <w:name w:val="toc 6"/>
    <w:next w:val="a"/>
    <w:uiPriority w:val="39"/>
    <w:pPr>
      <w:ind w:left="1000"/>
    </w:pPr>
    <w:rPr>
      <w:rFonts w:ascii="XO Thames" w:hAnsi="XO Thames"/>
      <w:sz w:val="28"/>
    </w:rPr>
  </w:style>
  <w:style w:type="paragraph" w:customStyle="1" w:styleId="34">
    <w:name w:val="Основной шрифт абзаца3"/>
    <w:qFormat/>
  </w:style>
  <w:style w:type="paragraph" w:styleId="7">
    <w:name w:val="toc 7"/>
    <w:next w:val="a"/>
    <w:uiPriority w:val="39"/>
    <w:pPr>
      <w:ind w:left="1200"/>
    </w:pPr>
    <w:rPr>
      <w:rFonts w:ascii="XO Thames" w:hAnsi="XO Thames"/>
      <w:sz w:val="28"/>
    </w:rPr>
  </w:style>
  <w:style w:type="paragraph" w:customStyle="1" w:styleId="WW8Num2z00">
    <w:name w:val="WW8Num2z0"/>
    <w:link w:val="WW8Num2z0"/>
    <w:qFormat/>
  </w:style>
  <w:style w:type="paragraph" w:customStyle="1" w:styleId="13">
    <w:name w:val="Заголовок1"/>
    <w:basedOn w:val="a"/>
    <w:next w:val="ab"/>
    <w:link w:val="12"/>
    <w:qFormat/>
    <w:pPr>
      <w:keepNext/>
      <w:spacing w:before="240" w:after="120"/>
    </w:pPr>
    <w:rPr>
      <w:rFonts w:ascii="Liberation Sans" w:hAnsi="Liberation Sans"/>
      <w:sz w:val="28"/>
    </w:rPr>
  </w:style>
  <w:style w:type="paragraph" w:customStyle="1" w:styleId="21">
    <w:name w:val="Указатель2"/>
    <w:basedOn w:val="a"/>
    <w:link w:val="20"/>
    <w:qFormat/>
  </w:style>
  <w:style w:type="paragraph" w:customStyle="1" w:styleId="Endnote0">
    <w:name w:val="Endnote"/>
    <w:link w:val="Endnote"/>
    <w:qFormat/>
    <w:pPr>
      <w:ind w:firstLine="851"/>
      <w:jc w:val="both"/>
    </w:pPr>
    <w:rPr>
      <w:rFonts w:ascii="XO Thames" w:hAnsi="XO Thames"/>
      <w:sz w:val="22"/>
    </w:rPr>
  </w:style>
  <w:style w:type="paragraph" w:customStyle="1" w:styleId="WW8Num1z00">
    <w:name w:val="WW8Num1z0"/>
    <w:link w:val="WW8Num1z0"/>
    <w:qFormat/>
    <w:rPr>
      <w:color w:val="333333"/>
      <w:sz w:val="28"/>
    </w:rPr>
  </w:style>
  <w:style w:type="paragraph" w:customStyle="1" w:styleId="WW8Num40z80">
    <w:name w:val="WW8Num40z8"/>
    <w:link w:val="WW8Num40z8"/>
    <w:qFormat/>
  </w:style>
  <w:style w:type="paragraph" w:customStyle="1" w:styleId="32">
    <w:name w:val="Указатель3"/>
    <w:basedOn w:val="a"/>
    <w:link w:val="30"/>
    <w:qFormat/>
  </w:style>
  <w:style w:type="paragraph" w:customStyle="1" w:styleId="WW8Num2z30">
    <w:name w:val="WW8Num2z3"/>
    <w:link w:val="WW8Num2z3"/>
    <w:qFormat/>
  </w:style>
  <w:style w:type="paragraph" w:customStyle="1" w:styleId="WW8Num2z60">
    <w:name w:val="WW8Num2z6"/>
    <w:link w:val="WW8Num2z6"/>
    <w:qFormat/>
  </w:style>
  <w:style w:type="paragraph" w:customStyle="1" w:styleId="WW8Num40z10">
    <w:name w:val="WW8Num40z1"/>
    <w:link w:val="WW8Num40z1"/>
    <w:qFormat/>
  </w:style>
  <w:style w:type="paragraph" w:customStyle="1" w:styleId="a4">
    <w:name w:val="Обычный (Интернет)"/>
    <w:basedOn w:val="a"/>
    <w:link w:val="a3"/>
    <w:qFormat/>
    <w:rPr>
      <w:rFonts w:ascii="Times New Roman" w:hAnsi="Times New Roman"/>
    </w:rPr>
  </w:style>
  <w:style w:type="paragraph" w:customStyle="1" w:styleId="15">
    <w:name w:val="Название объекта1"/>
    <w:basedOn w:val="a"/>
    <w:link w:val="14"/>
    <w:qFormat/>
    <w:pPr>
      <w:spacing w:before="120" w:after="120"/>
    </w:pPr>
    <w:rPr>
      <w:i/>
    </w:rPr>
  </w:style>
  <w:style w:type="paragraph" w:styleId="a6">
    <w:name w:val="List Paragraph"/>
    <w:basedOn w:val="a"/>
    <w:link w:val="a5"/>
    <w:qFormat/>
    <w:pPr>
      <w:ind w:left="720" w:firstLine="360"/>
    </w:pPr>
    <w:rPr>
      <w:rFonts w:ascii="Calibri" w:hAnsi="Calibri"/>
      <w:sz w:val="22"/>
    </w:rPr>
  </w:style>
  <w:style w:type="paragraph" w:styleId="35">
    <w:name w:val="toc 3"/>
    <w:next w:val="a"/>
    <w:uiPriority w:val="39"/>
    <w:pPr>
      <w:ind w:left="400"/>
    </w:pPr>
    <w:rPr>
      <w:rFonts w:ascii="XO Thames" w:hAnsi="XO Thames"/>
      <w:sz w:val="28"/>
    </w:rPr>
  </w:style>
  <w:style w:type="paragraph" w:customStyle="1" w:styleId="WW8Num40z30">
    <w:name w:val="WW8Num40z3"/>
    <w:link w:val="WW8Num40z3"/>
    <w:qFormat/>
  </w:style>
  <w:style w:type="paragraph" w:customStyle="1" w:styleId="WW8Num2z50">
    <w:name w:val="WW8Num2z5"/>
    <w:link w:val="WW8Num2z5"/>
    <w:qFormat/>
  </w:style>
  <w:style w:type="paragraph" w:customStyle="1" w:styleId="WW8Num2z20">
    <w:name w:val="WW8Num2z2"/>
    <w:link w:val="WW8Num2z2"/>
    <w:qFormat/>
  </w:style>
  <w:style w:type="paragraph" w:customStyle="1" w:styleId="17">
    <w:name w:val="Основной шрифт абзаца1"/>
    <w:link w:val="16"/>
    <w:qFormat/>
  </w:style>
  <w:style w:type="paragraph" w:customStyle="1" w:styleId="WW8Num40z40">
    <w:name w:val="WW8Num40z4"/>
    <w:link w:val="WW8Num40z4"/>
    <w:qFormat/>
  </w:style>
  <w:style w:type="paragraph" w:customStyle="1" w:styleId="23">
    <w:name w:val="Заголовок2"/>
    <w:basedOn w:val="a"/>
    <w:next w:val="ab"/>
    <w:link w:val="22"/>
    <w:qFormat/>
    <w:pPr>
      <w:keepNext/>
      <w:spacing w:before="240" w:after="120"/>
    </w:pPr>
    <w:rPr>
      <w:rFonts w:ascii="Liberation Sans" w:hAnsi="Liberation Sans"/>
      <w:sz w:val="28"/>
    </w:rPr>
  </w:style>
  <w:style w:type="paragraph" w:customStyle="1" w:styleId="WW8Num2z10">
    <w:name w:val="WW8Num2z1"/>
    <w:link w:val="WW8Num2z1"/>
    <w:qFormat/>
  </w:style>
  <w:style w:type="paragraph" w:customStyle="1" w:styleId="WW8Num2z80">
    <w:name w:val="WW8Num2z8"/>
    <w:link w:val="WW8Num2z8"/>
    <w:qFormat/>
  </w:style>
  <w:style w:type="paragraph" w:customStyle="1" w:styleId="1c">
    <w:name w:val="Гиперссылка1"/>
    <w:qFormat/>
    <w:rPr>
      <w:color w:val="0000FF"/>
      <w:u w:val="single"/>
    </w:rPr>
  </w:style>
  <w:style w:type="paragraph" w:customStyle="1" w:styleId="Footnote0">
    <w:name w:val="Footnote"/>
    <w:link w:val="Footnote"/>
    <w:qFormat/>
    <w:pPr>
      <w:ind w:firstLine="851"/>
      <w:jc w:val="both"/>
    </w:pPr>
    <w:rPr>
      <w:rFonts w:ascii="XO Thames" w:hAnsi="XO Thames"/>
      <w:sz w:val="22"/>
    </w:rPr>
  </w:style>
  <w:style w:type="paragraph" w:styleId="1d">
    <w:name w:val="toc 1"/>
    <w:next w:val="a"/>
    <w:uiPriority w:val="39"/>
    <w:rPr>
      <w:rFonts w:ascii="XO Thames" w:hAnsi="XO Thames"/>
      <w:b/>
      <w:sz w:val="28"/>
    </w:rPr>
  </w:style>
  <w:style w:type="paragraph" w:customStyle="1" w:styleId="ae">
    <w:name w:val="Колонтитул"/>
    <w:qFormat/>
    <w:pPr>
      <w:jc w:val="both"/>
    </w:pPr>
    <w:rPr>
      <w:rFonts w:ascii="XO Thames" w:hAnsi="XO Thames"/>
      <w:sz w:val="28"/>
    </w:rPr>
  </w:style>
  <w:style w:type="paragraph" w:styleId="9">
    <w:name w:val="toc 9"/>
    <w:next w:val="a"/>
    <w:uiPriority w:val="39"/>
    <w:pPr>
      <w:ind w:left="1600"/>
    </w:pPr>
    <w:rPr>
      <w:rFonts w:ascii="XO Thames" w:hAnsi="XO Thames"/>
      <w:sz w:val="28"/>
    </w:rPr>
  </w:style>
  <w:style w:type="paragraph" w:styleId="8">
    <w:name w:val="toc 8"/>
    <w:next w:val="a"/>
    <w:uiPriority w:val="39"/>
    <w:pPr>
      <w:ind w:left="1400"/>
    </w:pPr>
    <w:rPr>
      <w:rFonts w:ascii="XO Thames" w:hAnsi="XO Thames"/>
      <w:sz w:val="28"/>
    </w:rPr>
  </w:style>
  <w:style w:type="paragraph" w:customStyle="1" w:styleId="25">
    <w:name w:val="Основной шрифт абзаца2"/>
    <w:link w:val="24"/>
    <w:qFormat/>
  </w:style>
  <w:style w:type="paragraph" w:customStyle="1" w:styleId="WW8Num2z70">
    <w:name w:val="WW8Num2z7"/>
    <w:link w:val="WW8Num2z7"/>
    <w:qFormat/>
  </w:style>
  <w:style w:type="paragraph" w:styleId="50">
    <w:name w:val="toc 5"/>
    <w:next w:val="a"/>
    <w:uiPriority w:val="39"/>
    <w:pPr>
      <w:ind w:left="800"/>
    </w:pPr>
    <w:rPr>
      <w:rFonts w:ascii="XO Thames" w:hAnsi="XO Thames"/>
      <w:sz w:val="28"/>
    </w:rPr>
  </w:style>
  <w:style w:type="paragraph" w:customStyle="1" w:styleId="WW8Num40z70">
    <w:name w:val="WW8Num40z7"/>
    <w:link w:val="WW8Num40z7"/>
    <w:qFormat/>
  </w:style>
  <w:style w:type="paragraph" w:customStyle="1" w:styleId="1a">
    <w:name w:val="Указатель1"/>
    <w:basedOn w:val="a"/>
    <w:link w:val="19"/>
    <w:qFormat/>
  </w:style>
  <w:style w:type="paragraph" w:styleId="af">
    <w:name w:val="Subtitle"/>
    <w:next w:val="a"/>
    <w:uiPriority w:val="11"/>
    <w:qFormat/>
    <w:pPr>
      <w:jc w:val="both"/>
    </w:pPr>
    <w:rPr>
      <w:rFonts w:ascii="XO Thames" w:hAnsi="XO Thames"/>
      <w:i/>
      <w:sz w:val="24"/>
    </w:rPr>
  </w:style>
  <w:style w:type="paragraph" w:customStyle="1" w:styleId="WW8Num40z60">
    <w:name w:val="WW8Num40z6"/>
    <w:link w:val="WW8Num40z6"/>
    <w:qFormat/>
  </w:style>
  <w:style w:type="paragraph" w:customStyle="1" w:styleId="27">
    <w:name w:val="Название объекта2"/>
    <w:basedOn w:val="a"/>
    <w:link w:val="26"/>
    <w:qFormat/>
    <w:pPr>
      <w:spacing w:before="120" w:after="120"/>
    </w:pPr>
    <w:rPr>
      <w:i/>
    </w:rPr>
  </w:style>
  <w:style w:type="paragraph" w:customStyle="1" w:styleId="WW8Num40z20">
    <w:name w:val="WW8Num40z2"/>
    <w:link w:val="WW8Num40z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CapitanCat</cp:lastModifiedBy>
  <cp:revision>5</cp:revision>
  <dcterms:created xsi:type="dcterms:W3CDTF">2024-06-18T10:15:00Z</dcterms:created>
  <dcterms:modified xsi:type="dcterms:W3CDTF">2024-06-18T11:23:00Z</dcterms:modified>
  <dc:language>ru-RU</dc:language>
</cp:coreProperties>
</file>