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6C8D4" w14:textId="77777777" w:rsidR="002170A3" w:rsidRDefault="002170A3" w:rsidP="002170A3">
      <w:pPr>
        <w:spacing w:after="0" w:line="240" w:lineRule="auto"/>
        <w:jc w:val="center"/>
        <w:rPr>
          <w:b/>
          <w:sz w:val="32"/>
          <w:szCs w:val="32"/>
        </w:rPr>
      </w:pPr>
      <w:bookmarkStart w:id="0" w:name="_gjdgxs" w:colFirst="0" w:colLast="0"/>
      <w:bookmarkEnd w:id="0"/>
    </w:p>
    <w:p w14:paraId="3FD718C6" w14:textId="6D2DBBB4" w:rsidR="00437CC8" w:rsidRDefault="00CF5D64" w:rsidP="002170A3">
      <w:pPr>
        <w:spacing w:after="0" w:line="240" w:lineRule="auto"/>
        <w:jc w:val="center"/>
        <w:rPr>
          <w:b/>
          <w:sz w:val="32"/>
          <w:szCs w:val="32"/>
        </w:rPr>
      </w:pPr>
      <w:r w:rsidRPr="002170A3">
        <w:rPr>
          <w:b/>
          <w:sz w:val="32"/>
          <w:szCs w:val="32"/>
        </w:rPr>
        <w:t>PROPUESTAS DE PROYECTOS - MÓDULO Programador Web</w:t>
      </w:r>
    </w:p>
    <w:p w14:paraId="6EC38213" w14:textId="77777777" w:rsidR="00B047D3" w:rsidRPr="002170A3" w:rsidRDefault="00B047D3" w:rsidP="002170A3">
      <w:pPr>
        <w:spacing w:after="0" w:line="240" w:lineRule="auto"/>
        <w:jc w:val="center"/>
        <w:rPr>
          <w:b/>
          <w:sz w:val="32"/>
          <w:szCs w:val="32"/>
        </w:rPr>
      </w:pPr>
    </w:p>
    <w:p w14:paraId="39DE378D" w14:textId="51B01A7C" w:rsidR="00437CC8" w:rsidRDefault="00CF5D64">
      <w:pPr>
        <w:spacing w:after="0" w:line="240" w:lineRule="auto"/>
        <w:jc w:val="center"/>
        <w:rPr>
          <w:b/>
          <w:color w:val="398AB7"/>
          <w:sz w:val="28"/>
          <w:szCs w:val="28"/>
        </w:rPr>
      </w:pPr>
      <w:r w:rsidRPr="002170A3">
        <w:rPr>
          <w:b/>
          <w:color w:val="398AB7"/>
          <w:sz w:val="28"/>
          <w:szCs w:val="28"/>
        </w:rPr>
        <w:t>Evidencia 2: SPRINT 0 Presentación del proyecto</w:t>
      </w:r>
    </w:p>
    <w:p w14:paraId="3444E273" w14:textId="77777777" w:rsidR="002170A3" w:rsidRPr="002170A3" w:rsidRDefault="002170A3">
      <w:pPr>
        <w:spacing w:after="0" w:line="240" w:lineRule="auto"/>
        <w:jc w:val="center"/>
        <w:rPr>
          <w:b/>
          <w:color w:val="398AB7"/>
          <w:sz w:val="28"/>
          <w:szCs w:val="28"/>
        </w:rPr>
      </w:pPr>
    </w:p>
    <w:p w14:paraId="1D05EAFA" w14:textId="77777777" w:rsidR="00437CC8" w:rsidRDefault="00437CC8">
      <w:pPr>
        <w:spacing w:after="0" w:line="240" w:lineRule="auto"/>
        <w:jc w:val="center"/>
        <w:rPr>
          <w:b/>
        </w:rPr>
      </w:pPr>
    </w:p>
    <w:tbl>
      <w:tblPr>
        <w:tblStyle w:val="a"/>
        <w:tblW w:w="10206"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3"/>
        <w:gridCol w:w="5103"/>
      </w:tblGrid>
      <w:tr w:rsidR="00437CC8" w14:paraId="36992BE7" w14:textId="77777777" w:rsidTr="002170A3">
        <w:trPr>
          <w:trHeight w:val="680"/>
        </w:trPr>
        <w:tc>
          <w:tcPr>
            <w:tcW w:w="5103" w:type="dxa"/>
            <w:tcBorders>
              <w:right w:val="single" w:sz="4" w:space="0" w:color="000000"/>
            </w:tcBorders>
            <w:vAlign w:val="center"/>
          </w:tcPr>
          <w:p w14:paraId="071428A1" w14:textId="77777777" w:rsidR="00437CC8" w:rsidRPr="002170A3" w:rsidRDefault="00CF5D64" w:rsidP="007957AA">
            <w:pPr>
              <w:pBdr>
                <w:top w:val="nil"/>
                <w:left w:val="nil"/>
                <w:bottom w:val="nil"/>
                <w:right w:val="nil"/>
                <w:between w:val="nil"/>
              </w:pBdr>
              <w:spacing w:after="200" w:line="276" w:lineRule="auto"/>
              <w:ind w:left="142"/>
              <w:rPr>
                <w:b/>
                <w:color w:val="000000"/>
                <w:sz w:val="24"/>
                <w:szCs w:val="24"/>
              </w:rPr>
            </w:pPr>
            <w:r w:rsidRPr="002170A3">
              <w:rPr>
                <w:b/>
                <w:color w:val="000000"/>
                <w:sz w:val="24"/>
                <w:szCs w:val="24"/>
              </w:rPr>
              <w:t xml:space="preserve">Institución ISPC: </w:t>
            </w:r>
            <w:hyperlink r:id="rId6">
              <w:r w:rsidRPr="002170A3">
                <w:rPr>
                  <w:color w:val="000000"/>
                  <w:sz w:val="24"/>
                  <w:szCs w:val="24"/>
                  <w:u w:val="single"/>
                </w:rPr>
                <w:t>https://www.ispc.edu.ar/</w:t>
              </w:r>
            </w:hyperlink>
          </w:p>
        </w:tc>
        <w:tc>
          <w:tcPr>
            <w:tcW w:w="5103" w:type="dxa"/>
            <w:tcBorders>
              <w:left w:val="single" w:sz="4" w:space="0" w:color="000000"/>
            </w:tcBorders>
            <w:vAlign w:val="center"/>
          </w:tcPr>
          <w:p w14:paraId="2B67579F" w14:textId="77777777" w:rsidR="00437CC8" w:rsidRPr="002170A3" w:rsidRDefault="00437CC8" w:rsidP="007957AA">
            <w:pPr>
              <w:rPr>
                <w:b/>
                <w:sz w:val="24"/>
                <w:szCs w:val="24"/>
              </w:rPr>
            </w:pPr>
          </w:p>
        </w:tc>
      </w:tr>
      <w:tr w:rsidR="00437CC8" w14:paraId="47A5F8F3" w14:textId="77777777" w:rsidTr="002170A3">
        <w:trPr>
          <w:trHeight w:val="680"/>
        </w:trPr>
        <w:tc>
          <w:tcPr>
            <w:tcW w:w="5103" w:type="dxa"/>
            <w:tcBorders>
              <w:right w:val="single" w:sz="4" w:space="0" w:color="000000"/>
            </w:tcBorders>
            <w:vAlign w:val="center"/>
          </w:tcPr>
          <w:p w14:paraId="2D361F27" w14:textId="77777777" w:rsidR="00437CC8" w:rsidRPr="002170A3" w:rsidRDefault="00CF5D64" w:rsidP="007957AA">
            <w:pPr>
              <w:ind w:left="142"/>
              <w:rPr>
                <w:b/>
                <w:sz w:val="24"/>
                <w:szCs w:val="24"/>
              </w:rPr>
            </w:pPr>
            <w:r w:rsidRPr="002170A3">
              <w:rPr>
                <w:b/>
                <w:sz w:val="24"/>
                <w:szCs w:val="24"/>
              </w:rPr>
              <w:t>Carrera: Tecnicatura superior en Desarrollo Web y Aplicaciones Digitales</w:t>
            </w:r>
          </w:p>
        </w:tc>
        <w:tc>
          <w:tcPr>
            <w:tcW w:w="5103" w:type="dxa"/>
            <w:tcBorders>
              <w:left w:val="single" w:sz="4" w:space="0" w:color="000000"/>
            </w:tcBorders>
            <w:vAlign w:val="center"/>
          </w:tcPr>
          <w:p w14:paraId="1055D3AB" w14:textId="77777777" w:rsidR="00437CC8" w:rsidRPr="002170A3" w:rsidRDefault="00CF5D64" w:rsidP="007957AA">
            <w:pPr>
              <w:rPr>
                <w:b/>
                <w:sz w:val="24"/>
                <w:szCs w:val="24"/>
              </w:rPr>
            </w:pPr>
            <w:r w:rsidRPr="002170A3">
              <w:rPr>
                <w:b/>
                <w:sz w:val="24"/>
                <w:szCs w:val="24"/>
              </w:rPr>
              <w:t>Ciclo lectivo: 2023</w:t>
            </w:r>
          </w:p>
        </w:tc>
      </w:tr>
      <w:tr w:rsidR="00437CC8" w14:paraId="57BEC420" w14:textId="77777777" w:rsidTr="002170A3">
        <w:trPr>
          <w:trHeight w:val="680"/>
        </w:trPr>
        <w:tc>
          <w:tcPr>
            <w:tcW w:w="5103" w:type="dxa"/>
            <w:tcBorders>
              <w:right w:val="single" w:sz="4" w:space="0" w:color="000000"/>
            </w:tcBorders>
            <w:vAlign w:val="center"/>
          </w:tcPr>
          <w:p w14:paraId="454C5419" w14:textId="77777777" w:rsidR="00437CC8" w:rsidRPr="002170A3" w:rsidRDefault="00CF5D64" w:rsidP="007957AA">
            <w:pPr>
              <w:ind w:left="142"/>
              <w:rPr>
                <w:b/>
                <w:sz w:val="24"/>
                <w:szCs w:val="24"/>
              </w:rPr>
            </w:pPr>
            <w:r w:rsidRPr="002170A3">
              <w:rPr>
                <w:b/>
                <w:sz w:val="24"/>
                <w:szCs w:val="24"/>
              </w:rPr>
              <w:t xml:space="preserve">Espacio Curricular: </w:t>
            </w:r>
            <w:r w:rsidRPr="002170A3">
              <w:rPr>
                <w:i/>
                <w:color w:val="C00000"/>
                <w:sz w:val="24"/>
                <w:szCs w:val="24"/>
              </w:rPr>
              <w:t>Módulo Programador Web</w:t>
            </w:r>
          </w:p>
        </w:tc>
        <w:tc>
          <w:tcPr>
            <w:tcW w:w="5103" w:type="dxa"/>
            <w:tcBorders>
              <w:left w:val="single" w:sz="4" w:space="0" w:color="000000"/>
            </w:tcBorders>
            <w:vAlign w:val="center"/>
          </w:tcPr>
          <w:p w14:paraId="1C432A69" w14:textId="70D751D3" w:rsidR="00437CC8" w:rsidRPr="002170A3" w:rsidRDefault="00CF5D64" w:rsidP="007957AA">
            <w:pPr>
              <w:rPr>
                <w:b/>
                <w:sz w:val="24"/>
                <w:szCs w:val="24"/>
              </w:rPr>
            </w:pPr>
            <w:r w:rsidRPr="002170A3">
              <w:rPr>
                <w:b/>
                <w:sz w:val="24"/>
                <w:szCs w:val="24"/>
              </w:rPr>
              <w:t>Cohorte 202</w:t>
            </w:r>
            <w:r w:rsidR="002170A3" w:rsidRPr="002170A3">
              <w:rPr>
                <w:b/>
                <w:sz w:val="24"/>
                <w:szCs w:val="24"/>
              </w:rPr>
              <w:t>2</w:t>
            </w:r>
          </w:p>
        </w:tc>
      </w:tr>
      <w:tr w:rsidR="00437CC8" w14:paraId="10594DCB" w14:textId="77777777" w:rsidTr="002170A3">
        <w:trPr>
          <w:trHeight w:val="680"/>
        </w:trPr>
        <w:tc>
          <w:tcPr>
            <w:tcW w:w="5103" w:type="dxa"/>
            <w:tcBorders>
              <w:right w:val="single" w:sz="4" w:space="0" w:color="000000"/>
            </w:tcBorders>
            <w:shd w:val="clear" w:color="auto" w:fill="F2F2F2"/>
            <w:vAlign w:val="center"/>
          </w:tcPr>
          <w:p w14:paraId="4C76F27D" w14:textId="460903FF" w:rsidR="00437CC8" w:rsidRPr="002170A3" w:rsidRDefault="00CF5D64" w:rsidP="007957AA">
            <w:pPr>
              <w:pBdr>
                <w:top w:val="nil"/>
                <w:left w:val="nil"/>
                <w:bottom w:val="nil"/>
                <w:right w:val="nil"/>
                <w:between w:val="nil"/>
              </w:pBdr>
              <w:spacing w:after="200" w:line="276" w:lineRule="auto"/>
              <w:ind w:left="142"/>
              <w:rPr>
                <w:b/>
                <w:color w:val="000000"/>
                <w:sz w:val="24"/>
                <w:szCs w:val="24"/>
              </w:rPr>
            </w:pPr>
            <w:r w:rsidRPr="002170A3">
              <w:rPr>
                <w:b/>
                <w:color w:val="000000"/>
                <w:sz w:val="24"/>
                <w:szCs w:val="24"/>
              </w:rPr>
              <w:t xml:space="preserve">Observaciones: </w:t>
            </w:r>
            <w:r w:rsidR="008D00AB" w:rsidRPr="002170A3">
              <w:rPr>
                <w:b/>
                <w:color w:val="000000"/>
                <w:sz w:val="24"/>
                <w:szCs w:val="24"/>
              </w:rPr>
              <w:t>Continuación del proyecto Capac</w:t>
            </w:r>
            <w:r w:rsidR="00821F48" w:rsidRPr="002170A3">
              <w:rPr>
                <w:b/>
                <w:color w:val="000000"/>
                <w:sz w:val="24"/>
                <w:szCs w:val="24"/>
              </w:rPr>
              <w:t xml:space="preserve">IT </w:t>
            </w:r>
            <w:r w:rsidR="008D00AB" w:rsidRPr="002170A3">
              <w:rPr>
                <w:b/>
                <w:color w:val="000000"/>
                <w:sz w:val="24"/>
                <w:szCs w:val="24"/>
              </w:rPr>
              <w:t>iniciado en el 2022.</w:t>
            </w:r>
          </w:p>
        </w:tc>
        <w:tc>
          <w:tcPr>
            <w:tcW w:w="5103" w:type="dxa"/>
            <w:tcBorders>
              <w:left w:val="single" w:sz="4" w:space="0" w:color="000000"/>
            </w:tcBorders>
            <w:shd w:val="clear" w:color="auto" w:fill="F2F2F2"/>
            <w:vAlign w:val="center"/>
          </w:tcPr>
          <w:p w14:paraId="0A4190B6" w14:textId="77777777" w:rsidR="00437CC8" w:rsidRPr="002170A3" w:rsidRDefault="00437CC8" w:rsidP="007957AA">
            <w:pPr>
              <w:pBdr>
                <w:top w:val="nil"/>
                <w:left w:val="nil"/>
                <w:bottom w:val="nil"/>
                <w:right w:val="nil"/>
                <w:between w:val="nil"/>
              </w:pBdr>
              <w:spacing w:after="200" w:line="276" w:lineRule="auto"/>
              <w:rPr>
                <w:b/>
                <w:color w:val="000000"/>
                <w:sz w:val="24"/>
                <w:szCs w:val="24"/>
              </w:rPr>
            </w:pPr>
          </w:p>
        </w:tc>
      </w:tr>
    </w:tbl>
    <w:p w14:paraId="4D0A16A6" w14:textId="77777777" w:rsidR="00437CC8" w:rsidRDefault="00CF5D64">
      <w:pPr>
        <w:tabs>
          <w:tab w:val="left" w:pos="990"/>
        </w:tabs>
        <w:spacing w:after="0" w:line="240" w:lineRule="auto"/>
        <w:rPr>
          <w:b/>
        </w:rPr>
      </w:pPr>
      <w:r>
        <w:rPr>
          <w:b/>
        </w:rPr>
        <w:tab/>
      </w:r>
    </w:p>
    <w:tbl>
      <w:tblPr>
        <w:tblStyle w:val="a0"/>
        <w:tblW w:w="10206"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06"/>
      </w:tblGrid>
      <w:tr w:rsidR="00437CC8" w14:paraId="6A63F6EC" w14:textId="77777777" w:rsidTr="002170A3">
        <w:trPr>
          <w:trHeight w:val="737"/>
        </w:trPr>
        <w:tc>
          <w:tcPr>
            <w:tcW w:w="10206" w:type="dxa"/>
            <w:tcBorders>
              <w:right w:val="single" w:sz="4" w:space="0" w:color="000000"/>
            </w:tcBorders>
            <w:vAlign w:val="center"/>
          </w:tcPr>
          <w:p w14:paraId="1713B719" w14:textId="6002E967" w:rsidR="00437CC8" w:rsidRPr="002170A3" w:rsidRDefault="00CF5D64" w:rsidP="007957AA">
            <w:pPr>
              <w:rPr>
                <w:b/>
                <w:sz w:val="24"/>
                <w:szCs w:val="24"/>
              </w:rPr>
            </w:pPr>
            <w:r w:rsidRPr="002170A3">
              <w:rPr>
                <w:b/>
                <w:sz w:val="24"/>
                <w:szCs w:val="24"/>
              </w:rPr>
              <w:t>Grupo/Repositorio GITHUB:</w:t>
            </w:r>
            <w:r w:rsidR="008D00AB" w:rsidRPr="002170A3">
              <w:rPr>
                <w:b/>
                <w:sz w:val="24"/>
                <w:szCs w:val="24"/>
              </w:rPr>
              <w:t xml:space="preserve"> </w:t>
            </w:r>
            <w:r w:rsidR="008D00AB" w:rsidRPr="002170A3">
              <w:rPr>
                <w:sz w:val="24"/>
                <w:szCs w:val="24"/>
              </w:rPr>
              <w:t>https://github.com/DaniBarrios22/Proyecto_Grupal-Ispc</w:t>
            </w:r>
          </w:p>
        </w:tc>
      </w:tr>
      <w:tr w:rsidR="00437CC8" w14:paraId="05BF597D" w14:textId="77777777" w:rsidTr="002170A3">
        <w:trPr>
          <w:trHeight w:val="737"/>
        </w:trPr>
        <w:tc>
          <w:tcPr>
            <w:tcW w:w="10206" w:type="dxa"/>
            <w:tcBorders>
              <w:right w:val="single" w:sz="4" w:space="0" w:color="000000"/>
            </w:tcBorders>
            <w:vAlign w:val="center"/>
          </w:tcPr>
          <w:p w14:paraId="1804A875" w14:textId="77777777" w:rsidR="00437CC8" w:rsidRPr="002170A3" w:rsidRDefault="00CF5D64" w:rsidP="007957AA">
            <w:pPr>
              <w:ind w:left="142"/>
              <w:rPr>
                <w:b/>
                <w:sz w:val="24"/>
                <w:szCs w:val="24"/>
              </w:rPr>
            </w:pPr>
            <w:r w:rsidRPr="002170A3">
              <w:rPr>
                <w:b/>
                <w:sz w:val="24"/>
                <w:szCs w:val="24"/>
              </w:rPr>
              <w:t>Apellido y Nombres de Estudiantes:</w:t>
            </w:r>
          </w:p>
        </w:tc>
      </w:tr>
      <w:tr w:rsidR="00437CC8" w14:paraId="4E66F291" w14:textId="77777777" w:rsidTr="002170A3">
        <w:trPr>
          <w:trHeight w:val="737"/>
        </w:trPr>
        <w:tc>
          <w:tcPr>
            <w:tcW w:w="10206" w:type="dxa"/>
            <w:tcBorders>
              <w:right w:val="single" w:sz="4" w:space="0" w:color="000000"/>
            </w:tcBorders>
            <w:vAlign w:val="center"/>
          </w:tcPr>
          <w:p w14:paraId="18D8C0BE" w14:textId="77777777" w:rsidR="00437CC8" w:rsidRPr="002170A3" w:rsidRDefault="00CF5D64" w:rsidP="007957AA">
            <w:pPr>
              <w:pBdr>
                <w:top w:val="nil"/>
                <w:left w:val="nil"/>
                <w:bottom w:val="nil"/>
                <w:right w:val="nil"/>
                <w:between w:val="nil"/>
              </w:pBdr>
              <w:spacing w:after="200" w:line="276" w:lineRule="auto"/>
              <w:ind w:left="142"/>
              <w:rPr>
                <w:color w:val="000000"/>
                <w:sz w:val="24"/>
                <w:szCs w:val="24"/>
              </w:rPr>
            </w:pPr>
            <w:r w:rsidRPr="002170A3">
              <w:rPr>
                <w:b/>
                <w:color w:val="000000"/>
                <w:sz w:val="24"/>
                <w:szCs w:val="24"/>
              </w:rPr>
              <w:t>1</w:t>
            </w:r>
            <w:r w:rsidR="008D00AB" w:rsidRPr="002170A3">
              <w:rPr>
                <w:b/>
                <w:color w:val="000000"/>
                <w:sz w:val="24"/>
                <w:szCs w:val="24"/>
              </w:rPr>
              <w:t xml:space="preserve"> </w:t>
            </w:r>
            <w:proofErr w:type="spellStart"/>
            <w:r w:rsidR="000D0E21" w:rsidRPr="002170A3">
              <w:rPr>
                <w:b/>
                <w:color w:val="000000"/>
                <w:sz w:val="24"/>
                <w:szCs w:val="24"/>
              </w:rPr>
              <w:t>Bruscke</w:t>
            </w:r>
            <w:proofErr w:type="spellEnd"/>
            <w:r w:rsidR="000D0E21" w:rsidRPr="002170A3">
              <w:rPr>
                <w:b/>
                <w:color w:val="000000"/>
                <w:sz w:val="24"/>
                <w:szCs w:val="24"/>
              </w:rPr>
              <w:t xml:space="preserve"> Martin Conrado</w:t>
            </w:r>
          </w:p>
        </w:tc>
      </w:tr>
      <w:tr w:rsidR="00437CC8" w14:paraId="39063E85" w14:textId="77777777" w:rsidTr="002170A3">
        <w:trPr>
          <w:trHeight w:val="737"/>
        </w:trPr>
        <w:tc>
          <w:tcPr>
            <w:tcW w:w="10206" w:type="dxa"/>
            <w:tcBorders>
              <w:right w:val="single" w:sz="4" w:space="0" w:color="000000"/>
            </w:tcBorders>
            <w:vAlign w:val="center"/>
          </w:tcPr>
          <w:p w14:paraId="5E7491B2" w14:textId="77777777" w:rsidR="00437CC8" w:rsidRPr="002170A3" w:rsidRDefault="00CF5D64" w:rsidP="007957AA">
            <w:pPr>
              <w:pBdr>
                <w:top w:val="nil"/>
                <w:left w:val="nil"/>
                <w:bottom w:val="nil"/>
                <w:right w:val="nil"/>
                <w:between w:val="nil"/>
              </w:pBdr>
              <w:spacing w:after="200" w:line="276" w:lineRule="auto"/>
              <w:ind w:left="142"/>
              <w:rPr>
                <w:b/>
                <w:color w:val="000000"/>
                <w:sz w:val="24"/>
                <w:szCs w:val="24"/>
              </w:rPr>
            </w:pPr>
            <w:r w:rsidRPr="002170A3">
              <w:rPr>
                <w:b/>
                <w:color w:val="000000"/>
                <w:sz w:val="24"/>
                <w:szCs w:val="24"/>
              </w:rPr>
              <w:t>2</w:t>
            </w:r>
            <w:r w:rsidR="000D0E21" w:rsidRPr="002170A3">
              <w:rPr>
                <w:b/>
                <w:color w:val="000000"/>
                <w:sz w:val="24"/>
                <w:szCs w:val="24"/>
              </w:rPr>
              <w:t xml:space="preserve"> </w:t>
            </w:r>
            <w:proofErr w:type="spellStart"/>
            <w:r w:rsidR="000D0E21" w:rsidRPr="002170A3">
              <w:rPr>
                <w:b/>
                <w:color w:val="000000"/>
                <w:sz w:val="24"/>
                <w:szCs w:val="24"/>
              </w:rPr>
              <w:t>Bayon</w:t>
            </w:r>
            <w:proofErr w:type="spellEnd"/>
            <w:r w:rsidR="000D0E21" w:rsidRPr="002170A3">
              <w:rPr>
                <w:b/>
                <w:color w:val="000000"/>
                <w:sz w:val="24"/>
                <w:szCs w:val="24"/>
              </w:rPr>
              <w:t xml:space="preserve"> Joana Antonella Silva</w:t>
            </w:r>
          </w:p>
        </w:tc>
      </w:tr>
      <w:tr w:rsidR="00437CC8" w14:paraId="74670815" w14:textId="77777777" w:rsidTr="002170A3">
        <w:trPr>
          <w:trHeight w:val="737"/>
        </w:trPr>
        <w:tc>
          <w:tcPr>
            <w:tcW w:w="10206" w:type="dxa"/>
            <w:tcBorders>
              <w:right w:val="single" w:sz="4" w:space="0" w:color="000000"/>
            </w:tcBorders>
            <w:vAlign w:val="center"/>
          </w:tcPr>
          <w:p w14:paraId="3F993A86" w14:textId="77777777" w:rsidR="00437CC8" w:rsidRPr="002170A3" w:rsidRDefault="00CF5D64" w:rsidP="007957AA">
            <w:pPr>
              <w:pBdr>
                <w:top w:val="nil"/>
                <w:left w:val="nil"/>
                <w:bottom w:val="nil"/>
                <w:right w:val="nil"/>
                <w:between w:val="nil"/>
              </w:pBdr>
              <w:spacing w:after="200" w:line="276" w:lineRule="auto"/>
              <w:ind w:left="142"/>
              <w:rPr>
                <w:b/>
                <w:color w:val="000000"/>
                <w:sz w:val="24"/>
                <w:szCs w:val="24"/>
              </w:rPr>
            </w:pPr>
            <w:r w:rsidRPr="002170A3">
              <w:rPr>
                <w:b/>
                <w:color w:val="000000"/>
                <w:sz w:val="24"/>
                <w:szCs w:val="24"/>
              </w:rPr>
              <w:t>3</w:t>
            </w:r>
            <w:r w:rsidR="000D0E21" w:rsidRPr="002170A3">
              <w:rPr>
                <w:b/>
                <w:color w:val="000000"/>
                <w:sz w:val="24"/>
                <w:szCs w:val="24"/>
              </w:rPr>
              <w:t xml:space="preserve"> Barrios Daniela Andrea</w:t>
            </w:r>
          </w:p>
        </w:tc>
      </w:tr>
      <w:tr w:rsidR="00437CC8" w14:paraId="4418ED55" w14:textId="77777777" w:rsidTr="002170A3">
        <w:trPr>
          <w:trHeight w:val="737"/>
        </w:trPr>
        <w:tc>
          <w:tcPr>
            <w:tcW w:w="10206" w:type="dxa"/>
            <w:tcBorders>
              <w:right w:val="single" w:sz="4" w:space="0" w:color="000000"/>
            </w:tcBorders>
            <w:vAlign w:val="center"/>
          </w:tcPr>
          <w:p w14:paraId="2FAE12ED" w14:textId="77777777" w:rsidR="00437CC8" w:rsidRPr="002170A3" w:rsidRDefault="00CF5D64" w:rsidP="007957AA">
            <w:pPr>
              <w:pBdr>
                <w:top w:val="nil"/>
                <w:left w:val="nil"/>
                <w:bottom w:val="nil"/>
                <w:right w:val="nil"/>
                <w:between w:val="nil"/>
              </w:pBdr>
              <w:spacing w:after="200" w:line="276" w:lineRule="auto"/>
              <w:ind w:left="142"/>
              <w:rPr>
                <w:b/>
                <w:color w:val="000000"/>
                <w:sz w:val="24"/>
                <w:szCs w:val="24"/>
              </w:rPr>
            </w:pPr>
            <w:r w:rsidRPr="002170A3">
              <w:rPr>
                <w:b/>
                <w:color w:val="000000"/>
                <w:sz w:val="24"/>
                <w:szCs w:val="24"/>
              </w:rPr>
              <w:t>4</w:t>
            </w:r>
            <w:r w:rsidR="000D0E21" w:rsidRPr="002170A3">
              <w:rPr>
                <w:b/>
                <w:color w:val="000000"/>
                <w:sz w:val="24"/>
                <w:szCs w:val="24"/>
              </w:rPr>
              <w:t xml:space="preserve"> Cantú Luca</w:t>
            </w:r>
          </w:p>
        </w:tc>
      </w:tr>
      <w:tr w:rsidR="00437CC8" w14:paraId="707CA070" w14:textId="77777777" w:rsidTr="002170A3">
        <w:trPr>
          <w:trHeight w:val="737"/>
        </w:trPr>
        <w:tc>
          <w:tcPr>
            <w:tcW w:w="10206" w:type="dxa"/>
            <w:tcBorders>
              <w:right w:val="single" w:sz="4" w:space="0" w:color="000000"/>
            </w:tcBorders>
            <w:vAlign w:val="center"/>
          </w:tcPr>
          <w:p w14:paraId="0B55AA8D" w14:textId="2AA692B4" w:rsidR="00437CC8" w:rsidRPr="002170A3" w:rsidRDefault="00CF5D64" w:rsidP="007957AA">
            <w:pPr>
              <w:pBdr>
                <w:top w:val="nil"/>
                <w:left w:val="nil"/>
                <w:bottom w:val="nil"/>
                <w:right w:val="nil"/>
                <w:between w:val="nil"/>
              </w:pBdr>
              <w:spacing w:after="200" w:line="276" w:lineRule="auto"/>
              <w:ind w:left="142"/>
              <w:rPr>
                <w:b/>
                <w:color w:val="000000"/>
                <w:sz w:val="24"/>
                <w:szCs w:val="24"/>
              </w:rPr>
            </w:pPr>
            <w:r w:rsidRPr="002170A3">
              <w:rPr>
                <w:b/>
                <w:color w:val="000000"/>
                <w:sz w:val="24"/>
                <w:szCs w:val="24"/>
              </w:rPr>
              <w:t>5</w:t>
            </w:r>
            <w:r w:rsidR="000D0E21" w:rsidRPr="002170A3">
              <w:rPr>
                <w:b/>
                <w:color w:val="000000"/>
                <w:sz w:val="24"/>
                <w:szCs w:val="24"/>
              </w:rPr>
              <w:t xml:space="preserve"> Aguilera Gabriela</w:t>
            </w:r>
            <w:r w:rsidR="002170A3" w:rsidRPr="002170A3">
              <w:rPr>
                <w:b/>
                <w:color w:val="000000"/>
                <w:sz w:val="24"/>
                <w:szCs w:val="24"/>
              </w:rPr>
              <w:t xml:space="preserve"> Elizabeth</w:t>
            </w:r>
          </w:p>
        </w:tc>
      </w:tr>
      <w:tr w:rsidR="00437CC8" w14:paraId="1137CC35" w14:textId="77777777" w:rsidTr="002170A3">
        <w:trPr>
          <w:trHeight w:val="737"/>
        </w:trPr>
        <w:tc>
          <w:tcPr>
            <w:tcW w:w="10206" w:type="dxa"/>
            <w:tcBorders>
              <w:right w:val="single" w:sz="4" w:space="0" w:color="000000"/>
            </w:tcBorders>
            <w:vAlign w:val="center"/>
          </w:tcPr>
          <w:p w14:paraId="7823D1E2" w14:textId="767A5D3E" w:rsidR="00437CC8" w:rsidRPr="002170A3" w:rsidRDefault="00CF5D64" w:rsidP="007957AA">
            <w:pPr>
              <w:pBdr>
                <w:top w:val="nil"/>
                <w:left w:val="nil"/>
                <w:bottom w:val="nil"/>
                <w:right w:val="nil"/>
                <w:between w:val="nil"/>
              </w:pBdr>
              <w:spacing w:after="200" w:line="276" w:lineRule="auto"/>
              <w:ind w:left="142"/>
              <w:rPr>
                <w:b/>
                <w:color w:val="000000"/>
                <w:sz w:val="24"/>
                <w:szCs w:val="24"/>
              </w:rPr>
            </w:pPr>
            <w:r w:rsidRPr="002170A3">
              <w:rPr>
                <w:b/>
                <w:sz w:val="24"/>
                <w:szCs w:val="24"/>
              </w:rPr>
              <w:t>6</w:t>
            </w:r>
            <w:r w:rsidR="000D0E21" w:rsidRPr="002170A3">
              <w:rPr>
                <w:b/>
                <w:sz w:val="24"/>
                <w:szCs w:val="24"/>
              </w:rPr>
              <w:t xml:space="preserve"> </w:t>
            </w:r>
            <w:proofErr w:type="spellStart"/>
            <w:r w:rsidR="000D0E21" w:rsidRPr="002170A3">
              <w:rPr>
                <w:b/>
                <w:sz w:val="24"/>
                <w:szCs w:val="24"/>
              </w:rPr>
              <w:t>Cacciamani</w:t>
            </w:r>
            <w:proofErr w:type="spellEnd"/>
            <w:r w:rsidR="000D0E21" w:rsidRPr="002170A3">
              <w:rPr>
                <w:b/>
                <w:sz w:val="24"/>
                <w:szCs w:val="24"/>
              </w:rPr>
              <w:t xml:space="preserve"> </w:t>
            </w:r>
            <w:proofErr w:type="spellStart"/>
            <w:r w:rsidR="004C5FBB">
              <w:rPr>
                <w:b/>
                <w:sz w:val="24"/>
                <w:szCs w:val="24"/>
              </w:rPr>
              <w:t>Maria</w:t>
            </w:r>
            <w:proofErr w:type="spellEnd"/>
            <w:r w:rsidR="004C5FBB">
              <w:rPr>
                <w:b/>
                <w:sz w:val="24"/>
                <w:szCs w:val="24"/>
              </w:rPr>
              <w:t xml:space="preserve"> </w:t>
            </w:r>
            <w:proofErr w:type="spellStart"/>
            <w:r w:rsidR="000D0E21" w:rsidRPr="002170A3">
              <w:rPr>
                <w:b/>
                <w:sz w:val="24"/>
                <w:szCs w:val="24"/>
              </w:rPr>
              <w:t>Belen</w:t>
            </w:r>
            <w:proofErr w:type="spellEnd"/>
          </w:p>
        </w:tc>
      </w:tr>
      <w:tr w:rsidR="00437CC8" w14:paraId="6C3D99AC" w14:textId="77777777" w:rsidTr="002170A3">
        <w:trPr>
          <w:trHeight w:val="737"/>
        </w:trPr>
        <w:tc>
          <w:tcPr>
            <w:tcW w:w="10206" w:type="dxa"/>
            <w:tcBorders>
              <w:right w:val="single" w:sz="4" w:space="0" w:color="000000"/>
            </w:tcBorders>
            <w:vAlign w:val="center"/>
          </w:tcPr>
          <w:p w14:paraId="24A1BF88" w14:textId="39565F27" w:rsidR="00437CC8" w:rsidRPr="002170A3" w:rsidRDefault="00CF5D64" w:rsidP="007957AA">
            <w:pPr>
              <w:pBdr>
                <w:top w:val="nil"/>
                <w:left w:val="nil"/>
                <w:bottom w:val="nil"/>
                <w:right w:val="nil"/>
                <w:between w:val="nil"/>
              </w:pBdr>
              <w:spacing w:after="200" w:line="276" w:lineRule="auto"/>
              <w:ind w:left="142"/>
              <w:rPr>
                <w:b/>
                <w:color w:val="000000"/>
                <w:sz w:val="24"/>
                <w:szCs w:val="24"/>
              </w:rPr>
            </w:pPr>
            <w:r w:rsidRPr="002170A3">
              <w:rPr>
                <w:b/>
                <w:sz w:val="24"/>
                <w:szCs w:val="24"/>
              </w:rPr>
              <w:t>7</w:t>
            </w:r>
            <w:r w:rsidR="000D0E21" w:rsidRPr="002170A3">
              <w:rPr>
                <w:b/>
                <w:sz w:val="24"/>
                <w:szCs w:val="24"/>
              </w:rPr>
              <w:t xml:space="preserve"> </w:t>
            </w:r>
            <w:r w:rsidR="002170A3" w:rsidRPr="002170A3">
              <w:rPr>
                <w:b/>
                <w:sz w:val="24"/>
                <w:szCs w:val="24"/>
              </w:rPr>
              <w:t>Moyano</w:t>
            </w:r>
            <w:r w:rsidR="00136EEF">
              <w:rPr>
                <w:b/>
                <w:sz w:val="24"/>
                <w:szCs w:val="24"/>
              </w:rPr>
              <w:t xml:space="preserve"> </w:t>
            </w:r>
            <w:r w:rsidR="00136EEF" w:rsidRPr="002170A3">
              <w:rPr>
                <w:b/>
                <w:sz w:val="24"/>
                <w:szCs w:val="24"/>
              </w:rPr>
              <w:t>Edith del Valle</w:t>
            </w:r>
          </w:p>
        </w:tc>
      </w:tr>
      <w:tr w:rsidR="00437CC8" w14:paraId="55441415" w14:textId="77777777" w:rsidTr="002170A3">
        <w:trPr>
          <w:trHeight w:val="737"/>
        </w:trPr>
        <w:tc>
          <w:tcPr>
            <w:tcW w:w="10206" w:type="dxa"/>
            <w:tcBorders>
              <w:right w:val="single" w:sz="4" w:space="0" w:color="000000"/>
            </w:tcBorders>
            <w:vAlign w:val="center"/>
          </w:tcPr>
          <w:p w14:paraId="123D5073" w14:textId="77777777" w:rsidR="00437CC8" w:rsidRPr="002170A3" w:rsidRDefault="00CF5D64" w:rsidP="007957AA">
            <w:pPr>
              <w:pBdr>
                <w:top w:val="nil"/>
                <w:left w:val="nil"/>
                <w:bottom w:val="nil"/>
                <w:right w:val="nil"/>
                <w:between w:val="nil"/>
              </w:pBdr>
              <w:spacing w:after="200" w:line="276" w:lineRule="auto"/>
              <w:ind w:left="142"/>
              <w:rPr>
                <w:b/>
                <w:color w:val="000000"/>
                <w:sz w:val="24"/>
                <w:szCs w:val="24"/>
              </w:rPr>
            </w:pPr>
            <w:r w:rsidRPr="002170A3">
              <w:rPr>
                <w:b/>
                <w:sz w:val="24"/>
                <w:szCs w:val="24"/>
              </w:rPr>
              <w:t>8</w:t>
            </w:r>
            <w:r w:rsidR="000D0E21" w:rsidRPr="002170A3">
              <w:rPr>
                <w:b/>
                <w:sz w:val="24"/>
                <w:szCs w:val="24"/>
              </w:rPr>
              <w:t xml:space="preserve"> Ramos Jorge Nicolás</w:t>
            </w:r>
          </w:p>
        </w:tc>
      </w:tr>
    </w:tbl>
    <w:p w14:paraId="5B0367E9" w14:textId="3A3BA6BB" w:rsidR="002170A3" w:rsidRDefault="002170A3">
      <w:pPr>
        <w:pBdr>
          <w:top w:val="nil"/>
          <w:left w:val="nil"/>
          <w:bottom w:val="nil"/>
          <w:right w:val="nil"/>
          <w:between w:val="nil"/>
        </w:pBdr>
        <w:spacing w:after="0" w:line="240" w:lineRule="auto"/>
        <w:ind w:left="360"/>
        <w:jc w:val="both"/>
        <w:rPr>
          <w:b/>
          <w:color w:val="000000"/>
        </w:rPr>
      </w:pPr>
    </w:p>
    <w:p w14:paraId="1D782B87" w14:textId="77777777" w:rsidR="002170A3" w:rsidRDefault="002170A3">
      <w:pPr>
        <w:rPr>
          <w:b/>
          <w:color w:val="000000"/>
        </w:rPr>
      </w:pPr>
      <w:r>
        <w:rPr>
          <w:b/>
          <w:color w:val="000000"/>
        </w:rPr>
        <w:br w:type="page"/>
      </w:r>
    </w:p>
    <w:p w14:paraId="190043F4" w14:textId="77777777" w:rsidR="00437CC8" w:rsidRDefault="00437CC8" w:rsidP="002170A3">
      <w:pPr>
        <w:pBdr>
          <w:top w:val="nil"/>
          <w:left w:val="nil"/>
          <w:bottom w:val="nil"/>
          <w:right w:val="nil"/>
          <w:between w:val="nil"/>
        </w:pBdr>
        <w:spacing w:after="0" w:line="240" w:lineRule="auto"/>
        <w:ind w:left="360"/>
        <w:rPr>
          <w:b/>
          <w:color w:val="000000"/>
        </w:rPr>
      </w:pPr>
    </w:p>
    <w:tbl>
      <w:tblPr>
        <w:tblStyle w:val="a1"/>
        <w:tblW w:w="1020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8250"/>
      </w:tblGrid>
      <w:tr w:rsidR="00437CC8" w14:paraId="7B97863F" w14:textId="77777777">
        <w:trPr>
          <w:trHeight w:val="450"/>
        </w:trPr>
        <w:tc>
          <w:tcPr>
            <w:tcW w:w="1950" w:type="dxa"/>
            <w:vMerge w:val="restart"/>
            <w:shd w:val="clear" w:color="auto" w:fill="F2F2F2"/>
            <w:vAlign w:val="center"/>
          </w:tcPr>
          <w:p w14:paraId="2CB64477" w14:textId="77777777" w:rsidR="00437CC8" w:rsidRPr="002170A3" w:rsidRDefault="00CF5D64" w:rsidP="002170A3">
            <w:pPr>
              <w:rPr>
                <w:b/>
                <w:i/>
                <w:sz w:val="24"/>
                <w:szCs w:val="24"/>
              </w:rPr>
            </w:pPr>
            <w:r w:rsidRPr="002170A3">
              <w:rPr>
                <w:b/>
                <w:i/>
                <w:sz w:val="24"/>
                <w:szCs w:val="24"/>
              </w:rPr>
              <w:t xml:space="preserve">Nombre del proyecto / </w:t>
            </w:r>
          </w:p>
          <w:p w14:paraId="676D5581" w14:textId="4A6C2995" w:rsidR="00437CC8" w:rsidRPr="002170A3" w:rsidRDefault="00821F48" w:rsidP="002170A3">
            <w:pPr>
              <w:rPr>
                <w:b/>
                <w:i/>
                <w:sz w:val="24"/>
                <w:szCs w:val="24"/>
              </w:rPr>
            </w:pPr>
            <w:r w:rsidRPr="002170A3">
              <w:rPr>
                <w:b/>
                <w:i/>
                <w:sz w:val="24"/>
                <w:szCs w:val="24"/>
              </w:rPr>
              <w:t>área</w:t>
            </w:r>
            <w:r w:rsidR="00CF5D64" w:rsidRPr="002170A3">
              <w:rPr>
                <w:b/>
                <w:i/>
                <w:sz w:val="24"/>
                <w:szCs w:val="24"/>
              </w:rPr>
              <w:t xml:space="preserve"> de Aplicación</w:t>
            </w:r>
          </w:p>
        </w:tc>
        <w:tc>
          <w:tcPr>
            <w:tcW w:w="8250" w:type="dxa"/>
            <w:vMerge w:val="restart"/>
            <w:shd w:val="clear" w:color="auto" w:fill="F2F2F2"/>
            <w:vAlign w:val="center"/>
          </w:tcPr>
          <w:p w14:paraId="6876329E" w14:textId="77777777" w:rsidR="00437CC8" w:rsidRPr="002170A3" w:rsidRDefault="00437CC8" w:rsidP="002170A3">
            <w:pPr>
              <w:rPr>
                <w:b/>
                <w:i/>
                <w:sz w:val="24"/>
                <w:szCs w:val="24"/>
              </w:rPr>
            </w:pPr>
          </w:p>
          <w:p w14:paraId="1980C1CD" w14:textId="77777777" w:rsidR="00437CC8" w:rsidRPr="002170A3" w:rsidRDefault="00CF5D64" w:rsidP="002170A3">
            <w:pPr>
              <w:jc w:val="center"/>
              <w:rPr>
                <w:b/>
                <w:i/>
                <w:sz w:val="24"/>
                <w:szCs w:val="24"/>
              </w:rPr>
            </w:pPr>
            <w:r w:rsidRPr="002170A3">
              <w:rPr>
                <w:b/>
                <w:i/>
                <w:sz w:val="24"/>
                <w:szCs w:val="24"/>
              </w:rPr>
              <w:t>Breve descripción del proyecto</w:t>
            </w:r>
          </w:p>
        </w:tc>
      </w:tr>
      <w:tr w:rsidR="00437CC8" w14:paraId="70B438DC" w14:textId="77777777">
        <w:trPr>
          <w:trHeight w:val="330"/>
        </w:trPr>
        <w:tc>
          <w:tcPr>
            <w:tcW w:w="1950" w:type="dxa"/>
            <w:vMerge/>
            <w:shd w:val="clear" w:color="auto" w:fill="F2F2F2"/>
            <w:vAlign w:val="center"/>
          </w:tcPr>
          <w:p w14:paraId="7F06289A" w14:textId="77777777" w:rsidR="00437CC8" w:rsidRPr="002170A3" w:rsidRDefault="00437CC8" w:rsidP="002170A3">
            <w:pPr>
              <w:jc w:val="both"/>
              <w:rPr>
                <w:b/>
                <w:i/>
                <w:sz w:val="24"/>
                <w:szCs w:val="24"/>
              </w:rPr>
            </w:pPr>
          </w:p>
        </w:tc>
        <w:tc>
          <w:tcPr>
            <w:tcW w:w="8250" w:type="dxa"/>
            <w:vMerge/>
            <w:shd w:val="clear" w:color="auto" w:fill="F2F2F2"/>
            <w:vAlign w:val="center"/>
          </w:tcPr>
          <w:p w14:paraId="2A5096C1" w14:textId="77777777" w:rsidR="00437CC8" w:rsidRPr="002170A3" w:rsidRDefault="00437CC8" w:rsidP="002170A3">
            <w:pPr>
              <w:widowControl w:val="0"/>
              <w:pBdr>
                <w:top w:val="nil"/>
                <w:left w:val="nil"/>
                <w:bottom w:val="nil"/>
                <w:right w:val="nil"/>
                <w:between w:val="nil"/>
              </w:pBdr>
              <w:jc w:val="both"/>
              <w:rPr>
                <w:b/>
                <w:i/>
                <w:sz w:val="24"/>
                <w:szCs w:val="24"/>
              </w:rPr>
            </w:pPr>
          </w:p>
        </w:tc>
      </w:tr>
      <w:tr w:rsidR="00437CC8" w14:paraId="65780025" w14:textId="77777777" w:rsidTr="002170A3">
        <w:trPr>
          <w:trHeight w:val="1725"/>
        </w:trPr>
        <w:tc>
          <w:tcPr>
            <w:tcW w:w="1950" w:type="dxa"/>
            <w:vAlign w:val="center"/>
          </w:tcPr>
          <w:p w14:paraId="4CF64C74" w14:textId="25276FAB" w:rsidR="00437CC8" w:rsidRPr="002170A3" w:rsidRDefault="008D00AB" w:rsidP="002170A3">
            <w:pPr>
              <w:jc w:val="center"/>
              <w:rPr>
                <w:sz w:val="24"/>
                <w:szCs w:val="24"/>
              </w:rPr>
            </w:pPr>
            <w:r w:rsidRPr="002170A3">
              <w:rPr>
                <w:sz w:val="24"/>
                <w:szCs w:val="24"/>
              </w:rPr>
              <w:t>Capac</w:t>
            </w:r>
            <w:r w:rsidR="00821F48" w:rsidRPr="002170A3">
              <w:rPr>
                <w:sz w:val="24"/>
                <w:szCs w:val="24"/>
              </w:rPr>
              <w:t>IT</w:t>
            </w:r>
            <w:r w:rsidR="002170A3">
              <w:rPr>
                <w:sz w:val="24"/>
                <w:szCs w:val="24"/>
              </w:rPr>
              <w:t>/</w:t>
            </w:r>
          </w:p>
          <w:p w14:paraId="1FDFD3C9" w14:textId="77777777" w:rsidR="008D00AB" w:rsidRPr="002170A3" w:rsidRDefault="008D00AB" w:rsidP="002170A3">
            <w:pPr>
              <w:jc w:val="center"/>
              <w:rPr>
                <w:sz w:val="24"/>
                <w:szCs w:val="24"/>
              </w:rPr>
            </w:pPr>
            <w:r w:rsidRPr="002170A3">
              <w:rPr>
                <w:sz w:val="24"/>
                <w:szCs w:val="24"/>
              </w:rPr>
              <w:t>Cursos en línea gratuitos y pagos</w:t>
            </w:r>
          </w:p>
        </w:tc>
        <w:tc>
          <w:tcPr>
            <w:tcW w:w="8250" w:type="dxa"/>
          </w:tcPr>
          <w:p w14:paraId="13152245" w14:textId="77777777" w:rsidR="000D0E21" w:rsidRPr="002170A3" w:rsidRDefault="0009553B" w:rsidP="002170A3">
            <w:pPr>
              <w:jc w:val="both"/>
              <w:rPr>
                <w:sz w:val="24"/>
                <w:szCs w:val="24"/>
              </w:rPr>
            </w:pPr>
            <w:r w:rsidRPr="002170A3">
              <w:rPr>
                <w:sz w:val="24"/>
                <w:szCs w:val="24"/>
              </w:rPr>
              <w:t>La web CapacIT es una plataforma de formación en línea que ofrece una amplia variedad de cursos básicos para principiantes hasta cursos avanzados para profesionales con experiencia en áreas de programación, tecnología de la información y disciplinas relacionadas. Los cursos están diseñados para atender las necesidades tanto de aquellos que buscan adquirir habilidades técnicas para su carrera profesional, como de aquellos que buscan aprender por hobby o interés personal.</w:t>
            </w:r>
          </w:p>
          <w:p w14:paraId="3C1C8E86" w14:textId="77777777" w:rsidR="002170A3" w:rsidRPr="00214123" w:rsidRDefault="002170A3" w:rsidP="002170A3">
            <w:pPr>
              <w:jc w:val="both"/>
              <w:rPr>
                <w:color w:val="E36C0A" w:themeColor="accent6" w:themeShade="BF"/>
                <w:sz w:val="24"/>
                <w:szCs w:val="24"/>
              </w:rPr>
            </w:pPr>
            <w:r w:rsidRPr="00214123">
              <w:rPr>
                <w:color w:val="E36C0A" w:themeColor="accent6" w:themeShade="BF"/>
                <w:sz w:val="24"/>
                <w:szCs w:val="24"/>
              </w:rPr>
              <w:t>Además de ofrecer formación en línea, busca convertirse en una plataforma de e-</w:t>
            </w:r>
            <w:proofErr w:type="spellStart"/>
            <w:r w:rsidRPr="00214123">
              <w:rPr>
                <w:color w:val="E36C0A" w:themeColor="accent6" w:themeShade="BF"/>
                <w:sz w:val="24"/>
                <w:szCs w:val="24"/>
              </w:rPr>
              <w:t>commerce</w:t>
            </w:r>
            <w:proofErr w:type="spellEnd"/>
            <w:r w:rsidRPr="00214123">
              <w:rPr>
                <w:color w:val="E36C0A" w:themeColor="accent6" w:themeShade="BF"/>
                <w:sz w:val="24"/>
                <w:szCs w:val="24"/>
              </w:rPr>
              <w:t xml:space="preserve"> que ofrezca productos y servicios de alta calidad relacionados con la tecnología y el mundo IT, todo en un solo lugar, lo que incluye software, hardware, accesorios tecnológicos, servicios de hosting, diseño web y mucho más. Lo que hace única a esta plataforma es que los productos y servicios que se ofrecen están diseñados por los mismos profesores que dictan los cursos, lo que garantiza la calidad y relevancia de estos.</w:t>
            </w:r>
          </w:p>
          <w:p w14:paraId="0F6559C1" w14:textId="77777777" w:rsidR="00256122" w:rsidRDefault="00256122" w:rsidP="002170A3">
            <w:pPr>
              <w:jc w:val="both"/>
              <w:rPr>
                <w:color w:val="FF0000"/>
                <w:sz w:val="24"/>
                <w:szCs w:val="24"/>
              </w:rPr>
            </w:pPr>
          </w:p>
          <w:p w14:paraId="415C44F4" w14:textId="37E51F83" w:rsidR="00D9040B" w:rsidRPr="00D9040B" w:rsidRDefault="00D9040B" w:rsidP="002170A3">
            <w:pPr>
              <w:jc w:val="both"/>
              <w:rPr>
                <w:color w:val="FF0000"/>
                <w:sz w:val="24"/>
                <w:szCs w:val="24"/>
              </w:rPr>
            </w:pPr>
          </w:p>
          <w:p w14:paraId="188E7F57" w14:textId="77777777" w:rsidR="00B21B08" w:rsidRPr="00D9040B" w:rsidRDefault="00585455" w:rsidP="002170A3">
            <w:pPr>
              <w:jc w:val="both"/>
              <w:rPr>
                <w:color w:val="FF0000"/>
                <w:sz w:val="24"/>
                <w:szCs w:val="24"/>
              </w:rPr>
            </w:pPr>
            <w:r w:rsidRPr="00D9040B">
              <w:rPr>
                <w:color w:val="FF0000"/>
                <w:sz w:val="24"/>
                <w:szCs w:val="24"/>
              </w:rPr>
              <w:t>La web CapacIT es una plataforma</w:t>
            </w:r>
            <w:r w:rsidR="00B21B08" w:rsidRPr="00D9040B">
              <w:rPr>
                <w:color w:val="FF0000"/>
              </w:rPr>
              <w:t xml:space="preserve"> w</w:t>
            </w:r>
            <w:r w:rsidR="00B21B08" w:rsidRPr="00D9040B">
              <w:rPr>
                <w:color w:val="FF0000"/>
                <w:sz w:val="24"/>
                <w:szCs w:val="24"/>
              </w:rPr>
              <w:t>eb de cursos IT.</w:t>
            </w:r>
          </w:p>
          <w:p w14:paraId="154FCA18" w14:textId="1D676A3C" w:rsidR="00B21B08" w:rsidRPr="00D9040B" w:rsidRDefault="00B21B08" w:rsidP="002170A3">
            <w:pPr>
              <w:jc w:val="both"/>
              <w:rPr>
                <w:color w:val="FF0000"/>
                <w:sz w:val="24"/>
                <w:szCs w:val="24"/>
              </w:rPr>
            </w:pPr>
            <w:r w:rsidRPr="00D9040B">
              <w:rPr>
                <w:color w:val="FF0000"/>
                <w:sz w:val="24"/>
                <w:szCs w:val="24"/>
              </w:rPr>
              <w:t>La Web CapacIT ofrecerá cursos de formación en áreas de programación, áreas IT y otras relacionadas.</w:t>
            </w:r>
            <w:r w:rsidR="000304F7" w:rsidRPr="00D9040B">
              <w:rPr>
                <w:color w:val="FF0000"/>
                <w:sz w:val="24"/>
                <w:szCs w:val="24"/>
              </w:rPr>
              <w:t xml:space="preserve"> </w:t>
            </w:r>
          </w:p>
          <w:p w14:paraId="792F3EFD" w14:textId="69A74DA7" w:rsidR="00256122" w:rsidRDefault="000304F7" w:rsidP="002170A3">
            <w:pPr>
              <w:jc w:val="both"/>
              <w:rPr>
                <w:color w:val="FF0000"/>
                <w:sz w:val="24"/>
                <w:szCs w:val="24"/>
              </w:rPr>
            </w:pPr>
            <w:r w:rsidRPr="00D9040B">
              <w:rPr>
                <w:color w:val="FF0000"/>
                <w:sz w:val="24"/>
                <w:szCs w:val="24"/>
              </w:rPr>
              <w:t xml:space="preserve">La web permitirá el acceso a cursos de dos tipos: gratuitos y de pago. </w:t>
            </w:r>
            <w:r w:rsidR="00B21B08" w:rsidRPr="00D9040B">
              <w:rPr>
                <w:color w:val="FF0000"/>
                <w:sz w:val="24"/>
                <w:szCs w:val="24"/>
              </w:rPr>
              <w:t xml:space="preserve">Para acceso a cursos de pago se espera desarrollar un carrito/pasarela de pago dentro de la web, que haga posible al </w:t>
            </w:r>
            <w:r w:rsidRPr="00D9040B">
              <w:rPr>
                <w:color w:val="FF0000"/>
                <w:sz w:val="24"/>
                <w:szCs w:val="24"/>
              </w:rPr>
              <w:t>usuario al elegir cursos de pago</w:t>
            </w:r>
            <w:r w:rsidR="002165BF" w:rsidRPr="00D9040B">
              <w:rPr>
                <w:color w:val="FF0000"/>
                <w:sz w:val="24"/>
                <w:szCs w:val="24"/>
              </w:rPr>
              <w:t xml:space="preserve"> y</w:t>
            </w:r>
            <w:r w:rsidRPr="00D9040B">
              <w:rPr>
                <w:color w:val="FF0000"/>
                <w:sz w:val="24"/>
                <w:szCs w:val="24"/>
              </w:rPr>
              <w:t xml:space="preserve"> realizar dicho pago</w:t>
            </w:r>
            <w:r w:rsidR="002165BF" w:rsidRPr="00D9040B">
              <w:rPr>
                <w:color w:val="FF0000"/>
                <w:sz w:val="24"/>
                <w:szCs w:val="24"/>
              </w:rPr>
              <w:t>.</w:t>
            </w:r>
            <w:r w:rsidRPr="00D9040B">
              <w:rPr>
                <w:color w:val="FF0000"/>
                <w:sz w:val="24"/>
                <w:szCs w:val="24"/>
              </w:rPr>
              <w:t xml:space="preserve"> </w:t>
            </w:r>
          </w:p>
          <w:p w14:paraId="77501EC7" w14:textId="77777777" w:rsidR="00214123" w:rsidRDefault="00214123" w:rsidP="002170A3">
            <w:pPr>
              <w:jc w:val="both"/>
              <w:rPr>
                <w:color w:val="FF0000"/>
                <w:sz w:val="24"/>
                <w:szCs w:val="24"/>
              </w:rPr>
            </w:pPr>
          </w:p>
          <w:p w14:paraId="3C073F91" w14:textId="2FFE7EC2" w:rsidR="00214123" w:rsidRDefault="00214123" w:rsidP="002170A3">
            <w:pPr>
              <w:jc w:val="both"/>
              <w:rPr>
                <w:color w:val="FF0000"/>
                <w:sz w:val="24"/>
                <w:szCs w:val="24"/>
              </w:rPr>
            </w:pPr>
          </w:p>
          <w:p w14:paraId="1304DAEA" w14:textId="324FE143" w:rsidR="00214123" w:rsidRPr="00214123" w:rsidRDefault="00214123" w:rsidP="002170A3">
            <w:pPr>
              <w:jc w:val="both"/>
              <w:rPr>
                <w:color w:val="E36C0A" w:themeColor="accent6" w:themeShade="BF"/>
                <w:sz w:val="24"/>
                <w:szCs w:val="24"/>
              </w:rPr>
            </w:pPr>
            <w:r w:rsidRPr="00214123">
              <w:rPr>
                <w:color w:val="E36C0A" w:themeColor="accent6" w:themeShade="BF"/>
                <w:sz w:val="24"/>
                <w:szCs w:val="24"/>
              </w:rPr>
              <w:t>La plataforma web CapacIT ofrecerá cursos en línea de formación en tecnología de la información (IT), enfocados en áreas de programación y disciplinas relacionadas con IT, tanto gratuitos como de pago. Para acceder a los cursos de pago, se está desarrollando una pasarela de pago que permitirá al usuario seleccionar los cursos que desea tomar y realizar el pago correspondiente de manera sencilla y segura, directamente en la página web.</w:t>
            </w:r>
          </w:p>
          <w:p w14:paraId="13A56298" w14:textId="77777777" w:rsidR="00214123" w:rsidRPr="00D9040B" w:rsidRDefault="00214123" w:rsidP="002170A3">
            <w:pPr>
              <w:jc w:val="both"/>
              <w:rPr>
                <w:color w:val="FF0000"/>
                <w:sz w:val="24"/>
                <w:szCs w:val="24"/>
              </w:rPr>
            </w:pPr>
          </w:p>
          <w:p w14:paraId="0AE74613" w14:textId="3E31023A" w:rsidR="00256122" w:rsidRPr="002170A3" w:rsidRDefault="00256122" w:rsidP="002170A3">
            <w:pPr>
              <w:jc w:val="both"/>
              <w:rPr>
                <w:sz w:val="24"/>
                <w:szCs w:val="24"/>
              </w:rPr>
            </w:pPr>
          </w:p>
        </w:tc>
      </w:tr>
    </w:tbl>
    <w:p w14:paraId="47AA82F4" w14:textId="77777777" w:rsidR="00437CC8" w:rsidRDefault="00437CC8">
      <w:pPr>
        <w:spacing w:after="0" w:line="240" w:lineRule="auto"/>
        <w:jc w:val="both"/>
        <w:rPr>
          <w:b/>
        </w:rPr>
      </w:pPr>
    </w:p>
    <w:p w14:paraId="736E999D" w14:textId="77777777" w:rsidR="00437CC8" w:rsidRDefault="00437CC8">
      <w:pPr>
        <w:pBdr>
          <w:top w:val="nil"/>
          <w:left w:val="nil"/>
          <w:bottom w:val="nil"/>
          <w:right w:val="nil"/>
          <w:between w:val="nil"/>
        </w:pBdr>
        <w:spacing w:after="0" w:line="240" w:lineRule="auto"/>
        <w:ind w:left="360"/>
        <w:jc w:val="both"/>
        <w:rPr>
          <w:color w:val="000000"/>
        </w:rPr>
      </w:pPr>
    </w:p>
    <w:sectPr w:rsidR="00437CC8">
      <w:headerReference w:type="default" r:id="rId7"/>
      <w:footerReference w:type="default" r:id="rId8"/>
      <w:pgSz w:w="11907" w:h="16839"/>
      <w:pgMar w:top="1701" w:right="851" w:bottom="851"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14108" w14:textId="77777777" w:rsidR="00782E49" w:rsidRDefault="00782E49">
      <w:pPr>
        <w:spacing w:after="0" w:line="240" w:lineRule="auto"/>
      </w:pPr>
      <w:r>
        <w:separator/>
      </w:r>
    </w:p>
  </w:endnote>
  <w:endnote w:type="continuationSeparator" w:id="0">
    <w:p w14:paraId="2D632F56" w14:textId="77777777" w:rsidR="00782E49" w:rsidRDefault="00782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9FC02" w14:textId="77777777" w:rsidR="00437CC8" w:rsidRDefault="00437CC8">
    <w:pPr>
      <w:spacing w:after="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AE85C" w14:textId="77777777" w:rsidR="00782E49" w:rsidRDefault="00782E49">
      <w:pPr>
        <w:spacing w:after="0" w:line="240" w:lineRule="auto"/>
      </w:pPr>
      <w:r>
        <w:separator/>
      </w:r>
    </w:p>
  </w:footnote>
  <w:footnote w:type="continuationSeparator" w:id="0">
    <w:p w14:paraId="696F5920" w14:textId="77777777" w:rsidR="00782E49" w:rsidRDefault="00782E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91CA8" w14:textId="77777777" w:rsidR="00437CC8" w:rsidRDefault="00CF5D64">
    <w:pPr>
      <w:pBdr>
        <w:top w:val="nil"/>
        <w:left w:val="nil"/>
        <w:bottom w:val="nil"/>
        <w:right w:val="nil"/>
        <w:between w:val="nil"/>
      </w:pBdr>
      <w:tabs>
        <w:tab w:val="center" w:pos="4419"/>
        <w:tab w:val="right" w:pos="8838"/>
      </w:tabs>
      <w:spacing w:after="0" w:line="240" w:lineRule="auto"/>
      <w:rPr>
        <w:color w:val="000000"/>
      </w:rPr>
    </w:pPr>
    <w:r>
      <w:rPr>
        <w:noProof/>
        <w:lang w:val="en-US" w:eastAsia="en-US"/>
      </w:rPr>
      <w:drawing>
        <wp:anchor distT="0" distB="0" distL="0" distR="0" simplePos="0" relativeHeight="251658240" behindDoc="1" locked="0" layoutInCell="1" hidden="0" allowOverlap="1" wp14:anchorId="6D582FAC" wp14:editId="6B29D065">
          <wp:simplePos x="0" y="0"/>
          <wp:positionH relativeFrom="margin">
            <wp:align>center</wp:align>
          </wp:positionH>
          <wp:positionV relativeFrom="margin">
            <wp:posOffset>-1080134</wp:posOffset>
          </wp:positionV>
          <wp:extent cx="7590346" cy="1073866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590346" cy="10738665"/>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CC8"/>
    <w:rsid w:val="000304F7"/>
    <w:rsid w:val="0009553B"/>
    <w:rsid w:val="000D0E21"/>
    <w:rsid w:val="000F6F11"/>
    <w:rsid w:val="00136EEF"/>
    <w:rsid w:val="00157A37"/>
    <w:rsid w:val="00214123"/>
    <w:rsid w:val="002165BF"/>
    <w:rsid w:val="002170A3"/>
    <w:rsid w:val="00256122"/>
    <w:rsid w:val="004105A2"/>
    <w:rsid w:val="00437CC8"/>
    <w:rsid w:val="004C5FBB"/>
    <w:rsid w:val="00585455"/>
    <w:rsid w:val="00665521"/>
    <w:rsid w:val="00782E49"/>
    <w:rsid w:val="007957AA"/>
    <w:rsid w:val="00821F48"/>
    <w:rsid w:val="008D00AB"/>
    <w:rsid w:val="00B047D3"/>
    <w:rsid w:val="00B21B08"/>
    <w:rsid w:val="00B31386"/>
    <w:rsid w:val="00CB5F7E"/>
    <w:rsid w:val="00CF5D64"/>
    <w:rsid w:val="00D46DB3"/>
    <w:rsid w:val="00D9040B"/>
    <w:rsid w:val="00F13F33"/>
    <w:rsid w:val="00F22E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EFD90"/>
  <w15:docId w15:val="{C73C8B1D-8993-4B68-BDFF-7B3F3298A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spacing w:line="240" w:lineRule="auto"/>
      <w:outlineLvl w:val="2"/>
    </w:pPr>
    <w:rPr>
      <w:rFonts w:ascii="Times New Roman" w:eastAsia="Times New Roman" w:hAnsi="Times New Roman" w:cs="Times New Roman"/>
      <w:b/>
      <w:sz w:val="27"/>
      <w:szCs w:val="27"/>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spc.edu.ar/"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370</TotalTime>
  <Pages>2</Pages>
  <Words>414</Words>
  <Characters>2279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Gabriela Aguilera</cp:lastModifiedBy>
  <cp:revision>16</cp:revision>
  <dcterms:created xsi:type="dcterms:W3CDTF">2023-04-15T15:14:00Z</dcterms:created>
  <dcterms:modified xsi:type="dcterms:W3CDTF">2023-04-17T14:52:00Z</dcterms:modified>
</cp:coreProperties>
</file>