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05 - LOMBOK BEST PRACTICES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OBJETIVO: REDUCIR BOILERPLATE CORRECTAMENTE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 genera código automáticamente, pero debe usarse con cuidado para evitar problemas.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ANOTACIONES RECOMENDADAS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@RequiredArgsConstructor (Dependency Injection)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Constructor injection con Lombok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Lombok genera automáticamente: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public UserService(UserRepository userRepository, EmailService emailService) {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  this.userRepository = userRepository;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  this.emailService = emailService;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}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qué:**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Inmutabilidad (final fields)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Thread-safe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Spring inyecta automáticamente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Menos líneas de código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@Slf4j (Logging)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Logger con Lombok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"Creating order for customer: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 created with ID: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savedOrder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response;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Logger manual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**Niveles de logging:**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`log.error()`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Errores críticos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`log.warn()`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Advertencias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`log.info()`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Información importante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`log.debug()`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Debugging (desarrollo)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`log.trace()`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- Tracing detallado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@Builder (Construcción de Objetos)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Builder pattern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Uso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999.99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**Cuándo usar @Builder:**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Entities con muchos campos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Objetos inmutables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Testing (crear objetos de prueba)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en DTOs (usar Records)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@Data (Con Precaución)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Entity simple sin relaciones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**@Data genera:**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Getters para todos los campos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Setters para campos no-final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`toString()`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`equals()`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`hashCode()`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Constructor con campos requeridos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**Precaución:**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⚠️ NO usar en entities con relaciones bidireccionales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⚠️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`toString()`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puede causar lazy loading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⚠️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`equals()/hashCode()`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relaciones causa problemas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@ToString.Exclude (Relaciones JPA)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CORRECTO: Excluir relaciones del toString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cascade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CascadeType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← CRÍTICO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 @ToString.Exclude:**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Evita lazy loading exceptions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Evita recursión infinita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Evita N+1 queries accidentales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@EqualsAndHashCode.Exclude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EqualsAndHashCode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No incluir en equals/hashCode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(unique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← Business key para equals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EqualsAndHashCode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// ← CRÍTICO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equals/hashCode en JPA:**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Usar business key (email, código único)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Excluir ID generado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Excluir relaciones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incluir campos mutables en equals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🚫 ANOTACIONES A EVITAR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@Data en Entities con Relaciones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toString() causará lazy loading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Problema!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Getter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Setter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EqualsAndHashCode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@AllArgsConstructor sin @NoArgsConstructor en JPA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INCORRECTO: JPA requiere constructor sin argumentos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Solo este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JPA no puede instanciar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Requerido por JPA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Útil para builder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@Value (Inmutabilidad Total)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NO usar @Value en entities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Hace todo final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JPA no puede setear valores!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Usar @Value solo para Value Objects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Value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COMBINACIONES RECOMENDADAS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Entities JPA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Getter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Setter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Services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Service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"Creating product: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Controllers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RestController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"/api/products"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RequiredArgsConstructor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Slf4j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PostMapping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request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"POST /api/products - request: {}"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request);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(request));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Para Value Objects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Value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street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postalCode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LOMBOK EN TESTING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Test Data Builders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UserTestData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"test@example.com"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(email)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(firstName)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(lastName)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Uso en tests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Test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testCreateUser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UserTestData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"custom@example.com"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📋 CONFIGURACIÓN LOMBOK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lombok.config (Raíz del proyecto)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```properties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Configuración global de Lombok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lombok.addLombokGeneratedAnnotation = true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lombok.anyConstructor.addConstructorProperties = true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Logging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lombok.log.fieldName = log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lombok.log.fieldIsStatic = true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Builder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lombok.builder.className = Builder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ToString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lombok.toString.doNotUseGetters = true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lombok.toString.includeFieldNames = true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Maven Dependency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```xml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org.projectlombok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lombok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1.18.30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Gradle Dependency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```gradle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compileOnly 'org.projectlombok:lombok:1.18.30'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annotationProcessor 'org.projectlombok:lombok:1.18.30'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🚫 ANTI-PATTERNS COMUNES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Lombok + Relaciones Bidireccionales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toString() causa recursión infinita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"parent"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ManyToOne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Recursión!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Getter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Setter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"parent"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### ❌ @Data en DTOs (Usar Records)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INCORRECTO (Java 17+)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CORRECTO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email) {}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CHECKLIST LOMBOK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usar Lombok: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¿Es Entity con relaciones? → NO @Data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¿Necesitas logging? → @Slf4j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¿Dependency injection? → @RequiredArgsConstructor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¿Constructor builder? → @Builder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¿Relaciones JPA? → @ToString.Exclude + @EqualsAndHashCode.Exclude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¿Es DTO? → Usar Record, NO Lombok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[ ] ¿JPA entity? → @NoArgsConstructor requerido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💡 REGLAS FINALES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**@RequiredArgsConstructor**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todos los services/controllers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**@Slf4j**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cuando necesites logging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**@Builder**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entities y test data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@Data**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entities con relaciones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**@ToString.Exclude**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TODAS las relaciones JPA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**@EqualsAndHashCode.Exclude**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ID y relaciones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**Records**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lugar de Lombok para DTOs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**@NoArgsConstructor**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siempre en entities JPA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**Versión:**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1.0 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**Lombok:**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1.18.30+ 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**Enfoque:**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Uso seguro y productivo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