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63987">
      <w:pPr>
        <w:rPr>
          <w:rFonts w:hint="default"/>
          <w:lang w:val="en-US"/>
        </w:rPr>
      </w:pPr>
      <w:r>
        <w:rPr>
          <w:rFonts w:hint="default"/>
          <w:lang w:val="en-US"/>
        </w:rPr>
        <w:t>Aparente, Clyde E.</w:t>
      </w:r>
    </w:p>
    <w:p w14:paraId="08160057">
      <w:pPr>
        <w:rPr>
          <w:rFonts w:hint="default"/>
          <w:lang w:val="en-US"/>
        </w:rPr>
      </w:pPr>
      <w:r>
        <w:rPr>
          <w:rFonts w:hint="default"/>
          <w:lang w:val="en-US"/>
        </w:rPr>
        <w:t>BSCPE - 3A</w:t>
      </w:r>
    </w:p>
    <w:p w14:paraId="13CB4C60">
      <w:pPr>
        <w:rPr>
          <w:rFonts w:hint="default"/>
          <w:lang w:val="en-US"/>
        </w:rPr>
      </w:pPr>
    </w:p>
    <w:p w14:paraId="10249EA4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Laboratory Activity 5:</w:t>
      </w:r>
    </w:p>
    <w:p w14:paraId="5EC6DD27">
      <w:pPr>
        <w:numPr>
          <w:ilvl w:val="0"/>
          <w:numId w:val="1"/>
        </w:numP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Start by creating a sample non-normalized table:</w:t>
      </w:r>
    </w:p>
    <w:p w14:paraId="05C372F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5922D8B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27305</wp:posOffset>
            </wp:positionV>
            <wp:extent cx="5309870" cy="2986405"/>
            <wp:effectExtent l="0" t="0" r="5080" b="4445"/>
            <wp:wrapNone/>
            <wp:docPr id="4" name="Picture 4" descr="Screenshot (3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7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0803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7BE880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4A1568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51E5252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BBE6C2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051059A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1E3CFEB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C269D31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B29380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BB6220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4B691E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60ACE1F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8AA90C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34113F1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E6D675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46D9A9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1ED067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2CA8F6E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5BD403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849490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D1942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Insert data into the table:</w:t>
      </w:r>
    </w:p>
    <w:p w14:paraId="750F911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116205</wp:posOffset>
            </wp:positionV>
            <wp:extent cx="5269230" cy="2962910"/>
            <wp:effectExtent l="0" t="0" r="7620" b="8890"/>
            <wp:wrapNone/>
            <wp:docPr id="3" name="Picture 3" descr="Screenshot (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9AEC9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638D842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9AAFC8E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6A4A7A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60D154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A311CC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154FEA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30A905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480F07F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72D2AC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ED144D1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460397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85324D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0931B9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2D217F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DB0B81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16A21A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675D39F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A931258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70B74CF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B595B02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67E6DB9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9A163F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A9D291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D59BE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Convert to 1NF by creating separate rows for multiple authors:</w:t>
      </w:r>
    </w:p>
    <w:p w14:paraId="5A59373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13335</wp:posOffset>
            </wp:positionV>
            <wp:extent cx="5269230" cy="2962910"/>
            <wp:effectExtent l="0" t="0" r="7620" b="8890"/>
            <wp:wrapNone/>
            <wp:docPr id="2" name="Picture 2" descr="Screenshot (3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7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B5F0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B3287AA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B6EA839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DA7B2E0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FF1D24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89BD7B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CA6F99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34E5A4B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F21983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F1AF9EB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4B33792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2F449E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AF5439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33B1E8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437B23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0BFFC8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80DBBC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DD072C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AB5305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D21639F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27063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Insert normalized data:</w:t>
      </w:r>
    </w:p>
    <w:p w14:paraId="409B4B8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0F8C5E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48895</wp:posOffset>
            </wp:positionV>
            <wp:extent cx="5269230" cy="2962910"/>
            <wp:effectExtent l="0" t="0" r="7620" b="8890"/>
            <wp:wrapNone/>
            <wp:docPr id="1" name="Picture 1" descr="Screenshot (3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AF98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CEFDC0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2934CD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9936E9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6038BB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10FE23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F6B502A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671E42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F417FD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F70B74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FD4E9B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374AC5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157736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35D506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F8979C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4601CEC2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B74234A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74C941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A79B19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899229F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A6A0F5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E88CF6B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04D027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326014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01E017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D758858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59B137D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20D79A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Additional Questions/Discussions:</w:t>
      </w:r>
    </w:p>
    <w:p w14:paraId="49CEEA2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does 1NF improve data integrity?</w:t>
      </w:r>
    </w:p>
    <w:p w14:paraId="793945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1NF improves data integrity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 by ensuring each column has a single value, reducing redundancy, and preventing inconsistencies. It also makes data easier to update, search, and maintain.</w:t>
      </w:r>
    </w:p>
    <w:p w14:paraId="210E38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are atomic values, and why are they important?</w:t>
      </w:r>
    </w:p>
    <w:p w14:paraId="624A0E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Atomic values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 mean each field contains only one piece of data, not multiple. This makes the database more organized, prevents errors, and improves efficiency.</w:t>
      </w:r>
    </w:p>
    <w:p w14:paraId="1DC909C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FAF49A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Conclusions:</w:t>
      </w:r>
    </w:p>
    <w:p w14:paraId="1BA535E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lang w:val="en-US"/>
        </w:rPr>
        <w:t xml:space="preserve">          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By applying </w:t>
      </w:r>
      <w:r>
        <w:rPr>
          <w:rStyle w:val="6"/>
          <w:rFonts w:hint="default" w:ascii="Calibri" w:hAnsi="Calibri" w:eastAsia="SimSun" w:cs="Calibri"/>
          <w:b w:val="0"/>
          <w:bCs w:val="0"/>
          <w:sz w:val="21"/>
          <w:szCs w:val="21"/>
        </w:rPr>
        <w:t>First Normal Form (1NF),</w:t>
      </w:r>
      <w:r>
        <w:rPr>
          <w:rFonts w:hint="default" w:ascii="Calibri" w:hAnsi="Calibri" w:eastAsia="SimSun" w:cs="Calibri"/>
          <w:b w:val="0"/>
          <w:bCs w:val="0"/>
          <w:sz w:val="21"/>
          <w:szCs w:val="21"/>
        </w:rPr>
        <w:t xml:space="preserve"> we eliminated multi-valued fields, ensuring each column holds atomic values. This improved data integrity, reduced redundancy, and made the database easier to manage and query.</w:t>
      </w:r>
    </w:p>
    <w:p w14:paraId="0271FF5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726C614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bookmarkStart w:id="0" w:name="_GoBack"/>
      <w:bookmarkEnd w:id="0"/>
    </w:p>
    <w:p w14:paraId="0134F1FB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5FA4589A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6AB30370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E79801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5F1E429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C7EB43C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241277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968ABF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25FD2418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FCDE471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B6708A6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5A231F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3E63847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C82AEC3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33BF9B95">
      <w:pPr>
        <w:rPr>
          <w:rFonts w:hint="default" w:eastAsia="Candara" w:cs="Candara" w:asciiTheme="majorAscii" w:hAnsiTheme="majorAsci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3856B"/>
    <w:multiLevelType w:val="multilevel"/>
    <w:tmpl w:val="D95385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34BF4C8"/>
    <w:multiLevelType w:val="singleLevel"/>
    <w:tmpl w:val="F34BF4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9CF06C"/>
    <w:multiLevelType w:val="multilevel"/>
    <w:tmpl w:val="099CF0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C26CAFB"/>
    <w:multiLevelType w:val="multilevel"/>
    <w:tmpl w:val="2C26CA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4D7FDAA"/>
    <w:multiLevelType w:val="multilevel"/>
    <w:tmpl w:val="54D7F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A3CEE"/>
    <w:rsid w:val="180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2025-02-20T11:46:00Z</dcterms:created>
  <dc:creator>Cea Sperm</dc:creator>
  <cp:lastModifiedBy>Cea Sperm</cp:lastModifiedBy>
  <dcterms:modified xsi:type="dcterms:W3CDTF">2025-02-20T12:07:41Z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3E90AC4C37774B20A2FF57B0A168D861_11</vt:lpwstr>
  </property>
</Properties>
</file>