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500"/>
      </w:pPr>
      <w:r>
        <w:rPr>
          <w:rFonts w:ascii="Arial" w:cs="Arial" w:eastAsia="Arial" w:hAnsi="Arial"/>
          <w:b/>
          <w:bCs/>
          <w:color w:val="9C1F2E"/>
          <w:spacing w:val="40"/>
          <w:sz w:val="20"/>
          <w:szCs w:val="20"/>
        </w:rPr>
        <w:t xml:space="preserve">THE 1140-A COMPANY</w:t>
      </w:r>
    </w:p>
    <w:p>
      <w:pPr>
        <w:spacing w:after="120"/>
      </w:pPr>
      <w:r>
        <w:rPr>
          <w:rFonts w:ascii="Arial" w:cs="Arial" w:eastAsia="Arial" w:hAnsi="Arial"/>
          <w:b/>
          <w:bCs/>
          <w:color w:val="1B2A4A"/>
          <w:sz w:val="64"/>
          <w:szCs w:val="64"/>
        </w:rPr>
        <w:t xml:space="preserve">OPERATION 649</w:t>
      </w:r>
    </w:p>
    <w:p>
      <w:pPr>
        <w:spacing w:after="40"/>
      </w:pPr>
      <w:r>
        <w:rPr>
          <w:rFonts w:ascii="Georgia" w:cs="Georgia" w:eastAsia="Georgia" w:hAnsi="Georgia"/>
          <w:i/>
          <w:iCs/>
          <w:color w:val="1B2A4A"/>
          <w:sz w:val="28"/>
          <w:szCs w:val="28"/>
        </w:rPr>
        <w:t xml:space="preserve">The Guerrilla PR Playbook — the street layer</w:t>
      </w:r>
    </w:p>
    <w:p>
      <w:pPr>
        <w:spacing w:after="140" w:line="276"/>
      </w:pPr>
      <w:r>
        <w:rPr>
          <w:rFonts w:ascii="Georgia" w:cs="Georgia" w:eastAsia="Georgia" w:hAnsi="Georgia"/>
          <w:b/>
          <w:bCs/>
          <w:sz w:val="21"/>
          <w:szCs w:val="21"/>
        </w:rPr>
        <w:t xml:space="preserve">Brendan Sagalow &amp; Mike Cannon — an hour each, one night only. Jason Choi opens.</w:t>
      </w:r>
    </w:p>
    <w:p>
      <w:pPr>
        <w:spacing w:after="140" w:line="276"/>
      </w:pPr>
      <w:r>
        <w:rPr>
          <w:rFonts w:ascii="Georgia" w:cs="Georgia" w:eastAsia="Georgia" w:hAnsi="Georgia"/>
          <w:sz w:val="21"/>
          <w:szCs w:val="21"/>
        </w:rPr>
        <w:t xml:space="preserve">Tilden Arts Center Auditorium, Cape Cod Community College, West Barnstable · Saturday 29 August 2026</w:t>
      </w:r>
    </w:p>
    <w:p>
      <w:pPr>
        <w:spacing w:after="140" w:line="276"/>
      </w:pPr>
      <w:r>
        <w:rPr>
          <w:rFonts w:ascii="Georgia" w:cs="Georgia" w:eastAsia="Georgia" w:hAnsi="Georgia"/>
          <w:i/>
          <w:iCs/>
          <w:sz w:val="21"/>
          <w:szCs w:val="21"/>
        </w:rPr>
        <w:t xml:space="preserve">600 paid seats. Thirty-one days. Effectively no budget. Plenty of nerve.</w:t>
      </w:r>
    </w:p>
    <w:p>
      <w:pPr>
        <w:spacing w:after="40" w:before="260"/>
      </w:pPr>
      <w:r>
        <w:rPr>
          <w:rFonts w:ascii="Georgia" w:cs="Georgia" w:eastAsia="Georgia" w:hAnsi="Georgia"/>
          <w:i/>
          <w:iCs/>
          <w:color w:val="9C1F2E"/>
          <w:sz w:val="24"/>
          <w:szCs w:val="24"/>
        </w:rPr>
        <w:t xml:space="preserve">Aquila non capit muscas.</w:t>
      </w:r>
    </w:p>
    <w:p>
      <w:pPr>
        <w:spacing w:after="140" w:line="276"/>
      </w:pPr>
      <w:r>
        <w:rPr>
          <w:rFonts w:ascii="Georgia" w:cs="Georgia" w:eastAsia="Georgia" w:hAnsi="Georgia"/>
          <w:color w:val="595959"/>
          <w:sz w:val="21"/>
          <w:szCs w:val="21"/>
        </w:rPr>
        <w:t xml:space="preserve">The eagle does not catch flies. Every hour of sweat below is pointed at hundreds of pairs of eyes, never handfuls — and the net is still thrown wide, because on Cape Cod in August the crowds are already assembled. You do not need to gather an audience. You need to ambush the ones that exist.</w:t>
      </w:r>
    </w:p>
    <w:p>
      <w:pPr>
        <w:spacing w:after="60"/>
      </w:pPr>
    </w:p>
    <w:tbl>
      <w:tblPr>
        <w:tblW w:type="dxa" w:w="9360"/>
        <w:tblBorders>
          <w:top w:val="single" w:color="1B2A4A" w:sz="8"/>
          <w:left w:val="single" w:color="1B2A4A" w:sz="8"/>
          <w:bottom w:val="single" w:color="1B2A4A" w:sz="8"/>
          <w:right w:val="single" w:color="1B2A4A" w:sz="8"/>
          <w:insideH w:val="single" w:color="auto" w:sz="4"/>
          <w:insideV w:val="single" w:color="auto" w:sz="4"/>
        </w:tblBorders>
      </w:tblPr>
      <w:tblGrid>
        <w:gridCol w:w="9360"/>
      </w:tblGrid>
      <w:tr>
        <w:tc>
          <w:tcPr>
            <w:tcW w:type="dxa" w:w="9360"/>
            <w:shd w:fill="F4F1E8" w:color="auto" w:val="clear"/>
            <w:tcMar>
              <w:top w:type="dxa" w:w="140"/>
              <w:left w:type="dxa" w:w="180"/>
              <w:bottom w:type="dxa" w:w="100"/>
              <w:right w:type="dxa" w:w="180"/>
            </w:tcMar>
          </w:tcPr>
          <w:p>
            <w:pPr>
              <w:spacing w:after="40" w:line="252"/>
            </w:pPr>
            <w:r>
              <w:rPr>
                <w:rFonts w:ascii="Georgia" w:cs="Georgia" w:eastAsia="Georgia" w:hAnsi="Georgia"/>
                <w:b/>
                <w:bCs/>
                <w:sz w:val="20"/>
                <w:szCs w:val="20"/>
              </w:rPr>
              <w:t xml:space="preserve">What this document deliberately is not. </w:t>
            </w:r>
            <w:r>
              <w:rPr>
                <w:rFonts w:ascii="Georgia" w:cs="Georgia" w:eastAsia="Georgia" w:hAnsi="Georgia"/>
                <w:sz w:val="20"/>
                <w:szCs w:val="20"/>
              </w:rPr>
              <w:t xml:space="preserve">You already hold a strong conventional arsenal: the Forza coordination and announcement plan (PR Campaign), the five-station giveaway machine and its escalating ladder (Marketing Tickets, both volumes), the 273-outlet press directory (Documents I–II), the social-media playbook and implementation plan, and the DIY SEO playbook. Nothing here repeats them. This is the layer none of them cover: pavement, barter, stunts, spectacle, and the weaponised comp ticket — the campaigns that cost sweat instead of money, which no competitor on the Cape will bother to run.</w:t>
            </w:r>
          </w:p>
          <w:p>
            <w:pPr>
              <w:spacing w:after="40" w:line="252"/>
            </w:pPr>
            <w:r>
              <w:rPr>
                <w:rFonts w:ascii="Georgia" w:cs="Georgia" w:eastAsia="Georgia" w:hAnsi="Georgia"/>
                <w:b/>
                <w:bCs/>
                <w:sz w:val="20"/>
                <w:szCs w:val="20"/>
              </w:rPr>
              <w:t xml:space="preserve">Conventions. </w:t>
            </w:r>
            <w:r>
              <w:rPr>
                <w:rFonts w:ascii="Georgia" w:cs="Georgia" w:eastAsia="Georgia" w:hAnsi="Georgia"/>
                <w:sz w:val="20"/>
                <w:szCs w:val="20"/>
              </w:rPr>
              <w:t xml:space="preserve">[FORZA] marks anything needing artist participation or approval — each degrades gracefully to a no-artist version. [VERIFY] marks a fact to re-check before print. [POCKET] marks the few items costing actual money; everything unmarked is $0 plus labour. This document is in British English per your standing instruction; every line intended for American public print (Appendix A) is drafted spelling-neutral or AP-style, for the same reason Document I gives: US newsrooms and US streets read American.</w:t>
            </w:r>
          </w:p>
        </w:tc>
      </w:tr>
    </w:tbl>
    <w:p>
      <w:pPr>
        <w:spacing w:after="60"/>
      </w:pPr>
    </w:p>
    <w:p>
      <w:pPr>
        <w:spacing w:after="140" w:line="276"/>
      </w:pPr>
      <w:r>
        <w:rPr>
          <w:rFonts w:ascii="Georgia" w:cs="Georgia" w:eastAsia="Georgia" w:hAnsi="Georgia"/>
          <w:b/>
          <w:bCs/>
          <w:sz w:val="21"/>
          <w:szCs w:val="21"/>
        </w:rPr>
        <w:t xml:space="preserve">Contents.  </w:t>
      </w:r>
      <w:r>
        <w:rPr>
          <w:rFonts w:ascii="Georgia" w:cs="Georgia" w:eastAsia="Georgia" w:hAnsi="Georgia"/>
          <w:color w:val="595959"/>
          <w:sz w:val="21"/>
          <w:szCs w:val="21"/>
        </w:rPr>
        <w:t xml:space="preserve">1 The brief and the doctrine · 2 Positioning ammunition · 3 The ticket war chest · 4 Street-level sweat · 5 Barter partnerships · 6 The Boston front · 7 Stunts and spectacle · 8 The lunatic fringe · 9 The battle calendar · 10 Measurement on a shoestring · 11 Guardrails · Appendices A–D (copy bank, placement register, pocket-money ledger, dates and links)</w:t>
      </w:r>
    </w:p>
    <w:p>
      <w:r>
        <w:br w:type="page"/>
      </w:r>
    </w:p>
    <w:p>
      <w:pPr>
        <w:pStyle w:val="Heading1"/>
        <w:pBdr>
          <w:bottom w:val="single" w:color="1B2A4A" w:sz="6" w:space="4"/>
        </w:pBdr>
        <w:spacing w:after="160" w:before="360"/>
      </w:pPr>
      <w:r>
        <w:rPr>
          <w:rFonts w:ascii="Arial" w:cs="Arial" w:eastAsia="Arial" w:hAnsi="Arial"/>
          <w:b/>
          <w:bCs/>
          <w:color w:val="9C1F2E"/>
          <w:sz w:val="30"/>
          <w:szCs w:val="30"/>
        </w:rPr>
        <w:t xml:space="preserve">1.  </w:t>
      </w:r>
      <w:r>
        <w:rPr>
          <w:rFonts w:ascii="Arial" w:cs="Arial" w:eastAsia="Arial" w:hAnsi="Arial"/>
          <w:b/>
          <w:bCs/>
          <w:caps/>
          <w:color w:val="1B2A4A"/>
          <w:sz w:val="30"/>
          <w:szCs w:val="30"/>
        </w:rPr>
        <w:t xml:space="preserve">The brief and the doctrine</w:t>
      </w:r>
    </w:p>
    <w:p>
      <w:pPr>
        <w:spacing w:after="140" w:line="276"/>
      </w:pPr>
      <w:r>
        <w:rPr>
          <w:rFonts w:ascii="Georgia" w:cs="Georgia" w:eastAsia="Georgia" w:hAnsi="Georgia"/>
          <w:sz w:val="21"/>
          <w:szCs w:val="21"/>
        </w:rPr>
        <w:t xml:space="preserve">Six hundred paid seats — 64 Orchestra at $88, 221 Tier 1 at $66, 194 Tier 2 at $55, 121 Balcony at $33 — plus forty-nine promotional seats make the 649-seat house, before any second-half turnover you decide to run. Tickets went on sale today, 29 July. That is 600 sales in thirty-one days: a running average of twenty a day, which is misleading, because event sales arrive in three humps — launch, the final fortnight, and the last seventy-two hours. The job of the street layer is to keep the middle from sagging and to make the final fortnight feel like the whole Cape is in on something.</w:t>
      </w:r>
    </w:p>
    <w:p>
      <w:pPr>
        <w:spacing w:after="140" w:line="276"/>
      </w:pPr>
      <w:r>
        <w:rPr>
          <w:rFonts w:ascii="Georgia" w:cs="Georgia" w:eastAsia="Georgia" w:hAnsi="Georgia"/>
          <w:sz w:val="21"/>
          <w:szCs w:val="21"/>
        </w:rPr>
        <w:t xml:space="preserve">Five rules govern everything below.</w:t>
      </w:r>
    </w:p>
    <w:p>
      <w:pPr>
        <w:pStyle w:val="ListParagraph"/>
        <w:numPr>
          <w:ilvl w:val="0"/>
          <w:numId w:val="2"/>
        </w:numPr>
        <w:spacing w:after="90" w:line="264"/>
      </w:pPr>
      <w:r>
        <w:rPr>
          <w:rFonts w:ascii="Georgia" w:cs="Georgia" w:eastAsia="Georgia" w:hAnsi="Georgia"/>
          <w:b/>
          <w:bCs/>
          <w:sz w:val="21"/>
          <w:szCs w:val="21"/>
        </w:rPr>
        <w:t xml:space="preserve">The eagle rule. </w:t>
      </w:r>
      <w:r>
        <w:rPr>
          <w:rFonts w:ascii="Georgia" w:cs="Georgia" w:eastAsia="Georgia" w:hAnsi="Georgia"/>
          <w:sz w:val="21"/>
          <w:szCs w:val="21"/>
        </w:rPr>
        <w:t xml:space="preserve">Rank every idea by people reached × likelihood they can actually attend ÷ hours it costs you. A stall that touches forty people in three hours loses to a queue that walks 2,000 past you in one. When two ideas tie, do the one that photographs better.</w:t>
      </w:r>
    </w:p>
    <w:p>
      <w:pPr>
        <w:pStyle w:val="ListParagraph"/>
        <w:numPr>
          <w:ilvl w:val="0"/>
          <w:numId w:val="2"/>
        </w:numPr>
        <w:spacing w:after="90" w:line="264"/>
      </w:pPr>
      <w:r>
        <w:rPr>
          <w:rFonts w:ascii="Georgia" w:cs="Georgia" w:eastAsia="Georgia" w:hAnsi="Georgia"/>
          <w:b/>
          <w:bCs/>
          <w:sz w:val="21"/>
          <w:szCs w:val="21"/>
        </w:rPr>
        <w:t xml:space="preserve">Everything performed once is performed three times. </w:t>
      </w:r>
      <w:r>
        <w:rPr>
          <w:rFonts w:ascii="Georgia" w:cs="Georgia" w:eastAsia="Georgia" w:hAnsi="Georgia"/>
          <w:sz w:val="21"/>
          <w:szCs w:val="21"/>
        </w:rPr>
        <w:t xml:space="preserve">Every stunt has a live audience, a photograph for the Facebook groups and the papers, and a fifteen-second vertical clip. If a tactic cannot produce at least two of the three, it must be very cheap indeed.</w:t>
      </w:r>
    </w:p>
    <w:p>
      <w:pPr>
        <w:pStyle w:val="ListParagraph"/>
        <w:numPr>
          <w:ilvl w:val="0"/>
          <w:numId w:val="2"/>
        </w:numPr>
        <w:spacing w:after="90" w:line="264"/>
      </w:pPr>
      <w:r>
        <w:rPr>
          <w:rFonts w:ascii="Georgia" w:cs="Georgia" w:eastAsia="Georgia" w:hAnsi="Georgia"/>
          <w:b/>
          <w:bCs/>
          <w:sz w:val="21"/>
          <w:szCs w:val="21"/>
        </w:rPr>
        <w:t xml:space="preserve">Ambush assembled crowds. </w:t>
      </w:r>
      <w:r>
        <w:rPr>
          <w:rFonts w:ascii="Georgia" w:cs="Georgia" w:eastAsia="Georgia" w:hAnsi="Georgia"/>
          <w:sz w:val="21"/>
          <w:szCs w:val="21"/>
        </w:rPr>
        <w:t xml:space="preserve">Late-August Cape Cod queues for everything: ice cream, ferries, flea markets, band concerts, the Melody Tent car park, the transfer station. The crowds are pre-gathered and bored — bored people read flyers.</w:t>
      </w:r>
    </w:p>
    <w:p>
      <w:pPr>
        <w:pStyle w:val="ListParagraph"/>
        <w:numPr>
          <w:ilvl w:val="0"/>
          <w:numId w:val="2"/>
        </w:numPr>
        <w:spacing w:after="90" w:line="264"/>
      </w:pPr>
      <w:r>
        <w:rPr>
          <w:rFonts w:ascii="Georgia" w:cs="Georgia" w:eastAsia="Georgia" w:hAnsi="Georgia"/>
          <w:b/>
          <w:bCs/>
          <w:sz w:val="21"/>
          <w:szCs w:val="21"/>
        </w:rPr>
        <w:t xml:space="preserve">Ask the owner, not the office. </w:t>
      </w:r>
      <w:r>
        <w:rPr>
          <w:rFonts w:ascii="Georgia" w:cs="Georgia" w:eastAsia="Georgia" w:hAnsi="Georgia"/>
          <w:sz w:val="21"/>
          <w:szCs w:val="21"/>
        </w:rPr>
        <w:t xml:space="preserve">A shopkeeper's yes this afternoon beats a permit application pending three weeks. Private property with the owner's blessing is your fastest venue; public pavement is your free one. The bureaucracy is reserved for things that genuinely need it.</w:t>
      </w:r>
    </w:p>
    <w:p>
      <w:pPr>
        <w:pStyle w:val="ListParagraph"/>
        <w:numPr>
          <w:ilvl w:val="0"/>
          <w:numId w:val="2"/>
        </w:numPr>
        <w:spacing w:after="90" w:line="264"/>
      </w:pPr>
      <w:r>
        <w:rPr>
          <w:rFonts w:ascii="Georgia" w:cs="Georgia" w:eastAsia="Georgia" w:hAnsi="Georgia"/>
          <w:b/>
          <w:bCs/>
          <w:sz w:val="21"/>
          <w:szCs w:val="21"/>
        </w:rPr>
        <w:t xml:space="preserve">Truth is a tactical asset. </w:t>
      </w:r>
      <w:r>
        <w:rPr>
          <w:rFonts w:ascii="Georgia" w:cs="Georgia" w:eastAsia="Georgia" w:hAnsi="Georgia"/>
          <w:sz w:val="21"/>
          <w:szCs w:val="21"/>
        </w:rPr>
        <w:t xml:space="preserve">No invented scarcity, no 'sold out' until it is, no charity or tax-deductible language (Chapter 180 is a fact; 501(c)(3) is not yet), billing exactly as Forza approved it. A small operation caught inflating once is finished on a peninsula where everyone talks. Your existing documents legislate this; the street obeys it too.</w:t>
      </w:r>
    </w:p>
    <w:p>
      <w:pPr>
        <w:spacing w:after="140" w:line="276"/>
      </w:pPr>
      <w:r>
        <w:rPr>
          <w:rFonts w:ascii="Georgia" w:cs="Georgia" w:eastAsia="Georgia" w:hAnsi="Georgia"/>
          <w:sz w:val="21"/>
          <w:szCs w:val="21"/>
        </w:rPr>
        <w:t xml:space="preserve">One more boundary: nothing below depends on the artists' money, adverts or goodwill — that machinery is governed by your Forza plan. Where a comedian's face or voice would supercharge a play it is marked </w:t>
      </w:r>
      <w:r>
        <w:rPr>
          <w:rFonts w:ascii="Georgia" w:cs="Georgia" w:eastAsia="Georgia" w:hAnsi="Georgia"/>
          <w:b/>
          <w:bCs/>
          <w:color w:val="9C1F2E"/>
          <w:sz w:val="21"/>
          <w:szCs w:val="21"/>
        </w:rPr>
        <w:t xml:space="preserve">[FORZA]</w:t>
      </w:r>
      <w:r>
        <w:rPr>
          <w:rFonts w:ascii="Georgia" w:cs="Georgia" w:eastAsia="Georgia" w:hAnsi="Georgia"/>
          <w:sz w:val="21"/>
          <w:szCs w:val="21"/>
        </w:rPr>
        <w:t xml:space="preserve"> and every such item works, diminished, without them.</w:t>
      </w:r>
    </w:p>
    <w:p>
      <w:pPr>
        <w:pStyle w:val="Heading1"/>
        <w:pBdr>
          <w:bottom w:val="single" w:color="1B2A4A" w:sz="6" w:space="4"/>
        </w:pBdr>
        <w:spacing w:after="160" w:before="360"/>
      </w:pPr>
      <w:r>
        <w:rPr>
          <w:rFonts w:ascii="Arial" w:cs="Arial" w:eastAsia="Arial" w:hAnsi="Arial"/>
          <w:b/>
          <w:bCs/>
          <w:color w:val="9C1F2E"/>
          <w:sz w:val="30"/>
          <w:szCs w:val="30"/>
        </w:rPr>
        <w:t xml:space="preserve">2.  </w:t>
      </w:r>
      <w:r>
        <w:rPr>
          <w:rFonts w:ascii="Arial" w:cs="Arial" w:eastAsia="Arial" w:hAnsi="Arial"/>
          <w:b/>
          <w:bCs/>
          <w:caps/>
          <w:color w:val="1B2A4A"/>
          <w:sz w:val="30"/>
          <w:szCs w:val="30"/>
        </w:rPr>
        <w:t xml:space="preserve">Positioning ammunition</w:t>
      </w:r>
    </w:p>
    <w:p>
      <w:pPr>
        <w:spacing w:after="140" w:line="276"/>
      </w:pPr>
      <w:r>
        <w:rPr>
          <w:rFonts w:ascii="Georgia" w:cs="Georgia" w:eastAsia="Georgia" w:hAnsi="Georgia"/>
          <w:sz w:val="21"/>
          <w:szCs w:val="21"/>
        </w:rPr>
        <w:t xml:space="preserve">Document I owns the press hooks (comedy coming home; the Lenny Bruce statute; the non-profit that puts the comic first). The street needs blunter blades — lines that work on a flyer read for two seconds in an ice-cream queue.</w:t>
      </w:r>
    </w:p>
    <w:p>
      <w:pPr>
        <w:pStyle w:val="ListParagraph"/>
        <w:numPr>
          <w:ilvl w:val="0"/>
          <w:numId w:val="2"/>
        </w:numPr>
        <w:spacing w:after="90" w:line="264"/>
      </w:pPr>
      <w:r>
        <w:rPr>
          <w:rFonts w:ascii="Georgia" w:cs="Georgia" w:eastAsia="Georgia" w:hAnsi="Georgia"/>
          <w:b/>
          <w:bCs/>
          <w:sz w:val="21"/>
          <w:szCs w:val="21"/>
        </w:rPr>
        <w:t xml:space="preserve">The last laugh of summer. </w:t>
      </w:r>
      <w:r>
        <w:rPr>
          <w:rFonts w:ascii="Georgia" w:cs="Georgia" w:eastAsia="Georgia" w:hAnsi="Georgia"/>
          <w:sz w:val="21"/>
          <w:szCs w:val="21"/>
        </w:rPr>
        <w:t xml:space="preserve">On current listings, after Gaffigan at the Melody Tent on the 23rd and Naukabout's final tent show on the 27th, nothing of size is left on-Cape — your 29th closes the season. [VERIFY the week you print it: one scan of the listings in your own venues dossier plus Payomet and the Tent calendar.] 'The Cape's last big laugh of the summer' is a deadline, and deadlines sell.</w:t>
      </w:r>
    </w:p>
    <w:p>
      <w:pPr>
        <w:pStyle w:val="ListParagraph"/>
        <w:numPr>
          <w:ilvl w:val="0"/>
          <w:numId w:val="2"/>
        </w:numPr>
        <w:spacing w:after="90" w:line="264"/>
      </w:pPr>
      <w:r>
        <w:rPr>
          <w:rFonts w:ascii="Georgia" w:cs="Georgia" w:eastAsia="Georgia" w:hAnsi="Georgia"/>
          <w:b/>
          <w:bCs/>
          <w:sz w:val="21"/>
          <w:szCs w:val="21"/>
        </w:rPr>
        <w:t xml:space="preserve">Two headliners, two hours, this side of the bridge. </w:t>
      </w:r>
      <w:r>
        <w:rPr>
          <w:rFonts w:ascii="Georgia" w:cs="Georgia" w:eastAsia="Georgia" w:hAnsi="Georgia"/>
          <w:sz w:val="21"/>
          <w:szCs w:val="21"/>
        </w:rPr>
        <w:t xml:space="preserve">The anti-traffic pitch is the deepest local nerve there is. Nobody crosses the Sagamore for it; it crossed for you.</w:t>
      </w:r>
    </w:p>
    <w:p>
      <w:pPr>
        <w:pStyle w:val="ListParagraph"/>
        <w:numPr>
          <w:ilvl w:val="0"/>
          <w:numId w:val="2"/>
        </w:numPr>
        <w:spacing w:after="90" w:line="264"/>
      </w:pPr>
      <w:r>
        <w:rPr>
          <w:rFonts w:ascii="Georgia" w:cs="Georgia" w:eastAsia="Georgia" w:hAnsi="Georgia"/>
          <w:b/>
          <w:bCs/>
          <w:sz w:val="21"/>
          <w:szCs w:val="21"/>
        </w:rPr>
        <w:t xml:space="preserve">The price contrast. </w:t>
      </w:r>
      <w:r>
        <w:rPr>
          <w:rFonts w:ascii="Georgia" w:cs="Georgia" w:eastAsia="Georgia" w:hAnsi="Georgia"/>
          <w:sz w:val="21"/>
          <w:szCs w:val="21"/>
        </w:rPr>
        <w:t xml:space="preserve">Your own July research has Gaffigan resale at roughly $104–$241 all-in and Melody Tent acts routinely north of $70 before fees. Your top seat is $88 and your cheapest $33. 'Big-room comedy at clam-shack prices' — without naming the Tent in print.</w:t>
      </w:r>
    </w:p>
    <w:p>
      <w:pPr>
        <w:pStyle w:val="ListParagraph"/>
        <w:numPr>
          <w:ilvl w:val="0"/>
          <w:numId w:val="2"/>
        </w:numPr>
        <w:spacing w:after="90" w:line="264"/>
      </w:pPr>
      <w:r>
        <w:rPr>
          <w:rFonts w:ascii="Georgia" w:cs="Georgia" w:eastAsia="Georgia" w:hAnsi="Georgia"/>
          <w:b/>
          <w:bCs/>
          <w:sz w:val="21"/>
          <w:szCs w:val="21"/>
        </w:rPr>
        <w:t xml:space="preserve">The rivalry. </w:t>
      </w:r>
      <w:r>
        <w:rPr>
          <w:rFonts w:ascii="Georgia" w:cs="Georgia" w:eastAsia="Georgia" w:hAnsi="Georgia"/>
          <w:sz w:val="21"/>
          <w:szCs w:val="21"/>
        </w:rPr>
        <w:t xml:space="preserve">Sagalow v Cannon as a mock title fight — tale-of-the-tape posters, weigh-in imagery, TEAM tees, penny-jar voting. It gives strangers a side to take, and taking a side is the first act of buying a ticket. (Chemistry claims stay within Forza-approved wording; the joke is the format, not a licensed podcast brand.)</w:t>
      </w:r>
    </w:p>
    <w:p>
      <w:pPr>
        <w:pStyle w:val="ListParagraph"/>
        <w:numPr>
          <w:ilvl w:val="0"/>
          <w:numId w:val="2"/>
        </w:numPr>
        <w:spacing w:after="90" w:line="264"/>
      </w:pPr>
      <w:r>
        <w:rPr>
          <w:rFonts w:ascii="Georgia" w:cs="Georgia" w:eastAsia="Georgia" w:hAnsi="Georgia"/>
          <w:b/>
          <w:bCs/>
          <w:sz w:val="21"/>
          <w:szCs w:val="21"/>
        </w:rPr>
        <w:t xml:space="preserve">The format itself. </w:t>
      </w:r>
      <w:r>
        <w:rPr>
          <w:rFonts w:ascii="Georgia" w:cs="Georgia" w:eastAsia="Georgia" w:hAnsi="Georgia"/>
          <w:sz w:val="21"/>
          <w:szCs w:val="21"/>
        </w:rPr>
        <w:t xml:space="preserve">A full hour from each headliner is not club economics — it is two specials on one stage. And if the half-time turnover runs, '875 people through 649 seats' is a story no venue on the Cape has ever told. Hold it back until the mechanic is locked, then hand it to the press beat as the mid-campaign 'genuinely new piece of material' your PR plan calls for.</w:t>
      </w:r>
    </w:p>
    <w:p>
      <w:pPr>
        <w:pStyle w:val="ListParagraph"/>
        <w:numPr>
          <w:ilvl w:val="0"/>
          <w:numId w:val="2"/>
        </w:numPr>
        <w:spacing w:after="90" w:line="264"/>
      </w:pPr>
      <w:r>
        <w:rPr>
          <w:rFonts w:ascii="Georgia" w:cs="Georgia" w:eastAsia="Georgia" w:hAnsi="Georgia"/>
          <w:b/>
          <w:bCs/>
          <w:sz w:val="21"/>
          <w:szCs w:val="21"/>
        </w:rPr>
        <w:t xml:space="preserve">The name, rationed. </w:t>
      </w:r>
      <w:r>
        <w:rPr>
          <w:rFonts w:ascii="Georgia" w:cs="Georgia" w:eastAsia="Georgia" w:hAnsi="Georgia"/>
          <w:sz w:val="21"/>
          <w:szCs w:val="21"/>
        </w:rPr>
        <w:t xml:space="preserve">'Named after the law that arrested Lenny Bruce' is the features hook and Document I spends it properly. On the street it is one small line at the foot of the poster — bait for the curious, clutter to nobody.</w:t>
      </w:r>
    </w:p>
    <w:p>
      <w:pPr>
        <w:pStyle w:val="ListParagraph"/>
        <w:numPr>
          <w:ilvl w:val="0"/>
          <w:numId w:val="2"/>
        </w:numPr>
        <w:spacing w:after="90" w:line="264"/>
      </w:pPr>
      <w:r>
        <w:rPr>
          <w:rFonts w:ascii="Georgia" w:cs="Georgia" w:eastAsia="Georgia" w:hAnsi="Georgia"/>
          <w:b/>
          <w:bCs/>
          <w:sz w:val="21"/>
          <w:szCs w:val="21"/>
        </w:rPr>
        <w:t xml:space="preserve">The election gag. </w:t>
      </w:r>
      <w:r>
        <w:rPr>
          <w:rFonts w:ascii="Georgia" w:cs="Georgia" w:eastAsia="Georgia" w:hAnsi="Georgia"/>
          <w:sz w:val="21"/>
          <w:szCs w:val="21"/>
        </w:rPr>
        <w:t xml:space="preserve">The state primary falls on 1 September; by late August every verge on Route 28 will bloom with candidate signs. A comedy 'campaign' lawn sign planted among them is instantly legible satire — see §4 and §7.</w:t>
      </w:r>
    </w:p>
    <w:p>
      <w:pPr>
        <w:pStyle w:val="Heading1"/>
        <w:pBdr>
          <w:bottom w:val="single" w:color="1B2A4A" w:sz="6" w:space="4"/>
        </w:pBdr>
        <w:spacing w:after="160" w:before="360"/>
      </w:pPr>
      <w:r>
        <w:rPr>
          <w:rFonts w:ascii="Arial" w:cs="Arial" w:eastAsia="Arial" w:hAnsi="Arial"/>
          <w:b/>
          <w:bCs/>
          <w:color w:val="9C1F2E"/>
          <w:sz w:val="30"/>
          <w:szCs w:val="30"/>
        </w:rPr>
        <w:t xml:space="preserve">3.  </w:t>
      </w:r>
      <w:r>
        <w:rPr>
          <w:rFonts w:ascii="Arial" w:cs="Arial" w:eastAsia="Arial" w:hAnsi="Arial"/>
          <w:b/>
          <w:bCs/>
          <w:caps/>
          <w:color w:val="1B2A4A"/>
          <w:sz w:val="30"/>
          <w:szCs w:val="30"/>
        </w:rPr>
        <w:t xml:space="preserve">The ticket war chest</w:t>
      </w:r>
    </w:p>
    <w:p>
      <w:pPr>
        <w:spacing w:after="140" w:line="276"/>
      </w:pPr>
      <w:r>
        <w:rPr>
          <w:rFonts w:ascii="Georgia" w:cs="Georgia" w:eastAsia="Georgia" w:hAnsi="Georgia"/>
          <w:sz w:val="21"/>
          <w:szCs w:val="21"/>
        </w:rPr>
        <w:t xml:space="preserve">You hold roughly thirty-plus promotional seats within the forty-nine-comp envelope, and most are already committed on paper: the five-station ladder has a ceiling of 34, Liveline three pairs, and a two-pair Boston 25 hold. The ledger:</w:t>
      </w:r>
    </w:p>
    <w:tbl>
      <w:tblPr>
        <w:tblW w:type="dxa" w:w="9360"/>
        <w:tblBorders>
          <w:top w:val="single" w:color="C9C2B2" w:sz="4"/>
          <w:left w:val="single" w:color="C9C2B2" w:sz="4"/>
          <w:bottom w:val="single" w:color="C9C2B2" w:sz="4"/>
          <w:right w:val="single" w:color="C9C2B2" w:sz="4"/>
          <w:insideH w:val="single" w:color="C9C2B2" w:sz="4"/>
          <w:insideV w:val="single" w:color="C9C2B2" w:sz="4"/>
        </w:tblBorders>
      </w:tblPr>
      <w:tblGrid>
        <w:gridCol w:w="3200"/>
        <w:gridCol w:w="1700"/>
        <w:gridCol w:w="4460"/>
      </w:tblGrid>
      <w:tr>
        <w:trPr>
          <w:tblHeader/>
        </w:trPr>
        <w:tc>
          <w:tcPr>
            <w:tcW w:type="dxa" w:w="3200"/>
            <w:shd w:fill="1B2A4A" w:color="auto"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Commitment</w:t>
            </w:r>
          </w:p>
        </w:tc>
        <w:tc>
          <w:tcPr>
            <w:tcW w:type="dxa" w:w="1700"/>
            <w:shd w:fill="1B2A4A" w:color="auto"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Ceiling</w:t>
            </w:r>
          </w:p>
        </w:tc>
        <w:tc>
          <w:tcPr>
            <w:tcW w:type="dxa" w:w="4460"/>
            <w:shd w:fill="1B2A4A" w:color="auto"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Reality check</w:t>
            </w:r>
          </w:p>
        </w:tc>
      </w:tr>
      <w:tr>
        <w:tc>
          <w:tcPr>
            <w:tcW w:type="dxa" w:w="32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Five-station radio ladder (PIXY, Cape Country, WBSM, WATD, MAGIC)</w:t>
            </w:r>
          </w:p>
        </w:tc>
        <w:tc>
          <w:tcPr>
            <w:tcW w:type="dxa" w:w="17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34</w:t>
            </w:r>
          </w:p>
        </w:tc>
        <w:tc>
          <w:tcPr>
            <w:tcW w:type="dxa" w:w="446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Ceilings, not grants — a station that offers one fleeting mention gets one pair, per your own protocol. Expect 6–12 to flow back.</w:t>
            </w:r>
          </w:p>
        </w:tc>
      </w:tr>
      <w:tr>
        <w:tc>
          <w:tcPr>
            <w:tcW w:type="dxa" w:w="32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Liveline (Mason Kelter)</w:t>
            </w:r>
          </w:p>
        </w:tc>
        <w:tc>
          <w:tcPr>
            <w:tcW w:type="dxa" w:w="17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6</w:t>
            </w:r>
          </w:p>
        </w:tc>
        <w:tc>
          <w:tcPr>
            <w:tcW w:type="dxa" w:w="446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Three listener pairs, held until his producer schedules them.</w:t>
            </w:r>
          </w:p>
        </w:tc>
      </w:tr>
      <w:tr>
        <w:tc>
          <w:tcPr>
            <w:tcW w:type="dxa" w:w="32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Boston 25 viewer contest (hold)</w:t>
            </w:r>
          </w:p>
        </w:tc>
        <w:tc>
          <w:tcPr>
            <w:tcW w:type="dxa" w:w="17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4</w:t>
            </w:r>
          </w:p>
        </w:tc>
        <w:tc>
          <w:tcPr>
            <w:tcW w:type="dxa" w:w="446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Released only against an actual promotion.</w:t>
            </w:r>
          </w:p>
        </w:tc>
      </w:tr>
      <w:tr>
        <w:tc>
          <w:tcPr>
            <w:tcW w:type="dxa" w:w="32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Remaining free play</w:t>
            </w:r>
          </w:p>
        </w:tc>
        <w:tc>
          <w:tcPr>
            <w:tcW w:type="dxa" w:w="17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~5 + returns</w:t>
            </w:r>
          </w:p>
        </w:tc>
        <w:tc>
          <w:tcPr>
            <w:tcW w:type="dxa" w:w="446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The plays below are sized to single pairs for exactly this reason — and scale up the moment station schedules firm up in week two and unclaimed holds come home.</w:t>
            </w:r>
          </w:p>
        </w:tc>
      </w:tr>
    </w:tbl>
    <w:p>
      <w:pPr>
        <w:spacing w:after="60"/>
      </w:pPr>
    </w:p>
    <w:p>
      <w:pPr>
        <w:spacing w:after="140" w:line="276"/>
      </w:pPr>
      <w:r>
        <w:rPr>
          <w:rFonts w:ascii="Georgia" w:cs="Georgia" w:eastAsia="Georgia" w:hAnsi="Georgia"/>
          <w:sz w:val="21"/>
          <w:szCs w:val="21"/>
        </w:rPr>
        <w:t xml:space="preserve">The governing rule, extended from your radio doctrine to the street: </w:t>
      </w:r>
      <w:r>
        <w:rPr>
          <w:rFonts w:ascii="Georgia" w:cs="Georgia" w:eastAsia="Georgia" w:hAnsi="Georgia"/>
          <w:b/>
          <w:bCs/>
          <w:sz w:val="21"/>
          <w:szCs w:val="21"/>
        </w:rPr>
        <w:t xml:space="preserve">every free ticket must buy at least one of — a name-check to an audience of 500-plus, a piece of content, or an obligated seller. </w:t>
      </w:r>
      <w:r>
        <w:rPr>
          <w:rFonts w:ascii="Georgia" w:cs="Georgia" w:eastAsia="Georgia" w:hAnsi="Georgia"/>
          <w:sz w:val="21"/>
          <w:szCs w:val="21"/>
        </w:rPr>
        <w:t xml:space="preserve">A comp that buys none of the three is just a discount you gave to a stranger, quietly.</w:t>
      </w:r>
    </w:p>
    <w:p>
      <w:pPr>
        <w:pStyle w:val="Heading2"/>
        <w:spacing w:after="110" w:before="260"/>
      </w:pPr>
      <w:r>
        <w:rPr>
          <w:rFonts w:ascii="Arial" w:cs="Arial" w:eastAsia="Arial" w:hAnsi="Arial"/>
          <w:b/>
          <w:bCs/>
          <w:color w:val="1B2A4A"/>
          <w:sz w:val="24"/>
          <w:szCs w:val="24"/>
        </w:rPr>
        <w:t xml:space="preserve">The plays, in priority order</w:t>
      </w:r>
    </w:p>
    <w:p>
      <w:pPr>
        <w:pStyle w:val="Heading3"/>
        <w:spacing w:after="80" w:before="190"/>
      </w:pPr>
      <w:r>
        <w:rPr>
          <w:rFonts w:ascii="Arial" w:cs="Arial" w:eastAsia="Arial" w:hAnsi="Arial"/>
          <w:b/>
          <w:bCs/>
          <w:color w:val="9C1F2E"/>
          <w:sz w:val="21"/>
          <w:szCs w:val="21"/>
        </w:rPr>
        <w:t xml:space="preserve">1. The Bartender's Dozen — 6–12 singles</w:t>
      </w:r>
    </w:p>
    <w:p>
      <w:pPr>
        <w:spacing w:after="140" w:line="276"/>
      </w:pPr>
      <w:r>
        <w:rPr>
          <w:rFonts w:ascii="Georgia" w:cs="Georgia" w:eastAsia="Georgia" w:hAnsi="Georgia"/>
          <w:sz w:val="21"/>
          <w:szCs w:val="21"/>
        </w:rPr>
        <w:t xml:space="preserve">Comp the people tourists actually ask 'what's on tonight?': bartenders, baristas, front-desk staff, the scooper at the window, the harbour-front ticket kiosk. One seat each, delivered with a till-side card and a spoken code. These are the Cape's human search engines, and a recommendation from someone who has been (or is going) outsells any poster. Start with six; feed it from returned holds.</w:t>
      </w:r>
    </w:p>
    <w:p>
      <w:pPr>
        <w:pStyle w:val="Heading3"/>
        <w:spacing w:after="80" w:before="190"/>
      </w:pPr>
      <w:r>
        <w:rPr>
          <w:rFonts w:ascii="Arial" w:cs="Arial" w:eastAsia="Arial" w:hAnsi="Arial"/>
          <w:b/>
          <w:bCs/>
          <w:color w:val="9C1F2E"/>
          <w:sz w:val="21"/>
          <w:szCs w:val="21"/>
        </w:rPr>
        <w:t xml:space="preserve">2. The Golden Envelopes — 3 pairs</w:t>
      </w:r>
    </w:p>
    <w:p>
      <w:pPr>
        <w:spacing w:after="140" w:line="276"/>
      </w:pPr>
      <w:r>
        <w:rPr>
          <w:rFonts w:ascii="Georgia" w:cs="Georgia" w:eastAsia="Georgia" w:hAnsi="Georgia"/>
          <w:sz w:val="21"/>
          <w:szCs w:val="21"/>
        </w:rPr>
        <w:t xml:space="preserve">Three branded envelopes hidden across the Cape, one per week from 7 August, each holding a pair. Clues drip through the Facebook groups and your Stories; winners must be photographed with the envelope (consent form inside) — that photograph is the content. Hide them inside partner businesses so the hunt drives foot traffic; merchants will compete to host the next one. Costs three pairs and buys three weeks of treasure-hunt chatter in exactly the groups you already post in.</w:t>
      </w:r>
    </w:p>
    <w:p>
      <w:pPr>
        <w:pStyle w:val="Heading3"/>
        <w:spacing w:after="80" w:before="190"/>
      </w:pPr>
      <w:r>
        <w:rPr>
          <w:rFonts w:ascii="Arial" w:cs="Arial" w:eastAsia="Arial" w:hAnsi="Arial"/>
          <w:b/>
          <w:bCs/>
          <w:color w:val="9C1F2E"/>
          <w:sz w:val="21"/>
          <w:szCs w:val="21"/>
        </w:rPr>
        <w:t xml:space="preserve">3. Neighbours in the Front Rows — 3–5 pairs (scalable to 15)</w:t>
      </w:r>
    </w:p>
    <w:p>
      <w:pPr>
        <w:spacing w:after="140" w:line="276"/>
      </w:pPr>
      <w:r>
        <w:rPr>
          <w:rFonts w:ascii="Georgia" w:cs="Georgia" w:eastAsia="Georgia" w:hAnsi="Georgia"/>
          <w:sz w:val="21"/>
          <w:szCs w:val="21"/>
        </w:rPr>
        <w:t xml:space="preserve">The Cape has fifteen towns and fierce town patriotism. Open nominations — 'name the neighbour who earned a night off: the lifeguard, the librarian, the line cook, the plough driver' — one thread per town group, winners drawn from across towns. Award three to five pairs now; if the radio ladder under-delivers, the full fifteen-towns-fifteen-heroes version (one pair per town) is the single most press-friendly use of returned inventory: every weekly paper prints names of local people. Zero cash, enormous warmth, and the nomination threads are advertising written by residents.</w:t>
      </w:r>
    </w:p>
    <w:p>
      <w:pPr>
        <w:pStyle w:val="Heading3"/>
        <w:spacing w:after="80" w:before="190"/>
      </w:pPr>
      <w:r>
        <w:rPr>
          <w:rFonts w:ascii="Arial" w:cs="Arial" w:eastAsia="Arial" w:hAnsi="Arial"/>
          <w:b/>
          <w:bCs/>
          <w:color w:val="9C1F2E"/>
          <w:sz w:val="21"/>
          <w:szCs w:val="21"/>
        </w:rPr>
        <w:t xml:space="preserve">4. The Superfan Bounty — pay only on success</w:t>
      </w:r>
    </w:p>
    <w:p>
      <w:pPr>
        <w:spacing w:after="140" w:line="276"/>
      </w:pPr>
      <w:r>
        <w:rPr>
          <w:rFonts w:ascii="Georgia" w:cs="Georgia" w:eastAsia="Georgia" w:hAnsi="Georgia"/>
          <w:sz w:val="21"/>
          <w:szCs w:val="21"/>
        </w:rPr>
        <w:t xml:space="preserve">Five volunteers get a personal code. Ten paid tickets through your code earns a free pair, a tee, and your name in the programme. It costs nothing unless it works, and it deputises the loudest people you know — including the good friends already holding tickets in their vehicles under your Notes, who now have a scoreboard. (This sits beside, not instead of, the unadvertised GA-minus street team in your action list.)</w:t>
      </w:r>
    </w:p>
    <w:p>
      <w:pPr>
        <w:pStyle w:val="Heading3"/>
        <w:spacing w:after="80" w:before="190"/>
      </w:pPr>
      <w:r>
        <w:rPr>
          <w:rFonts w:ascii="Arial" w:cs="Arial" w:eastAsia="Arial" w:hAnsi="Arial"/>
          <w:b/>
          <w:bCs/>
          <w:color w:val="9C1F2E"/>
          <w:sz w:val="21"/>
          <w:szCs w:val="21"/>
        </w:rPr>
        <w:t xml:space="preserve">5. Charity raffle seeding — 2 pairs</w:t>
      </w:r>
    </w:p>
    <w:p>
      <w:pPr>
        <w:spacing w:after="140" w:line="276"/>
      </w:pPr>
      <w:r>
        <w:rPr>
          <w:rFonts w:ascii="Georgia" w:cs="Georgia" w:eastAsia="Georgia" w:hAnsi="Georgia"/>
          <w:sz w:val="21"/>
          <w:szCs w:val="21"/>
        </w:rPr>
        <w:t xml:space="preserve">Every August fundraiser on the Cape runs a silent auction. Donate a pair to two of them with events before the 25th; your poster stands on an easel in front of a room of exactly the $66-to-$88 demographic while somebody else runs the event. Donation language only — no charity claims on your side.</w:t>
      </w:r>
    </w:p>
    <w:p>
      <w:pPr>
        <w:pStyle w:val="Heading3"/>
        <w:spacing w:after="80" w:before="190"/>
      </w:pPr>
      <w:r>
        <w:rPr>
          <w:rFonts w:ascii="Arial" w:cs="Arial" w:eastAsia="Arial" w:hAnsi="Arial"/>
          <w:b/>
          <w:bCs/>
          <w:color w:val="9C1F2E"/>
          <w:sz w:val="21"/>
          <w:szCs w:val="21"/>
        </w:rPr>
        <w:t xml:space="preserve">6. The Choi Bump — 1 pair  [FORZA]</w:t>
      </w:r>
    </w:p>
    <w:p>
      <w:pPr>
        <w:spacing w:after="140" w:line="276"/>
      </w:pPr>
      <w:r>
        <w:rPr>
          <w:rFonts w:ascii="Georgia" w:cs="Georgia" w:eastAsia="Georgia" w:hAnsi="Georgia"/>
          <w:sz w:val="21"/>
          <w:szCs w:val="21"/>
        </w:rPr>
        <w:t xml:space="preserve">The opener has the most to gain from a packed room and the fewest approvals to clear. One pair for Jason Choi to give away to his own following — his post, his mechanics, your link. Costs two seats and typically buys the most energetic organic push of the campaign.</w:t>
      </w:r>
    </w:p>
    <w:p>
      <w:pPr>
        <w:pStyle w:val="Heading3"/>
        <w:spacing w:after="80" w:before="190"/>
      </w:pPr>
      <w:r>
        <w:rPr>
          <w:rFonts w:ascii="Arial" w:cs="Arial" w:eastAsia="Arial" w:hAnsi="Arial"/>
          <w:b/>
          <w:bCs/>
          <w:color w:val="9C1F2E"/>
          <w:sz w:val="21"/>
          <w:szCs w:val="21"/>
        </w:rPr>
        <w:t xml:space="preserve">7. Zero-ticket noise machines</w:t>
      </w:r>
    </w:p>
    <w:p>
      <w:pPr>
        <w:spacing w:after="140" w:line="276"/>
      </w:pPr>
      <w:r>
        <w:rPr>
          <w:rFonts w:ascii="Georgia" w:cs="Georgia" w:eastAsia="Georgia" w:hAnsi="Georgia"/>
          <w:sz w:val="21"/>
          <w:szCs w:val="21"/>
        </w:rPr>
        <w:t xml:space="preserve">Engagement that spends no inventory at all: TEAM SAGALOW v TEAM CANNON penny jars at partner tills with weekly totals posted; 'guess the first row Brendan picks on' threads; 'bring your worst heckle, keep it to yourself' cards in the merch mock-ups. The rivalry runs on coppers, not comps.</w:t>
      </w:r>
    </w:p>
    <w:p>
      <w:pPr>
        <w:spacing w:after="140" w:line="252"/>
      </w:pPr>
      <w:r>
        <w:rPr>
          <w:rFonts w:ascii="Georgia" w:cs="Georgia" w:eastAsia="Georgia" w:hAnsi="Georgia"/>
          <w:i/>
          <w:iCs/>
          <w:color w:val="595959"/>
          <w:sz w:val="18"/>
          <w:szCs w:val="18"/>
        </w:rPr>
        <w:t xml:space="preserve">Fulfilment discipline stays exactly as your radio docs prescribe: piecemeal release, winner certified before a barcode moves, unclaimed inventory returns to hold, and back rows released as gifts near the end for room-shaping, never dumped.</w:t>
      </w:r>
    </w:p>
    <w:p>
      <w:pPr>
        <w:pStyle w:val="Heading1"/>
        <w:pBdr>
          <w:bottom w:val="single" w:color="1B2A4A" w:sz="6" w:space="4"/>
        </w:pBdr>
        <w:spacing w:after="160" w:before="360"/>
      </w:pPr>
      <w:r>
        <w:rPr>
          <w:rFonts w:ascii="Arial" w:cs="Arial" w:eastAsia="Arial" w:hAnsi="Arial"/>
          <w:b/>
          <w:bCs/>
          <w:color w:val="9C1F2E"/>
          <w:sz w:val="30"/>
          <w:szCs w:val="30"/>
        </w:rPr>
        <w:t xml:space="preserve">4.  </w:t>
      </w:r>
      <w:r>
        <w:rPr>
          <w:rFonts w:ascii="Arial" w:cs="Arial" w:eastAsia="Arial" w:hAnsi="Arial"/>
          <w:b/>
          <w:bCs/>
          <w:caps/>
          <w:color w:val="1B2A4A"/>
          <w:sz w:val="30"/>
          <w:szCs w:val="30"/>
        </w:rPr>
        <w:t xml:space="preserve">Street-level sweat: the flyer doctrine</w:t>
      </w:r>
    </w:p>
    <w:p>
      <w:pPr>
        <w:spacing w:after="140" w:line="276"/>
      </w:pPr>
      <w:r>
        <w:rPr>
          <w:rFonts w:ascii="Georgia" w:cs="Georgia" w:eastAsia="Georgia" w:hAnsi="Georgia"/>
          <w:sz w:val="21"/>
          <w:szCs w:val="21"/>
        </w:rPr>
        <w:t xml:space="preserve">Print is not dead on Cape Cod; it is on holiday here. The peninsula still reads noticeboards the way cities read phones. The doctrine: quarter-page cards for hands, A5/letter for boards, tear-tabs where things get pinned, a QR plus a spoken code on everything (codes by placement family — Appendix B), and copy from Appendix A. A thousand quarter-cards run off at home or the print counter is $30–60 [POCKET].</w:t>
      </w:r>
    </w:p>
    <w:p>
      <w:pPr>
        <w:pStyle w:val="Heading2"/>
        <w:spacing w:after="110" w:before="260"/>
      </w:pPr>
      <w:r>
        <w:rPr>
          <w:rFonts w:ascii="Arial" w:cs="Arial" w:eastAsia="Arial" w:hAnsi="Arial"/>
          <w:b/>
          <w:bCs/>
          <w:color w:val="1B2A4A"/>
          <w:sz w:val="24"/>
          <w:szCs w:val="24"/>
        </w:rPr>
        <w:t xml:space="preserve">Where (the insider map)</w:t>
      </w:r>
    </w:p>
    <w:p>
      <w:pPr>
        <w:pStyle w:val="ListParagraph"/>
        <w:numPr>
          <w:ilvl w:val="0"/>
          <w:numId w:val="2"/>
        </w:numPr>
        <w:spacing w:after="90" w:line="264"/>
      </w:pPr>
      <w:r>
        <w:rPr>
          <w:rFonts w:ascii="Georgia" w:cs="Georgia" w:eastAsia="Georgia" w:hAnsi="Georgia"/>
          <w:b/>
          <w:bCs/>
          <w:sz w:val="21"/>
          <w:szCs w:val="21"/>
        </w:rPr>
        <w:t xml:space="preserve">Transfer stations and swap shops. </w:t>
      </w:r>
      <w:r>
        <w:rPr>
          <w:rFonts w:ascii="Georgia" w:cs="Georgia" w:eastAsia="Georgia" w:hAnsi="Georgia"/>
          <w:sz w:val="21"/>
          <w:szCs w:val="21"/>
        </w:rPr>
        <w:t xml:space="preserve">The dump run is the Cape's true town square — Saturday mornings the entire year-round population files past one noticeboard. Ask the attendant, pin the card. Wellfleet, Truro, Brewster and Orleans swap-shop boards are read like parish newsletters, by exactly the locals still here on the 29th.</w:t>
      </w:r>
    </w:p>
    <w:p>
      <w:pPr>
        <w:pStyle w:val="ListParagraph"/>
        <w:numPr>
          <w:ilvl w:val="0"/>
          <w:numId w:val="2"/>
        </w:numPr>
        <w:spacing w:after="90" w:line="264"/>
      </w:pPr>
      <w:r>
        <w:rPr>
          <w:rFonts w:ascii="Georgia" w:cs="Georgia" w:eastAsia="Georgia" w:hAnsi="Georgia"/>
          <w:b/>
          <w:bCs/>
          <w:sz w:val="21"/>
          <w:szCs w:val="21"/>
        </w:rPr>
        <w:t xml:space="preserve">Every library on the peninsula. </w:t>
      </w:r>
      <w:r>
        <w:rPr>
          <w:rFonts w:ascii="Georgia" w:cs="Georgia" w:eastAsia="Georgia" w:hAnsi="Georgia"/>
          <w:sz w:val="21"/>
          <w:szCs w:val="21"/>
        </w:rPr>
        <w:t xml:space="preserve">Thirty-plus branches, every one with a community board and rainy-day foot traffic. Librarians are generous to non-profits and ruthless to litter: one card, one drawing pin, ask first. (CLAMS-network town libraries also run their own event newsletters — ask while you're there.)</w:t>
      </w:r>
    </w:p>
    <w:p>
      <w:pPr>
        <w:pStyle w:val="ListParagraph"/>
        <w:numPr>
          <w:ilvl w:val="0"/>
          <w:numId w:val="2"/>
        </w:numPr>
        <w:spacing w:after="90" w:line="264"/>
      </w:pPr>
      <w:r>
        <w:rPr>
          <w:rFonts w:ascii="Georgia" w:cs="Georgia" w:eastAsia="Georgia" w:hAnsi="Georgia"/>
          <w:b/>
          <w:bCs/>
          <w:sz w:val="21"/>
          <w:szCs w:val="21"/>
        </w:rPr>
        <w:t xml:space="preserve">Queues that never shorten. </w:t>
      </w:r>
      <w:r>
        <w:rPr>
          <w:rFonts w:ascii="Georgia" w:cs="Georgia" w:eastAsia="Georgia" w:hAnsi="Georgia"/>
          <w:sz w:val="21"/>
          <w:szCs w:val="21"/>
        </w:rPr>
        <w:t xml:space="preserve">Ice-cream windows after 19:00 — Four Seas in Centerville, Sundae School, Smitty's, Katie's; mini-golf rails; the Wellfleet Drive-In flea market [VERIFY days that week]; ferry queues at the Hyannis docks; the Hyannis Transportation Center as CapeFLYER and P&amp;B coaches disgorge weekenders on Friday and Saturday evenings. Hand-to-hand, never windscreen-wiper.</w:t>
      </w:r>
    </w:p>
    <w:p>
      <w:pPr>
        <w:pStyle w:val="ListParagraph"/>
        <w:numPr>
          <w:ilvl w:val="0"/>
          <w:numId w:val="2"/>
        </w:numPr>
        <w:spacing w:after="90" w:line="264"/>
      </w:pPr>
      <w:r>
        <w:rPr>
          <w:rFonts w:ascii="Georgia" w:cs="Georgia" w:eastAsia="Georgia" w:hAnsi="Georgia"/>
          <w:b/>
          <w:bCs/>
          <w:sz w:val="21"/>
          <w:szCs w:val="21"/>
        </w:rPr>
        <w:t xml:space="preserve">Boards the summer people actually pass. </w:t>
      </w:r>
      <w:r>
        <w:rPr>
          <w:rFonts w:ascii="Georgia" w:cs="Georgia" w:eastAsia="Georgia" w:hAnsi="Georgia"/>
          <w:sz w:val="21"/>
          <w:szCs w:val="21"/>
        </w:rPr>
        <w:t xml:space="preserve">Supermarket entrances (Stop &amp; Shop, Shaw's, Market Basket at the Sagamore), laundrettes (holidaymakers do washing; captive eight-minute reads), campground offices and rec halls — Nickerson, Shawme-Crowell, the private parks — rail-trail heads, bike-hire counters, bait and tackle shops.</w:t>
      </w:r>
    </w:p>
    <w:p>
      <w:pPr>
        <w:pStyle w:val="ListParagraph"/>
        <w:numPr>
          <w:ilvl w:val="0"/>
          <w:numId w:val="2"/>
        </w:numPr>
        <w:spacing w:after="90" w:line="264"/>
      </w:pPr>
      <w:r>
        <w:rPr>
          <w:rFonts w:ascii="Georgia" w:cs="Georgia" w:eastAsia="Georgia" w:hAnsi="Georgia"/>
          <w:b/>
          <w:bCs/>
          <w:sz w:val="21"/>
          <w:szCs w:val="21"/>
        </w:rPr>
        <w:t xml:space="preserve">Farmers' markets and band concerts. </w:t>
      </w:r>
      <w:r>
        <w:rPr>
          <w:rFonts w:ascii="Georgia" w:cs="Georgia" w:eastAsia="Georgia" w:hAnsi="Georgia"/>
          <w:sz w:val="21"/>
          <w:szCs w:val="21"/>
        </w:rPr>
        <w:t xml:space="preserve">A market a day somewhere on-Cape; the Chatham band concert on Friday evenings fills Kate Gould Park with thousands of families [VERIFY final concert date]. Work the exits, not the bandstand.</w:t>
      </w:r>
    </w:p>
    <w:p>
      <w:pPr>
        <w:pStyle w:val="ListParagraph"/>
        <w:numPr>
          <w:ilvl w:val="0"/>
          <w:numId w:val="2"/>
        </w:numPr>
        <w:spacing w:after="90" w:line="264"/>
      </w:pPr>
      <w:r>
        <w:rPr>
          <w:rFonts w:ascii="Georgia" w:cs="Georgia" w:eastAsia="Georgia" w:hAnsi="Georgia"/>
          <w:b/>
          <w:bCs/>
          <w:sz w:val="21"/>
          <w:szCs w:val="21"/>
        </w:rPr>
        <w:t xml:space="preserve">Main Streets at dusk. </w:t>
      </w:r>
      <w:r>
        <w:rPr>
          <w:rFonts w:ascii="Georgia" w:cs="Georgia" w:eastAsia="Georgia" w:hAnsi="Georgia"/>
          <w:sz w:val="21"/>
          <w:szCs w:val="21"/>
        </w:rPr>
        <w:t xml:space="preserve">Hyannis, Falmouth, Chatham, Orleans — and Commercial Street, Provincetown during Carnival week (15–22 August, parade Thursday the 20th at 15:00), when the biggest pedestrian crowd of the Cape year is in a mood to be amused.</w:t>
      </w:r>
    </w:p>
    <w:p>
      <w:pPr>
        <w:pStyle w:val="ListParagraph"/>
        <w:numPr>
          <w:ilvl w:val="0"/>
          <w:numId w:val="2"/>
        </w:numPr>
        <w:spacing w:after="90" w:line="264"/>
      </w:pPr>
      <w:r>
        <w:rPr>
          <w:rFonts w:ascii="Georgia" w:cs="Georgia" w:eastAsia="Georgia" w:hAnsi="Georgia"/>
          <w:b/>
          <w:bCs/>
          <w:sz w:val="21"/>
          <w:szCs w:val="21"/>
        </w:rPr>
        <w:t xml:space="preserve">The changeover rhythm. </w:t>
      </w:r>
      <w:r>
        <w:rPr>
          <w:rFonts w:ascii="Georgia" w:cs="Georgia" w:eastAsia="Georgia" w:hAnsi="Georgia"/>
          <w:sz w:val="21"/>
          <w:szCs w:val="21"/>
        </w:rPr>
        <w:t xml:space="preserve">Saturdays the whole Cape rotates: 10:00–15:00 the arteries crawl with arriving cars. Flyer the rental-agency counters and ask property managers to drop a card into Saturday welcome folders (§5). Guests arriving on the 22nd are still here on the 29th; guests arriving on the 29th are here that night.</w:t>
      </w:r>
    </w:p>
    <w:p>
      <w:pPr>
        <w:pStyle w:val="ListParagraph"/>
        <w:numPr>
          <w:ilvl w:val="0"/>
          <w:numId w:val="2"/>
        </w:numPr>
        <w:spacing w:after="90" w:line="264"/>
      </w:pPr>
      <w:r>
        <w:rPr>
          <w:rFonts w:ascii="Georgia" w:cs="Georgia" w:eastAsia="Georgia" w:hAnsi="Georgia"/>
          <w:b/>
          <w:bCs/>
          <w:sz w:val="21"/>
          <w:szCs w:val="21"/>
        </w:rPr>
        <w:t xml:space="preserve">Rainy days are buying days. </w:t>
      </w:r>
      <w:r>
        <w:rPr>
          <w:rFonts w:ascii="Georgia" w:cs="Georgia" w:eastAsia="Georgia" w:hAnsi="Georgia"/>
          <w:sz w:val="21"/>
          <w:szCs w:val="21"/>
        </w:rPr>
        <w:t xml:space="preserve">The first wet day of August, double the print run and work the indoor attractions — cinema lobbies with permission, museums, the mall. A rained-off family books an indoor Saturday within the hour.</w:t>
      </w:r>
    </w:p>
    <w:p>
      <w:pPr>
        <w:pStyle w:val="Heading2"/>
        <w:spacing w:after="110" w:before="260"/>
      </w:pPr>
      <w:r>
        <w:rPr>
          <w:rFonts w:ascii="Arial" w:cs="Arial" w:eastAsia="Arial" w:hAnsi="Arial"/>
          <w:b/>
          <w:bCs/>
          <w:color w:val="1B2A4A"/>
          <w:sz w:val="24"/>
          <w:szCs w:val="24"/>
        </w:rPr>
        <w:t xml:space="preserve">Two set-piece placements</w:t>
      </w:r>
    </w:p>
    <w:p>
      <w:pPr>
        <w:pStyle w:val="Heading3"/>
        <w:spacing w:after="80" w:before="190"/>
      </w:pPr>
      <w:r>
        <w:rPr>
          <w:rFonts w:ascii="Arial" w:cs="Arial" w:eastAsia="Arial" w:hAnsi="Arial"/>
          <w:b/>
          <w:bCs/>
          <w:color w:val="9C1F2E"/>
          <w:sz w:val="21"/>
          <w:szCs w:val="21"/>
        </w:rPr>
        <w:t xml:space="preserve">The Melody Tent egress ambush</w:t>
      </w:r>
    </w:p>
    <w:p>
      <w:pPr>
        <w:spacing w:after="140" w:line="276"/>
      </w:pPr>
      <w:r>
        <w:rPr>
          <w:rFonts w:ascii="Georgia" w:cs="Georgia" w:eastAsia="Georgia" w:hAnsi="Georgia"/>
          <w:sz w:val="21"/>
          <w:szCs w:val="21"/>
        </w:rPr>
        <w:t xml:space="preserve">Your roundabout truck-loop idea already covers the airport rotary; aim it at nights the Tent actually empties: Saturday 22nd (the four-band bill), Sunday 23rd (Gaffigan twice — the 5pm is sold out, meaning 2,300 comedy buyers on the pavement at about 19:30), Wednesday 26th (Collective Soul), Friday 28th (Let's Sing Taylor). Add two people with sandwich boards and card stacks at the rotary crossings: 'Enjoyed the tent? The season's last laugh is Saturday in West Barnstable.' The 29th itself the Tent hosts Jake Owen — different crowd, and yours is already parking by then.</w:t>
      </w:r>
    </w:p>
    <w:p>
      <w:pPr>
        <w:pStyle w:val="Heading3"/>
        <w:spacing w:after="80" w:before="190"/>
      </w:pPr>
      <w:r>
        <w:rPr>
          <w:rFonts w:ascii="Arial" w:cs="Arial" w:eastAsia="Arial" w:hAnsi="Arial"/>
          <w:b/>
          <w:bCs/>
          <w:color w:val="9C1F2E"/>
          <w:sz w:val="21"/>
          <w:szCs w:val="21"/>
        </w:rPr>
        <w:t xml:space="preserve">The lawn-sign primary gag  [POCKET]</w:t>
      </w:r>
    </w:p>
    <w:p>
      <w:pPr>
        <w:spacing w:after="140" w:line="276"/>
      </w:pPr>
      <w:r>
        <w:rPr>
          <w:rFonts w:ascii="Georgia" w:cs="Georgia" w:eastAsia="Georgia" w:hAnsi="Georgia"/>
          <w:sz w:val="21"/>
          <w:szCs w:val="21"/>
        </w:rPr>
        <w:t xml:space="preserve">From about the 20th, real candidate signs carpet every verge for the 1 September primary. Plant a parody campaign among them on consenting private lawns along 6A, 28 and 132: CANNON &amp; SAGALOW '26 — with the small print doing the comedy (Appendix A). Twenty corrugated signs run $150–220; a cardboard-and-paint batch is $0 and reads even funnier. Owners get a tee; the three best-trafficked lawns earn a pair. Keep every sign on private property with the owner's yes — nothing in the state layout, nothing on utility poles — and they all come down the 30th.</w:t>
      </w:r>
    </w:p>
    <w:p>
      <w:pPr>
        <w:pStyle w:val="Heading2"/>
        <w:spacing w:after="110" w:before="260"/>
      </w:pPr>
      <w:r>
        <w:rPr>
          <w:rFonts w:ascii="Arial" w:cs="Arial" w:eastAsia="Arial" w:hAnsi="Arial"/>
          <w:b/>
          <w:bCs/>
          <w:color w:val="1B2A4A"/>
          <w:sz w:val="24"/>
          <w:szCs w:val="24"/>
        </w:rPr>
        <w:t xml:space="preserve">Rules of the pavement</w:t>
      </w:r>
    </w:p>
    <w:p>
      <w:pPr>
        <w:spacing w:after="140" w:line="276"/>
      </w:pPr>
      <w:r>
        <w:rPr>
          <w:rFonts w:ascii="Georgia" w:cs="Georgia" w:eastAsia="Georgia" w:hAnsi="Georgia"/>
          <w:sz w:val="21"/>
          <w:szCs w:val="21"/>
        </w:rPr>
        <w:t xml:space="preserve">Hand-to-hand on public pavement is free speech and free. Boards are by permission — a thirty-second ask converts nearly always. No windscreen wipers (several towns treat it as litter and it reads as spam anyway), no poles, hydrants or town trees, no stapling anything to anything historic. Chalk is water-soluble, on private forecourts with the merchant's blessing, never on town crossings. On campus, route placement through Gail Dunford's office — the college is your landlord and its own megaphone (§5). When a town asks you to stop, stop smiling and stop; goodwill is the inventory.</w:t>
      </w:r>
    </w:p>
    <w:p>
      <w:pPr>
        <w:pStyle w:val="Heading1"/>
        <w:pBdr>
          <w:bottom w:val="single" w:color="1B2A4A" w:sz="6" w:space="4"/>
        </w:pBdr>
        <w:spacing w:after="160" w:before="360"/>
      </w:pPr>
      <w:r>
        <w:rPr>
          <w:rFonts w:ascii="Arial" w:cs="Arial" w:eastAsia="Arial" w:hAnsi="Arial"/>
          <w:b/>
          <w:bCs/>
          <w:color w:val="9C1F2E"/>
          <w:sz w:val="30"/>
          <w:szCs w:val="30"/>
        </w:rPr>
        <w:t xml:space="preserve">5.  </w:t>
      </w:r>
      <w:r>
        <w:rPr>
          <w:rFonts w:ascii="Arial" w:cs="Arial" w:eastAsia="Arial" w:hAnsi="Arial"/>
          <w:b/>
          <w:bCs/>
          <w:caps/>
          <w:color w:val="1B2A4A"/>
          <w:sz w:val="30"/>
          <w:szCs w:val="30"/>
        </w:rPr>
        <w:t xml:space="preserve">Barter partnerships (nothing changes hands but favours)</w:t>
      </w:r>
    </w:p>
    <w:p>
      <w:pPr>
        <w:pStyle w:val="Heading2"/>
        <w:spacing w:after="110" w:before="260"/>
      </w:pPr>
      <w:r>
        <w:rPr>
          <w:rFonts w:ascii="Arial" w:cs="Arial" w:eastAsia="Arial" w:hAnsi="Arial"/>
          <w:b/>
          <w:bCs/>
          <w:color w:val="1B2A4A"/>
          <w:sz w:val="24"/>
          <w:szCs w:val="24"/>
        </w:rPr>
        <w:t xml:space="preserve">The ticket-stub economy</w:t>
      </w:r>
    </w:p>
    <w:p>
      <w:pPr>
        <w:spacing w:after="140" w:line="276"/>
      </w:pPr>
      <w:r>
        <w:rPr>
          <w:rFonts w:ascii="Georgia" w:cs="Georgia" w:eastAsia="Georgia" w:hAnsi="Georgia"/>
          <w:sz w:val="21"/>
          <w:szCs w:val="21"/>
        </w:rPr>
        <w:t xml:space="preserve">Recruit ten to fifteen restaurants and bars within twenty minutes of West Barnstable for one identical deal: show a 29 August ticket that week, get their gesture — a free chowder upgrade, a dessert, the dollar-oyster hour. It costs you nothing, costs them a garnish against a table they weren't getting on a late-August Saturday, and buys you: a till card and poster in every window, a mention to their mailing list, and a reason for a couple 'making a night of it' to buy the ticket first. One-page offer sheet copy in Appendix A. Aim the first ask at Hyannis, Barnstable Village and the 6A corridor; a brewery makes the natural anchor — Cape Cod Beer's taproom crowd is your crowd, and with Naukabout's comedy tent closing on the 27th, 'the tent closes, the auditorium opens' is a cross-promotion both sides can post with a straight face.</w:t>
      </w:r>
    </w:p>
    <w:p>
      <w:pPr>
        <w:pStyle w:val="Heading2"/>
        <w:spacing w:after="110" w:before="260"/>
      </w:pPr>
      <w:r>
        <w:rPr>
          <w:rFonts w:ascii="Arial" w:cs="Arial" w:eastAsia="Arial" w:hAnsi="Arial"/>
          <w:b/>
          <w:bCs/>
          <w:color w:val="1B2A4A"/>
          <w:sz w:val="24"/>
          <w:szCs w:val="24"/>
        </w:rPr>
        <w:t xml:space="preserve">The hospitality trade</w:t>
      </w:r>
    </w:p>
    <w:p>
      <w:pPr>
        <w:spacing w:after="140" w:line="276"/>
      </w:pPr>
      <w:r>
        <w:rPr>
          <w:rFonts w:ascii="Georgia" w:cs="Georgia" w:eastAsia="Georgia" w:hAnsi="Georgia"/>
          <w:sz w:val="21"/>
          <w:szCs w:val="21"/>
        </w:rPr>
        <w:t xml:space="preserve">Motels, B&amp;Bs and rental agencies answer the nightly question 'what should we do?' Arm them: a stack of cards for the front desk, a line in the welcome folder, and — for the two or three biggest — a familiarisation pair from the war chest so the recommendation is first-hand. Property managers control hundreds of Saturday check-ins each; one email to five agencies covers thousands of arriving guests.</w:t>
      </w:r>
    </w:p>
    <w:p>
      <w:pPr>
        <w:pStyle w:val="Heading2"/>
        <w:spacing w:after="110" w:before="260"/>
      </w:pPr>
      <w:r>
        <w:rPr>
          <w:rFonts w:ascii="Arial" w:cs="Arial" w:eastAsia="Arial" w:hAnsi="Arial"/>
          <w:b/>
          <w:bCs/>
          <w:color w:val="1B2A4A"/>
          <w:sz w:val="24"/>
          <w:szCs w:val="24"/>
        </w:rPr>
        <w:t xml:space="preserve">The college is the venue — use the landlord's megaphone</w:t>
      </w:r>
    </w:p>
    <w:p>
      <w:pPr>
        <w:spacing w:after="140" w:line="276"/>
      </w:pPr>
      <w:r>
        <w:rPr>
          <w:rFonts w:ascii="Georgia" w:cs="Georgia" w:eastAsia="Georgia" w:hAnsi="Georgia"/>
          <w:sz w:val="21"/>
          <w:szCs w:val="21"/>
        </w:rPr>
        <w:t xml:space="preserve">The show sits on Cape Cod Community College's own campus, which makes the college a stakeholder, not a landlord. Through Gail Dunford's office ask for: the Route 132 reader-board or marquee in the final fortnight; a line in the staff and alumni newsletters; the student-discount code on Balcony seats for anyone with a college ID (fills the $33 tier with the youngest, loudest crowd in the room); and a mention on the college and Tilden social accounts (already wired for collab posts in your social playbook). If the student radio station is alive over the summer, a liner costs a conversation. Fall athletics preseason begins that week — the gym noticeboard reaches every returning student-athlete and parent.</w:t>
      </w:r>
    </w:p>
    <w:p>
      <w:pPr>
        <w:pStyle w:val="Heading2"/>
        <w:spacing w:after="110" w:before="260"/>
      </w:pPr>
      <w:r>
        <w:rPr>
          <w:rFonts w:ascii="Arial" w:cs="Arial" w:eastAsia="Arial" w:hAnsi="Arial"/>
          <w:b/>
          <w:bCs/>
          <w:color w:val="1B2A4A"/>
          <w:sz w:val="24"/>
          <w:szCs w:val="24"/>
        </w:rPr>
        <w:t xml:space="preserve">Clubs, halls and newsletters</w:t>
      </w:r>
    </w:p>
    <w:p>
      <w:pPr>
        <w:spacing w:after="140" w:line="276"/>
      </w:pPr>
      <w:r>
        <w:rPr>
          <w:rFonts w:ascii="Georgia" w:cs="Georgia" w:eastAsia="Georgia" w:hAnsi="Georgia"/>
          <w:sz w:val="21"/>
          <w:szCs w:val="21"/>
        </w:rPr>
        <w:t xml:space="preserve">The $55–$88 buyer belongs to something: Rotary, Lions, the Legion and VFW halls, yacht and beach clubs, golf leagues, and the Cape's enormous pickleball ecosystem. Every one runs a newsletter or a clubhouse corkboard, and every newsletter editor is starved for content. Offer a ready-made 75-word item (your press pack's calendar copy) plus, for the two or three biggest, a raffle pair from the chest. Town recreation departments and library newsletters blast to thousands of parents; school booster clubs wake up preseason week — a locals-heavy channel precisely when the summer people thin.</w:t>
      </w:r>
    </w:p>
    <w:p>
      <w:pPr>
        <w:pStyle w:val="Heading2"/>
        <w:spacing w:after="110" w:before="260"/>
      </w:pPr>
      <w:r>
        <w:rPr>
          <w:rFonts w:ascii="Arial" w:cs="Arial" w:eastAsia="Arial" w:hAnsi="Arial"/>
          <w:b/>
          <w:bCs/>
          <w:color w:val="1B2A4A"/>
          <w:sz w:val="24"/>
          <w:szCs w:val="24"/>
        </w:rPr>
        <w:t xml:space="preserve">Free airwaves you have not yet spent</w:t>
      </w:r>
    </w:p>
    <w:p>
      <w:pPr>
        <w:spacing w:after="140" w:line="276"/>
      </w:pPr>
      <w:r>
        <w:rPr>
          <w:rFonts w:ascii="Georgia" w:cs="Georgia" w:eastAsia="Georgia" w:hAnsi="Georgia"/>
          <w:sz w:val="21"/>
          <w:szCs w:val="21"/>
        </w:rPr>
        <w:t xml:space="preserve">Your radio docs already reserve CAI's 400-character PSA lane (free, non-profit-eligible) — submit it in week one. Add WOMR in Provincetown during Carnival week and any community-calendar shows on the Cape's smaller frequencies; Document I's §4.4 directory carries the addresses. None of these cost tickets.</w:t>
      </w:r>
    </w:p>
    <w:p>
      <w:pPr>
        <w:pStyle w:val="Heading1"/>
        <w:pBdr>
          <w:bottom w:val="single" w:color="1B2A4A" w:sz="6" w:space="4"/>
        </w:pBdr>
        <w:spacing w:after="160" w:before="360"/>
      </w:pPr>
      <w:r>
        <w:rPr>
          <w:rFonts w:ascii="Arial" w:cs="Arial" w:eastAsia="Arial" w:hAnsi="Arial"/>
          <w:b/>
          <w:bCs/>
          <w:color w:val="9C1F2E"/>
          <w:sz w:val="30"/>
          <w:szCs w:val="30"/>
        </w:rPr>
        <w:t xml:space="preserve">6.  </w:t>
      </w:r>
      <w:r>
        <w:rPr>
          <w:rFonts w:ascii="Arial" w:cs="Arial" w:eastAsia="Arial" w:hAnsi="Arial"/>
          <w:b/>
          <w:bCs/>
          <w:caps/>
          <w:color w:val="1B2A4A"/>
          <w:sz w:val="30"/>
          <w:szCs w:val="30"/>
        </w:rPr>
        <w:t xml:space="preserve">The Boston front: pocket-money artillery</w:t>
      </w:r>
    </w:p>
    <w:p>
      <w:pPr>
        <w:pStyle w:val="Heading2"/>
        <w:spacing w:after="110" w:before="260"/>
      </w:pPr>
      <w:r>
        <w:rPr>
          <w:rFonts w:ascii="Arial" w:cs="Arial" w:eastAsia="Arial" w:hAnsi="Arial"/>
          <w:b/>
          <w:bCs/>
          <w:color w:val="1B2A4A"/>
          <w:sz w:val="24"/>
          <w:szCs w:val="24"/>
        </w:rPr>
        <w:t xml:space="preserve">Digital billboards, bought by the play  [POCKET]</w:t>
      </w:r>
    </w:p>
    <w:p>
      <w:pPr>
        <w:spacing w:after="140" w:line="276"/>
      </w:pPr>
      <w:r>
        <w:rPr>
          <w:rFonts w:ascii="Georgia" w:cs="Georgia" w:eastAsia="Georgia" w:hAnsi="Georgia"/>
          <w:sz w:val="21"/>
          <w:szCs w:val="21"/>
        </w:rPr>
        <w:t xml:space="preserve">Blip and its kin sell digital boards self-serve, pay-per-play, no minimum and no contract — you cap the spend per day and bid per appearance of a few seconds. Play prices run from pennies at dead hours to the $6–8 end on premium interstate boards at rush hour; the platform shows you each board's price live.</w:t>
      </w:r>
    </w:p>
    <w:p>
      <w:pPr>
        <w:spacing w:after="140" w:line="276"/>
      </w:pPr>
      <w:r>
        <w:rPr>
          <w:rFonts w:ascii="Georgia" w:cs="Georgia" w:eastAsia="Georgia" w:hAnsi="Georgia"/>
          <w:sz w:val="21"/>
          <w:szCs w:val="21"/>
        </w:rPr>
        <w:t xml:space="preserve">Geography is the whole game. The Cape itself has effectively no billboards to buy — which is precisely why the approach corridors matter. Blip's Massachusetts inventory nearest the bridges sits in Weymouth, Hanover, Quincy, Randolph, Stoughton, Canton and Brockton — the Route 3, I-93 and Route 24 corridors where Cape-bound traffic slows to a read — plus Boston proper for the weekend-trip audience. That is also WATD and MAGIC country, so the boards echo the radio weeks.</w:t>
      </w:r>
    </w:p>
    <w:tbl>
      <w:tblPr>
        <w:tblW w:type="dxa" w:w="9360"/>
        <w:tblBorders>
          <w:top w:val="single" w:color="C9C2B2" w:sz="4"/>
          <w:left w:val="single" w:color="C9C2B2" w:sz="4"/>
          <w:bottom w:val="single" w:color="C9C2B2" w:sz="4"/>
          <w:right w:val="single" w:color="C9C2B2" w:sz="4"/>
          <w:insideH w:val="single" w:color="C9C2B2" w:sz="4"/>
          <w:insideV w:val="single" w:color="C9C2B2" w:sz="4"/>
        </w:tblBorders>
      </w:tblPr>
      <w:tblGrid>
        <w:gridCol w:w="2500"/>
        <w:gridCol w:w="3400"/>
        <w:gridCol w:w="3460"/>
      </w:tblGrid>
      <w:tr>
        <w:trPr>
          <w:tblHeader/>
        </w:trPr>
        <w:tc>
          <w:tcPr>
            <w:tcW w:type="dxa" w:w="2500"/>
            <w:shd w:fill="1B2A4A" w:color="auto"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Window</w:t>
            </w:r>
          </w:p>
        </w:tc>
        <w:tc>
          <w:tcPr>
            <w:tcW w:type="dxa" w:w="3400"/>
            <w:shd w:fill="1B2A4A" w:color="auto"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Daypart</w:t>
            </w:r>
          </w:p>
        </w:tc>
        <w:tc>
          <w:tcPr>
            <w:tcW w:type="dxa" w:w="3460"/>
            <w:shd w:fill="1B2A4A" w:color="auto"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Message (Appendix A)</w:t>
            </w:r>
          </w:p>
        </w:tc>
      </w:tr>
      <w:tr>
        <w:tc>
          <w:tcPr>
            <w:tcW w:type="dxa" w:w="25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Fri 7 – Sun 23 Aug</w:t>
            </w:r>
          </w:p>
        </w:tc>
        <w:tc>
          <w:tcPr>
            <w:tcW w:type="dxa" w:w="34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Fridays 14:00–19:00; Saturdays 09:00–15:00</w:t>
            </w:r>
          </w:p>
        </w:tc>
        <w:tc>
          <w:tcPr>
            <w:tcW w:type="dxa" w:w="346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Awareness: TWO HEADLINERS. ONE NIGHT. CAPE COD — AUG 29</w:t>
            </w:r>
          </w:p>
        </w:tc>
      </w:tr>
      <w:tr>
        <w:tc>
          <w:tcPr>
            <w:tcW w:type="dxa" w:w="25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Mon 24 – Fri 28 Aug</w:t>
            </w:r>
          </w:p>
        </w:tc>
        <w:tc>
          <w:tcPr>
            <w:tcW w:type="dxa" w:w="34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Daily 15:00–19:00</w:t>
            </w:r>
          </w:p>
        </w:tc>
        <w:tc>
          <w:tcPr>
            <w:tcW w:type="dxa" w:w="346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Urgency: THE CAPE'S LAST LAUGH OF SUMMER — SAT</w:t>
            </w:r>
          </w:p>
        </w:tc>
      </w:tr>
      <w:tr>
        <w:tc>
          <w:tcPr>
            <w:tcW w:type="dxa" w:w="25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Sat 29 Aug</w:t>
            </w:r>
          </w:p>
        </w:tc>
        <w:tc>
          <w:tcPr>
            <w:tcW w:type="dxa" w:w="34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09:00–17:00</w:t>
            </w:r>
          </w:p>
        </w:tc>
        <w:tc>
          <w:tcPr>
            <w:tcW w:type="dxa" w:w="346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Day-of: TONIGHT · WEST BARNSTABLE · 2 HEADLINERS</w:t>
            </w:r>
          </w:p>
        </w:tc>
      </w:tr>
    </w:tbl>
    <w:p>
      <w:pPr>
        <w:spacing w:after="60"/>
      </w:pPr>
    </w:p>
    <w:p>
      <w:pPr>
        <w:spacing w:after="140" w:line="276"/>
      </w:pPr>
      <w:r>
        <w:rPr>
          <w:rFonts w:ascii="Georgia" w:cs="Georgia" w:eastAsia="Georgia" w:hAnsi="Georgia"/>
          <w:sz w:val="21"/>
          <w:szCs w:val="21"/>
        </w:rPr>
        <w:t xml:space="preserve">Budget honestly: $10–15 a day concentrated on one or two Route 3 boards at the right hours beats a thin smear across ten. A $150–300 total buys presence where the traffic jam does your targeting for you; it will not buy saturation, and does not need to — the board's job is to make the radio name-check and the flyer feel like the third time they've heard of you. Creative: seven words maximum, no QR (nobody scans at 60mph); end every board with the same searchable phrase your SEO playbook owns — CAPE COD COMEDY AUG 29.</w:t>
      </w:r>
    </w:p>
    <w:p>
      <w:pPr>
        <w:pStyle w:val="Heading2"/>
        <w:spacing w:after="110" w:before="260"/>
      </w:pPr>
      <w:r>
        <w:rPr>
          <w:rFonts w:ascii="Arial" w:cs="Arial" w:eastAsia="Arial" w:hAnsi="Arial"/>
          <w:b/>
          <w:bCs/>
          <w:color w:val="1B2A4A"/>
          <w:sz w:val="24"/>
          <w:szCs w:val="24"/>
        </w:rPr>
        <w:t xml:space="preserve">The feeder-route sweep</w:t>
      </w:r>
    </w:p>
    <w:p>
      <w:pPr>
        <w:pStyle w:val="ListParagraph"/>
        <w:numPr>
          <w:ilvl w:val="0"/>
          <w:numId w:val="2"/>
        </w:numPr>
        <w:spacing w:after="90" w:line="264"/>
      </w:pPr>
      <w:r>
        <w:rPr>
          <w:rFonts w:ascii="Georgia" w:cs="Georgia" w:eastAsia="Georgia" w:hAnsi="Georgia"/>
          <w:b/>
          <w:bCs/>
          <w:sz w:val="21"/>
          <w:szCs w:val="21"/>
        </w:rPr>
        <w:t xml:space="preserve">Hyannis Transportation Center. </w:t>
      </w:r>
      <w:r>
        <w:rPr>
          <w:rFonts w:ascii="Georgia" w:cs="Georgia" w:eastAsia="Georgia" w:hAnsi="Georgia"/>
          <w:sz w:val="21"/>
          <w:szCs w:val="21"/>
        </w:rPr>
        <w:t xml:space="preserve">CapeFLYER and the P&amp;B coaches deliver carless weekenders Friday and Saturday evenings all summer — meet arrivals hand-to-hand, and ask the CCRTA about their terminal poster frames; transit boards are often absurdly cheap or free for non-profits [VERIFY current policy].</w:t>
      </w:r>
    </w:p>
    <w:p>
      <w:pPr>
        <w:pStyle w:val="ListParagraph"/>
        <w:numPr>
          <w:ilvl w:val="0"/>
          <w:numId w:val="2"/>
        </w:numPr>
        <w:spacing w:after="90" w:line="264"/>
      </w:pPr>
      <w:r>
        <w:rPr>
          <w:rFonts w:ascii="Georgia" w:cs="Georgia" w:eastAsia="Georgia" w:hAnsi="Georgia"/>
          <w:b/>
          <w:bCs/>
          <w:sz w:val="21"/>
          <w:szCs w:val="21"/>
        </w:rPr>
        <w:t xml:space="preserve">Park-and-ride lots. </w:t>
      </w:r>
      <w:r>
        <w:rPr>
          <w:rFonts w:ascii="Georgia" w:cs="Georgia" w:eastAsia="Georgia" w:hAnsi="Georgia"/>
          <w:sz w:val="21"/>
          <w:szCs w:val="21"/>
        </w:rPr>
        <w:t xml:space="preserve">Sagamore and Barnstable lots are MassDOT property — keep to hand-to-hand at the bus shelter approaches rather than posting.</w:t>
      </w:r>
    </w:p>
    <w:p>
      <w:pPr>
        <w:pStyle w:val="ListParagraph"/>
        <w:numPr>
          <w:ilvl w:val="0"/>
          <w:numId w:val="2"/>
        </w:numPr>
        <w:spacing w:after="90" w:line="264"/>
      </w:pPr>
      <w:r>
        <w:rPr>
          <w:rFonts w:ascii="Georgia" w:cs="Georgia" w:eastAsia="Georgia" w:hAnsi="Georgia"/>
          <w:b/>
          <w:bCs/>
          <w:sz w:val="21"/>
          <w:szCs w:val="21"/>
        </w:rPr>
        <w:t xml:space="preserve">What not to do. </w:t>
      </w:r>
      <w:r>
        <w:rPr>
          <w:rFonts w:ascii="Georgia" w:cs="Georgia" w:eastAsia="Georgia" w:hAnsi="Georgia"/>
          <w:sz w:val="21"/>
          <w:szCs w:val="21"/>
        </w:rPr>
        <w:t xml:space="preserve">No Boston street-flyering. A city passer-by is ninety minutes and a bridge from converting — the eagle rule kills it. Boston's job is done by the boards, MAGIC's giveaways, and the comics' own followings (Forza's lane, not yours).</w:t>
      </w:r>
    </w:p>
    <w:p>
      <w:pPr>
        <w:pStyle w:val="Heading2"/>
        <w:spacing w:after="110" w:before="260"/>
      </w:pPr>
      <w:r>
        <w:rPr>
          <w:rFonts w:ascii="Arial" w:cs="Arial" w:eastAsia="Arial" w:hAnsi="Arial"/>
          <w:b/>
          <w:bCs/>
          <w:color w:val="1B2A4A"/>
          <w:sz w:val="24"/>
          <w:szCs w:val="24"/>
        </w:rPr>
        <w:t xml:space="preserve">The one true splurge, priced  [POCKET]</w:t>
      </w:r>
    </w:p>
    <w:p>
      <w:pPr>
        <w:spacing w:after="140" w:line="276"/>
      </w:pPr>
      <w:r>
        <w:rPr>
          <w:rFonts w:ascii="Georgia" w:cs="Georgia" w:eastAsia="Georgia" w:hAnsi="Georgia"/>
          <w:sz w:val="21"/>
          <w:szCs w:val="21"/>
        </w:rPr>
        <w:t xml:space="preserve">A banner plane over the south-side beaches — Craigville to Old Silver — on the Saturday afternoons of the 22nd and 29th runs roughly $450–900 per flight through the regional aerial-ad operators [VERIFY quote]. It is the only line in this playbook over $300, listed because nothing else on the Cape prints one sentence onto 50,000 supine holidaymakers at once. If the till says no, skip it without regret; if the final week is close to selling through, it is the loudest last push money can buy here. The pun writes itself: when the eagle stops catching flies, hire the eagle.</w:t>
      </w:r>
    </w:p>
    <w:p>
      <w:pPr>
        <w:pStyle w:val="Heading1"/>
        <w:pBdr>
          <w:bottom w:val="single" w:color="1B2A4A" w:sz="6" w:space="4"/>
        </w:pBdr>
        <w:spacing w:after="160" w:before="360"/>
      </w:pPr>
      <w:r>
        <w:rPr>
          <w:rFonts w:ascii="Arial" w:cs="Arial" w:eastAsia="Arial" w:hAnsi="Arial"/>
          <w:b/>
          <w:bCs/>
          <w:color w:val="9C1F2E"/>
          <w:sz w:val="30"/>
          <w:szCs w:val="30"/>
        </w:rPr>
        <w:t xml:space="preserve">7.  </w:t>
      </w:r>
      <w:r>
        <w:rPr>
          <w:rFonts w:ascii="Arial" w:cs="Arial" w:eastAsia="Arial" w:hAnsi="Arial"/>
          <w:b/>
          <w:bCs/>
          <w:caps/>
          <w:color w:val="1B2A4A"/>
          <w:sz w:val="30"/>
          <w:szCs w:val="30"/>
        </w:rPr>
        <w:t xml:space="preserve">Stunts and spectacle</w:t>
      </w:r>
    </w:p>
    <w:p>
      <w:pPr>
        <w:spacing w:after="140" w:line="276"/>
      </w:pPr>
      <w:r>
        <w:rPr>
          <w:rFonts w:ascii="Georgia" w:cs="Georgia" w:eastAsia="Georgia" w:hAnsi="Georgia"/>
          <w:sz w:val="21"/>
          <w:szCs w:val="21"/>
        </w:rPr>
        <w:t xml:space="preserve">Each stunt is a photograph that hasn't happened yet. Stage them where cameras already are, tip the Cape Cod Times and Chronicle photo desks with a two-line 'photo opportunity' advisory the day before (Document I's directory carries the addresses), and shoot every one vertical for the clip economy. Costs, sweat and permissions on each card; full copy in Appendix A.</w:t>
      </w:r>
    </w:p>
    <w:p>
      <w:pPr>
        <w:pStyle w:val="Heading3"/>
        <w:spacing w:after="80" w:before="190"/>
      </w:pPr>
      <w:r>
        <w:rPr>
          <w:rFonts w:ascii="Arial" w:cs="Arial" w:eastAsia="Arial" w:hAnsi="Arial"/>
          <w:b/>
          <w:bCs/>
          <w:color w:val="9C1F2E"/>
          <w:sz w:val="21"/>
          <w:szCs w:val="21"/>
        </w:rPr>
        <w:t xml:space="preserve">The Tale of the Tape — rolling</w:t>
      </w:r>
    </w:p>
    <w:p>
      <w:pPr>
        <w:spacing w:after="140" w:line="276"/>
      </w:pPr>
      <w:r>
        <w:rPr>
          <w:rFonts w:ascii="Georgia" w:cs="Georgia" w:eastAsia="Georgia" w:hAnsi="Georgia"/>
          <w:sz w:val="21"/>
          <w:szCs w:val="21"/>
        </w:rPr>
        <w:t xml:space="preserve">Boxing-style fight poster of the double bill — reach, hometown, 'signature move' — as the poster variant for boards and as two life-size standees mounted on your roundabout rigs, so the trucks become a rolling weigh-in. Cost: foam-board standees ~$60 [POCKET]. Yield: the campaign's whole visual grammar, plus the penny-jar vote at partner tills.</w:t>
      </w:r>
    </w:p>
    <w:p>
      <w:pPr>
        <w:pStyle w:val="Heading3"/>
        <w:spacing w:after="80" w:before="190"/>
      </w:pPr>
      <w:r>
        <w:rPr>
          <w:rFonts w:ascii="Arial" w:cs="Arial" w:eastAsia="Arial" w:hAnsi="Arial"/>
          <w:b/>
          <w:bCs/>
          <w:color w:val="9C1F2E"/>
          <w:sz w:val="21"/>
          <w:szCs w:val="21"/>
        </w:rPr>
        <w:t xml:space="preserve">The Weigh-In  [FORZA]</w:t>
      </w:r>
    </w:p>
    <w:p>
      <w:pPr>
        <w:spacing w:after="140" w:line="276"/>
      </w:pPr>
      <w:r>
        <w:rPr>
          <w:rFonts w:ascii="Georgia" w:cs="Georgia" w:eastAsia="Georgia" w:hAnsi="Georgia"/>
          <w:sz w:val="21"/>
          <w:szCs w:val="21"/>
        </w:rPr>
        <w:t xml:space="preserve">Show week, comics in residence at the cottage: stage the face-off at a fish market — chowder pots for title belts, scales borrowed from the counter. Invite the photo desks; ninety seconds of footage feeds the final-week clips. Needs Forza's blessing and twenty minutes of talent time; the fallback is the standee version with locals holding the pots.</w:t>
      </w:r>
    </w:p>
    <w:p>
      <w:pPr>
        <w:pStyle w:val="Heading3"/>
        <w:spacing w:after="80" w:before="190"/>
      </w:pPr>
      <w:r>
        <w:rPr>
          <w:rFonts w:ascii="Arial" w:cs="Arial" w:eastAsia="Arial" w:hAnsi="Arial"/>
          <w:b/>
          <w:bCs/>
          <w:color w:val="9C1F2E"/>
          <w:sz w:val="21"/>
          <w:szCs w:val="21"/>
        </w:rPr>
        <w:t xml:space="preserve">Hurricane season, exploited</w:t>
      </w:r>
    </w:p>
    <w:p>
      <w:pPr>
        <w:spacing w:after="140" w:line="276"/>
      </w:pPr>
      <w:r>
        <w:rPr>
          <w:rFonts w:ascii="Georgia" w:cs="Georgia" w:eastAsia="Georgia" w:hAnsi="Georgia"/>
          <w:sz w:val="21"/>
          <w:szCs w:val="21"/>
        </w:rPr>
        <w:t xml:space="preserve">Late August on the Cape means storm cones on every screen. Issue the parody advisory: a tracking-cone graphic with landfall at West Barnstable, 29/8, 20:00 — 'Category: Two Headliners. Do not shelter in place; tickets are the evacuation route.' Poster and groups-post artwork, unmistakably a joke, no NWS branding. Cost $0; shares itself for a week.</w:t>
      </w:r>
    </w:p>
    <w:p>
      <w:pPr>
        <w:pStyle w:val="Heading3"/>
        <w:spacing w:after="80" w:before="190"/>
      </w:pPr>
      <w:r>
        <w:rPr>
          <w:rFonts w:ascii="Arial" w:cs="Arial" w:eastAsia="Arial" w:hAnsi="Arial"/>
          <w:b/>
          <w:bCs/>
          <w:color w:val="9C1F2E"/>
          <w:sz w:val="21"/>
          <w:szCs w:val="21"/>
        </w:rPr>
        <w:t xml:space="preserve">The purple flag</w:t>
      </w:r>
    </w:p>
    <w:p>
      <w:pPr>
        <w:spacing w:after="140" w:line="276"/>
      </w:pPr>
      <w:r>
        <w:rPr>
          <w:rFonts w:ascii="Georgia" w:cs="Georgia" w:eastAsia="Georgia" w:hAnsi="Georgia"/>
          <w:sz w:val="21"/>
          <w:szCs w:val="21"/>
        </w:rPr>
        <w:t xml:space="preserve">The white-shark purple flag is the Cape's most recognisable graphic. Yours: a laughing shark, HIGH LAUGH RISK — 29 AUG. Sticker and poster art only — never on an actual beach flagpole, never near a real advisory board. Cheeky, local, instantly legible.</w:t>
      </w:r>
    </w:p>
    <w:p>
      <w:pPr>
        <w:pStyle w:val="Heading3"/>
        <w:spacing w:after="80" w:before="190"/>
      </w:pPr>
      <w:r>
        <w:rPr>
          <w:rFonts w:ascii="Arial" w:cs="Arial" w:eastAsia="Arial" w:hAnsi="Arial"/>
          <w:b/>
          <w:bCs/>
          <w:color w:val="9C1F2E"/>
          <w:sz w:val="21"/>
          <w:szCs w:val="21"/>
        </w:rPr>
        <w:t xml:space="preserve">Missing: 600 people</w:t>
      </w:r>
    </w:p>
    <w:p>
      <w:pPr>
        <w:spacing w:after="140" w:line="276"/>
      </w:pPr>
      <w:r>
        <w:rPr>
          <w:rFonts w:ascii="Georgia" w:cs="Georgia" w:eastAsia="Georgia" w:hAnsi="Georgia"/>
          <w:sz w:val="21"/>
          <w:szCs w:val="21"/>
        </w:rPr>
        <w:t xml:space="preserve">Old-fashioned MISSING posters, deliberately deadpan: 'MISSING — 600 people with a sense of humor. Last seen queueing for ice cream. Reward: two hours of stand-up, one night only.' Tear-tabs at the bottom, each tab the URL. Layout obviously comedic so nobody mistakes it for a genuine appeal.</w:t>
      </w:r>
    </w:p>
    <w:p>
      <w:pPr>
        <w:pStyle w:val="Heading3"/>
        <w:spacing w:after="80" w:before="190"/>
      </w:pPr>
      <w:r>
        <w:rPr>
          <w:rFonts w:ascii="Arial" w:cs="Arial" w:eastAsia="Arial" w:hAnsi="Arial"/>
          <w:b/>
          <w:bCs/>
          <w:color w:val="9C1F2E"/>
          <w:sz w:val="21"/>
          <w:szCs w:val="21"/>
        </w:rPr>
        <w:t xml:space="preserve">Chalk, politely</w:t>
      </w:r>
    </w:p>
    <w:p>
      <w:pPr>
        <w:spacing w:after="140" w:line="276"/>
      </w:pPr>
      <w:r>
        <w:rPr>
          <w:rFonts w:ascii="Georgia" w:cs="Georgia" w:eastAsia="Georgia" w:hAnsi="Georgia"/>
          <w:sz w:val="21"/>
          <w:szCs w:val="21"/>
        </w:rPr>
        <w:t xml:space="preserve">Water-soluble chalk outlines on consenting forecourts: a body outline holding a stitched-up side, caption 'died laughing here (he got better) — 29.8'. Refresh weekly; photograph before rain. Cost: a $15 bucket of pavement chalk [POCKET].</w:t>
      </w:r>
    </w:p>
    <w:p>
      <w:pPr>
        <w:pStyle w:val="Heading3"/>
        <w:spacing w:after="80" w:before="190"/>
      </w:pPr>
      <w:r>
        <w:rPr>
          <w:rFonts w:ascii="Arial" w:cs="Arial" w:eastAsia="Arial" w:hAnsi="Arial"/>
          <w:b/>
          <w:bCs/>
          <w:color w:val="9C1F2E"/>
          <w:sz w:val="21"/>
          <w:szCs w:val="21"/>
        </w:rPr>
        <w:t xml:space="preserve">The Town Crier</w:t>
      </w:r>
    </w:p>
    <w:p>
      <w:pPr>
        <w:spacing w:after="140" w:line="276"/>
      </w:pPr>
      <w:r>
        <w:rPr>
          <w:rFonts w:ascii="Georgia" w:cs="Georgia" w:eastAsia="Georgia" w:hAnsi="Georgia"/>
          <w:sz w:val="21"/>
          <w:szCs w:val="21"/>
        </w:rPr>
        <w:t xml:space="preserve">A tricorn, a bell, a scroll (proclamation in Appendix A) working Hyannis Main Street and the farmers' markets at Saturday noon. Buskers are customary on the Cape's Main Streets [VERIFY Barnstable's busking etiquette with one call]; a crier proclaiming an 'Act of Comedy' in Barnstable — a village that still looks colonial — is a photograph the weeklies run.</w:t>
      </w:r>
    </w:p>
    <w:p>
      <w:pPr>
        <w:pStyle w:val="Heading3"/>
        <w:spacing w:after="80" w:before="190"/>
      </w:pPr>
      <w:r>
        <w:rPr>
          <w:rFonts w:ascii="Arial" w:cs="Arial" w:eastAsia="Arial" w:hAnsi="Arial"/>
          <w:b/>
          <w:bCs/>
          <w:color w:val="9C1F2E"/>
          <w:sz w:val="21"/>
          <w:szCs w:val="21"/>
        </w:rPr>
        <w:t xml:space="preserve">Lobster v Clam</w:t>
      </w:r>
    </w:p>
    <w:p>
      <w:pPr>
        <w:spacing w:after="140" w:line="276"/>
      </w:pPr>
      <w:r>
        <w:rPr>
          <w:rFonts w:ascii="Georgia" w:cs="Georgia" w:eastAsia="Georgia" w:hAnsi="Georgia"/>
          <w:sz w:val="21"/>
          <w:szCs w:val="21"/>
        </w:rPr>
        <w:t xml:space="preserve">Two mascots — hired suits or glorious cardboard — staging a slow-motion 'settling of the Cape's oldest rivalry' at the rotary crossings and the ice-cream queues, sandwich board reading 'SETTLE IT PROPERLY: AUG 29'. Cost $0–150 [POCKET]. The clip is the point; children make the photograph.</w:t>
      </w:r>
    </w:p>
    <w:p>
      <w:pPr>
        <w:pStyle w:val="Heading3"/>
        <w:spacing w:after="80" w:before="190"/>
      </w:pPr>
      <w:r>
        <w:rPr>
          <w:rFonts w:ascii="Arial" w:cs="Arial" w:eastAsia="Arial" w:hAnsi="Arial"/>
          <w:b/>
          <w:bCs/>
          <w:color w:val="9C1F2E"/>
          <w:sz w:val="21"/>
          <w:szCs w:val="21"/>
        </w:rPr>
        <w:t xml:space="preserve">Seat 1 of 649</w:t>
      </w:r>
    </w:p>
    <w:p>
      <w:pPr>
        <w:spacing w:after="140" w:line="276"/>
      </w:pPr>
      <w:r>
        <w:rPr>
          <w:rFonts w:ascii="Georgia" w:cs="Georgia" w:eastAsia="Georgia" w:hAnsi="Georgia"/>
          <w:sz w:val="21"/>
          <w:szCs w:val="21"/>
        </w:rPr>
        <w:t xml:space="preserve">One jumble-sale chair, gold spray paint, and a tour: the golden seat photographed at Nauset Light, the Knob, Chatham Pier, the canal, the flea market — 'Seat 1 of 649 is seeing the Cape before it sees the show. The other 648 are on sale.' A running Stories series that costs $12 and ends with the chair on stage on the night.</w:t>
      </w:r>
    </w:p>
    <w:p>
      <w:pPr>
        <w:pStyle w:val="Heading3"/>
        <w:spacing w:after="80" w:before="190"/>
      </w:pPr>
      <w:r>
        <w:rPr>
          <w:rFonts w:ascii="Arial" w:cs="Arial" w:eastAsia="Arial" w:hAnsi="Arial"/>
          <w:b/>
          <w:bCs/>
          <w:color w:val="9C1F2E"/>
          <w:sz w:val="21"/>
          <w:szCs w:val="21"/>
        </w:rPr>
        <w:t xml:space="preserve">The Apology Booth</w:t>
      </w:r>
    </w:p>
    <w:p>
      <w:pPr>
        <w:spacing w:after="140" w:line="276"/>
      </w:pPr>
      <w:r>
        <w:rPr>
          <w:rFonts w:ascii="Georgia" w:cs="Georgia" w:eastAsia="Georgia" w:hAnsi="Georgia"/>
          <w:sz w:val="21"/>
          <w:szCs w:val="21"/>
        </w:rPr>
        <w:t xml:space="preserve">A folding table on Main Street: FREE APOLOGIES — 'Whatever you did this summer, we'll apologise for it. Professionals take over on 29 August.' Two volunteers in ties, a stamp, a card in every hand. Zero dollars, endlessly clippable, and the rare flyer people ask for.</w:t>
      </w:r>
    </w:p>
    <w:p>
      <w:pPr>
        <w:pStyle w:val="Heading3"/>
        <w:spacing w:after="80" w:before="190"/>
      </w:pPr>
      <w:r>
        <w:rPr>
          <w:rFonts w:ascii="Arial" w:cs="Arial" w:eastAsia="Arial" w:hAnsi="Arial"/>
          <w:b/>
          <w:bCs/>
          <w:color w:val="9C1F2E"/>
          <w:sz w:val="21"/>
          <w:szCs w:val="21"/>
        </w:rPr>
        <w:t xml:space="preserve">Honk if you'd rather be laughing</w:t>
      </w:r>
    </w:p>
    <w:p>
      <w:pPr>
        <w:spacing w:after="140" w:line="276"/>
      </w:pPr>
      <w:r>
        <w:rPr>
          <w:rFonts w:ascii="Georgia" w:cs="Georgia" w:eastAsia="Georgia" w:hAnsi="Georgia"/>
          <w:sz w:val="21"/>
          <w:szCs w:val="21"/>
        </w:rPr>
        <w:t xml:space="preserve">Three volunteers, golden hour, public pavement at the rotary: placards reading COMEDIANS AGAINST BRIDGE TRAFFIC and HONK IF YOU'D RATHER BE LAUGHING. Film the honks. Stay off the carriageway and the state layout; comedy, not obstruction.</w:t>
      </w:r>
    </w:p>
    <w:p>
      <w:pPr>
        <w:pStyle w:val="Heading3"/>
        <w:spacing w:after="80" w:before="190"/>
      </w:pPr>
      <w:r>
        <w:rPr>
          <w:rFonts w:ascii="Arial" w:cs="Arial" w:eastAsia="Arial" w:hAnsi="Arial"/>
          <w:b/>
          <w:bCs/>
          <w:color w:val="9C1F2E"/>
          <w:sz w:val="21"/>
          <w:szCs w:val="21"/>
        </w:rPr>
        <w:t xml:space="preserve">The dusk projection  [POCKET]</w:t>
      </w:r>
    </w:p>
    <w:p>
      <w:pPr>
        <w:spacing w:after="140" w:line="276"/>
      </w:pPr>
      <w:r>
        <w:rPr>
          <w:rFonts w:ascii="Georgia" w:cs="Georgia" w:eastAsia="Georgia" w:hAnsi="Georgia"/>
          <w:sz w:val="21"/>
          <w:szCs w:val="21"/>
        </w:rPr>
        <w:t xml:space="preserve">A borrowed projector, a consenting barn gable on 6A (you own a candidate), the tale-of-the-tape looping for the evening walk hour in the final week. Private property, owner's yes, off by 21:30. Cost $0 if borrowed; the photograph looks ten times the spend.</w:t>
      </w:r>
    </w:p>
    <w:p>
      <w:pPr>
        <w:pStyle w:val="Heading3"/>
        <w:spacing w:after="80" w:before="190"/>
      </w:pPr>
      <w:r>
        <w:rPr>
          <w:rFonts w:ascii="Arial" w:cs="Arial" w:eastAsia="Arial" w:hAnsi="Arial"/>
          <w:b/>
          <w:bCs/>
          <w:color w:val="9C1F2E"/>
          <w:sz w:val="21"/>
          <w:szCs w:val="21"/>
        </w:rPr>
        <w:t xml:space="preserve">The harbour lap</w:t>
      </w:r>
    </w:p>
    <w:p>
      <w:pPr>
        <w:spacing w:after="140" w:line="276"/>
      </w:pPr>
      <w:r>
        <w:rPr>
          <w:rFonts w:ascii="Georgia" w:cs="Georgia" w:eastAsia="Georgia" w:hAnsi="Georgia"/>
          <w:sz w:val="21"/>
          <w:szCs w:val="21"/>
        </w:rPr>
        <w:t xml:space="preserve">A friend's boat, a bedsheet banner — LAST LAUGH OF SUMMER · AUG 29 — one slow lap of Hyannis inner harbour at ferry rush on a final-week evening. Courtesy call to the harbourmaster first; banner secured, nothing trailing. Every ferry queue photographs it for you.</w:t>
      </w:r>
    </w:p>
    <w:p>
      <w:pPr>
        <w:pStyle w:val="Heading1"/>
        <w:pBdr>
          <w:bottom w:val="single" w:color="1B2A4A" w:sz="6" w:space="4"/>
        </w:pBdr>
        <w:spacing w:after="160" w:before="360"/>
      </w:pPr>
      <w:r>
        <w:rPr>
          <w:rFonts w:ascii="Arial" w:cs="Arial" w:eastAsia="Arial" w:hAnsi="Arial"/>
          <w:b/>
          <w:bCs/>
          <w:color w:val="9C1F2E"/>
          <w:sz w:val="30"/>
          <w:szCs w:val="30"/>
        </w:rPr>
        <w:t xml:space="preserve">8.  </w:t>
      </w:r>
      <w:r>
        <w:rPr>
          <w:rFonts w:ascii="Arial" w:cs="Arial" w:eastAsia="Arial" w:hAnsi="Arial"/>
          <w:b/>
          <w:bCs/>
          <w:caps/>
          <w:color w:val="1B2A4A"/>
          <w:sz w:val="30"/>
          <w:szCs w:val="30"/>
        </w:rPr>
        <w:t xml:space="preserve">The lunatic fringe (you said nothing was too crazy)</w:t>
      </w:r>
    </w:p>
    <w:p>
      <w:pPr>
        <w:spacing w:after="140" w:line="276"/>
      </w:pPr>
      <w:r>
        <w:rPr>
          <w:rFonts w:ascii="Georgia" w:cs="Georgia" w:eastAsia="Georgia" w:hAnsi="Georgia"/>
          <w:sz w:val="21"/>
          <w:szCs w:val="21"/>
        </w:rPr>
        <w:t xml:space="preserve">Filed with straight faces. Each is legal with the noted consent, none requires dignity.</w:t>
      </w:r>
    </w:p>
    <w:p>
      <w:pPr>
        <w:pStyle w:val="ListParagraph"/>
        <w:numPr>
          <w:ilvl w:val="0"/>
          <w:numId w:val="2"/>
        </w:numPr>
        <w:spacing w:after="90" w:line="264"/>
      </w:pPr>
      <w:r>
        <w:rPr>
          <w:rFonts w:ascii="Georgia" w:cs="Georgia" w:eastAsia="Georgia" w:hAnsi="Georgia"/>
          <w:sz w:val="21"/>
          <w:szCs w:val="21"/>
        </w:rPr>
        <w:t xml:space="preserve">The 649 Alarm. Recruit the groups: at 18:49 on the final Friday, everyone who's bought a ticket posts the same line — 'I'm one of the 649.' A digital flash mob costs nothing and briefly owns every Cape feed at once.</w:t>
      </w:r>
    </w:p>
    <w:p>
      <w:pPr>
        <w:pStyle w:val="ListParagraph"/>
        <w:numPr>
          <w:ilvl w:val="0"/>
          <w:numId w:val="2"/>
        </w:numPr>
        <w:spacing w:after="90" w:line="264"/>
      </w:pPr>
      <w:r>
        <w:rPr>
          <w:rFonts w:ascii="Georgia" w:cs="Georgia" w:eastAsia="Georgia" w:hAnsi="Georgia"/>
          <w:sz w:val="21"/>
          <w:szCs w:val="21"/>
        </w:rPr>
        <w:t xml:space="preserve">The Chowder Debate. [FORZA] Comics in residence judge a three-stall chowder taste-off on a partner forecourt, show week. Local food rivalry + visiting judges = the softest news story on the peninsula; the losing chowder gets roasted from the stage.</w:t>
      </w:r>
    </w:p>
    <w:p>
      <w:pPr>
        <w:pStyle w:val="ListParagraph"/>
        <w:numPr>
          <w:ilvl w:val="0"/>
          <w:numId w:val="2"/>
        </w:numPr>
        <w:spacing w:after="90" w:line="264"/>
      </w:pPr>
      <w:r>
        <w:rPr>
          <w:rFonts w:ascii="Georgia" w:cs="Georgia" w:eastAsia="Georgia" w:hAnsi="Georgia"/>
          <w:sz w:val="21"/>
          <w:szCs w:val="21"/>
        </w:rPr>
        <w:t xml:space="preserve">The Ice-Cream Shift. [FORZA] Twenty minutes of the headliners scooping at a partner window, announced an hour ahead on Stories only. The queue films itself.</w:t>
      </w:r>
    </w:p>
    <w:p>
      <w:pPr>
        <w:pStyle w:val="ListParagraph"/>
        <w:numPr>
          <w:ilvl w:val="0"/>
          <w:numId w:val="2"/>
        </w:numPr>
        <w:spacing w:after="90" w:line="264"/>
      </w:pPr>
      <w:r>
        <w:rPr>
          <w:rFonts w:ascii="Georgia" w:cs="Georgia" w:eastAsia="Georgia" w:hAnsi="Georgia"/>
          <w:sz w:val="21"/>
          <w:szCs w:val="21"/>
        </w:rPr>
        <w:t xml:space="preserve">The World's Smallest Comedy Festival. At noon on the 29th, perform the 'festival opening ceremony' for an audience of one deckchair on the Village Green — ribbon, scissors, anthem kazoo. Absurdist clip bait that frames the evening as an event, not a gig.</w:t>
      </w:r>
    </w:p>
    <w:p>
      <w:pPr>
        <w:pStyle w:val="ListParagraph"/>
        <w:numPr>
          <w:ilvl w:val="0"/>
          <w:numId w:val="2"/>
        </w:numPr>
        <w:spacing w:after="90" w:line="264"/>
      </w:pPr>
      <w:r>
        <w:rPr>
          <w:rFonts w:ascii="Georgia" w:cs="Georgia" w:eastAsia="Georgia" w:hAnsi="Georgia"/>
          <w:sz w:val="21"/>
          <w:szCs w:val="21"/>
        </w:rPr>
        <w:t xml:space="preserve">The Reverse Heckle Line. A phone number (free Google Voice) on posters: 'Call to be heckled.' Volunteers record the outgoing insult-of-the-day [FORZA if the comics record one]. People call, laugh, share the number; the voicemail greeting ends with the date.</w:t>
      </w:r>
    </w:p>
    <w:p>
      <w:pPr>
        <w:pStyle w:val="ListParagraph"/>
        <w:numPr>
          <w:ilvl w:val="0"/>
          <w:numId w:val="2"/>
        </w:numPr>
        <w:spacing w:after="90" w:line="264"/>
      </w:pPr>
      <w:r>
        <w:rPr>
          <w:rFonts w:ascii="Georgia" w:cs="Georgia" w:eastAsia="Georgia" w:hAnsi="Georgia"/>
          <w:sz w:val="21"/>
          <w:szCs w:val="21"/>
        </w:rPr>
        <w:t xml:space="preserve">Bridge Bingo. A printable card for the Friday crawl — 'kayak on a Subaru', 'Connecticut plates braking for no reason' — free square in the middle: 'still faster than getting to Boston for comedy'. Posted to the groups; the rental crowd prints it for the children.</w:t>
      </w:r>
    </w:p>
    <w:p>
      <w:pPr>
        <w:pStyle w:val="ListParagraph"/>
        <w:numPr>
          <w:ilvl w:val="0"/>
          <w:numId w:val="2"/>
        </w:numPr>
        <w:spacing w:after="90" w:line="264"/>
      </w:pPr>
      <w:r>
        <w:rPr>
          <w:rFonts w:ascii="Georgia" w:cs="Georgia" w:eastAsia="Georgia" w:hAnsi="Georgia"/>
          <w:sz w:val="21"/>
          <w:szCs w:val="21"/>
        </w:rPr>
        <w:t xml:space="preserve">The Latin Wave. Week one, posters carrying only 'AQUILA NON CAPIT MUSCAS — 29.VIII' and the QR. Week two, the reveal poster goes up beside them. The Cape's retired schoolteachers will do your marketing in the comments.</w:t>
      </w:r>
    </w:p>
    <w:p>
      <w:pPr>
        <w:pStyle w:val="ListParagraph"/>
        <w:numPr>
          <w:ilvl w:val="0"/>
          <w:numId w:val="2"/>
        </w:numPr>
        <w:spacing w:after="90" w:line="264"/>
      </w:pPr>
      <w:r>
        <w:rPr>
          <w:rFonts w:ascii="Georgia" w:cs="Georgia" w:eastAsia="Georgia" w:hAnsi="Georgia"/>
          <w:sz w:val="21"/>
          <w:szCs w:val="21"/>
        </w:rPr>
        <w:t xml:space="preserve">The Guinness feint. You once filed 'northernmost stand-up' in the drawer. Its little sibling is free: declare and stage 'the Cape's largest simultaneous groan' at the show itself — no adjudicator, purely a bit — and let the papers enjoy the attempt.</w:t>
      </w:r>
    </w:p>
    <w:p>
      <w:pPr>
        <w:pStyle w:val="Heading1"/>
        <w:pBdr>
          <w:bottom w:val="single" w:color="1B2A4A" w:sz="6" w:space="4"/>
        </w:pBdr>
        <w:spacing w:after="160" w:before="360"/>
      </w:pPr>
      <w:r>
        <w:rPr>
          <w:rFonts w:ascii="Arial" w:cs="Arial" w:eastAsia="Arial" w:hAnsi="Arial"/>
          <w:b/>
          <w:bCs/>
          <w:color w:val="9C1F2E"/>
          <w:sz w:val="30"/>
          <w:szCs w:val="30"/>
        </w:rPr>
        <w:t xml:space="preserve">9.  </w:t>
      </w:r>
      <w:r>
        <w:rPr>
          <w:rFonts w:ascii="Arial" w:cs="Arial" w:eastAsia="Arial" w:hAnsi="Arial"/>
          <w:b/>
          <w:bCs/>
          <w:caps/>
          <w:color w:val="1B2A4A"/>
          <w:sz w:val="30"/>
          <w:szCs w:val="30"/>
        </w:rPr>
        <w:t xml:space="preserve">The battle calendar</w:t>
      </w:r>
    </w:p>
    <w:p>
      <w:pPr>
        <w:spacing w:after="140" w:line="276"/>
      </w:pPr>
      <w:r>
        <w:rPr>
          <w:rFonts w:ascii="Georgia" w:cs="Georgia" w:eastAsia="Georgia" w:hAnsi="Georgia"/>
          <w:sz w:val="21"/>
          <w:szCs w:val="21"/>
        </w:rPr>
        <w:t xml:space="preserve">Thirty-one days, six pushes. The existing machines (press beats, radio ladder, social calendar) run to their own documents; the street schedule below is designed to land its noise in the gaps between their beats, and its crowds around the Cape's own fixtures: Cape League playoffs through mid-August, the Falmouth Road Race Sunday the 16th, Provincetown Carnival the 15th–22nd (parade Thursday the 20th), Melody Tent egress nights the 22nd/23rd/26th/28th, changeover every Saturday, primary-sign season from the 20th.</w:t>
      </w:r>
    </w:p>
    <w:p>
      <w:pPr>
        <w:pStyle w:val="Heading3"/>
        <w:spacing w:after="80" w:before="190"/>
      </w:pPr>
      <w:r>
        <w:rPr>
          <w:rFonts w:ascii="Arial" w:cs="Arial" w:eastAsia="Arial" w:hAnsi="Arial"/>
          <w:b/>
          <w:bCs/>
          <w:color w:val="9C1F2E"/>
          <w:sz w:val="21"/>
          <w:szCs w:val="21"/>
        </w:rPr>
        <w:t xml:space="preserve">Push 0 — Beachhead (Wed 30 Jul – Sun 2 Aug)</w:t>
      </w:r>
    </w:p>
    <w:p>
      <w:pPr>
        <w:pStyle w:val="ListParagraph"/>
        <w:numPr>
          <w:ilvl w:val="0"/>
          <w:numId w:val="2"/>
        </w:numPr>
        <w:spacing w:after="90" w:line="264"/>
      </w:pPr>
      <w:r>
        <w:rPr>
          <w:rFonts w:ascii="Georgia" w:cs="Georgia" w:eastAsia="Georgia" w:hAnsi="Georgia"/>
          <w:sz w:val="21"/>
          <w:szCs w:val="21"/>
        </w:rPr>
        <w:t xml:space="preserve">Print run one; build the placement register (Appendix B) as you go. Boards blitz: transfer stations, libraries, laundrettes, campgrounds, supermarkets.</w:t>
      </w:r>
    </w:p>
    <w:p>
      <w:pPr>
        <w:pStyle w:val="ListParagraph"/>
        <w:numPr>
          <w:ilvl w:val="0"/>
          <w:numId w:val="2"/>
        </w:numPr>
        <w:spacing w:after="90" w:line="264"/>
      </w:pPr>
      <w:r>
        <w:rPr>
          <w:rFonts w:ascii="Georgia" w:cs="Georgia" w:eastAsia="Georgia" w:hAnsi="Georgia"/>
          <w:sz w:val="21"/>
          <w:szCs w:val="21"/>
        </w:rPr>
        <w:t xml:space="preserve">Partner sweep one: twenty doors a day for the stub economy and till cards; brewery anchor asked first. College asks lodged with Gail Dunford's office.</w:t>
      </w:r>
    </w:p>
    <w:p>
      <w:pPr>
        <w:pStyle w:val="ListParagraph"/>
        <w:numPr>
          <w:ilvl w:val="0"/>
          <w:numId w:val="2"/>
        </w:numPr>
        <w:spacing w:after="90" w:line="264"/>
      </w:pPr>
      <w:r>
        <w:rPr>
          <w:rFonts w:ascii="Georgia" w:cs="Georgia" w:eastAsia="Georgia" w:hAnsi="Georgia"/>
          <w:sz w:val="21"/>
          <w:szCs w:val="21"/>
        </w:rPr>
        <w:t xml:space="preserve">Latin teaser posters up. CAI PSA submitted. Cape League playoff queues flyered wherever the bracket lands.</w:t>
      </w:r>
    </w:p>
    <w:p>
      <w:pPr>
        <w:pStyle w:val="Heading3"/>
        <w:spacing w:after="80" w:before="190"/>
      </w:pPr>
      <w:r>
        <w:rPr>
          <w:rFonts w:ascii="Arial" w:cs="Arial" w:eastAsia="Arial" w:hAnsi="Arial"/>
          <w:b/>
          <w:bCs/>
          <w:color w:val="9C1F2E"/>
          <w:sz w:val="21"/>
          <w:szCs w:val="21"/>
        </w:rPr>
        <w:t xml:space="preserve">Push 1 — First noise (Mon 3 – Sun 9 Aug)</w:t>
      </w:r>
    </w:p>
    <w:p>
      <w:pPr>
        <w:pStyle w:val="ListParagraph"/>
        <w:numPr>
          <w:ilvl w:val="0"/>
          <w:numId w:val="2"/>
        </w:numPr>
        <w:spacing w:after="90" w:line="264"/>
      </w:pPr>
      <w:r>
        <w:rPr>
          <w:rFonts w:ascii="Georgia" w:cs="Georgia" w:eastAsia="Georgia" w:hAnsi="Georgia"/>
          <w:sz w:val="21"/>
          <w:szCs w:val="21"/>
        </w:rPr>
        <w:t xml:space="preserve">Golden Envelope 1 hidden Friday the 7th (aligns with the social playbook's giveaway launch). Penny jars deployed at the first ten partner tills.</w:t>
      </w:r>
    </w:p>
    <w:p>
      <w:pPr>
        <w:pStyle w:val="ListParagraph"/>
        <w:numPr>
          <w:ilvl w:val="0"/>
          <w:numId w:val="2"/>
        </w:numPr>
        <w:spacing w:after="90" w:line="264"/>
      </w:pPr>
      <w:r>
        <w:rPr>
          <w:rFonts w:ascii="Georgia" w:cs="Georgia" w:eastAsia="Georgia" w:hAnsi="Georgia"/>
          <w:sz w:val="21"/>
          <w:szCs w:val="21"/>
        </w:rPr>
        <w:t xml:space="preserve">Chalk wave one; golden chair tour begins; Apology Booth maiden outing Saturday in Hyannis.</w:t>
      </w:r>
    </w:p>
    <w:p>
      <w:pPr>
        <w:pStyle w:val="ListParagraph"/>
        <w:numPr>
          <w:ilvl w:val="0"/>
          <w:numId w:val="2"/>
        </w:numPr>
        <w:spacing w:after="90" w:line="264"/>
      </w:pPr>
      <w:r>
        <w:rPr>
          <w:rFonts w:ascii="Georgia" w:cs="Georgia" w:eastAsia="Georgia" w:hAnsi="Georgia"/>
          <w:sz w:val="21"/>
          <w:szCs w:val="21"/>
        </w:rPr>
        <w:t xml:space="preserve">Blip board 1 live Friday the 7th on the Route 3 corridor. Farmers' markets and band-concert exits worked.</w:t>
      </w:r>
    </w:p>
    <w:p>
      <w:pPr>
        <w:pStyle w:val="Heading3"/>
        <w:spacing w:after="80" w:before="190"/>
      </w:pPr>
      <w:r>
        <w:rPr>
          <w:rFonts w:ascii="Arial" w:cs="Arial" w:eastAsia="Arial" w:hAnsi="Arial"/>
          <w:b/>
          <w:bCs/>
          <w:color w:val="9C1F2E"/>
          <w:sz w:val="21"/>
          <w:szCs w:val="21"/>
        </w:rPr>
        <w:t xml:space="preserve">Push 2 — Mid-campaign (Mon 10 – Sun 16 Aug)</w:t>
      </w:r>
    </w:p>
    <w:p>
      <w:pPr>
        <w:pStyle w:val="ListParagraph"/>
        <w:numPr>
          <w:ilvl w:val="0"/>
          <w:numId w:val="2"/>
        </w:numPr>
        <w:spacing w:after="90" w:line="264"/>
      </w:pPr>
      <w:r>
        <w:rPr>
          <w:rFonts w:ascii="Georgia" w:cs="Georgia" w:eastAsia="Georgia" w:hAnsi="Georgia"/>
          <w:sz w:val="21"/>
          <w:szCs w:val="21"/>
        </w:rPr>
        <w:t xml:space="preserve">Road Race weekend saturates Falmouth: flyer the expo and finish-area pavements hand-to-hand. Envelope 2. Heroes nominations open across the town groups.</w:t>
      </w:r>
    </w:p>
    <w:p>
      <w:pPr>
        <w:pStyle w:val="ListParagraph"/>
        <w:numPr>
          <w:ilvl w:val="0"/>
          <w:numId w:val="2"/>
        </w:numPr>
        <w:spacing w:after="90" w:line="264"/>
      </w:pPr>
      <w:r>
        <w:rPr>
          <w:rFonts w:ascii="Georgia" w:cs="Georgia" w:eastAsia="Georgia" w:hAnsi="Georgia"/>
          <w:sz w:val="21"/>
          <w:szCs w:val="21"/>
        </w:rPr>
        <w:t xml:space="preserve">Station schedules now real: reallocate returned ticket holds to the Bartender's Dozen and the fifteen-towns version if funded.</w:t>
      </w:r>
    </w:p>
    <w:p>
      <w:pPr>
        <w:pStyle w:val="ListParagraph"/>
        <w:numPr>
          <w:ilvl w:val="0"/>
          <w:numId w:val="2"/>
        </w:numPr>
        <w:spacing w:after="90" w:line="264"/>
      </w:pPr>
      <w:r>
        <w:rPr>
          <w:rFonts w:ascii="Georgia" w:cs="Georgia" w:eastAsia="Georgia" w:hAnsi="Georgia"/>
          <w:sz w:val="21"/>
          <w:szCs w:val="21"/>
        </w:rPr>
        <w:t xml:space="preserve">Reveal posters replace the Latin wave. Tale-of-the-tape standees mounted on the rigs.</w:t>
      </w:r>
    </w:p>
    <w:p>
      <w:pPr>
        <w:pStyle w:val="Heading3"/>
        <w:spacing w:after="80" w:before="190"/>
      </w:pPr>
      <w:r>
        <w:rPr>
          <w:rFonts w:ascii="Arial" w:cs="Arial" w:eastAsia="Arial" w:hAnsi="Arial"/>
          <w:b/>
          <w:bCs/>
          <w:color w:val="9C1F2E"/>
          <w:sz w:val="21"/>
          <w:szCs w:val="21"/>
        </w:rPr>
        <w:t xml:space="preserve">Push 3 — Carnival and the Tent (Mon 17 – Sun 23 Aug)</w:t>
      </w:r>
    </w:p>
    <w:p>
      <w:pPr>
        <w:pStyle w:val="ListParagraph"/>
        <w:numPr>
          <w:ilvl w:val="0"/>
          <w:numId w:val="2"/>
        </w:numPr>
        <w:spacing w:after="90" w:line="264"/>
      </w:pPr>
      <w:r>
        <w:rPr>
          <w:rFonts w:ascii="Georgia" w:cs="Georgia" w:eastAsia="Georgia" w:hAnsi="Georgia"/>
          <w:sz w:val="21"/>
          <w:szCs w:val="21"/>
        </w:rPr>
        <w:t xml:space="preserve">Carnival crew works Commercial Street all week; parade Thursday 15:00 is the single biggest pedestrian audience of the month. WOMR mention hunted.</w:t>
      </w:r>
    </w:p>
    <w:p>
      <w:pPr>
        <w:pStyle w:val="ListParagraph"/>
        <w:numPr>
          <w:ilvl w:val="0"/>
          <w:numId w:val="2"/>
        </w:numPr>
        <w:spacing w:after="90" w:line="264"/>
      </w:pPr>
      <w:r>
        <w:rPr>
          <w:rFonts w:ascii="Georgia" w:cs="Georgia" w:eastAsia="Georgia" w:hAnsi="Georgia"/>
          <w:sz w:val="21"/>
          <w:szCs w:val="21"/>
        </w:rPr>
        <w:t xml:space="preserve">Mascot brawl debuts; missing posters wave; lawn signs begin blooming among the real candidates.</w:t>
      </w:r>
    </w:p>
    <w:p>
      <w:pPr>
        <w:pStyle w:val="ListParagraph"/>
        <w:numPr>
          <w:ilvl w:val="0"/>
          <w:numId w:val="2"/>
        </w:numPr>
        <w:spacing w:after="90" w:line="264"/>
      </w:pPr>
      <w:r>
        <w:rPr>
          <w:rFonts w:ascii="Georgia" w:cs="Georgia" w:eastAsia="Georgia" w:hAnsi="Georgia"/>
          <w:sz w:val="21"/>
          <w:szCs w:val="21"/>
        </w:rPr>
        <w:t xml:space="preserve">Egress ambushes: Tent Saturday night (22nd) and both Gaffigan lettings-out Sunday the 23rd — rigs looping, boards walking, cards moving.</w:t>
      </w:r>
    </w:p>
    <w:p>
      <w:pPr>
        <w:pStyle w:val="Heading3"/>
        <w:spacing w:after="80" w:before="190"/>
      </w:pPr>
      <w:r>
        <w:rPr>
          <w:rFonts w:ascii="Arial" w:cs="Arial" w:eastAsia="Arial" w:hAnsi="Arial"/>
          <w:b/>
          <w:bCs/>
          <w:color w:val="9C1F2E"/>
          <w:sz w:val="21"/>
          <w:szCs w:val="21"/>
        </w:rPr>
        <w:t xml:space="preserve">Push 4 — Conversion week (Mon 24 – Fri 28 Aug)</w:t>
      </w:r>
    </w:p>
    <w:p>
      <w:pPr>
        <w:pStyle w:val="ListParagraph"/>
        <w:numPr>
          <w:ilvl w:val="0"/>
          <w:numId w:val="2"/>
        </w:numPr>
        <w:spacing w:after="90" w:line="264"/>
      </w:pPr>
      <w:r>
        <w:rPr>
          <w:rFonts w:ascii="Georgia" w:cs="Georgia" w:eastAsia="Georgia" w:hAnsi="Georgia"/>
          <w:sz w:val="21"/>
          <w:szCs w:val="21"/>
        </w:rPr>
        <w:t xml:space="preserve">Hurricane advisory drops Monday. Crier works the middays. Projection night and harbour lap mid-week. Egress ambushes Wednesday (26th) and Friday (28th).</w:t>
      </w:r>
    </w:p>
    <w:p>
      <w:pPr>
        <w:pStyle w:val="ListParagraph"/>
        <w:numPr>
          <w:ilvl w:val="0"/>
          <w:numId w:val="2"/>
        </w:numPr>
        <w:spacing w:after="90" w:line="264"/>
      </w:pPr>
      <w:r>
        <w:rPr>
          <w:rFonts w:ascii="Georgia" w:cs="Georgia" w:eastAsia="Georgia" w:hAnsi="Georgia"/>
          <w:sz w:val="21"/>
          <w:szCs w:val="21"/>
        </w:rPr>
        <w:t xml:space="preserve">Comics arrive: Weigh-In, Chowder Debate, Ice-Cream Shift as Forza allows. Blip daily; scarcity messaging only as truth permits.</w:t>
      </w:r>
    </w:p>
    <w:p>
      <w:pPr>
        <w:pStyle w:val="ListParagraph"/>
        <w:numPr>
          <w:ilvl w:val="0"/>
          <w:numId w:val="2"/>
        </w:numPr>
        <w:spacing w:after="90" w:line="264"/>
      </w:pPr>
      <w:r>
        <w:rPr>
          <w:rFonts w:ascii="Georgia" w:cs="Georgia" w:eastAsia="Georgia" w:hAnsi="Georgia"/>
          <w:sz w:val="21"/>
          <w:szCs w:val="21"/>
        </w:rPr>
        <w:t xml:space="preserve">School preseason boards and booster newsletters; stub partners push 'this Saturday' to their lists.</w:t>
      </w:r>
    </w:p>
    <w:p>
      <w:pPr>
        <w:pStyle w:val="Heading3"/>
        <w:spacing w:after="80" w:before="190"/>
      </w:pPr>
      <w:r>
        <w:rPr>
          <w:rFonts w:ascii="Arial" w:cs="Arial" w:eastAsia="Arial" w:hAnsi="Arial"/>
          <w:b/>
          <w:bCs/>
          <w:color w:val="9C1F2E"/>
          <w:sz w:val="21"/>
          <w:szCs w:val="21"/>
        </w:rPr>
        <w:t xml:space="preserve">The 29th — and the morning after</w:t>
      </w:r>
    </w:p>
    <w:p>
      <w:pPr>
        <w:pStyle w:val="ListParagraph"/>
        <w:numPr>
          <w:ilvl w:val="0"/>
          <w:numId w:val="2"/>
        </w:numPr>
        <w:spacing w:after="90" w:line="264"/>
      </w:pPr>
      <w:r>
        <w:rPr>
          <w:rFonts w:ascii="Georgia" w:cs="Georgia" w:eastAsia="Georgia" w:hAnsi="Georgia"/>
          <w:sz w:val="21"/>
          <w:szCs w:val="21"/>
        </w:rPr>
        <w:t xml:space="preserve">Day-of: TONIGHT blasts on the boards 09:00–17:00; rigs loop 15:00–19:30; sandwich boards at the rotary; groups posts at 10:00; partners push at lunch; the golden chair takes its seat.</w:t>
      </w:r>
    </w:p>
    <w:p>
      <w:pPr>
        <w:pStyle w:val="ListParagraph"/>
        <w:numPr>
          <w:ilvl w:val="0"/>
          <w:numId w:val="2"/>
        </w:numPr>
        <w:spacing w:after="90" w:line="264"/>
      </w:pPr>
      <w:r>
        <w:rPr>
          <w:rFonts w:ascii="Georgia" w:cs="Georgia" w:eastAsia="Georgia" w:hAnsi="Georgia"/>
          <w:sz w:val="21"/>
          <w:szCs w:val="21"/>
        </w:rPr>
        <w:t xml:space="preserve">If the half-time turnover runs, manage the queue as theatre — the bell, the swap, the photograph — it is next year's press kit.</w:t>
      </w:r>
    </w:p>
    <w:p>
      <w:pPr>
        <w:pStyle w:val="ListParagraph"/>
        <w:numPr>
          <w:ilvl w:val="0"/>
          <w:numId w:val="2"/>
        </w:numPr>
        <w:spacing w:after="90" w:line="264"/>
      </w:pPr>
      <w:r>
        <w:rPr>
          <w:rFonts w:ascii="Georgia" w:cs="Georgia" w:eastAsia="Georgia" w:hAnsi="Georgia"/>
          <w:sz w:val="21"/>
          <w:szCs w:val="21"/>
        </w:rPr>
        <w:t xml:space="preserve">Sunday: the next-morning evidence package your PR plan already specifies, plus a thank-you card in every partner window. First bricks of the second annual.</w:t>
      </w:r>
    </w:p>
    <w:p>
      <w:pPr>
        <w:pStyle w:val="Heading2"/>
        <w:spacing w:after="110" w:before="260"/>
      </w:pPr>
      <w:r>
        <w:rPr>
          <w:rFonts w:ascii="Arial" w:cs="Arial" w:eastAsia="Arial" w:hAnsi="Arial"/>
          <w:b/>
          <w:bCs/>
          <w:color w:val="1B2A4A"/>
          <w:sz w:val="24"/>
          <w:szCs w:val="24"/>
        </w:rPr>
        <w:t xml:space="preserve">Milestones and tripwires</w:t>
      </w:r>
    </w:p>
    <w:p>
      <w:pPr>
        <w:spacing w:after="140" w:line="276"/>
      </w:pPr>
      <w:r>
        <w:rPr>
          <w:rFonts w:ascii="Georgia" w:cs="Georgia" w:eastAsia="Georgia" w:hAnsi="Georgia"/>
          <w:sz w:val="21"/>
          <w:szCs w:val="21"/>
        </w:rPr>
        <w:t xml:space="preserve">Suggested paid-sales checkpoints (adjust to taste): 120 by 8 August, 300 by the 15th, 430 by the 22nd, 540 by the 27th. Each miss triggers the next lever in order rather than panic: released ticket holds to the fifteen-towns play → second Blip board → banner plane decision → Tier 5 community placements to shape the room. Your Notes already forbid Chicken Little pricing decisions; the levers above spend noise, never price.</w:t>
      </w:r>
    </w:p>
    <w:p>
      <w:pPr>
        <w:pStyle w:val="Heading1"/>
        <w:pBdr>
          <w:bottom w:val="single" w:color="1B2A4A" w:sz="6" w:space="4"/>
        </w:pBdr>
        <w:spacing w:after="160" w:before="360"/>
      </w:pPr>
      <w:r>
        <w:rPr>
          <w:rFonts w:ascii="Arial" w:cs="Arial" w:eastAsia="Arial" w:hAnsi="Arial"/>
          <w:b/>
          <w:bCs/>
          <w:color w:val="9C1F2E"/>
          <w:sz w:val="30"/>
          <w:szCs w:val="30"/>
        </w:rPr>
        <w:t xml:space="preserve">10.  </w:t>
      </w:r>
      <w:r>
        <w:rPr>
          <w:rFonts w:ascii="Arial" w:cs="Arial" w:eastAsia="Arial" w:hAnsi="Arial"/>
          <w:b/>
          <w:bCs/>
          <w:caps/>
          <w:color w:val="1B2A4A"/>
          <w:sz w:val="30"/>
          <w:szCs w:val="30"/>
        </w:rPr>
        <w:t xml:space="preserve">Measurement on a shoestring</w:t>
      </w:r>
    </w:p>
    <w:p>
      <w:pPr>
        <w:spacing w:after="140" w:line="276"/>
      </w:pPr>
      <w:r>
        <w:rPr>
          <w:rFonts w:ascii="Georgia" w:cs="Georgia" w:eastAsia="Georgia" w:hAnsi="Georgia"/>
          <w:sz w:val="21"/>
          <w:szCs w:val="21"/>
        </w:rPr>
        <w:t xml:space="preserve">The paid campaign has its dashboard; the street needs only three instruments. One: placement-family codes — a spoken/typed code per family (Appendix B), attribution not discount, exactly as your radio plan does with station codes. Two: QR short-links, one per family, free to generate, checked weekly. Three: the door question — 'how did you hear?' as a one-tap at checkout or a tally sheet at the door. Fold the numbers into the Monday ten-minute check the social playbook already schedules, and kill or double tactics by the eagle rule: anything under ten tracked visits a week loses its hours to whatever is over fifty.</w:t>
      </w:r>
    </w:p>
    <w:p>
      <w:pPr>
        <w:pStyle w:val="Heading1"/>
        <w:pBdr>
          <w:bottom w:val="single" w:color="1B2A4A" w:sz="6" w:space="4"/>
        </w:pBdr>
        <w:spacing w:after="160" w:before="360"/>
      </w:pPr>
      <w:r>
        <w:rPr>
          <w:rFonts w:ascii="Arial" w:cs="Arial" w:eastAsia="Arial" w:hAnsi="Arial"/>
          <w:b/>
          <w:bCs/>
          <w:color w:val="9C1F2E"/>
          <w:sz w:val="30"/>
          <w:szCs w:val="30"/>
        </w:rPr>
        <w:t xml:space="preserve">11.  </w:t>
      </w:r>
      <w:r>
        <w:rPr>
          <w:rFonts w:ascii="Arial" w:cs="Arial" w:eastAsia="Arial" w:hAnsi="Arial"/>
          <w:b/>
          <w:bCs/>
          <w:caps/>
          <w:color w:val="1B2A4A"/>
          <w:sz w:val="30"/>
          <w:szCs w:val="30"/>
        </w:rPr>
        <w:t xml:space="preserve">Guardrails</w:t>
      </w:r>
    </w:p>
    <w:p>
      <w:pPr>
        <w:pStyle w:val="ListParagraph"/>
        <w:numPr>
          <w:ilvl w:val="0"/>
          <w:numId w:val="2"/>
        </w:numPr>
        <w:spacing w:after="90" w:line="264"/>
      </w:pPr>
      <w:r>
        <w:rPr>
          <w:rFonts w:ascii="Georgia" w:cs="Georgia" w:eastAsia="Georgia" w:hAnsi="Georgia"/>
          <w:sz w:val="21"/>
          <w:szCs w:val="21"/>
        </w:rPr>
        <w:t xml:space="preserve">Billing, images, age guidance and any artist appearance: exactly per the Forza approvals in your PR Campaign document. No 'clean comedy' promise anywhere.</w:t>
      </w:r>
    </w:p>
    <w:p>
      <w:pPr>
        <w:pStyle w:val="ListParagraph"/>
        <w:numPr>
          <w:ilvl w:val="0"/>
          <w:numId w:val="2"/>
        </w:numPr>
        <w:spacing w:after="90" w:line="264"/>
      </w:pPr>
      <w:r>
        <w:rPr>
          <w:rFonts w:ascii="Georgia" w:cs="Georgia" w:eastAsia="Georgia" w:hAnsi="Georgia"/>
          <w:sz w:val="21"/>
          <w:szCs w:val="21"/>
        </w:rPr>
        <w:t xml:space="preserve">Status language: 'Massachusetts Chapter 180 non-profit corporation' is a fact; charity, tax-exempt and tax-deductible are not yet. Nothing below may imply otherwise — including raffle donations and penny jars (jars are a vote, not a collection; if coins accrue, they go to the partner's chosen cause by the partner's hand).</w:t>
      </w:r>
    </w:p>
    <w:p>
      <w:pPr>
        <w:pStyle w:val="ListParagraph"/>
        <w:numPr>
          <w:ilvl w:val="0"/>
          <w:numId w:val="2"/>
        </w:numPr>
        <w:spacing w:after="90" w:line="264"/>
      </w:pPr>
      <w:r>
        <w:rPr>
          <w:rFonts w:ascii="Georgia" w:cs="Georgia" w:eastAsia="Georgia" w:hAnsi="Georgia"/>
          <w:sz w:val="21"/>
          <w:szCs w:val="21"/>
        </w:rPr>
        <w:t xml:space="preserve">Scarcity claims only when true; attendance claims only for bodies, not barcodes.</w:t>
      </w:r>
    </w:p>
    <w:p>
      <w:pPr>
        <w:pStyle w:val="ListParagraph"/>
        <w:numPr>
          <w:ilvl w:val="0"/>
          <w:numId w:val="2"/>
        </w:numPr>
        <w:spacing w:after="90" w:line="264"/>
      </w:pPr>
      <w:r>
        <w:rPr>
          <w:rFonts w:ascii="Georgia" w:cs="Georgia" w:eastAsia="Georgia" w:hAnsi="Georgia"/>
          <w:sz w:val="21"/>
          <w:szCs w:val="21"/>
        </w:rPr>
        <w:t xml:space="preserve">Public property: hand-to-hand yes; posting no. Private property: owner's yes first, always. Chalk washable, signs on lawns not layouts, projections with consent, nothing on beach flagpoles, nothing resembling an official safety notice. Parody always legible as parody.</w:t>
      </w:r>
    </w:p>
    <w:p>
      <w:pPr>
        <w:pStyle w:val="ListParagraph"/>
        <w:numPr>
          <w:ilvl w:val="0"/>
          <w:numId w:val="2"/>
        </w:numPr>
        <w:spacing w:after="90" w:line="264"/>
      </w:pPr>
      <w:r>
        <w:rPr>
          <w:rFonts w:ascii="Georgia" w:cs="Georgia" w:eastAsia="Georgia" w:hAnsi="Georgia"/>
          <w:sz w:val="21"/>
          <w:szCs w:val="21"/>
        </w:rPr>
        <w:t xml:space="preserve">Aerial work through an established, properly certificated banner operator only. Boats: harbourmaster courtesy call, nothing trailing in the water.</w:t>
      </w:r>
    </w:p>
    <w:p>
      <w:pPr>
        <w:pStyle w:val="ListParagraph"/>
        <w:numPr>
          <w:ilvl w:val="0"/>
          <w:numId w:val="2"/>
        </w:numPr>
        <w:spacing w:after="90" w:line="264"/>
      </w:pPr>
      <w:r>
        <w:rPr>
          <w:rFonts w:ascii="Georgia" w:cs="Georgia" w:eastAsia="Georgia" w:hAnsi="Georgia"/>
          <w:sz w:val="21"/>
          <w:szCs w:val="21"/>
        </w:rPr>
        <w:t xml:space="preserve">Campus placements and student offers routed through the college's events office — the landlord's rules are part of the rent.</w:t>
      </w:r>
    </w:p>
    <w:p>
      <w:pPr>
        <w:pStyle w:val="ListParagraph"/>
        <w:numPr>
          <w:ilvl w:val="0"/>
          <w:numId w:val="2"/>
        </w:numPr>
        <w:spacing w:after="90" w:line="264"/>
      </w:pPr>
      <w:r>
        <w:rPr>
          <w:rFonts w:ascii="Georgia" w:cs="Georgia" w:eastAsia="Georgia" w:hAnsi="Georgia"/>
          <w:sz w:val="21"/>
          <w:szCs w:val="21"/>
        </w:rPr>
        <w:t xml:space="preserve">Photography of identifiable people for promotion: ask, and keep the consent forms with the envelope kit. Filming winners is a term of entry, stated up front.</w:t>
      </w:r>
    </w:p>
    <w:p>
      <w:pPr>
        <w:pStyle w:val="ListParagraph"/>
        <w:numPr>
          <w:ilvl w:val="0"/>
          <w:numId w:val="2"/>
        </w:numPr>
        <w:spacing w:after="90" w:line="264"/>
      </w:pPr>
      <w:r>
        <w:rPr>
          <w:rFonts w:ascii="Georgia" w:cs="Georgia" w:eastAsia="Georgia" w:hAnsi="Georgia"/>
          <w:sz w:val="21"/>
          <w:szCs w:val="21"/>
        </w:rPr>
        <w:t xml:space="preserve">Volunteers on pavements: high-vis at dusk near the rotary, nobody steps off the kerb, and any request from police or a town official is complied with instantly and cheerfully.</w:t>
      </w:r>
    </w:p>
    <w:p>
      <w:r>
        <w:br w:type="page"/>
      </w:r>
    </w:p>
    <w:p>
      <w:pPr>
        <w:pStyle w:val="Heading1"/>
        <w:pBdr>
          <w:bottom w:val="single" w:color="1B2A4A" w:sz="6" w:space="4"/>
        </w:pBdr>
        <w:spacing w:after="160" w:before="360"/>
      </w:pPr>
      <w:r>
        <w:rPr>
          <w:rFonts w:ascii="Arial" w:cs="Arial" w:eastAsia="Arial" w:hAnsi="Arial"/>
          <w:b/>
          <w:bCs/>
          <w:color w:val="9C1F2E"/>
          <w:sz w:val="30"/>
          <w:szCs w:val="30"/>
        </w:rPr>
        <w:t xml:space="preserve">A.  </w:t>
      </w:r>
      <w:r>
        <w:rPr>
          <w:rFonts w:ascii="Arial" w:cs="Arial" w:eastAsia="Arial" w:hAnsi="Arial"/>
          <w:b/>
          <w:bCs/>
          <w:caps/>
          <w:color w:val="1B2A4A"/>
          <w:sz w:val="30"/>
          <w:szCs w:val="30"/>
        </w:rPr>
        <w:t xml:space="preserve">Appendix A — Copy bank</w:t>
      </w:r>
    </w:p>
    <w:p>
      <w:pPr>
        <w:spacing w:after="140" w:line="252"/>
      </w:pPr>
      <w:r>
        <w:rPr>
          <w:rFonts w:ascii="Georgia" w:cs="Georgia" w:eastAsia="Georgia" w:hAnsi="Georgia"/>
          <w:i/>
          <w:iCs/>
          <w:color w:val="595959"/>
          <w:sz w:val="18"/>
          <w:szCs w:val="18"/>
        </w:rPr>
        <w:t xml:space="preserve">Public-print lines below are drafted spelling-neutral or US-spelt on purpose (per Document I's AP-style rule). Swap [URL] for the bit.ly and add the QR.</w:t>
      </w:r>
    </w:p>
    <w:p>
      <w:pPr>
        <w:pStyle w:val="Heading2"/>
        <w:spacing w:after="110" w:before="260"/>
      </w:pPr>
      <w:r>
        <w:rPr>
          <w:rFonts w:ascii="Arial" w:cs="Arial" w:eastAsia="Arial" w:hAnsi="Arial"/>
          <w:b/>
          <w:bCs/>
          <w:color w:val="1B2A4A"/>
          <w:sz w:val="24"/>
          <w:szCs w:val="24"/>
        </w:rPr>
        <w:t xml:space="preserve">Billboard lines (≤7 words, rotate)</w:t>
      </w:r>
    </w:p>
    <w:p>
      <w:pPr>
        <w:spacing w:after="90" w:line="252"/>
        <w:ind w:left="460"/>
      </w:pPr>
      <w:r>
        <w:rPr>
          <w:rFonts w:ascii="Courier New" w:cs="Courier New" w:eastAsia="Courier New" w:hAnsi="Courier New"/>
          <w:color w:val="1B2A4A"/>
          <w:sz w:val="19"/>
          <w:szCs w:val="19"/>
        </w:rPr>
        <w:t xml:space="preserve">TWO HEADLINERS. ONE NIGHT. CAPE COD. AUG 29</w:t>
      </w:r>
    </w:p>
    <w:p>
      <w:pPr>
        <w:spacing w:after="90" w:line="252"/>
        <w:ind w:left="460"/>
      </w:pPr>
      <w:r>
        <w:rPr>
          <w:rFonts w:ascii="Courier New" w:cs="Courier New" w:eastAsia="Courier New" w:hAnsi="Courier New"/>
          <w:color w:val="1B2A4A"/>
          <w:sz w:val="19"/>
          <w:szCs w:val="19"/>
        </w:rPr>
        <w:t xml:space="preserve">THE CAPE'S LAST LAUGH OF SUMMER — AUG 29</w:t>
      </w:r>
    </w:p>
    <w:p>
      <w:pPr>
        <w:spacing w:after="90" w:line="252"/>
        <w:ind w:left="460"/>
      </w:pPr>
      <w:r>
        <w:rPr>
          <w:rFonts w:ascii="Courier New" w:cs="Courier New" w:eastAsia="Courier New" w:hAnsi="Courier New"/>
          <w:color w:val="1B2A4A"/>
          <w:sz w:val="19"/>
          <w:szCs w:val="19"/>
        </w:rPr>
        <w:t xml:space="preserve">THIS TRAFFIC ENDS IN COMEDY. AUG 29</w:t>
      </w:r>
    </w:p>
    <w:p>
      <w:pPr>
        <w:spacing w:after="90" w:line="252"/>
        <w:ind w:left="460"/>
      </w:pPr>
      <w:r>
        <w:rPr>
          <w:rFonts w:ascii="Courier New" w:cs="Courier New" w:eastAsia="Courier New" w:hAnsi="Courier New"/>
          <w:color w:val="1B2A4A"/>
          <w:sz w:val="19"/>
          <w:szCs w:val="19"/>
        </w:rPr>
        <w:t xml:space="preserve">BEACH ALL DAY. LAUGH ALL NIGHT. 8/29</w:t>
      </w:r>
    </w:p>
    <w:p>
      <w:pPr>
        <w:spacing w:after="90" w:line="252"/>
        <w:ind w:left="460"/>
      </w:pPr>
      <w:r>
        <w:rPr>
          <w:rFonts w:ascii="Courier New" w:cs="Courier New" w:eastAsia="Courier New" w:hAnsi="Courier New"/>
          <w:color w:val="1B2A4A"/>
          <w:sz w:val="19"/>
          <w:szCs w:val="19"/>
        </w:rPr>
        <w:t xml:space="preserve">SAGALOW v CANNON. SETTLE IT. AUG 29</w:t>
      </w:r>
    </w:p>
    <w:p>
      <w:pPr>
        <w:spacing w:after="90" w:line="252"/>
        <w:ind w:left="460"/>
      </w:pPr>
      <w:r>
        <w:rPr>
          <w:rFonts w:ascii="Courier New" w:cs="Courier New" w:eastAsia="Courier New" w:hAnsi="Courier New"/>
          <w:color w:val="1B2A4A"/>
          <w:sz w:val="19"/>
          <w:szCs w:val="19"/>
        </w:rPr>
        <w:t xml:space="preserve">TONIGHT · WEST BARNSTABLE · 2 HEADLINERS  (day-of)</w:t>
      </w:r>
    </w:p>
    <w:p>
      <w:pPr>
        <w:spacing w:after="90" w:line="252"/>
        <w:ind w:left="460"/>
      </w:pPr>
      <w:r>
        <w:rPr>
          <w:rFonts w:ascii="Courier New" w:cs="Courier New" w:eastAsia="Courier New" w:hAnsi="Courier New"/>
          <w:color w:val="1B2A4A"/>
          <w:sz w:val="19"/>
          <w:szCs w:val="19"/>
        </w:rPr>
        <w:t xml:space="preserve">Search: CAPE COD COMEDY AUG 29  (constant end-frame)</w:t>
      </w:r>
    </w:p>
    <w:p>
      <w:pPr>
        <w:pStyle w:val="Heading2"/>
        <w:spacing w:after="110" w:before="260"/>
      </w:pPr>
      <w:r>
        <w:rPr>
          <w:rFonts w:ascii="Arial" w:cs="Arial" w:eastAsia="Arial" w:hAnsi="Arial"/>
          <w:b/>
          <w:bCs/>
          <w:color w:val="1B2A4A"/>
          <w:sz w:val="24"/>
          <w:szCs w:val="24"/>
        </w:rPr>
        <w:t xml:space="preserve">Quarter-card / flyer master</w:t>
      </w:r>
    </w:p>
    <w:p>
      <w:pPr>
        <w:spacing w:after="90" w:line="252"/>
        <w:ind w:left="460"/>
      </w:pPr>
      <w:r>
        <w:rPr>
          <w:rFonts w:ascii="Courier New" w:cs="Courier New" w:eastAsia="Courier New" w:hAnsi="Courier New"/>
          <w:color w:val="1B2A4A"/>
          <w:sz w:val="19"/>
          <w:szCs w:val="19"/>
        </w:rPr>
        <w:t xml:space="preserve">ONE NIGHT. TWO HEADLINERS. A FULL HOUR EACH.</w:t>
      </w:r>
    </w:p>
    <w:p>
      <w:pPr>
        <w:spacing w:after="90" w:line="252"/>
        <w:ind w:left="460"/>
      </w:pPr>
      <w:r>
        <w:rPr>
          <w:rFonts w:ascii="Courier New" w:cs="Courier New" w:eastAsia="Courier New" w:hAnsi="Courier New"/>
          <w:color w:val="1B2A4A"/>
          <w:sz w:val="19"/>
          <w:szCs w:val="19"/>
        </w:rPr>
        <w:t xml:space="preserve">Brendan Sagalow + Mike Cannon — with Jason Choi</w:t>
      </w:r>
    </w:p>
    <w:p>
      <w:pPr>
        <w:spacing w:after="90" w:line="252"/>
        <w:ind w:left="460"/>
      </w:pPr>
      <w:r>
        <w:rPr>
          <w:rFonts w:ascii="Courier New" w:cs="Courier New" w:eastAsia="Courier New" w:hAnsi="Courier New"/>
          <w:color w:val="1B2A4A"/>
          <w:sz w:val="19"/>
          <w:szCs w:val="19"/>
        </w:rPr>
        <w:t xml:space="preserve">Sat Aug 29 · Tilden Arts Center, West Barnstable</w:t>
      </w:r>
    </w:p>
    <w:p>
      <w:pPr>
        <w:spacing w:after="90" w:line="252"/>
        <w:ind w:left="460"/>
      </w:pPr>
      <w:r>
        <w:rPr>
          <w:rFonts w:ascii="Courier New" w:cs="Courier New" w:eastAsia="Courier New" w:hAnsi="Courier New"/>
          <w:color w:val="1B2A4A"/>
          <w:sz w:val="19"/>
          <w:szCs w:val="19"/>
        </w:rPr>
        <w:t xml:space="preserve">New York's crowd-work killers, this side of the bridge.</w:t>
      </w:r>
    </w:p>
    <w:p>
      <w:pPr>
        <w:spacing w:after="90" w:line="252"/>
        <w:ind w:left="460"/>
      </w:pPr>
      <w:r>
        <w:rPr>
          <w:rFonts w:ascii="Courier New" w:cs="Courier New" w:eastAsia="Courier New" w:hAnsi="Courier New"/>
          <w:color w:val="1B2A4A"/>
          <w:sz w:val="19"/>
          <w:szCs w:val="19"/>
        </w:rPr>
        <w:t xml:space="preserve">Seats $33–$88 · [URL] · code STREET</w:t>
      </w:r>
    </w:p>
    <w:p>
      <w:pPr>
        <w:spacing w:after="90" w:line="252"/>
        <w:ind w:left="460"/>
      </w:pPr>
      <w:r>
        <w:rPr>
          <w:rFonts w:ascii="Courier New" w:cs="Courier New" w:eastAsia="Courier New" w:hAnsi="Courier New"/>
          <w:color w:val="1B2A4A"/>
          <w:sz w:val="19"/>
          <w:szCs w:val="19"/>
        </w:rPr>
        <w:t xml:space="preserve">Named for the law that arrested Lenny Bruce. Ask us.</w:t>
      </w:r>
    </w:p>
    <w:p>
      <w:pPr>
        <w:pStyle w:val="Heading2"/>
        <w:spacing w:after="110" w:before="260"/>
      </w:pPr>
      <w:r>
        <w:rPr>
          <w:rFonts w:ascii="Arial" w:cs="Arial" w:eastAsia="Arial" w:hAnsi="Arial"/>
          <w:b/>
          <w:bCs/>
          <w:color w:val="1B2A4A"/>
          <w:sz w:val="24"/>
          <w:szCs w:val="24"/>
        </w:rPr>
        <w:t xml:space="preserve">Lawn sign (parody campaign)</w:t>
      </w:r>
    </w:p>
    <w:p>
      <w:pPr>
        <w:spacing w:after="90" w:line="252"/>
        <w:ind w:left="460"/>
      </w:pPr>
      <w:r>
        <w:rPr>
          <w:rFonts w:ascii="Courier New" w:cs="Courier New" w:eastAsia="Courier New" w:hAnsi="Courier New"/>
          <w:color w:val="1B2A4A"/>
          <w:sz w:val="19"/>
          <w:szCs w:val="19"/>
        </w:rPr>
        <w:t xml:space="preserve">CANNON &amp; SAGALOW '26</w:t>
      </w:r>
    </w:p>
    <w:p>
      <w:pPr>
        <w:spacing w:after="90" w:line="252"/>
        <w:ind w:left="460"/>
      </w:pPr>
      <w:r>
        <w:rPr>
          <w:rFonts w:ascii="Courier New" w:cs="Courier New" w:eastAsia="Courier New" w:hAnsi="Courier New"/>
          <w:color w:val="1B2A4A"/>
          <w:sz w:val="19"/>
          <w:szCs w:val="19"/>
        </w:rPr>
        <w:t xml:space="preserve">Promising nothing. Delivering two hours. Aug 29.</w:t>
      </w:r>
    </w:p>
    <w:p>
      <w:pPr>
        <w:spacing w:after="90" w:line="252"/>
        <w:ind w:left="460"/>
      </w:pPr>
      <w:r>
        <w:rPr>
          <w:rFonts w:ascii="Courier New" w:cs="Courier New" w:eastAsia="Courier New" w:hAnsi="Courier New"/>
          <w:color w:val="1B2A4A"/>
          <w:sz w:val="19"/>
          <w:szCs w:val="19"/>
        </w:rPr>
        <w:t xml:space="preserve">small print: Not actually running for anything. Just funny.</w:t>
      </w:r>
    </w:p>
    <w:p>
      <w:pPr>
        <w:pStyle w:val="Heading2"/>
        <w:spacing w:after="110" w:before="260"/>
      </w:pPr>
      <w:r>
        <w:rPr>
          <w:rFonts w:ascii="Arial" w:cs="Arial" w:eastAsia="Arial" w:hAnsi="Arial"/>
          <w:b/>
          <w:bCs/>
          <w:color w:val="1B2A4A"/>
          <w:sz w:val="24"/>
          <w:szCs w:val="24"/>
        </w:rPr>
        <w:t xml:space="preserve">Missing poster</w:t>
      </w:r>
    </w:p>
    <w:p>
      <w:pPr>
        <w:spacing w:after="90" w:line="252"/>
        <w:ind w:left="460"/>
      </w:pPr>
      <w:r>
        <w:rPr>
          <w:rFonts w:ascii="Courier New" w:cs="Courier New" w:eastAsia="Courier New" w:hAnsi="Courier New"/>
          <w:color w:val="1B2A4A"/>
          <w:sz w:val="19"/>
          <w:szCs w:val="19"/>
        </w:rPr>
        <w:t xml:space="preserve">MISSING: 600 PEOPLE WITH A SENSE OF HUMOR</w:t>
      </w:r>
    </w:p>
    <w:p>
      <w:pPr>
        <w:spacing w:after="90" w:line="252"/>
        <w:ind w:left="460"/>
      </w:pPr>
      <w:r>
        <w:rPr>
          <w:rFonts w:ascii="Courier New" w:cs="Courier New" w:eastAsia="Courier New" w:hAnsi="Courier New"/>
          <w:color w:val="1B2A4A"/>
          <w:sz w:val="19"/>
          <w:szCs w:val="19"/>
        </w:rPr>
        <w:t xml:space="preserve">Last seen waiting in line for ice cream.</w:t>
      </w:r>
    </w:p>
    <w:p>
      <w:pPr>
        <w:spacing w:after="90" w:line="252"/>
        <w:ind w:left="460"/>
      </w:pPr>
      <w:r>
        <w:rPr>
          <w:rFonts w:ascii="Courier New" w:cs="Courier New" w:eastAsia="Courier New" w:hAnsi="Courier New"/>
          <w:color w:val="1B2A4A"/>
          <w:sz w:val="19"/>
          <w:szCs w:val="19"/>
        </w:rPr>
        <w:t xml:space="preserve">Reward: two hours of stand-up. One night only. Aug 29.</w:t>
      </w:r>
    </w:p>
    <w:p>
      <w:pPr>
        <w:spacing w:after="90" w:line="252"/>
        <w:ind w:left="460"/>
      </w:pPr>
      <w:r>
        <w:rPr>
          <w:rFonts w:ascii="Courier New" w:cs="Courier New" w:eastAsia="Courier New" w:hAnsi="Courier New"/>
          <w:color w:val="1B2A4A"/>
          <w:sz w:val="19"/>
          <w:szCs w:val="19"/>
        </w:rPr>
        <w:t xml:space="preserve">If found, do not approach. Bring them to West Barnstable.</w:t>
      </w:r>
    </w:p>
    <w:p>
      <w:pPr>
        <w:pStyle w:val="Heading2"/>
        <w:spacing w:after="110" w:before="260"/>
      </w:pPr>
      <w:r>
        <w:rPr>
          <w:rFonts w:ascii="Arial" w:cs="Arial" w:eastAsia="Arial" w:hAnsi="Arial"/>
          <w:b/>
          <w:bCs/>
          <w:color w:val="1B2A4A"/>
          <w:sz w:val="24"/>
          <w:szCs w:val="24"/>
        </w:rPr>
        <w:t xml:space="preserve">Chalk lines</w:t>
      </w:r>
    </w:p>
    <w:p>
      <w:pPr>
        <w:spacing w:after="90" w:line="252"/>
        <w:ind w:left="460"/>
      </w:pPr>
      <w:r>
        <w:rPr>
          <w:rFonts w:ascii="Courier New" w:cs="Courier New" w:eastAsia="Courier New" w:hAnsi="Courier New"/>
          <w:color w:val="1B2A4A"/>
          <w:sz w:val="19"/>
          <w:szCs w:val="19"/>
        </w:rPr>
        <w:t xml:space="preserve">A FUNNY THING IS ABOUT TO HAPPEN HERE — 29.8</w:t>
      </w:r>
    </w:p>
    <w:p>
      <w:pPr>
        <w:spacing w:after="90" w:line="252"/>
        <w:ind w:left="460"/>
      </w:pPr>
      <w:r>
        <w:rPr>
          <w:rFonts w:ascii="Courier New" w:cs="Courier New" w:eastAsia="Courier New" w:hAnsi="Courier New"/>
          <w:color w:val="1B2A4A"/>
          <w:sz w:val="19"/>
          <w:szCs w:val="19"/>
        </w:rPr>
        <w:t xml:space="preserve">(body outline) DIED LAUGHING HERE. HE GOT BETTER. AUG 29</w:t>
      </w:r>
    </w:p>
    <w:p>
      <w:pPr>
        <w:pStyle w:val="Heading2"/>
        <w:spacing w:after="110" w:before="260"/>
      </w:pPr>
      <w:r>
        <w:rPr>
          <w:rFonts w:ascii="Arial" w:cs="Arial" w:eastAsia="Arial" w:hAnsi="Arial"/>
          <w:b/>
          <w:bCs/>
          <w:color w:val="1B2A4A"/>
          <w:sz w:val="24"/>
          <w:szCs w:val="24"/>
        </w:rPr>
        <w:t xml:space="preserve">Hurricane advisory caption</w:t>
      </w:r>
    </w:p>
    <w:p>
      <w:pPr>
        <w:spacing w:after="90" w:line="252"/>
        <w:ind w:left="460"/>
      </w:pPr>
      <w:r>
        <w:rPr>
          <w:rFonts w:ascii="Courier New" w:cs="Courier New" w:eastAsia="Courier New" w:hAnsi="Courier New"/>
          <w:color w:val="1B2A4A"/>
          <w:sz w:val="19"/>
          <w:szCs w:val="19"/>
        </w:rPr>
        <w:t xml:space="preserve">ADVISORY: Hurricane Brendan and Tropical Storm Cannon</w:t>
      </w:r>
    </w:p>
    <w:p>
      <w:pPr>
        <w:spacing w:after="90" w:line="252"/>
        <w:ind w:left="460"/>
      </w:pPr>
      <w:r>
        <w:rPr>
          <w:rFonts w:ascii="Courier New" w:cs="Courier New" w:eastAsia="Courier New" w:hAnsi="Courier New"/>
          <w:color w:val="1B2A4A"/>
          <w:sz w:val="19"/>
          <w:szCs w:val="19"/>
        </w:rPr>
        <w:t xml:space="preserve">make landfall West Barnstable, Aug 29, 8:00 PM.</w:t>
      </w:r>
    </w:p>
    <w:p>
      <w:pPr>
        <w:spacing w:after="90" w:line="252"/>
        <w:ind w:left="460"/>
      </w:pPr>
      <w:r>
        <w:rPr>
          <w:rFonts w:ascii="Courier New" w:cs="Courier New" w:eastAsia="Courier New" w:hAnsi="Courier New"/>
          <w:color w:val="1B2A4A"/>
          <w:sz w:val="19"/>
          <w:szCs w:val="19"/>
        </w:rPr>
        <w:t xml:space="preserve">Category: Two Headliners. Evacuation route: [URL]</w:t>
      </w:r>
    </w:p>
    <w:p>
      <w:pPr>
        <w:spacing w:after="90" w:line="252"/>
        <w:ind w:left="460"/>
      </w:pPr>
      <w:r>
        <w:rPr>
          <w:rFonts w:ascii="Courier New" w:cs="Courier New" w:eastAsia="Courier New" w:hAnsi="Courier New"/>
          <w:color w:val="1B2A4A"/>
          <w:sz w:val="19"/>
          <w:szCs w:val="19"/>
        </w:rPr>
        <w:t xml:space="preserve">(This is a joke. Obviously. The comedy is real.)</w:t>
      </w:r>
    </w:p>
    <w:p>
      <w:pPr>
        <w:pStyle w:val="Heading2"/>
        <w:spacing w:after="110" w:before="260"/>
      </w:pPr>
      <w:r>
        <w:rPr>
          <w:rFonts w:ascii="Arial" w:cs="Arial" w:eastAsia="Arial" w:hAnsi="Arial"/>
          <w:b/>
          <w:bCs/>
          <w:color w:val="1B2A4A"/>
          <w:sz w:val="24"/>
          <w:szCs w:val="24"/>
        </w:rPr>
        <w:t xml:space="preserve">Town crier proclamation (30 seconds)</w:t>
      </w:r>
    </w:p>
    <w:p>
      <w:pPr>
        <w:spacing w:after="90" w:line="252"/>
        <w:ind w:left="460"/>
      </w:pPr>
      <w:r>
        <w:rPr>
          <w:rFonts w:ascii="Courier New" w:cs="Courier New" w:eastAsia="Courier New" w:hAnsi="Courier New"/>
          <w:color w:val="1B2A4A"/>
          <w:sz w:val="19"/>
          <w:szCs w:val="19"/>
        </w:rPr>
        <w:t xml:space="preserve">OYEZ, OYEZ! Be it known to all persons of the Cape:</w:t>
      </w:r>
    </w:p>
    <w:p>
      <w:pPr>
        <w:spacing w:after="90" w:line="252"/>
        <w:ind w:left="460"/>
      </w:pPr>
      <w:r>
        <w:rPr>
          <w:rFonts w:ascii="Courier New" w:cs="Courier New" w:eastAsia="Courier New" w:hAnsi="Courier New"/>
          <w:color w:val="1B2A4A"/>
          <w:sz w:val="19"/>
          <w:szCs w:val="19"/>
        </w:rPr>
        <w:t xml:space="preserve">on the twenty-ninth of August, at the Tilden hall in</w:t>
      </w:r>
    </w:p>
    <w:p>
      <w:pPr>
        <w:spacing w:after="90" w:line="252"/>
        <w:ind w:left="460"/>
      </w:pPr>
      <w:r>
        <w:rPr>
          <w:rFonts w:ascii="Courier New" w:cs="Courier New" w:eastAsia="Courier New" w:hAnsi="Courier New"/>
          <w:color w:val="1B2A4A"/>
          <w:sz w:val="19"/>
          <w:szCs w:val="19"/>
        </w:rPr>
        <w:t xml:space="preserve">West Barnstable, two comedians of New York shall each</w:t>
      </w:r>
    </w:p>
    <w:p>
      <w:pPr>
        <w:spacing w:after="90" w:line="252"/>
        <w:ind w:left="460"/>
      </w:pPr>
      <w:r>
        <w:rPr>
          <w:rFonts w:ascii="Courier New" w:cs="Courier New" w:eastAsia="Courier New" w:hAnsi="Courier New"/>
          <w:color w:val="1B2A4A"/>
          <w:sz w:val="19"/>
          <w:szCs w:val="19"/>
        </w:rPr>
        <w:t xml:space="preserve">perform a full hour, that the summer may end laughing.</w:t>
      </w:r>
    </w:p>
    <w:p>
      <w:pPr>
        <w:spacing w:after="90" w:line="252"/>
        <w:ind w:left="460"/>
      </w:pPr>
      <w:r>
        <w:rPr>
          <w:rFonts w:ascii="Courier New" w:cs="Courier New" w:eastAsia="Courier New" w:hAnsi="Courier New"/>
          <w:color w:val="1B2A4A"/>
          <w:sz w:val="19"/>
          <w:szCs w:val="19"/>
        </w:rPr>
        <w:t xml:space="preserve">Seats from thirty-three dollars. God save the chowder!</w:t>
      </w:r>
    </w:p>
    <w:p>
      <w:pPr>
        <w:pStyle w:val="Heading2"/>
        <w:spacing w:after="110" w:before="260"/>
      </w:pPr>
      <w:r>
        <w:rPr>
          <w:rFonts w:ascii="Arial" w:cs="Arial" w:eastAsia="Arial" w:hAnsi="Arial"/>
          <w:b/>
          <w:bCs/>
          <w:color w:val="1B2A4A"/>
          <w:sz w:val="24"/>
          <w:szCs w:val="24"/>
        </w:rPr>
        <w:t xml:space="preserve">Partner till card</w:t>
      </w:r>
    </w:p>
    <w:p>
      <w:pPr>
        <w:spacing w:after="90" w:line="252"/>
        <w:ind w:left="460"/>
      </w:pPr>
      <w:r>
        <w:rPr>
          <w:rFonts w:ascii="Courier New" w:cs="Courier New" w:eastAsia="Courier New" w:hAnsi="Courier New"/>
          <w:color w:val="1B2A4A"/>
          <w:sz w:val="19"/>
          <w:szCs w:val="19"/>
        </w:rPr>
        <w:t xml:space="preserve">SHOW YOUR AUG 29 COMEDY TICKET THIS WEEK</w:t>
      </w:r>
    </w:p>
    <w:p>
      <w:pPr>
        <w:spacing w:after="90" w:line="252"/>
        <w:ind w:left="460"/>
      </w:pPr>
      <w:r>
        <w:rPr>
          <w:rFonts w:ascii="Courier New" w:cs="Courier New" w:eastAsia="Courier New" w:hAnsi="Courier New"/>
          <w:color w:val="1B2A4A"/>
          <w:sz w:val="19"/>
          <w:szCs w:val="19"/>
        </w:rPr>
        <w:t xml:space="preserve">and this fine establishment will [their gesture].</w:t>
      </w:r>
    </w:p>
    <w:p>
      <w:pPr>
        <w:spacing w:after="90" w:line="252"/>
        <w:ind w:left="460"/>
      </w:pPr>
      <w:r>
        <w:rPr>
          <w:rFonts w:ascii="Courier New" w:cs="Courier New" w:eastAsia="Courier New" w:hAnsi="Courier New"/>
          <w:color w:val="1B2A4A"/>
          <w:sz w:val="19"/>
          <w:szCs w:val="19"/>
        </w:rPr>
        <w:t xml:space="preserve">The Cape's last laugh of summer · [URL]</w:t>
      </w:r>
    </w:p>
    <w:p>
      <w:pPr>
        <w:pStyle w:val="Heading2"/>
        <w:spacing w:after="110" w:before="260"/>
      </w:pPr>
      <w:r>
        <w:rPr>
          <w:rFonts w:ascii="Arial" w:cs="Arial" w:eastAsia="Arial" w:hAnsi="Arial"/>
          <w:b/>
          <w:bCs/>
          <w:color w:val="1B2A4A"/>
          <w:sz w:val="24"/>
          <w:szCs w:val="24"/>
        </w:rPr>
        <w:t xml:space="preserve">Stub-economy offer note (to owners, 60 seconds)</w:t>
      </w:r>
    </w:p>
    <w:p>
      <w:pPr>
        <w:spacing w:after="140" w:line="276"/>
      </w:pPr>
      <w:r>
        <w:rPr>
          <w:rFonts w:ascii="Georgia" w:cs="Georgia" w:eastAsia="Georgia" w:hAnsi="Georgia"/>
          <w:i/>
          <w:iCs/>
          <w:sz w:val="21"/>
          <w:szCs w:val="21"/>
        </w:rPr>
        <w:t xml:space="preserve">“We're the non-profit putting 600 people in a room in West Barnstable on Saturday the 29th — two touring New York headliners. We're naming a short list of official pre-show spots. It costs you a garnish: any small gesture for anyone showing that night's ticket. You get the crowd before the show and our push to send them; we get your window and a line to your list. One page, no money either direction — shall I put you down?”</w:t>
      </w:r>
    </w:p>
    <w:p>
      <w:pPr>
        <w:pStyle w:val="Heading2"/>
        <w:spacing w:after="110" w:before="260"/>
      </w:pPr>
      <w:r>
        <w:rPr>
          <w:rFonts w:ascii="Arial" w:cs="Arial" w:eastAsia="Arial" w:hAnsi="Arial"/>
          <w:b/>
          <w:bCs/>
          <w:color w:val="1B2A4A"/>
          <w:sz w:val="24"/>
          <w:szCs w:val="24"/>
        </w:rPr>
        <w:t xml:space="preserve">Heroes nomination blurb (town groups)</w:t>
      </w:r>
    </w:p>
    <w:p>
      <w:pPr>
        <w:spacing w:after="140" w:line="276"/>
      </w:pPr>
      <w:r>
        <w:rPr>
          <w:rFonts w:ascii="Georgia" w:cs="Georgia" w:eastAsia="Georgia" w:hAnsi="Georgia"/>
          <w:i/>
          <w:iCs/>
          <w:sz w:val="21"/>
          <w:szCs w:val="21"/>
        </w:rPr>
        <w:t xml:space="preserve">“Every town has one — the lifeguard, the librarian, the line cook who held the summer together. Name your neighbour below and say why. We're sending winners to the Cape's last big comedy night of the summer, on us, front and centre. Nominations close [date].”</w:t>
      </w:r>
    </w:p>
    <w:p>
      <w:pPr>
        <w:pStyle w:val="Heading2"/>
        <w:spacing w:after="110" w:before="260"/>
      </w:pPr>
      <w:r>
        <w:rPr>
          <w:rFonts w:ascii="Arial" w:cs="Arial" w:eastAsia="Arial" w:hAnsi="Arial"/>
          <w:b/>
          <w:bCs/>
          <w:color w:val="1B2A4A"/>
          <w:sz w:val="24"/>
          <w:szCs w:val="24"/>
        </w:rPr>
        <w:t xml:space="preserve">Golden envelope clue template</w:t>
      </w:r>
    </w:p>
    <w:p>
      <w:pPr>
        <w:spacing w:after="140" w:line="276"/>
      </w:pPr>
      <w:r>
        <w:rPr>
          <w:rFonts w:ascii="Georgia" w:cs="Georgia" w:eastAsia="Georgia" w:hAnsi="Georgia"/>
          <w:i/>
          <w:iCs/>
          <w:sz w:val="21"/>
          <w:szCs w:val="21"/>
        </w:rPr>
        <w:t xml:space="preserve">“Envelope [n] holds two seats to Aug 29. It's somewhere [town] buys its [thing]. The counter knows nothing; the walls know everything. First to hand it over the counter wins — photo required, dignity optional.”</w:t>
      </w:r>
    </w:p>
    <w:p>
      <w:r>
        <w:br w:type="page"/>
      </w:r>
    </w:p>
    <w:p>
      <w:pPr>
        <w:pStyle w:val="Heading1"/>
        <w:pBdr>
          <w:bottom w:val="single" w:color="1B2A4A" w:sz="6" w:space="4"/>
        </w:pBdr>
        <w:spacing w:after="160" w:before="360"/>
      </w:pPr>
      <w:r>
        <w:rPr>
          <w:rFonts w:ascii="Arial" w:cs="Arial" w:eastAsia="Arial" w:hAnsi="Arial"/>
          <w:b/>
          <w:bCs/>
          <w:color w:val="9C1F2E"/>
          <w:sz w:val="30"/>
          <w:szCs w:val="30"/>
        </w:rPr>
        <w:t xml:space="preserve">B.  </w:t>
      </w:r>
      <w:r>
        <w:rPr>
          <w:rFonts w:ascii="Arial" w:cs="Arial" w:eastAsia="Arial" w:hAnsi="Arial"/>
          <w:b/>
          <w:bCs/>
          <w:caps/>
          <w:color w:val="1B2A4A"/>
          <w:sz w:val="30"/>
          <w:szCs w:val="30"/>
        </w:rPr>
        <w:t xml:space="preserve">Appendix B — Placement register</w:t>
      </w:r>
    </w:p>
    <w:p>
      <w:pPr>
        <w:spacing w:after="140" w:line="252"/>
      </w:pPr>
      <w:r>
        <w:rPr>
          <w:rFonts w:ascii="Georgia" w:cs="Georgia" w:eastAsia="Georgia" w:hAnsi="Georgia"/>
          <w:i/>
          <w:iCs/>
          <w:color w:val="595959"/>
          <w:sz w:val="18"/>
          <w:szCs w:val="18"/>
        </w:rPr>
        <w:t xml:space="preserve">Working checklist — extend as struck. Codes are attribution families, not discounts.</w:t>
      </w:r>
    </w:p>
    <w:tbl>
      <w:tblPr>
        <w:tblW w:type="dxa" w:w="9360"/>
        <w:tblBorders>
          <w:top w:val="single" w:color="C9C2B2" w:sz="4"/>
          <w:left w:val="single" w:color="C9C2B2" w:sz="4"/>
          <w:bottom w:val="single" w:color="C9C2B2" w:sz="4"/>
          <w:right w:val="single" w:color="C9C2B2" w:sz="4"/>
          <w:insideH w:val="single" w:color="C9C2B2" w:sz="4"/>
          <w:insideV w:val="single" w:color="C9C2B2" w:sz="4"/>
        </w:tblBorders>
      </w:tblPr>
      <w:tblGrid>
        <w:gridCol w:w="2950"/>
        <w:gridCol w:w="1800"/>
        <w:gridCol w:w="2790"/>
        <w:gridCol w:w="800"/>
        <w:gridCol w:w="1020"/>
      </w:tblGrid>
      <w:tr>
        <w:trPr>
          <w:tblHeader/>
        </w:trPr>
        <w:tc>
          <w:tcPr>
            <w:tcW w:type="dxa" w:w="2950"/>
            <w:shd w:fill="1B2A4A" w:color="auto"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Placement</w:t>
            </w:r>
          </w:p>
        </w:tc>
        <w:tc>
          <w:tcPr>
            <w:tcW w:type="dxa" w:w="1800"/>
            <w:shd w:fill="1B2A4A" w:color="auto"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Where</w:t>
            </w:r>
          </w:p>
        </w:tc>
        <w:tc>
          <w:tcPr>
            <w:tcW w:type="dxa" w:w="2790"/>
            <w:shd w:fill="1B2A4A" w:color="auto"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The ask</w:t>
            </w:r>
          </w:p>
        </w:tc>
        <w:tc>
          <w:tcPr>
            <w:tcW w:type="dxa" w:w="800"/>
            <w:shd w:fill="1B2A4A" w:color="auto"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Cost</w:t>
            </w:r>
          </w:p>
        </w:tc>
        <w:tc>
          <w:tcPr>
            <w:tcW w:type="dxa" w:w="1020"/>
            <w:shd w:fill="1B2A4A" w:color="auto"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Code</w:t>
            </w:r>
          </w:p>
        </w:tc>
      </w:tr>
      <w:tr>
        <w:tc>
          <w:tcPr>
            <w:tcW w:type="dxa" w:w="295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Transfer station / swap shop boards</w:t>
            </w:r>
          </w:p>
        </w:tc>
        <w:tc>
          <w:tcPr>
            <w:tcW w:type="dxa" w:w="18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Wellfleet, Truro, Brewster, Orleans + home town</w:t>
            </w:r>
          </w:p>
        </w:tc>
        <w:tc>
          <w:tcPr>
            <w:tcW w:type="dxa" w:w="279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Attendant's OK, one card per board</w:t>
            </w:r>
          </w:p>
        </w:tc>
        <w:tc>
          <w:tcPr>
            <w:tcW w:type="dxa" w:w="8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$0</w:t>
            </w:r>
          </w:p>
        </w:tc>
        <w:tc>
          <w:tcPr>
            <w:tcW w:type="dxa" w:w="102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DUMP</w:t>
            </w:r>
          </w:p>
        </w:tc>
      </w:tr>
      <w:tr>
        <w:tc>
          <w:tcPr>
            <w:tcW w:type="dxa" w:w="295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Library community boards (all branches)</w:t>
            </w:r>
          </w:p>
        </w:tc>
        <w:tc>
          <w:tcPr>
            <w:tcW w:type="dxa" w:w="18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Cape-wide, 30+</w:t>
            </w:r>
          </w:p>
        </w:tc>
        <w:tc>
          <w:tcPr>
            <w:tcW w:type="dxa" w:w="279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Front desk OK; newsletter line while there</w:t>
            </w:r>
          </w:p>
        </w:tc>
        <w:tc>
          <w:tcPr>
            <w:tcW w:type="dxa" w:w="8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$0</w:t>
            </w:r>
          </w:p>
        </w:tc>
        <w:tc>
          <w:tcPr>
            <w:tcW w:type="dxa" w:w="102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BOOK</w:t>
            </w:r>
          </w:p>
        </w:tc>
      </w:tr>
      <w:tr>
        <w:tc>
          <w:tcPr>
            <w:tcW w:type="dxa" w:w="295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Laundrettes</w:t>
            </w:r>
          </w:p>
        </w:tc>
        <w:tc>
          <w:tcPr>
            <w:tcW w:type="dxa" w:w="18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Hyannis, Yarmouth, Falmouth, Orleans</w:t>
            </w:r>
          </w:p>
        </w:tc>
        <w:tc>
          <w:tcPr>
            <w:tcW w:type="dxa" w:w="279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Owner OK, card stack + poster</w:t>
            </w:r>
          </w:p>
        </w:tc>
        <w:tc>
          <w:tcPr>
            <w:tcW w:type="dxa" w:w="8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$0</w:t>
            </w:r>
          </w:p>
        </w:tc>
        <w:tc>
          <w:tcPr>
            <w:tcW w:type="dxa" w:w="102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STREET</w:t>
            </w:r>
          </w:p>
        </w:tc>
      </w:tr>
      <w:tr>
        <w:tc>
          <w:tcPr>
            <w:tcW w:type="dxa" w:w="295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Supermarket entrance boards</w:t>
            </w:r>
          </w:p>
        </w:tc>
        <w:tc>
          <w:tcPr>
            <w:tcW w:type="dxa" w:w="18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Stop &amp; Shop, Shaw's, Market Basket (Sagamore)</w:t>
            </w:r>
          </w:p>
        </w:tc>
        <w:tc>
          <w:tcPr>
            <w:tcW w:type="dxa" w:w="279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Courtesy desk OK</w:t>
            </w:r>
          </w:p>
        </w:tc>
        <w:tc>
          <w:tcPr>
            <w:tcW w:type="dxa" w:w="8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$0</w:t>
            </w:r>
          </w:p>
        </w:tc>
        <w:tc>
          <w:tcPr>
            <w:tcW w:type="dxa" w:w="102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STREET</w:t>
            </w:r>
          </w:p>
        </w:tc>
      </w:tr>
      <w:tr>
        <w:tc>
          <w:tcPr>
            <w:tcW w:type="dxa" w:w="295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Campground offices &amp; rec halls</w:t>
            </w:r>
          </w:p>
        </w:tc>
        <w:tc>
          <w:tcPr>
            <w:tcW w:type="dxa" w:w="18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Nickerson, Shawme-Crowell, private parks</w:t>
            </w:r>
          </w:p>
        </w:tc>
        <w:tc>
          <w:tcPr>
            <w:tcW w:type="dxa" w:w="279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Office OK; welcome-desk stack</w:t>
            </w:r>
          </w:p>
        </w:tc>
        <w:tc>
          <w:tcPr>
            <w:tcW w:type="dxa" w:w="8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$0</w:t>
            </w:r>
          </w:p>
        </w:tc>
        <w:tc>
          <w:tcPr>
            <w:tcW w:type="dxa" w:w="102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CAMP</w:t>
            </w:r>
          </w:p>
        </w:tc>
      </w:tr>
      <w:tr>
        <w:tc>
          <w:tcPr>
            <w:tcW w:type="dxa" w:w="295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Ice-cream queues, evenings</w:t>
            </w:r>
          </w:p>
        </w:tc>
        <w:tc>
          <w:tcPr>
            <w:tcW w:type="dxa" w:w="18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Four Seas, Sundae School, Smitty's, Katie's</w:t>
            </w:r>
          </w:p>
        </w:tc>
        <w:tc>
          <w:tcPr>
            <w:tcW w:type="dxa" w:w="279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Hand-to-hand outside; till card if owner keen</w:t>
            </w:r>
          </w:p>
        </w:tc>
        <w:tc>
          <w:tcPr>
            <w:tcW w:type="dxa" w:w="8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$0</w:t>
            </w:r>
          </w:p>
        </w:tc>
        <w:tc>
          <w:tcPr>
            <w:tcW w:type="dxa" w:w="102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SCOOP</w:t>
            </w:r>
          </w:p>
        </w:tc>
      </w:tr>
      <w:tr>
        <w:tc>
          <w:tcPr>
            <w:tcW w:type="dxa" w:w="295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Ferry docks &amp; HTC arrivals</w:t>
            </w:r>
          </w:p>
        </w:tc>
        <w:tc>
          <w:tcPr>
            <w:tcW w:type="dxa" w:w="18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Hyannis Harbor; Transportation Center</w:t>
            </w:r>
          </w:p>
        </w:tc>
        <w:tc>
          <w:tcPr>
            <w:tcW w:type="dxa" w:w="279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Public pavement; CCRTA poster frames [VERIFY]</w:t>
            </w:r>
          </w:p>
        </w:tc>
        <w:tc>
          <w:tcPr>
            <w:tcW w:type="dxa" w:w="8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$0</w:t>
            </w:r>
          </w:p>
        </w:tc>
        <w:tc>
          <w:tcPr>
            <w:tcW w:type="dxa" w:w="102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FERRY</w:t>
            </w:r>
          </w:p>
        </w:tc>
      </w:tr>
      <w:tr>
        <w:tc>
          <w:tcPr>
            <w:tcW w:type="dxa" w:w="295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Wellfleet Drive-In flea market</w:t>
            </w:r>
          </w:p>
        </w:tc>
        <w:tc>
          <w:tcPr>
            <w:tcW w:type="dxa" w:w="18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Wellfleet</w:t>
            </w:r>
          </w:p>
        </w:tc>
        <w:tc>
          <w:tcPr>
            <w:tcW w:type="dxa" w:w="279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Vendor table one weekend [VERIFY days/fee]</w:t>
            </w:r>
          </w:p>
        </w:tc>
        <w:tc>
          <w:tcPr>
            <w:tcW w:type="dxa" w:w="8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$0–40</w:t>
            </w:r>
          </w:p>
        </w:tc>
        <w:tc>
          <w:tcPr>
            <w:tcW w:type="dxa" w:w="102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FLEA</w:t>
            </w:r>
          </w:p>
        </w:tc>
      </w:tr>
      <w:tr>
        <w:tc>
          <w:tcPr>
            <w:tcW w:type="dxa" w:w="295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Farmers' markets</w:t>
            </w:r>
          </w:p>
        </w:tc>
        <w:tc>
          <w:tcPr>
            <w:tcW w:type="dxa" w:w="18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Rotating, one most days</w:t>
            </w:r>
          </w:p>
        </w:tc>
        <w:tc>
          <w:tcPr>
            <w:tcW w:type="dxa" w:w="279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Manager OK to leaflet exits</w:t>
            </w:r>
          </w:p>
        </w:tc>
        <w:tc>
          <w:tcPr>
            <w:tcW w:type="dxa" w:w="8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$0</w:t>
            </w:r>
          </w:p>
        </w:tc>
        <w:tc>
          <w:tcPr>
            <w:tcW w:type="dxa" w:w="102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MARKET</w:t>
            </w:r>
          </w:p>
        </w:tc>
      </w:tr>
      <w:tr>
        <w:tc>
          <w:tcPr>
            <w:tcW w:type="dxa" w:w="295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Chatham band concert exits</w:t>
            </w:r>
          </w:p>
        </w:tc>
        <w:tc>
          <w:tcPr>
            <w:tcW w:type="dxa" w:w="18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Kate Gould Park, Fridays</w:t>
            </w:r>
          </w:p>
        </w:tc>
        <w:tc>
          <w:tcPr>
            <w:tcW w:type="dxa" w:w="279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Pavement outside the park</w:t>
            </w:r>
          </w:p>
        </w:tc>
        <w:tc>
          <w:tcPr>
            <w:tcW w:type="dxa" w:w="8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$0</w:t>
            </w:r>
          </w:p>
        </w:tc>
        <w:tc>
          <w:tcPr>
            <w:tcW w:type="dxa" w:w="102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BAND</w:t>
            </w:r>
          </w:p>
        </w:tc>
      </w:tr>
      <w:tr>
        <w:tc>
          <w:tcPr>
            <w:tcW w:type="dxa" w:w="295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Rail-trail heads &amp; bike hire</w:t>
            </w:r>
          </w:p>
        </w:tc>
        <w:tc>
          <w:tcPr>
            <w:tcW w:type="dxa" w:w="18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Dennis–Wellfleet; canal path</w:t>
            </w:r>
          </w:p>
        </w:tc>
        <w:tc>
          <w:tcPr>
            <w:tcW w:type="dxa" w:w="279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Shop-counter stacks</w:t>
            </w:r>
          </w:p>
        </w:tc>
        <w:tc>
          <w:tcPr>
            <w:tcW w:type="dxa" w:w="8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$0</w:t>
            </w:r>
          </w:p>
        </w:tc>
        <w:tc>
          <w:tcPr>
            <w:tcW w:type="dxa" w:w="102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TRAIL</w:t>
            </w:r>
          </w:p>
        </w:tc>
      </w:tr>
      <w:tr>
        <w:tc>
          <w:tcPr>
            <w:tcW w:type="dxa" w:w="295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Rental agencies / property managers</w:t>
            </w:r>
          </w:p>
        </w:tc>
        <w:tc>
          <w:tcPr>
            <w:tcW w:type="dxa" w:w="18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Cape-wide, 5 biggest first</w:t>
            </w:r>
          </w:p>
        </w:tc>
        <w:tc>
          <w:tcPr>
            <w:tcW w:type="dxa" w:w="279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Welcome-folder insert Sat changeovers</w:t>
            </w:r>
          </w:p>
        </w:tc>
        <w:tc>
          <w:tcPr>
            <w:tcW w:type="dxa" w:w="8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$0</w:t>
            </w:r>
          </w:p>
        </w:tc>
        <w:tc>
          <w:tcPr>
            <w:tcW w:type="dxa" w:w="102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STAY</w:t>
            </w:r>
          </w:p>
        </w:tc>
      </w:tr>
      <w:tr>
        <w:tc>
          <w:tcPr>
            <w:tcW w:type="dxa" w:w="295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Motel &amp; B&amp;B front desks</w:t>
            </w:r>
          </w:p>
        </w:tc>
        <w:tc>
          <w:tcPr>
            <w:tcW w:type="dxa" w:w="18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Route 28/6A corridors</w:t>
            </w:r>
          </w:p>
        </w:tc>
        <w:tc>
          <w:tcPr>
            <w:tcW w:type="dxa" w:w="279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Card stack; 2–3 familiarisation pairs</w:t>
            </w:r>
          </w:p>
        </w:tc>
        <w:tc>
          <w:tcPr>
            <w:tcW w:type="dxa" w:w="8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2–3 pairs</w:t>
            </w:r>
          </w:p>
        </w:tc>
        <w:tc>
          <w:tcPr>
            <w:tcW w:type="dxa" w:w="102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STAY</w:t>
            </w:r>
          </w:p>
        </w:tc>
      </w:tr>
      <w:tr>
        <w:tc>
          <w:tcPr>
            <w:tcW w:type="dxa" w:w="295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Stub-economy partners</w:t>
            </w:r>
          </w:p>
        </w:tc>
        <w:tc>
          <w:tcPr>
            <w:tcW w:type="dxa" w:w="18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10–15 within 20 min of venue</w:t>
            </w:r>
          </w:p>
        </w:tc>
        <w:tc>
          <w:tcPr>
            <w:tcW w:type="dxa" w:w="279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Window poster, till card, list mention</w:t>
            </w:r>
          </w:p>
        </w:tc>
        <w:tc>
          <w:tcPr>
            <w:tcW w:type="dxa" w:w="8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$0</w:t>
            </w:r>
          </w:p>
        </w:tc>
        <w:tc>
          <w:tcPr>
            <w:tcW w:type="dxa" w:w="102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CHOW</w:t>
            </w:r>
          </w:p>
        </w:tc>
      </w:tr>
      <w:tr>
        <w:tc>
          <w:tcPr>
            <w:tcW w:type="dxa" w:w="295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Brewery anchor</w:t>
            </w:r>
          </w:p>
        </w:tc>
        <w:tc>
          <w:tcPr>
            <w:tcW w:type="dxa" w:w="18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Cape Cod Beer + one more</w:t>
            </w:r>
          </w:p>
        </w:tc>
        <w:tc>
          <w:tcPr>
            <w:tcW w:type="dxa" w:w="279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Official pre-show pint cross-promo</w:t>
            </w:r>
          </w:p>
        </w:tc>
        <w:tc>
          <w:tcPr>
            <w:tcW w:type="dxa" w:w="8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$0</w:t>
            </w:r>
          </w:p>
        </w:tc>
        <w:tc>
          <w:tcPr>
            <w:tcW w:type="dxa" w:w="102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PINT</w:t>
            </w:r>
          </w:p>
        </w:tc>
      </w:tr>
      <w:tr>
        <w:tc>
          <w:tcPr>
            <w:tcW w:type="dxa" w:w="295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Club &amp; hall newsletters</w:t>
            </w:r>
          </w:p>
        </w:tc>
        <w:tc>
          <w:tcPr>
            <w:tcW w:type="dxa" w:w="18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Rotary, Lions, Legion/VFW, yacht, pickleball</w:t>
            </w:r>
          </w:p>
        </w:tc>
        <w:tc>
          <w:tcPr>
            <w:tcW w:type="dxa" w:w="279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75-word ready item; raffle pair for 2–3</w:t>
            </w:r>
          </w:p>
        </w:tc>
        <w:tc>
          <w:tcPr>
            <w:tcW w:type="dxa" w:w="8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0–2 pairs</w:t>
            </w:r>
          </w:p>
        </w:tc>
        <w:tc>
          <w:tcPr>
            <w:tcW w:type="dxa" w:w="102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CLUB</w:t>
            </w:r>
          </w:p>
        </w:tc>
      </w:tr>
      <w:tr>
        <w:tc>
          <w:tcPr>
            <w:tcW w:type="dxa" w:w="295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Rec dept / school booster channels</w:t>
            </w:r>
          </w:p>
        </w:tc>
        <w:tc>
          <w:tcPr>
            <w:tcW w:type="dxa" w:w="18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Town newsletters; preseason boards</w:t>
            </w:r>
          </w:p>
        </w:tc>
        <w:tc>
          <w:tcPr>
            <w:tcW w:type="dxa" w:w="279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Ready item; gym-board card</w:t>
            </w:r>
          </w:p>
        </w:tc>
        <w:tc>
          <w:tcPr>
            <w:tcW w:type="dxa" w:w="8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$0</w:t>
            </w:r>
          </w:p>
        </w:tc>
        <w:tc>
          <w:tcPr>
            <w:tcW w:type="dxa" w:w="102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TOWN</w:t>
            </w:r>
          </w:p>
        </w:tc>
      </w:tr>
      <w:tr>
        <w:tc>
          <w:tcPr>
            <w:tcW w:type="dxa" w:w="295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College megaphone</w:t>
            </w:r>
          </w:p>
        </w:tc>
        <w:tc>
          <w:tcPr>
            <w:tcW w:type="dxa" w:w="18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132 reader-board, newsletters, student code</w:t>
            </w:r>
          </w:p>
        </w:tc>
        <w:tc>
          <w:tcPr>
            <w:tcW w:type="dxa" w:w="279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Via events office (G. Dunford)</w:t>
            </w:r>
          </w:p>
        </w:tc>
        <w:tc>
          <w:tcPr>
            <w:tcW w:type="dxa" w:w="8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$0</w:t>
            </w:r>
          </w:p>
        </w:tc>
        <w:tc>
          <w:tcPr>
            <w:tcW w:type="dxa" w:w="102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4CS</w:t>
            </w:r>
          </w:p>
        </w:tc>
      </w:tr>
      <w:tr>
        <w:tc>
          <w:tcPr>
            <w:tcW w:type="dxa" w:w="295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Melody Tent egress nights</w:t>
            </w:r>
          </w:p>
        </w:tc>
        <w:tc>
          <w:tcPr>
            <w:tcW w:type="dxa" w:w="18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Airport rotary, 22/23/26/28 Aug</w:t>
            </w:r>
          </w:p>
        </w:tc>
        <w:tc>
          <w:tcPr>
            <w:tcW w:type="dxa" w:w="279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Rigs loop + 2 sandwich boards + cards</w:t>
            </w:r>
          </w:p>
        </w:tc>
        <w:tc>
          <w:tcPr>
            <w:tcW w:type="dxa" w:w="8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$0</w:t>
            </w:r>
          </w:p>
        </w:tc>
        <w:tc>
          <w:tcPr>
            <w:tcW w:type="dxa" w:w="102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TENT</w:t>
            </w:r>
          </w:p>
        </w:tc>
      </w:tr>
      <w:tr>
        <w:tc>
          <w:tcPr>
            <w:tcW w:type="dxa" w:w="295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Carnival week Commercial St</w:t>
            </w:r>
          </w:p>
        </w:tc>
        <w:tc>
          <w:tcPr>
            <w:tcW w:type="dxa" w:w="18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Provincetown, 15–22 Aug (parade 20th)</w:t>
            </w:r>
          </w:p>
        </w:tc>
        <w:tc>
          <w:tcPr>
            <w:tcW w:type="dxa" w:w="279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Hand-to-hand crew, 2 evenings + parade day</w:t>
            </w:r>
          </w:p>
        </w:tc>
        <w:tc>
          <w:tcPr>
            <w:tcW w:type="dxa" w:w="8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$0</w:t>
            </w:r>
          </w:p>
        </w:tc>
        <w:tc>
          <w:tcPr>
            <w:tcW w:type="dxa" w:w="102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PTOWN</w:t>
            </w:r>
          </w:p>
        </w:tc>
      </w:tr>
      <w:tr>
        <w:tc>
          <w:tcPr>
            <w:tcW w:type="dxa" w:w="295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Road Race weekend</w:t>
            </w:r>
          </w:p>
        </w:tc>
        <w:tc>
          <w:tcPr>
            <w:tcW w:type="dxa" w:w="18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Falmouth, 15–16 Aug</w:t>
            </w:r>
          </w:p>
        </w:tc>
        <w:tc>
          <w:tcPr>
            <w:tcW w:type="dxa" w:w="279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Hand-to-hand near expo/finish pavements</w:t>
            </w:r>
          </w:p>
        </w:tc>
        <w:tc>
          <w:tcPr>
            <w:tcW w:type="dxa" w:w="8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$0</w:t>
            </w:r>
          </w:p>
        </w:tc>
        <w:tc>
          <w:tcPr>
            <w:tcW w:type="dxa" w:w="102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RACE</w:t>
            </w:r>
          </w:p>
        </w:tc>
      </w:tr>
      <w:tr>
        <w:tc>
          <w:tcPr>
            <w:tcW w:type="dxa" w:w="295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Cape League playoff queues</w:t>
            </w:r>
          </w:p>
        </w:tc>
        <w:tc>
          <w:tcPr>
            <w:tcW w:type="dxa" w:w="18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Bracket towns, first fortnight</w:t>
            </w:r>
          </w:p>
        </w:tc>
        <w:tc>
          <w:tcPr>
            <w:tcW w:type="dxa" w:w="279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Hand-to-hand at gates</w:t>
            </w:r>
          </w:p>
        </w:tc>
        <w:tc>
          <w:tcPr>
            <w:tcW w:type="dxa" w:w="8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$0</w:t>
            </w:r>
          </w:p>
        </w:tc>
        <w:tc>
          <w:tcPr>
            <w:tcW w:type="dxa" w:w="102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CCBL</w:t>
            </w:r>
          </w:p>
        </w:tc>
      </w:tr>
      <w:tr>
        <w:tc>
          <w:tcPr>
            <w:tcW w:type="dxa" w:w="295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Lawn-sign gag</w:t>
            </w:r>
          </w:p>
        </w:tc>
        <w:tc>
          <w:tcPr>
            <w:tcW w:type="dxa" w:w="18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6A / 28 / 132 consenting lawns</w:t>
            </w:r>
          </w:p>
        </w:tc>
        <w:tc>
          <w:tcPr>
            <w:tcW w:type="dxa" w:w="279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20 signs, owner tees, best 3 lawns a pair</w:t>
            </w:r>
          </w:p>
        </w:tc>
        <w:tc>
          <w:tcPr>
            <w:tcW w:type="dxa" w:w="8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$0–220</w:t>
            </w:r>
          </w:p>
        </w:tc>
        <w:tc>
          <w:tcPr>
            <w:tcW w:type="dxa" w:w="102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LAWN</w:t>
            </w:r>
          </w:p>
        </w:tc>
      </w:tr>
      <w:tr>
        <w:tc>
          <w:tcPr>
            <w:tcW w:type="dxa" w:w="295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Blip boards</w:t>
            </w:r>
          </w:p>
        </w:tc>
        <w:tc>
          <w:tcPr>
            <w:tcW w:type="dxa" w:w="18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Weymouth/Hanover/Quincy/Brockton corridors</w:t>
            </w:r>
          </w:p>
        </w:tc>
        <w:tc>
          <w:tcPr>
            <w:tcW w:type="dxa" w:w="279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Self-serve account, dayparted</w:t>
            </w:r>
          </w:p>
        </w:tc>
        <w:tc>
          <w:tcPr>
            <w:tcW w:type="dxa" w:w="8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$150–300</w:t>
            </w:r>
          </w:p>
        </w:tc>
        <w:tc>
          <w:tcPr>
            <w:tcW w:type="dxa" w:w="102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(URL only)</w:t>
            </w:r>
          </w:p>
        </w:tc>
      </w:tr>
      <w:tr>
        <w:tc>
          <w:tcPr>
            <w:tcW w:type="dxa" w:w="295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Banner plane (optional)</w:t>
            </w:r>
          </w:p>
        </w:tc>
        <w:tc>
          <w:tcPr>
            <w:tcW w:type="dxa" w:w="18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South-side beaches, 22 &amp; 29 Aug</w:t>
            </w:r>
          </w:p>
        </w:tc>
        <w:tc>
          <w:tcPr>
            <w:tcW w:type="dxa" w:w="279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Regional operator quote</w:t>
            </w:r>
          </w:p>
        </w:tc>
        <w:tc>
          <w:tcPr>
            <w:tcW w:type="dxa" w:w="8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$450–900/flight</w:t>
            </w:r>
          </w:p>
        </w:tc>
        <w:tc>
          <w:tcPr>
            <w:tcW w:type="dxa" w:w="102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(URL only)</w:t>
            </w:r>
          </w:p>
        </w:tc>
      </w:tr>
      <w:tr>
        <w:tc>
          <w:tcPr>
            <w:tcW w:type="dxa" w:w="295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Golden envelopes</w:t>
            </w:r>
          </w:p>
        </w:tc>
        <w:tc>
          <w:tcPr>
            <w:tcW w:type="dxa" w:w="18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3 partner businesses</w:t>
            </w:r>
          </w:p>
        </w:tc>
        <w:tc>
          <w:tcPr>
            <w:tcW w:type="dxa" w:w="279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Host + clue schedule + consent form</w:t>
            </w:r>
          </w:p>
        </w:tc>
        <w:tc>
          <w:tcPr>
            <w:tcW w:type="dxa" w:w="8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3 pairs</w:t>
            </w:r>
          </w:p>
        </w:tc>
        <w:tc>
          <w:tcPr>
            <w:tcW w:type="dxa" w:w="102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HUNT</w:t>
            </w:r>
          </w:p>
        </w:tc>
      </w:tr>
    </w:tbl>
    <w:p>
      <w:pPr>
        <w:spacing w:after="60"/>
      </w:pPr>
    </w:p>
    <w:p>
      <w:pPr>
        <w:pStyle w:val="Heading1"/>
        <w:pBdr>
          <w:bottom w:val="single" w:color="1B2A4A" w:sz="6" w:space="4"/>
        </w:pBdr>
        <w:spacing w:after="160" w:before="360"/>
      </w:pPr>
      <w:r>
        <w:rPr>
          <w:rFonts w:ascii="Arial" w:cs="Arial" w:eastAsia="Arial" w:hAnsi="Arial"/>
          <w:b/>
          <w:bCs/>
          <w:color w:val="9C1F2E"/>
          <w:sz w:val="30"/>
          <w:szCs w:val="30"/>
        </w:rPr>
        <w:t xml:space="preserve">C.  </w:t>
      </w:r>
      <w:r>
        <w:rPr>
          <w:rFonts w:ascii="Arial" w:cs="Arial" w:eastAsia="Arial" w:hAnsi="Arial"/>
          <w:b/>
          <w:bCs/>
          <w:caps/>
          <w:color w:val="1B2A4A"/>
          <w:sz w:val="30"/>
          <w:szCs w:val="30"/>
        </w:rPr>
        <w:t xml:space="preserve">Appendix C — Pocket-money ledger</w:t>
      </w:r>
    </w:p>
    <w:p>
      <w:pPr>
        <w:spacing w:after="140" w:line="276"/>
      </w:pPr>
      <w:r>
        <w:rPr>
          <w:rFonts w:ascii="Georgia" w:cs="Georgia" w:eastAsia="Georgia" w:hAnsi="Georgia"/>
          <w:sz w:val="21"/>
          <w:szCs w:val="21"/>
        </w:rPr>
        <w:t xml:space="preserve">Every dollar in this playbook, in one place. Everything else above is $0 plus sweat.</w:t>
      </w:r>
    </w:p>
    <w:tbl>
      <w:tblPr>
        <w:tblW w:type="dxa" w:w="9360"/>
        <w:tblBorders>
          <w:top w:val="single" w:color="C9C2B2" w:sz="4"/>
          <w:left w:val="single" w:color="C9C2B2" w:sz="4"/>
          <w:bottom w:val="single" w:color="C9C2B2" w:sz="4"/>
          <w:right w:val="single" w:color="C9C2B2" w:sz="4"/>
          <w:insideH w:val="single" w:color="C9C2B2" w:sz="4"/>
          <w:insideV w:val="single" w:color="C9C2B2" w:sz="4"/>
        </w:tblBorders>
      </w:tblPr>
      <w:tblGrid>
        <w:gridCol w:w="4300"/>
        <w:gridCol w:w="2300"/>
        <w:gridCol w:w="2760"/>
      </w:tblGrid>
      <w:tr>
        <w:trPr>
          <w:tblHeader/>
        </w:trPr>
        <w:tc>
          <w:tcPr>
            <w:tcW w:type="dxa" w:w="4300"/>
            <w:shd w:fill="1B2A4A" w:color="auto"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Item</w:t>
            </w:r>
          </w:p>
        </w:tc>
        <w:tc>
          <w:tcPr>
            <w:tcW w:type="dxa" w:w="2300"/>
            <w:shd w:fill="1B2A4A" w:color="auto"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Cost</w:t>
            </w:r>
          </w:p>
        </w:tc>
        <w:tc>
          <w:tcPr>
            <w:tcW w:type="dxa" w:w="2760"/>
            <w:shd w:fill="1B2A4A" w:color="auto"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Notes</w:t>
            </w:r>
          </w:p>
        </w:tc>
      </w:tr>
      <w:tr>
        <w:tc>
          <w:tcPr>
            <w:tcW w:type="dxa" w:w="43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Print (2× runs of 1,000 quarter-cards + posters)</w:t>
            </w:r>
          </w:p>
        </w:tc>
        <w:tc>
          <w:tcPr>
            <w:tcW w:type="dxa" w:w="23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$60–120</w:t>
            </w:r>
          </w:p>
        </w:tc>
        <w:tc>
          <w:tcPr>
            <w:tcW w:type="dxa" w:w="276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Self-print or print counter</w:t>
            </w:r>
          </w:p>
        </w:tc>
      </w:tr>
      <w:tr>
        <w:tc>
          <w:tcPr>
            <w:tcW w:type="dxa" w:w="43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Pavement chalk, gold spray, one chair</w:t>
            </w:r>
          </w:p>
        </w:tc>
        <w:tc>
          <w:tcPr>
            <w:tcW w:type="dxa" w:w="23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$25–35</w:t>
            </w:r>
          </w:p>
        </w:tc>
        <w:tc>
          <w:tcPr>
            <w:tcW w:type="dxa" w:w="276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Stunt consumables</w:t>
            </w:r>
          </w:p>
        </w:tc>
      </w:tr>
      <w:tr>
        <w:tc>
          <w:tcPr>
            <w:tcW w:type="dxa" w:w="43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Tale-of-the-tape standees (2)</w:t>
            </w:r>
          </w:p>
        </w:tc>
        <w:tc>
          <w:tcPr>
            <w:tcW w:type="dxa" w:w="23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~$60</w:t>
            </w:r>
          </w:p>
        </w:tc>
        <w:tc>
          <w:tcPr>
            <w:tcW w:type="dxa" w:w="276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Foam board, rig-mounted</w:t>
            </w:r>
          </w:p>
        </w:tc>
      </w:tr>
      <w:tr>
        <w:tc>
          <w:tcPr>
            <w:tcW w:type="dxa" w:w="43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Lawn signs (corrugated, 20)</w:t>
            </w:r>
          </w:p>
        </w:tc>
        <w:tc>
          <w:tcPr>
            <w:tcW w:type="dxa" w:w="23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$0–220</w:t>
            </w:r>
          </w:p>
        </w:tc>
        <w:tc>
          <w:tcPr>
            <w:tcW w:type="dxa" w:w="276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Cardboard version $0</w:t>
            </w:r>
          </w:p>
        </w:tc>
      </w:tr>
      <w:tr>
        <w:tc>
          <w:tcPr>
            <w:tcW w:type="dxa" w:w="43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Mascot suits (hire) </w:t>
            </w:r>
          </w:p>
        </w:tc>
        <w:tc>
          <w:tcPr>
            <w:tcW w:type="dxa" w:w="23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$0–150</w:t>
            </w:r>
          </w:p>
        </w:tc>
        <w:tc>
          <w:tcPr>
            <w:tcW w:type="dxa" w:w="276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Cardboard version $0</w:t>
            </w:r>
          </w:p>
        </w:tc>
      </w:tr>
      <w:tr>
        <w:tc>
          <w:tcPr>
            <w:tcW w:type="dxa" w:w="43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Blip billboard fund</w:t>
            </w:r>
          </w:p>
        </w:tc>
        <w:tc>
          <w:tcPr>
            <w:tcW w:type="dxa" w:w="23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$150–300</w:t>
            </w:r>
          </w:p>
        </w:tc>
        <w:tc>
          <w:tcPr>
            <w:tcW w:type="dxa" w:w="276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Concentrated, dayparted</w:t>
            </w:r>
          </w:p>
        </w:tc>
      </w:tr>
      <w:tr>
        <w:tc>
          <w:tcPr>
            <w:tcW w:type="dxa" w:w="43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Envelope kit, consent forms, high-vis, misc.</w:t>
            </w:r>
          </w:p>
        </w:tc>
        <w:tc>
          <w:tcPr>
            <w:tcW w:type="dxa" w:w="23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$30–50</w:t>
            </w:r>
          </w:p>
        </w:tc>
        <w:tc>
          <w:tcPr>
            <w:tcW w:type="dxa" w:w="276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
            </w:r>
          </w:p>
        </w:tc>
      </w:tr>
      <w:tr>
        <w:tc>
          <w:tcPr>
            <w:tcW w:type="dxa" w:w="43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Running total (without plane)</w:t>
            </w:r>
          </w:p>
        </w:tc>
        <w:tc>
          <w:tcPr>
            <w:tcW w:type="dxa" w:w="23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$325–935</w:t>
            </w:r>
          </w:p>
        </w:tc>
        <w:tc>
          <w:tcPr>
            <w:tcW w:type="dxa" w:w="276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Less than one week of small-market radio spots</w:t>
            </w:r>
          </w:p>
        </w:tc>
      </w:tr>
      <w:tr>
        <w:tc>
          <w:tcPr>
            <w:tcW w:type="dxa" w:w="43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Banner plane (the one true splurge)</w:t>
            </w:r>
          </w:p>
        </w:tc>
        <w:tc>
          <w:tcPr>
            <w:tcW w:type="dxa" w:w="230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$450–900 per flight</w:t>
            </w:r>
          </w:p>
        </w:tc>
        <w:tc>
          <w:tcPr>
            <w:tcW w:type="dxa" w:w="2760"/>
            <w:tcMar>
              <w:top w:type="dxa" w:w="70"/>
              <w:left w:type="dxa" w:w="100"/>
              <w:bottom w:type="dxa" w:w="70"/>
              <w:right w:type="dxa" w:w="100"/>
            </w:tcMar>
            <w:vAlign w:val="top"/>
          </w:tcPr>
          <w:p>
            <w:pPr>
              <w:spacing w:after="40" w:line="252"/>
            </w:pPr>
            <w:r>
              <w:rPr>
                <w:rFonts w:ascii="Georgia" w:cs="Georgia" w:eastAsia="Georgia" w:hAnsi="Georgia"/>
                <w:sz w:val="19"/>
                <w:szCs w:val="19"/>
              </w:rPr>
              <w:t xml:space="preserve">Only if the final week justifies it</w:t>
            </w:r>
          </w:p>
        </w:tc>
      </w:tr>
    </w:tbl>
    <w:p>
      <w:pPr>
        <w:spacing w:after="60"/>
      </w:pPr>
    </w:p>
    <w:p>
      <w:pPr>
        <w:pStyle w:val="Heading1"/>
        <w:pBdr>
          <w:bottom w:val="single" w:color="1B2A4A" w:sz="6" w:space="4"/>
        </w:pBdr>
        <w:spacing w:after="160" w:before="360"/>
      </w:pPr>
      <w:r>
        <w:rPr>
          <w:rFonts w:ascii="Arial" w:cs="Arial" w:eastAsia="Arial" w:hAnsi="Arial"/>
          <w:b/>
          <w:bCs/>
          <w:color w:val="9C1F2E"/>
          <w:sz w:val="30"/>
          <w:szCs w:val="30"/>
        </w:rPr>
        <w:t xml:space="preserve">D.  </w:t>
      </w:r>
      <w:r>
        <w:rPr>
          <w:rFonts w:ascii="Arial" w:cs="Arial" w:eastAsia="Arial" w:hAnsi="Arial"/>
          <w:b/>
          <w:bCs/>
          <w:caps/>
          <w:color w:val="1B2A4A"/>
          <w:sz w:val="30"/>
          <w:szCs w:val="30"/>
        </w:rPr>
        <w:t xml:space="preserve">Appendix D — Dates and references</w:t>
      </w:r>
    </w:p>
    <w:p>
      <w:pPr>
        <w:pStyle w:val="ListParagraph"/>
        <w:numPr>
          <w:ilvl w:val="0"/>
          <w:numId w:val="2"/>
        </w:numPr>
        <w:spacing w:after="90" w:line="264"/>
      </w:pPr>
      <w:r>
        <w:rPr>
          <w:rFonts w:ascii="Georgia" w:cs="Georgia" w:eastAsia="Georgia" w:hAnsi="Georgia"/>
          <w:sz w:val="21"/>
          <w:szCs w:val="21"/>
        </w:rPr>
        <w:t xml:space="preserve">Fixed points: on sale 29 Jul · Cape League playoffs through ~mid-Aug [VERIFY bracket] · Road Race Sun 16 Aug · Provincetown Carnival 15–22 Aug ('Deep Sea Disco'), parade Thu 20 Aug 15:00 · Melody Tent: 22 Aug four-band bill, 23 Aug Gaffigan ×2 (5pm sold out), 26 Aug Collective Soul, 28 Aug Let's Sing Taylor, 29 Aug Jake Owen · Naukabout final tent show 27 Aug · changeover Saturdays 1/8/15/22/29 · MA state primary Tue 1 Sep (sign season from ~20 Aug) · CapeFLYER weekend trains all summer into Hyannis.</w:t>
      </w:r>
    </w:p>
    <w:p>
      <w:pPr>
        <w:pStyle w:val="ListParagraph"/>
        <w:numPr>
          <w:ilvl w:val="0"/>
          <w:numId w:val="2"/>
        </w:numPr>
        <w:spacing w:after="90" w:line="264"/>
      </w:pPr>
      <w:r>
        <w:rPr>
          <w:rFonts w:ascii="Georgia" w:cs="Georgia" w:eastAsia="Georgia" w:hAnsi="Georgia"/>
          <w:sz w:val="21"/>
          <w:szCs w:val="21"/>
        </w:rPr>
        <w:t xml:space="preserve">Blip self-serve boards: blipbillboards.com — Massachusetts inventory incl. Weymouth, Hanover, Quincy, Randolph, Stoughton, Canton, Brockton, Boston; pay-per-play, no minimum.</w:t>
      </w:r>
    </w:p>
    <w:p>
      <w:pPr>
        <w:pStyle w:val="ListParagraph"/>
        <w:numPr>
          <w:ilvl w:val="0"/>
          <w:numId w:val="2"/>
        </w:numPr>
        <w:spacing w:after="90" w:line="264"/>
      </w:pPr>
      <w:r>
        <w:rPr>
          <w:rFonts w:ascii="Georgia" w:cs="Georgia" w:eastAsia="Georgia" w:hAnsi="Georgia"/>
          <w:sz w:val="21"/>
          <w:szCs w:val="21"/>
        </w:rPr>
        <w:t xml:space="preserve">Free airwaves: CAI 400-character community PSA (route per your Marketing Tickets doc); WOMR Provincetown during Carnival week; college station if summering.</w:t>
      </w:r>
    </w:p>
    <w:p>
      <w:pPr>
        <w:pStyle w:val="ListParagraph"/>
        <w:numPr>
          <w:ilvl w:val="0"/>
          <w:numId w:val="2"/>
        </w:numPr>
        <w:spacing w:after="90" w:line="264"/>
      </w:pPr>
      <w:r>
        <w:rPr>
          <w:rFonts w:ascii="Georgia" w:cs="Georgia" w:eastAsia="Georgia" w:hAnsi="Georgia"/>
          <w:sz w:val="21"/>
          <w:szCs w:val="21"/>
        </w:rPr>
        <w:t xml:space="preserve">Internal cross-references: PR Campaign (Forza/announcement/paid) · Marketing Tickets + Escalating Ladder (radio machine) · Documents I–II (press directory &amp; hooks) · Social Media Playbook + Implementation Plan (accounts, groups, calendar) · DIY SEO Playbook (the searchable phrase) · Merch Plan Aug 29 (TEAM tees, House Divided) · Action List 6.1–6.4 (rigs, QR-per-rig, GA-minus street team, radio gifts).</w:t>
      </w:r>
    </w:p>
    <w:p>
      <w:pPr>
        <w:pBdr>
          <w:top w:val="single" w:color="1B2A4A" w:sz="6" w:space="6"/>
        </w:pBdr>
        <w:spacing w:after="0" w:before="80"/>
      </w:pPr>
      <w:r>
        <w:rPr>
          <w:rFonts w:ascii="Georgia" w:cs="Georgia" w:eastAsia="Georgia" w:hAnsi="Georgia"/>
          <w:i/>
          <w:iCs/>
          <w:color w:val="1B2A4A"/>
          <w:sz w:val="20"/>
          <w:szCs w:val="20"/>
        </w:rPr>
        <w:t xml:space="preserve">Sell the room, keep the receipts, and leave every town smiling behind you — the second annual is being marketed tonight as well. Aquila non capit muscas.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5"/>
        <w:szCs w:val="15"/>
      </w:rPr>
      <w:t xml:space="preserve">Sagalow &amp; Cannon · Tilden Arts Center Auditorium · Sat 29 August 2026   —   page </w:t>
    </w:r>
    <w:r>
      <w:rPr>
        <w:rFonts w:ascii="Arial" w:cs="Arial" w:eastAsia="Arial" w:hAnsi="Arial"/>
        <w:color w:val="59595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95959"/>
        <w:spacing w:val="20"/>
        <w:sz w:val="14"/>
        <w:szCs w:val="14"/>
      </w:rPr>
      <w:t xml:space="preserve">1140-A · OPERATION 649 · CONFIDENTIAL WORKING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rPr>
        <w:color w:val="9C1F2E"/>
      </w:rPr>
    </w:lvl>
    <w:lvl w:ilvl="1" w15:tentative="1">
      <w:start w:val="1"/>
      <w:numFmt w:val="bullet"/>
      <w:lvlText w:val="·"/>
      <w:lvlJc w:val="left"/>
      <w:pPr>
        <w:ind w:left="7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Operation 649 — The Guerrilla PR Playbook</dc:title>
  <dc:creator>The 1140-A Company</dc:creator>
  <dc:description>Street-layer PR and guerrilla marketing playbook for Sagalow &amp; Cannon, Tilden Arts Center Auditorium, 29 August 2026</dc:description>
  <cp:lastModifiedBy>Un-named</cp:lastModifiedBy>
  <cp:revision>1</cp:revision>
  <dcterms:created xsi:type="dcterms:W3CDTF">2026-07-29T22:19:49.345Z</dcterms:created>
  <dcterms:modified xsi:type="dcterms:W3CDTF">2026-07-29T22:19:49.345Z</dcterms:modified>
</cp:coreProperties>
</file>

<file path=docProps/custom.xml><?xml version="1.0" encoding="utf-8"?>
<Properties xmlns="http://schemas.openxmlformats.org/officeDocument/2006/custom-properties" xmlns:vt="http://schemas.openxmlformats.org/officeDocument/2006/docPropsVTypes"/>
</file>