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1049" w14:textId="463EBA9A" w:rsidR="00401D9A" w:rsidRPr="003F22AD" w:rsidRDefault="00AC6290" w:rsidP="003F22A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22AD">
        <w:rPr>
          <w:rFonts w:ascii="Times New Roman" w:hAnsi="Times New Roman" w:cs="Times New Roman"/>
          <w:b/>
          <w:bCs/>
          <w:sz w:val="28"/>
          <w:szCs w:val="28"/>
          <w:u w:val="single"/>
        </w:rPr>
        <w:t>Cybersecurity &amp; Cryptography Assignment</w:t>
      </w:r>
      <w:r w:rsidRPr="003F22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</w:t>
      </w:r>
    </w:p>
    <w:p w14:paraId="0ADDDDD7" w14:textId="14586DAD" w:rsidR="00AC6290" w:rsidRPr="003F22AD" w:rsidRDefault="00AC6290" w:rsidP="003F22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22AD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 A: Theoretical Understanding</w:t>
      </w:r>
    </w:p>
    <w:p w14:paraId="5D2C70B9" w14:textId="5610DDC8" w:rsidR="00AC6290" w:rsidRPr="003F22AD" w:rsidRDefault="00AC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22AD">
        <w:rPr>
          <w:rFonts w:ascii="Times New Roman" w:hAnsi="Times New Roman" w:cs="Times New Roman"/>
          <w:b/>
          <w:bCs/>
          <w:sz w:val="28"/>
          <w:szCs w:val="28"/>
        </w:rPr>
        <w:t>Question 1: Comprehensive Cybersecurity and Cryptography Analysis (30 Marks)</w:t>
      </w:r>
    </w:p>
    <w:p w14:paraId="414FA913" w14:textId="77777777" w:rsidR="00AC6290" w:rsidRPr="00AC6290" w:rsidRDefault="00AC6290" w:rsidP="00AC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290">
        <w:rPr>
          <w:rFonts w:ascii="Times New Roman" w:hAnsi="Times New Roman" w:cs="Times New Roman"/>
          <w:b/>
          <w:bCs/>
          <w:sz w:val="28"/>
          <w:szCs w:val="28"/>
        </w:rPr>
        <w:t>(a) The CIA Triad and Its Enforcement</w:t>
      </w:r>
    </w:p>
    <w:p w14:paraId="28160E9A" w14:textId="57AC52F9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proofErr w:type="spellStart"/>
      <w:r w:rsidRPr="00AC6290">
        <w:rPr>
          <w:rFonts w:ascii="Times New Roman" w:hAnsi="Times New Roman" w:cs="Times New Roman"/>
          <w:b/>
          <w:bCs/>
        </w:rPr>
        <w:t>i</w:t>
      </w:r>
      <w:proofErr w:type="spellEnd"/>
      <w:r w:rsidRPr="00AC6290">
        <w:rPr>
          <w:rFonts w:ascii="Times New Roman" w:hAnsi="Times New Roman" w:cs="Times New Roman"/>
          <w:b/>
          <w:bCs/>
        </w:rPr>
        <w:t xml:space="preserve">. Definitions of the CIA Triad </w:t>
      </w:r>
    </w:p>
    <w:p w14:paraId="713AF578" w14:textId="77777777" w:rsidR="00AC6290" w:rsidRPr="00AC6290" w:rsidRDefault="00AC6290" w:rsidP="003F22A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Confidentiality</w:t>
      </w:r>
      <w:r w:rsidRPr="00AC6290">
        <w:rPr>
          <w:rFonts w:ascii="Times New Roman" w:hAnsi="Times New Roman" w:cs="Times New Roman"/>
        </w:rPr>
        <w:br/>
        <w:t>Ensures that information is only accessible to authorized individuals.</w:t>
      </w:r>
    </w:p>
    <w:p w14:paraId="7DE80064" w14:textId="77777777" w:rsidR="00AC6290" w:rsidRPr="00AC6290" w:rsidRDefault="00AC6290" w:rsidP="003F22A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Integrity</w:t>
      </w:r>
      <w:r w:rsidRPr="00AC6290">
        <w:rPr>
          <w:rFonts w:ascii="Times New Roman" w:hAnsi="Times New Roman" w:cs="Times New Roman"/>
        </w:rPr>
        <w:br/>
        <w:t>Ensures that data remains accurate, consistent, and unaltered unless properly authorized.</w:t>
      </w:r>
    </w:p>
    <w:p w14:paraId="4863E9A6" w14:textId="77777777" w:rsidR="00AC6290" w:rsidRPr="00AC6290" w:rsidRDefault="00AC6290" w:rsidP="003F22A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Availability</w:t>
      </w:r>
      <w:r w:rsidRPr="00AC6290">
        <w:rPr>
          <w:rFonts w:ascii="Times New Roman" w:hAnsi="Times New Roman" w:cs="Times New Roman"/>
        </w:rPr>
        <w:br/>
        <w:t>Ensures that authorized users can access systems and data whenever needed.</w:t>
      </w:r>
    </w:p>
    <w:p w14:paraId="3C075FBE" w14:textId="79CD0F9A" w:rsidR="00AC6290" w:rsidRPr="00AC6290" w:rsidRDefault="00AC6290" w:rsidP="00AC6290">
      <w:pPr>
        <w:rPr>
          <w:rFonts w:ascii="Times New Roman" w:hAnsi="Times New Roman" w:cs="Times New Roman"/>
        </w:rPr>
      </w:pPr>
    </w:p>
    <w:p w14:paraId="01F0DF15" w14:textId="607F2F11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ii. Real-World Examples of Violations </w:t>
      </w:r>
    </w:p>
    <w:p w14:paraId="10AAE10E" w14:textId="77777777" w:rsidR="00AC6290" w:rsidRPr="00AC6290" w:rsidRDefault="00AC6290" w:rsidP="00AC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Confidentiality Violation:</w:t>
      </w:r>
      <w:r w:rsidRPr="00AC6290">
        <w:rPr>
          <w:rFonts w:ascii="Times New Roman" w:hAnsi="Times New Roman" w:cs="Times New Roman"/>
        </w:rPr>
        <w:br/>
        <w:t>A hacker accesses customer credit card information from a breached database.</w:t>
      </w:r>
    </w:p>
    <w:p w14:paraId="068880F3" w14:textId="77777777" w:rsidR="00AC6290" w:rsidRPr="00AC6290" w:rsidRDefault="00AC6290" w:rsidP="00AC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Integrity Violation:</w:t>
      </w:r>
      <w:r w:rsidRPr="00AC6290">
        <w:rPr>
          <w:rFonts w:ascii="Times New Roman" w:hAnsi="Times New Roman" w:cs="Times New Roman"/>
        </w:rPr>
        <w:br/>
        <w:t xml:space="preserve">An online payment system is altered so a payment changes from </w:t>
      </w:r>
      <w:r w:rsidRPr="00AC6290">
        <w:rPr>
          <w:rFonts w:ascii="Times New Roman" w:hAnsi="Times New Roman" w:cs="Times New Roman"/>
          <w:b/>
          <w:bCs/>
        </w:rPr>
        <w:t>$100</w:t>
      </w:r>
      <w:r w:rsidRPr="00AC6290">
        <w:rPr>
          <w:rFonts w:ascii="Times New Roman" w:hAnsi="Times New Roman" w:cs="Times New Roman"/>
        </w:rPr>
        <w:t xml:space="preserve"> to </w:t>
      </w:r>
      <w:r w:rsidRPr="00AC6290">
        <w:rPr>
          <w:rFonts w:ascii="Times New Roman" w:hAnsi="Times New Roman" w:cs="Times New Roman"/>
          <w:b/>
          <w:bCs/>
        </w:rPr>
        <w:t>$10,000</w:t>
      </w:r>
      <w:r w:rsidRPr="00AC6290">
        <w:rPr>
          <w:rFonts w:ascii="Times New Roman" w:hAnsi="Times New Roman" w:cs="Times New Roman"/>
        </w:rPr>
        <w:t>.</w:t>
      </w:r>
    </w:p>
    <w:p w14:paraId="3DC7B0DC" w14:textId="77777777" w:rsidR="00AC6290" w:rsidRPr="00AC6290" w:rsidRDefault="00AC6290" w:rsidP="00AC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Availability Violation:</w:t>
      </w:r>
      <w:r w:rsidRPr="00AC6290">
        <w:rPr>
          <w:rFonts w:ascii="Times New Roman" w:hAnsi="Times New Roman" w:cs="Times New Roman"/>
        </w:rPr>
        <w:br/>
        <w:t xml:space="preserve">A hospital website becomes unavailable due to a </w:t>
      </w:r>
      <w:r w:rsidRPr="00AC6290">
        <w:rPr>
          <w:rFonts w:ascii="Times New Roman" w:hAnsi="Times New Roman" w:cs="Times New Roman"/>
          <w:b/>
          <w:bCs/>
        </w:rPr>
        <w:t>DDoS attack</w:t>
      </w:r>
      <w:r w:rsidRPr="00AC6290">
        <w:rPr>
          <w:rFonts w:ascii="Times New Roman" w:hAnsi="Times New Roman" w:cs="Times New Roman"/>
        </w:rPr>
        <w:t>, preventing staff from accessing patient records.</w:t>
      </w:r>
    </w:p>
    <w:p w14:paraId="30D8C5CF" w14:textId="4ADC7C95" w:rsidR="00AC6290" w:rsidRPr="00AC6290" w:rsidRDefault="00AC6290" w:rsidP="00AC6290">
      <w:pPr>
        <w:rPr>
          <w:rFonts w:ascii="Times New Roman" w:hAnsi="Times New Roman" w:cs="Times New Roman"/>
        </w:rPr>
      </w:pPr>
    </w:p>
    <w:p w14:paraId="07296088" w14:textId="0A3D8130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iii. Tools and Techniques to Enforce Each Pillar </w:t>
      </w:r>
    </w:p>
    <w:p w14:paraId="5968FC13" w14:textId="77777777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>1. Confidentiality</w:t>
      </w:r>
    </w:p>
    <w:p w14:paraId="2B9B475C" w14:textId="77777777" w:rsidR="00AC6290" w:rsidRPr="00AC6290" w:rsidRDefault="00AC6290" w:rsidP="003F22A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Encryption:</w:t>
      </w:r>
      <w:r w:rsidRPr="00AC6290">
        <w:rPr>
          <w:rFonts w:ascii="Times New Roman" w:hAnsi="Times New Roman" w:cs="Times New Roman"/>
        </w:rPr>
        <w:br/>
        <w:t>Converts data into unreadable ciphertext so even if intercepted, it cannot be understood without the key.</w:t>
      </w:r>
    </w:p>
    <w:p w14:paraId="7F0D61D2" w14:textId="77777777" w:rsidR="00AC6290" w:rsidRPr="00AC6290" w:rsidRDefault="00AC6290" w:rsidP="003F22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Authentication &amp; Access Control:</w:t>
      </w:r>
      <w:r w:rsidRPr="00AC6290">
        <w:rPr>
          <w:rFonts w:ascii="Times New Roman" w:hAnsi="Times New Roman" w:cs="Times New Roman"/>
        </w:rPr>
        <w:br/>
        <w:t>Verifies user identity (passwords, biometrics) and ensures only authorized users can access specific data.</w:t>
      </w:r>
    </w:p>
    <w:p w14:paraId="3F6EA77B" w14:textId="07A440DD" w:rsidR="00AC6290" w:rsidRPr="00AC6290" w:rsidRDefault="00AC6290" w:rsidP="00AC6290">
      <w:pPr>
        <w:rPr>
          <w:rFonts w:ascii="Times New Roman" w:hAnsi="Times New Roman" w:cs="Times New Roman"/>
        </w:rPr>
      </w:pPr>
    </w:p>
    <w:p w14:paraId="131BECA2" w14:textId="77777777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>2. Integrity</w:t>
      </w:r>
    </w:p>
    <w:p w14:paraId="3151B940" w14:textId="77777777" w:rsidR="00AC6290" w:rsidRPr="00AC6290" w:rsidRDefault="00AC6290" w:rsidP="00AC62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Hashing (e.g., SHA-256):</w:t>
      </w:r>
      <w:r w:rsidRPr="00AC6290">
        <w:rPr>
          <w:rFonts w:ascii="Times New Roman" w:hAnsi="Times New Roman" w:cs="Times New Roman"/>
        </w:rPr>
        <w:br/>
        <w:t>Creates a fixed digital fingerprint of data; any change to the data results in a different hash, revealing tampering.</w:t>
      </w:r>
    </w:p>
    <w:p w14:paraId="273CA125" w14:textId="77777777" w:rsidR="00AC6290" w:rsidRPr="00AC6290" w:rsidRDefault="00AC6290" w:rsidP="00AC62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Digital Signatures:</w:t>
      </w:r>
      <w:r w:rsidRPr="00AC6290">
        <w:rPr>
          <w:rFonts w:ascii="Times New Roman" w:hAnsi="Times New Roman" w:cs="Times New Roman"/>
        </w:rPr>
        <w:br/>
        <w:t>Verify both the sender’s identity and that the data has not been altered during transmission.</w:t>
      </w:r>
    </w:p>
    <w:p w14:paraId="5BFEDA90" w14:textId="435924DE" w:rsidR="00AC6290" w:rsidRPr="00AC6290" w:rsidRDefault="00AC6290" w:rsidP="00AC6290">
      <w:pPr>
        <w:rPr>
          <w:rFonts w:ascii="Times New Roman" w:hAnsi="Times New Roman" w:cs="Times New Roman"/>
        </w:rPr>
      </w:pPr>
    </w:p>
    <w:p w14:paraId="5B13A326" w14:textId="77777777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>3. Availability</w:t>
      </w:r>
    </w:p>
    <w:p w14:paraId="1B66C4AB" w14:textId="77777777" w:rsidR="00AC6290" w:rsidRPr="00AC6290" w:rsidRDefault="00AC6290" w:rsidP="00AC62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Redundancy (Backup Systems &amp; Servers):</w:t>
      </w:r>
      <w:r w:rsidRPr="00AC6290">
        <w:rPr>
          <w:rFonts w:ascii="Times New Roman" w:hAnsi="Times New Roman" w:cs="Times New Roman"/>
        </w:rPr>
        <w:br/>
        <w:t>Ensures services remain operational even if one component fails.</w:t>
      </w:r>
    </w:p>
    <w:p w14:paraId="5093A21F" w14:textId="77777777" w:rsidR="00AC6290" w:rsidRPr="00AC6290" w:rsidRDefault="00AC6290" w:rsidP="00AC62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Physical Protections &amp; Network Defenses (Firewalls, DDoS Mitigation):</w:t>
      </w:r>
      <w:r w:rsidRPr="00AC6290">
        <w:rPr>
          <w:rFonts w:ascii="Times New Roman" w:hAnsi="Times New Roman" w:cs="Times New Roman"/>
        </w:rPr>
        <w:br/>
        <w:t>Protect infrastructure from physical damage and cyberattacks that could disrupt service.</w:t>
      </w:r>
    </w:p>
    <w:p w14:paraId="68EB30A4" w14:textId="77777777" w:rsidR="00AC6290" w:rsidRPr="003F22AD" w:rsidRDefault="00AC6290">
      <w:pPr>
        <w:rPr>
          <w:rFonts w:ascii="Times New Roman" w:hAnsi="Times New Roman" w:cs="Times New Roman"/>
        </w:rPr>
      </w:pPr>
    </w:p>
    <w:p w14:paraId="4ACF6CB5" w14:textId="77777777" w:rsidR="00AC6290" w:rsidRPr="003F22AD" w:rsidRDefault="00AC6290">
      <w:pPr>
        <w:rPr>
          <w:rFonts w:ascii="Times New Roman" w:hAnsi="Times New Roman" w:cs="Times New Roman"/>
        </w:rPr>
      </w:pPr>
    </w:p>
    <w:p w14:paraId="0EF4F04D" w14:textId="08F7F92C" w:rsidR="00AC6290" w:rsidRPr="00AC6290" w:rsidRDefault="00AC6290" w:rsidP="00AC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290">
        <w:rPr>
          <w:rFonts w:ascii="Times New Roman" w:hAnsi="Times New Roman" w:cs="Times New Roman"/>
          <w:b/>
          <w:bCs/>
          <w:sz w:val="28"/>
          <w:szCs w:val="28"/>
        </w:rPr>
        <w:t xml:space="preserve">(b) Cyber Threats and Network Security </w:t>
      </w:r>
    </w:p>
    <w:p w14:paraId="65B36EA5" w14:textId="2C1EB0E0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proofErr w:type="spellStart"/>
      <w:r w:rsidRPr="00AC6290">
        <w:rPr>
          <w:rFonts w:ascii="Times New Roman" w:hAnsi="Times New Roman" w:cs="Times New Roman"/>
          <w:b/>
          <w:bCs/>
        </w:rPr>
        <w:t>i</w:t>
      </w:r>
      <w:proofErr w:type="spellEnd"/>
      <w:r w:rsidRPr="00AC6290">
        <w:rPr>
          <w:rFonts w:ascii="Times New Roman" w:hAnsi="Times New Roman" w:cs="Times New Roman"/>
          <w:b/>
          <w:bCs/>
        </w:rPr>
        <w:t xml:space="preserve">. Three Common Cyber Threats </w:t>
      </w:r>
    </w:p>
    <w:p w14:paraId="2FA8A462" w14:textId="77777777" w:rsidR="00AC6290" w:rsidRPr="00AC6290" w:rsidRDefault="00AC6290" w:rsidP="003F22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Malware</w:t>
      </w:r>
      <w:r w:rsidRPr="00AC6290">
        <w:rPr>
          <w:rFonts w:ascii="Times New Roman" w:hAnsi="Times New Roman" w:cs="Times New Roman"/>
        </w:rPr>
        <w:br/>
        <w:t>Malicious software such as viruses, worms, ransomware, spyware, and Trojans that infect systems, steal data, or encrypt files.</w:t>
      </w:r>
    </w:p>
    <w:p w14:paraId="73B7016A" w14:textId="77777777" w:rsidR="00AC6290" w:rsidRPr="00AC6290" w:rsidRDefault="00AC6290" w:rsidP="003F22A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Phishing</w:t>
      </w:r>
      <w:r w:rsidRPr="00AC6290">
        <w:rPr>
          <w:rFonts w:ascii="Times New Roman" w:hAnsi="Times New Roman" w:cs="Times New Roman"/>
        </w:rPr>
        <w:br/>
        <w:t>Fraudulent messages (email, SMS, or phone calls) designed to trick users into revealing sensitive information like passwords or bank details.</w:t>
      </w:r>
    </w:p>
    <w:p w14:paraId="4EBE3A17" w14:textId="77777777" w:rsidR="00AC6290" w:rsidRPr="00AC6290" w:rsidRDefault="00AC6290" w:rsidP="00AC629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DDoS Attacks (Distributed Denial of Service)</w:t>
      </w:r>
      <w:r w:rsidRPr="00AC6290">
        <w:rPr>
          <w:rFonts w:ascii="Times New Roman" w:hAnsi="Times New Roman" w:cs="Times New Roman"/>
        </w:rPr>
        <w:br/>
        <w:t>Attacks that flood a system or network with traffic, making it unavailable to legitimate users.</w:t>
      </w:r>
    </w:p>
    <w:p w14:paraId="72C7647C" w14:textId="4DE83688" w:rsidR="00AC6290" w:rsidRPr="00AC6290" w:rsidRDefault="00AC6290" w:rsidP="00AC6290">
      <w:pPr>
        <w:rPr>
          <w:rFonts w:ascii="Times New Roman" w:hAnsi="Times New Roman" w:cs="Times New Roman"/>
        </w:rPr>
      </w:pPr>
    </w:p>
    <w:p w14:paraId="6666EAF8" w14:textId="30745B71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ii. Two Network Security Techniques </w:t>
      </w:r>
    </w:p>
    <w:p w14:paraId="15512B1A" w14:textId="77777777" w:rsidR="00AC6290" w:rsidRPr="00AC6290" w:rsidRDefault="00AC6290" w:rsidP="00AC629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Firewalls</w:t>
      </w:r>
      <w:r w:rsidRPr="00AC6290">
        <w:rPr>
          <w:rFonts w:ascii="Times New Roman" w:hAnsi="Times New Roman" w:cs="Times New Roman"/>
        </w:rPr>
        <w:br/>
        <w:t>Firewalls filter incoming and outgoing network traffic based on predefined security rules, acting as a barrier between internal networks and external threats.</w:t>
      </w:r>
    </w:p>
    <w:p w14:paraId="65EF3359" w14:textId="77777777" w:rsidR="00AC6290" w:rsidRPr="00AC6290" w:rsidRDefault="00AC6290" w:rsidP="00AC629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lastRenderedPageBreak/>
        <w:t>Intrusion Detection/Prevention Systems (IDS/IPS)</w:t>
      </w:r>
      <w:r w:rsidRPr="00AC6290">
        <w:rPr>
          <w:rFonts w:ascii="Times New Roman" w:hAnsi="Times New Roman" w:cs="Times New Roman"/>
        </w:rPr>
        <w:br/>
        <w:t>These systems monitor network traffic for suspicious activity and either alert administrators (IDS) or automatically block malicious traffic (IPS).</w:t>
      </w:r>
    </w:p>
    <w:p w14:paraId="2491D24C" w14:textId="6080F019" w:rsidR="00AC6290" w:rsidRPr="00AC6290" w:rsidRDefault="00AC6290" w:rsidP="00AC6290">
      <w:pPr>
        <w:rPr>
          <w:rFonts w:ascii="Times New Roman" w:hAnsi="Times New Roman" w:cs="Times New Roman"/>
        </w:rPr>
      </w:pPr>
    </w:p>
    <w:p w14:paraId="093D75D8" w14:textId="7AE4BE43" w:rsidR="00AC6290" w:rsidRPr="00AC6290" w:rsidRDefault="00AC6290" w:rsidP="00AC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290">
        <w:rPr>
          <w:rFonts w:ascii="Times New Roman" w:hAnsi="Times New Roman" w:cs="Times New Roman"/>
          <w:b/>
          <w:bCs/>
          <w:sz w:val="28"/>
          <w:szCs w:val="28"/>
        </w:rPr>
        <w:t xml:space="preserve">(c) Cryptography Fundamentals and Application </w:t>
      </w:r>
    </w:p>
    <w:p w14:paraId="15DE96D8" w14:textId="346403BB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proofErr w:type="spellStart"/>
      <w:r w:rsidRPr="00AC6290">
        <w:rPr>
          <w:rFonts w:ascii="Times New Roman" w:hAnsi="Times New Roman" w:cs="Times New Roman"/>
          <w:b/>
          <w:bCs/>
        </w:rPr>
        <w:t>i</w:t>
      </w:r>
      <w:proofErr w:type="spellEnd"/>
      <w:r w:rsidRPr="00AC6290">
        <w:rPr>
          <w:rFonts w:ascii="Times New Roman" w:hAnsi="Times New Roman" w:cs="Times New Roman"/>
          <w:b/>
          <w:bCs/>
        </w:rPr>
        <w:t xml:space="preserve">. Definition and Primary Application </w:t>
      </w:r>
    </w:p>
    <w:p w14:paraId="174D98DD" w14:textId="77777777" w:rsidR="00AC6290" w:rsidRPr="00AC6290" w:rsidRDefault="00AC6290" w:rsidP="00AC6290">
      <w:p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Cryptography</w:t>
      </w:r>
      <w:r w:rsidRPr="00AC6290">
        <w:rPr>
          <w:rFonts w:ascii="Times New Roman" w:hAnsi="Times New Roman" w:cs="Times New Roman"/>
        </w:rPr>
        <w:t xml:space="preserve"> is the art of disguising information so that it cannot be read or used by unauthorized parties.</w:t>
      </w:r>
      <w:r w:rsidRPr="00AC6290">
        <w:rPr>
          <w:rFonts w:ascii="Times New Roman" w:hAnsi="Times New Roman" w:cs="Times New Roman"/>
        </w:rPr>
        <w:br/>
        <w:t xml:space="preserve">Its primary application is to enable </w:t>
      </w:r>
      <w:r w:rsidRPr="00AC6290">
        <w:rPr>
          <w:rFonts w:ascii="Times New Roman" w:hAnsi="Times New Roman" w:cs="Times New Roman"/>
          <w:b/>
          <w:bCs/>
        </w:rPr>
        <w:t>secure communication over unsecured (public) channels</w:t>
      </w:r>
      <w:r w:rsidRPr="00AC6290">
        <w:rPr>
          <w:rFonts w:ascii="Times New Roman" w:hAnsi="Times New Roman" w:cs="Times New Roman"/>
        </w:rPr>
        <w:t>.</w:t>
      </w:r>
    </w:p>
    <w:p w14:paraId="16EE1933" w14:textId="4D87D01D" w:rsidR="00AC6290" w:rsidRPr="00AC6290" w:rsidRDefault="00AC6290" w:rsidP="00AC6290">
      <w:pPr>
        <w:rPr>
          <w:rFonts w:ascii="Times New Roman" w:hAnsi="Times New Roman" w:cs="Times New Roman"/>
        </w:rPr>
      </w:pPr>
    </w:p>
    <w:p w14:paraId="474974DF" w14:textId="7BEFEC48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ii. Symmetric vs Asymmetric Cryptography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931"/>
        <w:gridCol w:w="4287"/>
      </w:tblGrid>
      <w:tr w:rsidR="00AC6290" w:rsidRPr="00AC6290" w14:paraId="4EBA0942" w14:textId="77777777" w:rsidTr="00AC6290">
        <w:tc>
          <w:tcPr>
            <w:tcW w:w="0" w:type="auto"/>
            <w:hideMark/>
          </w:tcPr>
          <w:p w14:paraId="68156374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C6290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7954E2E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C6290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0" w:type="auto"/>
            <w:hideMark/>
          </w:tcPr>
          <w:p w14:paraId="55E509E9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C6290">
              <w:rPr>
                <w:rFonts w:ascii="Times New Roman" w:hAnsi="Times New Roman" w:cs="Times New Roman"/>
                <w:b/>
                <w:bCs/>
              </w:rPr>
              <w:t>Analogy</w:t>
            </w:r>
          </w:p>
        </w:tc>
      </w:tr>
      <w:tr w:rsidR="00AC6290" w:rsidRPr="00AC6290" w14:paraId="39A46AD3" w14:textId="77777777" w:rsidTr="00AC6290">
        <w:tc>
          <w:tcPr>
            <w:tcW w:w="0" w:type="auto"/>
            <w:hideMark/>
          </w:tcPr>
          <w:p w14:paraId="52020C1B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  <w:b/>
                <w:bCs/>
              </w:rPr>
              <w:t>Symmetric Cryptography</w:t>
            </w:r>
          </w:p>
        </w:tc>
        <w:tc>
          <w:tcPr>
            <w:tcW w:w="0" w:type="auto"/>
            <w:hideMark/>
          </w:tcPr>
          <w:p w14:paraId="33974D90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</w:rPr>
              <w:t>Uses the same key for both encryption and decryption.</w:t>
            </w:r>
          </w:p>
        </w:tc>
        <w:tc>
          <w:tcPr>
            <w:tcW w:w="0" w:type="auto"/>
            <w:hideMark/>
          </w:tcPr>
          <w:p w14:paraId="4E875A6A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</w:rPr>
              <w:t xml:space="preserve">Locking and unlocking a box with the </w:t>
            </w:r>
            <w:r w:rsidRPr="00AC6290">
              <w:rPr>
                <w:rFonts w:ascii="Times New Roman" w:hAnsi="Times New Roman" w:cs="Times New Roman"/>
                <w:i/>
                <w:iCs/>
              </w:rPr>
              <w:t>same key</w:t>
            </w:r>
            <w:r w:rsidRPr="00AC6290">
              <w:rPr>
                <w:rFonts w:ascii="Times New Roman" w:hAnsi="Times New Roman" w:cs="Times New Roman"/>
              </w:rPr>
              <w:t>.</w:t>
            </w:r>
          </w:p>
        </w:tc>
      </w:tr>
      <w:tr w:rsidR="00AC6290" w:rsidRPr="00AC6290" w14:paraId="701669C1" w14:textId="77777777" w:rsidTr="00AC6290">
        <w:tc>
          <w:tcPr>
            <w:tcW w:w="0" w:type="auto"/>
            <w:hideMark/>
          </w:tcPr>
          <w:p w14:paraId="73A30414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  <w:b/>
                <w:bCs/>
              </w:rPr>
              <w:t>Asymmetric Cryptography</w:t>
            </w:r>
          </w:p>
        </w:tc>
        <w:tc>
          <w:tcPr>
            <w:tcW w:w="0" w:type="auto"/>
            <w:hideMark/>
          </w:tcPr>
          <w:p w14:paraId="4FE074E4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</w:rPr>
              <w:t>Uses a public key to encrypt and a private key to decrypt.</w:t>
            </w:r>
          </w:p>
        </w:tc>
        <w:tc>
          <w:tcPr>
            <w:tcW w:w="0" w:type="auto"/>
            <w:hideMark/>
          </w:tcPr>
          <w:p w14:paraId="70F131F5" w14:textId="77777777" w:rsidR="00AC6290" w:rsidRPr="00AC6290" w:rsidRDefault="00AC6290" w:rsidP="00AC62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C6290">
              <w:rPr>
                <w:rFonts w:ascii="Times New Roman" w:hAnsi="Times New Roman" w:cs="Times New Roman"/>
              </w:rPr>
              <w:t>Anyone can lock a box with your padlock (public key), but only you can unlock it with your private key.</w:t>
            </w:r>
          </w:p>
        </w:tc>
      </w:tr>
    </w:tbl>
    <w:p w14:paraId="26E404BB" w14:textId="620C8612" w:rsidR="00AC6290" w:rsidRPr="00AC6290" w:rsidRDefault="00AC6290" w:rsidP="00AC6290">
      <w:pPr>
        <w:rPr>
          <w:rFonts w:ascii="Times New Roman" w:hAnsi="Times New Roman" w:cs="Times New Roman"/>
        </w:rPr>
      </w:pPr>
    </w:p>
    <w:p w14:paraId="149637E7" w14:textId="3E486DB5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iii. Purpose of Hash Functions </w:t>
      </w:r>
    </w:p>
    <w:p w14:paraId="61EB54B6" w14:textId="77777777" w:rsidR="00AC6290" w:rsidRPr="00AC6290" w:rsidRDefault="00AC6290" w:rsidP="00AC6290">
      <w:p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 xml:space="preserve">Hash functions generate a fixed-size digital fingerprint of data that </w:t>
      </w:r>
      <w:r w:rsidRPr="00AC6290">
        <w:rPr>
          <w:rFonts w:ascii="Times New Roman" w:hAnsi="Times New Roman" w:cs="Times New Roman"/>
          <w:b/>
          <w:bCs/>
        </w:rPr>
        <w:t>cannot be reversed</w:t>
      </w:r>
      <w:r w:rsidRPr="00AC6290">
        <w:rPr>
          <w:rFonts w:ascii="Times New Roman" w:hAnsi="Times New Roman" w:cs="Times New Roman"/>
        </w:rPr>
        <w:t xml:space="preserve"> and is used to </w:t>
      </w:r>
      <w:r w:rsidRPr="00AC6290">
        <w:rPr>
          <w:rFonts w:ascii="Times New Roman" w:hAnsi="Times New Roman" w:cs="Times New Roman"/>
          <w:b/>
          <w:bCs/>
        </w:rPr>
        <w:t>detect changes or tampering</w:t>
      </w:r>
      <w:r w:rsidRPr="00AC6290">
        <w:rPr>
          <w:rFonts w:ascii="Times New Roman" w:hAnsi="Times New Roman" w:cs="Times New Roman"/>
        </w:rPr>
        <w:t>.</w:t>
      </w:r>
    </w:p>
    <w:p w14:paraId="1C1DA203" w14:textId="77777777" w:rsidR="00AC6290" w:rsidRPr="00AC6290" w:rsidRDefault="00AC6290" w:rsidP="00AC6290">
      <w:p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Example Algorithm:</w:t>
      </w:r>
      <w:r w:rsidRPr="00AC6290">
        <w:rPr>
          <w:rFonts w:ascii="Times New Roman" w:hAnsi="Times New Roman" w:cs="Times New Roman"/>
        </w:rPr>
        <w:t xml:space="preserve"> SHA-256</w:t>
      </w:r>
    </w:p>
    <w:p w14:paraId="37DD030A" w14:textId="6E47CAFD" w:rsidR="00AC6290" w:rsidRPr="00AC6290" w:rsidRDefault="00AC6290" w:rsidP="00AC6290">
      <w:pPr>
        <w:rPr>
          <w:rFonts w:ascii="Times New Roman" w:hAnsi="Times New Roman" w:cs="Times New Roman"/>
        </w:rPr>
      </w:pPr>
    </w:p>
    <w:p w14:paraId="34CA6815" w14:textId="7491B207" w:rsidR="00AC6290" w:rsidRPr="00AC6290" w:rsidRDefault="00AC6290" w:rsidP="00AC6290">
      <w:pPr>
        <w:rPr>
          <w:rFonts w:ascii="Times New Roman" w:hAnsi="Times New Roman" w:cs="Times New Roman"/>
          <w:b/>
          <w:bCs/>
        </w:rPr>
      </w:pPr>
      <w:r w:rsidRPr="00AC6290">
        <w:rPr>
          <w:rFonts w:ascii="Times New Roman" w:hAnsi="Times New Roman" w:cs="Times New Roman"/>
          <w:b/>
          <w:bCs/>
        </w:rPr>
        <w:t xml:space="preserve">iv. RSA Algorithm Overview </w:t>
      </w:r>
    </w:p>
    <w:p w14:paraId="5407B21D" w14:textId="77777777" w:rsidR="00AC6290" w:rsidRPr="00AC6290" w:rsidRDefault="00AC6290" w:rsidP="00AC6290">
      <w:p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RSA</w:t>
      </w:r>
      <w:r w:rsidRPr="00AC6290">
        <w:rPr>
          <w:rFonts w:ascii="Times New Roman" w:hAnsi="Times New Roman" w:cs="Times New Roman"/>
        </w:rPr>
        <w:t xml:space="preserve"> is an asymmetric encryption algorithm based on public-key cryptography.</w:t>
      </w:r>
    </w:p>
    <w:p w14:paraId="4648DD20" w14:textId="06AC4350" w:rsidR="00AC6290" w:rsidRPr="00AC6290" w:rsidRDefault="00AC6290" w:rsidP="00AC629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Encryption Formula:</w:t>
      </w:r>
      <w:r w:rsidRPr="00AC6290">
        <w:rPr>
          <w:rFonts w:ascii="Times New Roman" w:hAnsi="Times New Roman" w:cs="Times New Roman"/>
        </w:rPr>
        <w:br/>
        <w:t>C=</w:t>
      </w:r>
      <w:proofErr w:type="gramStart"/>
      <w:r w:rsidRPr="003F22AD">
        <w:rPr>
          <w:rFonts w:ascii="Times New Roman" w:hAnsi="Times New Roman" w:cs="Times New Roman"/>
        </w:rPr>
        <w:t>M</w:t>
      </w:r>
      <w:r w:rsidRPr="003F22AD">
        <w:rPr>
          <w:rFonts w:ascii="Times New Roman" w:hAnsi="Times New Roman" w:cs="Times New Roman"/>
          <w:vertAlign w:val="superscript"/>
        </w:rPr>
        <w:t xml:space="preserve">e </w:t>
      </w:r>
      <w:r w:rsidRPr="003F22AD">
        <w:rPr>
          <w:rFonts w:ascii="Times New Roman" w:hAnsi="Times New Roman" w:cs="Times New Roman"/>
        </w:rPr>
        <w:t xml:space="preserve"> mod</w:t>
      </w:r>
      <w:proofErr w:type="gramEnd"/>
      <w:r w:rsidRPr="003F22AD">
        <w:rPr>
          <w:rFonts w:ascii="Times New Roman" w:hAnsi="Times New Roman" w:cs="Times New Roman"/>
        </w:rPr>
        <w:t xml:space="preserve"> n </w:t>
      </w:r>
    </w:p>
    <w:p w14:paraId="7457DF40" w14:textId="26BD58EA" w:rsidR="00AC6290" w:rsidRDefault="00AC6290" w:rsidP="00AC629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t>Decryption Formula:</w:t>
      </w:r>
      <w:r w:rsidRPr="00AC6290">
        <w:rPr>
          <w:rFonts w:ascii="Times New Roman" w:hAnsi="Times New Roman" w:cs="Times New Roman"/>
        </w:rPr>
        <w:br/>
        <w:t>M=</w:t>
      </w:r>
      <w:proofErr w:type="gramStart"/>
      <w:r w:rsidRPr="003F22AD">
        <w:rPr>
          <w:rFonts w:ascii="Times New Roman" w:hAnsi="Times New Roman" w:cs="Times New Roman"/>
        </w:rPr>
        <w:t>C</w:t>
      </w:r>
      <w:r w:rsidRPr="003F22AD">
        <w:rPr>
          <w:rFonts w:ascii="Times New Roman" w:hAnsi="Times New Roman" w:cs="Times New Roman"/>
          <w:vertAlign w:val="superscript"/>
        </w:rPr>
        <w:t xml:space="preserve">d </w:t>
      </w:r>
      <w:r w:rsidRPr="003F22AD">
        <w:rPr>
          <w:rFonts w:ascii="Times New Roman" w:hAnsi="Times New Roman" w:cs="Times New Roman"/>
        </w:rPr>
        <w:t xml:space="preserve"> mod</w:t>
      </w:r>
      <w:proofErr w:type="gramEnd"/>
      <w:r w:rsidRPr="003F22AD">
        <w:rPr>
          <w:rFonts w:ascii="Times New Roman" w:hAnsi="Times New Roman" w:cs="Times New Roman"/>
        </w:rPr>
        <w:t xml:space="preserve"> n </w:t>
      </w:r>
    </w:p>
    <w:p w14:paraId="1A23A0D3" w14:textId="77777777" w:rsidR="003F22AD" w:rsidRPr="00AC6290" w:rsidRDefault="003F22AD" w:rsidP="00377EEA">
      <w:pPr>
        <w:ind w:left="720"/>
        <w:rPr>
          <w:rFonts w:ascii="Times New Roman" w:hAnsi="Times New Roman" w:cs="Times New Roman"/>
        </w:rPr>
      </w:pPr>
    </w:p>
    <w:p w14:paraId="6A1C9727" w14:textId="77777777" w:rsidR="00AC6290" w:rsidRPr="00AC6290" w:rsidRDefault="00AC6290" w:rsidP="00AC6290">
      <w:p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  <w:b/>
          <w:bCs/>
        </w:rPr>
        <w:lastRenderedPageBreak/>
        <w:t>High-Level Key Generation Steps:</w:t>
      </w:r>
    </w:p>
    <w:p w14:paraId="65DFAB93" w14:textId="77777777" w:rsidR="00AC6290" w:rsidRPr="00AC6290" w:rsidRDefault="00AC6290" w:rsidP="00AC629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>Choose two large prime numbers.</w:t>
      </w:r>
    </w:p>
    <w:p w14:paraId="50C622A2" w14:textId="72CC0AC7" w:rsidR="00AC6290" w:rsidRPr="00AC6290" w:rsidRDefault="00AC6290" w:rsidP="00AC629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>Compute n=</w:t>
      </w:r>
      <w:proofErr w:type="spellStart"/>
      <w:r w:rsidRPr="00AC6290">
        <w:rPr>
          <w:rFonts w:ascii="Times New Roman" w:hAnsi="Times New Roman" w:cs="Times New Roman"/>
        </w:rPr>
        <w:t>p×q</w:t>
      </w:r>
      <w:proofErr w:type="spellEnd"/>
      <w:r w:rsidRPr="00AC6290">
        <w:rPr>
          <w:rFonts w:ascii="Times New Roman" w:hAnsi="Times New Roman" w:cs="Times New Roman"/>
        </w:rPr>
        <w:t>.</w:t>
      </w:r>
    </w:p>
    <w:p w14:paraId="5C2B80D5" w14:textId="77777777" w:rsidR="00AC6290" w:rsidRPr="00AC6290" w:rsidRDefault="00AC6290" w:rsidP="00AC629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>Compute Euler’s totient function.</w:t>
      </w:r>
    </w:p>
    <w:p w14:paraId="0BFA5F5F" w14:textId="51837C69" w:rsidR="00AC6290" w:rsidRPr="00AC6290" w:rsidRDefault="00AC6290" w:rsidP="00AC629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>Choose a public key exponent e.</w:t>
      </w:r>
    </w:p>
    <w:p w14:paraId="1F2979E2" w14:textId="10A08BD0" w:rsidR="00AC6290" w:rsidRPr="00AC6290" w:rsidRDefault="00AC6290" w:rsidP="00AC629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290">
        <w:rPr>
          <w:rFonts w:ascii="Times New Roman" w:hAnsi="Times New Roman" w:cs="Times New Roman"/>
        </w:rPr>
        <w:t>Compute the private key d such that (</w:t>
      </w:r>
      <w:proofErr w:type="spellStart"/>
      <w:r w:rsidRPr="00AC6290">
        <w:rPr>
          <w:rFonts w:ascii="Times New Roman" w:hAnsi="Times New Roman" w:cs="Times New Roman"/>
        </w:rPr>
        <w:t>e×d</w:t>
      </w:r>
      <w:proofErr w:type="spellEnd"/>
      <w:r w:rsidRPr="00AC6290">
        <w:rPr>
          <w:rFonts w:ascii="Times New Roman" w:hAnsi="Times New Roman" w:cs="Times New Roman"/>
        </w:rPr>
        <w:t>)</w:t>
      </w:r>
      <w:r w:rsidRPr="003F22AD">
        <w:rPr>
          <w:rFonts w:ascii="Times New Roman" w:hAnsi="Times New Roman" w:cs="Times New Roman"/>
        </w:rPr>
        <w:t xml:space="preserve"> </w:t>
      </w:r>
      <w:r w:rsidRPr="00AC6290">
        <w:rPr>
          <w:rFonts w:ascii="Times New Roman" w:hAnsi="Times New Roman" w:cs="Times New Roman"/>
        </w:rPr>
        <w:t>mod</w:t>
      </w:r>
      <w:r w:rsidRPr="003F22AD">
        <w:rPr>
          <w:rFonts w:ascii="Times New Roman" w:hAnsi="Times New Roman" w:cs="Times New Roman"/>
        </w:rPr>
        <w:t xml:space="preserve"> </w:t>
      </w:r>
      <w:r w:rsidRPr="00AC6290">
        <w:rPr>
          <w:rFonts w:ascii="Times New Roman" w:hAnsi="Times New Roman" w:cs="Times New Roman"/>
        </w:rPr>
        <w:t>ϕ</w:t>
      </w:r>
      <w:r w:rsidRPr="003F22AD">
        <w:rPr>
          <w:rFonts w:ascii="Times New Roman" w:hAnsi="Times New Roman" w:cs="Times New Roman"/>
        </w:rPr>
        <w:t xml:space="preserve"> </w:t>
      </w:r>
      <w:r w:rsidRPr="00AC6290">
        <w:rPr>
          <w:rFonts w:ascii="Times New Roman" w:hAnsi="Times New Roman" w:cs="Times New Roman"/>
        </w:rPr>
        <w:t>(n)=1.</w:t>
      </w:r>
    </w:p>
    <w:p w14:paraId="5C7BAB46" w14:textId="77777777" w:rsidR="00AC6290" w:rsidRPr="003F22AD" w:rsidRDefault="00AC6290">
      <w:pPr>
        <w:rPr>
          <w:rFonts w:ascii="Times New Roman" w:hAnsi="Times New Roman" w:cs="Times New Roman"/>
        </w:rPr>
      </w:pPr>
    </w:p>
    <w:p w14:paraId="3A0B872E" w14:textId="77777777" w:rsidR="00AC6290" w:rsidRPr="003F22AD" w:rsidRDefault="00AC6290" w:rsidP="00AC6290">
      <w:pPr>
        <w:ind w:firstLine="720"/>
        <w:rPr>
          <w:rFonts w:ascii="Times New Roman" w:hAnsi="Times New Roman" w:cs="Times New Roman"/>
        </w:rPr>
      </w:pPr>
    </w:p>
    <w:sectPr w:rsidR="00AC6290" w:rsidRPr="003F22A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69DC6" w14:textId="77777777" w:rsidR="00980BF2" w:rsidRDefault="00980BF2" w:rsidP="003F22AD">
      <w:pPr>
        <w:spacing w:after="0" w:line="240" w:lineRule="auto"/>
      </w:pPr>
      <w:r>
        <w:separator/>
      </w:r>
    </w:p>
  </w:endnote>
  <w:endnote w:type="continuationSeparator" w:id="0">
    <w:p w14:paraId="28FC53C8" w14:textId="77777777" w:rsidR="00980BF2" w:rsidRDefault="00980BF2" w:rsidP="003F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78280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B544FE" w14:textId="08929222" w:rsidR="003F22AD" w:rsidRDefault="003F22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72066D" w14:textId="77777777" w:rsidR="003F22AD" w:rsidRDefault="003F2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25CC0" w14:textId="77777777" w:rsidR="00980BF2" w:rsidRDefault="00980BF2" w:rsidP="003F22AD">
      <w:pPr>
        <w:spacing w:after="0" w:line="240" w:lineRule="auto"/>
      </w:pPr>
      <w:r>
        <w:separator/>
      </w:r>
    </w:p>
  </w:footnote>
  <w:footnote w:type="continuationSeparator" w:id="0">
    <w:p w14:paraId="5DDDFFAA" w14:textId="77777777" w:rsidR="00980BF2" w:rsidRDefault="00980BF2" w:rsidP="003F2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474DB"/>
    <w:multiLevelType w:val="multilevel"/>
    <w:tmpl w:val="912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1CC6"/>
    <w:multiLevelType w:val="multilevel"/>
    <w:tmpl w:val="3244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D3A16"/>
    <w:multiLevelType w:val="multilevel"/>
    <w:tmpl w:val="59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622F"/>
    <w:multiLevelType w:val="multilevel"/>
    <w:tmpl w:val="EFF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91086"/>
    <w:multiLevelType w:val="multilevel"/>
    <w:tmpl w:val="2E12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329E7"/>
    <w:multiLevelType w:val="multilevel"/>
    <w:tmpl w:val="6C3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E798D"/>
    <w:multiLevelType w:val="multilevel"/>
    <w:tmpl w:val="D7CE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94E6B"/>
    <w:multiLevelType w:val="multilevel"/>
    <w:tmpl w:val="4ACE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C9127B"/>
    <w:multiLevelType w:val="multilevel"/>
    <w:tmpl w:val="386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07573"/>
    <w:multiLevelType w:val="multilevel"/>
    <w:tmpl w:val="12C4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978FB"/>
    <w:multiLevelType w:val="multilevel"/>
    <w:tmpl w:val="20FA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6235A"/>
    <w:multiLevelType w:val="multilevel"/>
    <w:tmpl w:val="F592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F61A7"/>
    <w:multiLevelType w:val="multilevel"/>
    <w:tmpl w:val="0124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63B41"/>
    <w:multiLevelType w:val="multilevel"/>
    <w:tmpl w:val="B332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772093">
    <w:abstractNumId w:val="7"/>
  </w:num>
  <w:num w:numId="2" w16cid:durableId="1317144509">
    <w:abstractNumId w:val="10"/>
  </w:num>
  <w:num w:numId="3" w16cid:durableId="863708384">
    <w:abstractNumId w:val="0"/>
  </w:num>
  <w:num w:numId="4" w16cid:durableId="1101948059">
    <w:abstractNumId w:val="8"/>
  </w:num>
  <w:num w:numId="5" w16cid:durableId="30424968">
    <w:abstractNumId w:val="9"/>
  </w:num>
  <w:num w:numId="6" w16cid:durableId="599147997">
    <w:abstractNumId w:val="6"/>
  </w:num>
  <w:num w:numId="7" w16cid:durableId="1616863673">
    <w:abstractNumId w:val="13"/>
  </w:num>
  <w:num w:numId="8" w16cid:durableId="1080249993">
    <w:abstractNumId w:val="5"/>
  </w:num>
  <w:num w:numId="9" w16cid:durableId="318575822">
    <w:abstractNumId w:val="3"/>
  </w:num>
  <w:num w:numId="10" w16cid:durableId="904996943">
    <w:abstractNumId w:val="12"/>
  </w:num>
  <w:num w:numId="11" w16cid:durableId="1070422670">
    <w:abstractNumId w:val="1"/>
  </w:num>
  <w:num w:numId="12" w16cid:durableId="850921895">
    <w:abstractNumId w:val="4"/>
  </w:num>
  <w:num w:numId="13" w16cid:durableId="966083697">
    <w:abstractNumId w:val="2"/>
  </w:num>
  <w:num w:numId="14" w16cid:durableId="1373074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8B"/>
    <w:rsid w:val="00125FC9"/>
    <w:rsid w:val="00355C8B"/>
    <w:rsid w:val="00377EEA"/>
    <w:rsid w:val="003F22AD"/>
    <w:rsid w:val="00401D9A"/>
    <w:rsid w:val="0057608C"/>
    <w:rsid w:val="00580719"/>
    <w:rsid w:val="00980BF2"/>
    <w:rsid w:val="00AC6290"/>
    <w:rsid w:val="00C1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253A"/>
  <w15:chartTrackingRefBased/>
  <w15:docId w15:val="{9AC038CB-E140-4467-973D-E0C7F7A9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2AD"/>
  </w:style>
  <w:style w:type="paragraph" w:styleId="Footer">
    <w:name w:val="footer"/>
    <w:basedOn w:val="Normal"/>
    <w:link w:val="FooterChar"/>
    <w:uiPriority w:val="99"/>
    <w:unhideWhenUsed/>
    <w:rsid w:val="003F2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7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T</dc:creator>
  <cp:keywords/>
  <dc:description/>
  <cp:lastModifiedBy>Sami T</cp:lastModifiedBy>
  <cp:revision>6</cp:revision>
  <dcterms:created xsi:type="dcterms:W3CDTF">2026-01-20T17:02:00Z</dcterms:created>
  <dcterms:modified xsi:type="dcterms:W3CDTF">2026-01-20T18:43:00Z</dcterms:modified>
</cp:coreProperties>
</file>