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3989" w14:textId="77777777" w:rsidR="006E2DBB" w:rsidRDefault="00000000">
      <w:pPr>
        <w:spacing w:before="120" w:after="60"/>
        <w:jc w:val="center"/>
      </w:pPr>
      <w:r>
        <w:rPr>
          <w:color w:val="595959"/>
        </w:rPr>
        <w:t>2025 산업구조변화대응 등 특화훈련</w:t>
      </w:r>
    </w:p>
    <w:p w14:paraId="0B29398A" w14:textId="77777777" w:rsidR="006E2DBB" w:rsidRDefault="00000000">
      <w:pPr>
        <w:spacing w:after="240"/>
        <w:jc w:val="center"/>
      </w:pPr>
      <w:proofErr w:type="spellStart"/>
      <w:r>
        <w:rPr>
          <w:b/>
          <w:bCs/>
          <w:color w:val="1F4E78"/>
          <w:sz w:val="26"/>
          <w:szCs w:val="26"/>
        </w:rPr>
        <w:t>엣지</w:t>
      </w:r>
      <w:proofErr w:type="spellEnd"/>
      <w:r>
        <w:rPr>
          <w:b/>
          <w:bCs/>
          <w:color w:val="1F4E78"/>
          <w:sz w:val="26"/>
          <w:szCs w:val="26"/>
        </w:rPr>
        <w:t xml:space="preserve"> AI 기반 헬스케어 서비스 개발자 과정 최종 프로젝트 발표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2DBB" w14:paraId="0B2939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val="clear" w:color="auto" w:fill="1F4E78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B29398B" w14:textId="77777777" w:rsidR="006E2DBB" w:rsidRDefault="00000000">
            <w:pPr>
              <w:jc w:val="center"/>
            </w:pPr>
            <w:r>
              <w:rPr>
                <w:b/>
                <w:bCs/>
                <w:color w:val="DEEAF6"/>
                <w:sz w:val="20"/>
                <w:szCs w:val="20"/>
              </w:rPr>
              <w:t>전 시 회 작 품 명</w:t>
            </w:r>
          </w:p>
          <w:p w14:paraId="0B29398C" w14:textId="77777777" w:rsidR="006E2DBB" w:rsidRDefault="00000000">
            <w:pPr>
              <w:spacing w:before="1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선박용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엣지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AI 응급진단 및 처치 가이드 KIT</w:t>
            </w:r>
          </w:p>
          <w:p w14:paraId="0B29398D" w14:textId="77777777" w:rsidR="006E2DBB" w:rsidRDefault="00000000">
            <w:pPr>
              <w:spacing w:before="60"/>
              <w:jc w:val="center"/>
            </w:pPr>
            <w:proofErr w:type="spellStart"/>
            <w:r>
              <w:rPr>
                <w:i/>
                <w:iCs/>
                <w:color w:val="BFD7EA"/>
                <w:sz w:val="24"/>
                <w:szCs w:val="24"/>
              </w:rPr>
              <w:t>Meditising</w:t>
            </w:r>
            <w:proofErr w:type="spellEnd"/>
            <w:r>
              <w:rPr>
                <w:i/>
                <w:iCs/>
                <w:color w:val="BFD7EA"/>
                <w:sz w:val="24"/>
                <w:szCs w:val="24"/>
              </w:rPr>
              <w:t xml:space="preserve"> (MDTS)</w:t>
            </w:r>
          </w:p>
        </w:tc>
      </w:tr>
    </w:tbl>
    <w:p w14:paraId="0B29398F" w14:textId="77777777" w:rsidR="006E2DBB" w:rsidRDefault="006E2DB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2DBB" w14:paraId="0B293992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9360" w:type="dxa"/>
            <w:tcBorders>
              <w:top w:val="dashed" w:sz="6" w:space="0" w:color="1F4E78"/>
              <w:left w:val="dashed" w:sz="6" w:space="0" w:color="1F4E78"/>
              <w:bottom w:val="dashed" w:sz="6" w:space="0" w:color="1F4E78"/>
              <w:right w:val="dashed" w:sz="6" w:space="0" w:color="1F4E78"/>
            </w:tcBorders>
            <w:shd w:val="clear" w:color="auto" w:fill="F2F7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0B293990" w14:textId="77777777" w:rsidR="006E2DBB" w:rsidRDefault="00000000">
            <w:pPr>
              <w:jc w:val="center"/>
            </w:pPr>
            <w:proofErr w:type="gramStart"/>
            <w:r>
              <w:rPr>
                <w:b/>
                <w:bCs/>
                <w:color w:val="1F4E78"/>
                <w:sz w:val="24"/>
                <w:szCs w:val="24"/>
              </w:rPr>
              <w:t>[ 팀</w:t>
            </w:r>
            <w:proofErr w:type="gramEnd"/>
            <w:r>
              <w:rPr>
                <w:b/>
                <w:bCs/>
                <w:color w:val="1F4E78"/>
                <w:sz w:val="24"/>
                <w:szCs w:val="24"/>
              </w:rPr>
              <w:t xml:space="preserve"> 단체 사진 </w:t>
            </w:r>
            <w:proofErr w:type="gramStart"/>
            <w:r>
              <w:rPr>
                <w:b/>
                <w:bCs/>
                <w:color w:val="1F4E78"/>
                <w:sz w:val="24"/>
                <w:szCs w:val="24"/>
              </w:rPr>
              <w:t>영역 ]</w:t>
            </w:r>
            <w:proofErr w:type="gramEnd"/>
          </w:p>
          <w:p w14:paraId="0B293991" w14:textId="77777777" w:rsidR="006E2DBB" w:rsidRDefault="00000000">
            <w:pPr>
              <w:spacing w:before="120"/>
              <w:jc w:val="center"/>
            </w:pPr>
            <w:r>
              <w:rPr>
                <w:color w:val="595959"/>
                <w:sz w:val="20"/>
                <w:szCs w:val="20"/>
              </w:rPr>
              <w:t>이곳에 팀 단체 사진을 삽입해 주세요.</w:t>
            </w:r>
          </w:p>
        </w:tc>
      </w:tr>
    </w:tbl>
    <w:p w14:paraId="0B293993" w14:textId="77777777" w:rsidR="006E2DBB" w:rsidRDefault="006E2DB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2DBB" w14:paraId="0B293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val="clear" w:color="auto" w:fill="1F4E78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B293994" w14:textId="77777777" w:rsidR="006E2DBB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팀명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: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MDTS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Meditising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</w:tbl>
    <w:p w14:paraId="0B293996" w14:textId="77777777" w:rsidR="006E2DBB" w:rsidRDefault="006E2DB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180"/>
        <w:gridCol w:w="3180"/>
      </w:tblGrid>
      <w:tr w:rsidR="006E2DBB" w14:paraId="0B293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97" w14:textId="77777777" w:rsidR="006E2D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98" w14:textId="77777777" w:rsidR="006E2D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성명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99" w14:textId="77777777" w:rsidR="006E2D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역할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9A" w14:textId="77777777" w:rsidR="006E2D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 역할</w:t>
            </w:r>
          </w:p>
        </w:tc>
      </w:tr>
      <w:tr w:rsidR="006E2DBB" w14:paraId="0B2939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9C" w14:textId="77777777" w:rsidR="006E2DBB" w:rsidRDefault="00000000">
            <w:pPr>
              <w:jc w:val="center"/>
            </w:pPr>
            <w:r>
              <w:rPr>
                <w:b/>
                <w:bCs/>
                <w:color w:val="1F4E78"/>
              </w:rPr>
              <w:t>팀장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9D" w14:textId="77777777" w:rsidR="006E2DBB" w:rsidRDefault="00000000">
            <w:pPr>
              <w:jc w:val="center"/>
            </w:pPr>
            <w:r>
              <w:rPr>
                <w:b/>
                <w:bCs/>
              </w:rPr>
              <w:t>송승현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9E" w14:textId="77777777" w:rsidR="006E2DBB" w:rsidRDefault="00000000">
            <w:r>
              <w:rPr>
                <w:sz w:val="20"/>
                <w:szCs w:val="20"/>
              </w:rPr>
              <w:t>Main: IoT(H/W) 제작, Back-End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9F" w14:textId="77777777" w:rsidR="006E2DBB" w:rsidRDefault="00000000">
            <w:r>
              <w:rPr>
                <w:sz w:val="20"/>
                <w:szCs w:val="20"/>
              </w:rPr>
              <w:t xml:space="preserve">Sub: 문서 작성,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</w:p>
        </w:tc>
      </w:tr>
      <w:tr w:rsidR="006E2DBB" w14:paraId="0B2939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1" w14:textId="77777777" w:rsidR="006E2DBB" w:rsidRDefault="00000000">
            <w:pPr>
              <w:jc w:val="center"/>
            </w:pPr>
            <w:r>
              <w:rPr>
                <w:b/>
                <w:bCs/>
                <w:color w:val="1F4E78"/>
              </w:rPr>
              <w:t>팀원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2" w14:textId="77777777" w:rsidR="006E2DBB" w:rsidRDefault="00000000">
            <w:pPr>
              <w:jc w:val="center"/>
            </w:pPr>
            <w:r>
              <w:rPr>
                <w:b/>
                <w:bCs/>
              </w:rPr>
              <w:t>권태향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3" w14:textId="77777777" w:rsidR="006E2DBB" w:rsidRDefault="00000000">
            <w:r>
              <w:rPr>
                <w:sz w:val="20"/>
                <w:szCs w:val="20"/>
              </w:rPr>
              <w:t>Main: 빅데이터 분석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4" w14:textId="77777777" w:rsidR="006E2DBB" w:rsidRDefault="00000000">
            <w:r>
              <w:rPr>
                <w:sz w:val="20"/>
                <w:szCs w:val="20"/>
              </w:rPr>
              <w:t>Sub: 발표, Front-End</w:t>
            </w:r>
          </w:p>
        </w:tc>
      </w:tr>
      <w:tr w:rsidR="006E2DBB" w14:paraId="0B2939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6" w14:textId="77777777" w:rsidR="006E2DBB" w:rsidRDefault="00000000">
            <w:pPr>
              <w:jc w:val="center"/>
            </w:pPr>
            <w:r>
              <w:rPr>
                <w:b/>
                <w:bCs/>
                <w:color w:val="1F4E78"/>
              </w:rPr>
              <w:t>팀원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7" w14:textId="77777777" w:rsidR="006E2DBB" w:rsidRDefault="00000000">
            <w:pPr>
              <w:jc w:val="center"/>
            </w:pPr>
            <w:r>
              <w:rPr>
                <w:b/>
                <w:bCs/>
              </w:rPr>
              <w:t>김태용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8" w14:textId="77777777" w:rsidR="006E2DBB" w:rsidRDefault="00000000">
            <w:r>
              <w:rPr>
                <w:sz w:val="20"/>
                <w:szCs w:val="20"/>
              </w:rPr>
              <w:t>Main: 문서 작성, 발표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9" w14:textId="77777777" w:rsidR="006E2DBB" w:rsidRDefault="00000000">
            <w:r>
              <w:rPr>
                <w:sz w:val="20"/>
                <w:szCs w:val="20"/>
              </w:rPr>
              <w:t>Sub: 빅데이터 분석</w:t>
            </w:r>
          </w:p>
        </w:tc>
      </w:tr>
      <w:tr w:rsidR="006E2DBB" w14:paraId="0B2939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B" w14:textId="77777777" w:rsidR="006E2DBB" w:rsidRDefault="00000000">
            <w:pPr>
              <w:jc w:val="center"/>
            </w:pPr>
            <w:r>
              <w:rPr>
                <w:b/>
                <w:bCs/>
                <w:color w:val="1F4E78"/>
              </w:rPr>
              <w:t>팀원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C" w14:textId="77777777" w:rsidR="006E2DB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이엘리사</w:t>
            </w:r>
            <w:proofErr w:type="spellEnd"/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D" w14:textId="77777777" w:rsidR="006E2DBB" w:rsidRDefault="00000000">
            <w:r>
              <w:rPr>
                <w:sz w:val="20"/>
                <w:szCs w:val="20"/>
              </w:rPr>
              <w:t>Main: 웹 디자인, Front-End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AE" w14:textId="77777777" w:rsidR="006E2DBB" w:rsidRDefault="00000000">
            <w:r>
              <w:rPr>
                <w:sz w:val="20"/>
                <w:szCs w:val="20"/>
              </w:rPr>
              <w:t>Sub: 발표 자료 작성</w:t>
            </w:r>
          </w:p>
        </w:tc>
      </w:tr>
      <w:tr w:rsidR="006E2DBB" w14:paraId="0B2939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B0" w14:textId="77777777" w:rsidR="006E2DBB" w:rsidRDefault="00000000">
            <w:pPr>
              <w:jc w:val="center"/>
            </w:pPr>
            <w:r>
              <w:rPr>
                <w:b/>
                <w:bCs/>
                <w:color w:val="1F4E78"/>
              </w:rPr>
              <w:t>팀원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B1" w14:textId="77777777" w:rsidR="006E2DBB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최재선</w:t>
            </w:r>
            <w:proofErr w:type="spellEnd"/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B2" w14:textId="77777777" w:rsidR="006E2DBB" w:rsidRDefault="00000000">
            <w:r>
              <w:rPr>
                <w:sz w:val="20"/>
                <w:szCs w:val="20"/>
              </w:rPr>
              <w:t xml:space="preserve">Main: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39B3" w14:textId="77777777" w:rsidR="006E2DBB" w:rsidRDefault="00000000">
            <w:r>
              <w:rPr>
                <w:sz w:val="20"/>
                <w:szCs w:val="20"/>
              </w:rPr>
              <w:t>Sub: IoT(H/W) 제작, Back-End</w:t>
            </w:r>
          </w:p>
        </w:tc>
      </w:tr>
    </w:tbl>
    <w:p w14:paraId="0B2939B5" w14:textId="77777777" w:rsidR="006E2DB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6E2DBB" w14:paraId="0B2939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939B6" w14:textId="77777777" w:rsidR="006E2DB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01.</w:t>
            </w:r>
          </w:p>
        </w:tc>
        <w:tc>
          <w:tcPr>
            <w:tcW w:w="8260" w:type="dxa"/>
            <w:tcBorders>
              <w:bottom w:val="single" w:sz="12" w:space="0" w:color="1F4E78"/>
            </w:tcBorders>
            <w:shd w:val="clear" w:color="auto" w:fill="DEEAF6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B2939B7" w14:textId="77777777" w:rsidR="006E2DBB" w:rsidRDefault="00000000">
            <w:r>
              <w:rPr>
                <w:b/>
                <w:bCs/>
                <w:color w:val="1F4E78"/>
                <w:sz w:val="28"/>
                <w:szCs w:val="28"/>
              </w:rPr>
              <w:t>프로젝트 소개</w:t>
            </w:r>
          </w:p>
        </w:tc>
      </w:tr>
    </w:tbl>
    <w:p w14:paraId="0B2939B9" w14:textId="77777777" w:rsidR="006E2DBB" w:rsidRDefault="006E2DBB">
      <w:pPr>
        <w:spacing w:before="120"/>
      </w:pPr>
    </w:p>
    <w:p w14:paraId="0B2939BA" w14:textId="77777777" w:rsidR="006E2DBB" w:rsidRDefault="00000000">
      <w:pPr>
        <w:spacing w:before="60" w:after="60"/>
        <w:ind w:left="200" w:hanging="200"/>
      </w:pPr>
      <w:r>
        <w:rPr>
          <w:b/>
          <w:bCs/>
          <w:color w:val="2E75B6"/>
        </w:rPr>
        <w:t xml:space="preserve">▪ </w:t>
      </w:r>
      <w:r>
        <w:rPr>
          <w:color w:val="1F1F1F"/>
        </w:rPr>
        <w:t xml:space="preserve">선박용 </w:t>
      </w:r>
      <w:proofErr w:type="spellStart"/>
      <w:r>
        <w:rPr>
          <w:color w:val="1F1F1F"/>
        </w:rPr>
        <w:t>엣지</w:t>
      </w:r>
      <w:proofErr w:type="spellEnd"/>
      <w:r>
        <w:rPr>
          <w:color w:val="1F1F1F"/>
        </w:rPr>
        <w:t xml:space="preserve"> AI 응급진단 및 처치 가이드 KIT(</w:t>
      </w:r>
      <w:proofErr w:type="spellStart"/>
      <w:r>
        <w:rPr>
          <w:color w:val="1F1F1F"/>
        </w:rPr>
        <w:t>Meditising</w:t>
      </w:r>
      <w:proofErr w:type="spellEnd"/>
      <w:r>
        <w:rPr>
          <w:color w:val="1F1F1F"/>
        </w:rPr>
        <w:t xml:space="preserve">, MDTS)는 통신이 제한된 해상 환경에서도 오프라인 동작이 가능한 </w:t>
      </w:r>
      <w:proofErr w:type="spellStart"/>
      <w:r>
        <w:rPr>
          <w:color w:val="1F1F1F"/>
        </w:rPr>
        <w:t>엣지</w:t>
      </w:r>
      <w:proofErr w:type="spellEnd"/>
      <w:r>
        <w:rPr>
          <w:color w:val="1F1F1F"/>
        </w:rPr>
        <w:t xml:space="preserve"> AI 기반 헬스케어 서비스이다.</w:t>
      </w:r>
    </w:p>
    <w:p w14:paraId="0B2939BB" w14:textId="77777777" w:rsidR="006E2DBB" w:rsidRDefault="00000000">
      <w:pPr>
        <w:spacing w:before="60" w:after="60"/>
        <w:ind w:left="200" w:hanging="200"/>
      </w:pPr>
      <w:r>
        <w:rPr>
          <w:b/>
          <w:bCs/>
          <w:color w:val="2E75B6"/>
        </w:rPr>
        <w:t xml:space="preserve">▪ </w:t>
      </w:r>
      <w:proofErr w:type="spellStart"/>
      <w:r>
        <w:rPr>
          <w:color w:val="1F1F1F"/>
        </w:rPr>
        <w:t>비전문</w:t>
      </w:r>
      <w:proofErr w:type="spellEnd"/>
      <w:r>
        <w:rPr>
          <w:color w:val="1F1F1F"/>
        </w:rPr>
        <w:t xml:space="preserve"> 의료 인력인 선박 의료관리자가 환부 이미지와 생체 신호(</w:t>
      </w:r>
      <w:proofErr w:type="spellStart"/>
      <w:r>
        <w:rPr>
          <w:color w:val="1F1F1F"/>
        </w:rPr>
        <w:t>심박</w:t>
      </w:r>
      <w:proofErr w:type="spellEnd"/>
      <w:r>
        <w:rPr>
          <w:color w:val="1F1F1F"/>
        </w:rPr>
        <w:t>·SpO₂·체온)를 입력하면, AI가 외상 6종을 자동 분류하고 위험도(LOW/MEDIUM/HIGH/CRITICAL)를 산출한다.</w:t>
      </w:r>
    </w:p>
    <w:p w14:paraId="0B2939BC" w14:textId="77777777" w:rsidR="006E2DBB" w:rsidRDefault="00000000">
      <w:pPr>
        <w:spacing w:before="60" w:after="60"/>
        <w:ind w:left="200" w:hanging="200"/>
      </w:pPr>
      <w:r>
        <w:rPr>
          <w:b/>
          <w:bCs/>
          <w:color w:val="2E75B6"/>
        </w:rPr>
        <w:t xml:space="preserve">▪ </w:t>
      </w:r>
      <w:r>
        <w:rPr>
          <w:color w:val="1F1F1F"/>
        </w:rPr>
        <w:t xml:space="preserve">산출 결과를 기반으로 단계별 응급처치 가이드를 즉시 제공하여 </w:t>
      </w:r>
      <w:proofErr w:type="spellStart"/>
      <w:r>
        <w:rPr>
          <w:color w:val="1F1F1F"/>
        </w:rPr>
        <w:t>골든타임</w:t>
      </w:r>
      <w:proofErr w:type="spellEnd"/>
      <w:r>
        <w:rPr>
          <w:color w:val="1F1F1F"/>
        </w:rPr>
        <w:t xml:space="preserve"> 내 적절한 초기 대응을 지원한다.</w:t>
      </w:r>
    </w:p>
    <w:p w14:paraId="0B2939BD" w14:textId="77777777" w:rsidR="006E2DBB" w:rsidRDefault="00000000">
      <w:pPr>
        <w:spacing w:before="60" w:after="60"/>
        <w:ind w:left="200" w:hanging="200"/>
      </w:pPr>
      <w:r>
        <w:rPr>
          <w:b/>
          <w:bCs/>
          <w:color w:val="2E75B6"/>
        </w:rPr>
        <w:t xml:space="preserve">▪ </w:t>
      </w:r>
      <w:r>
        <w:rPr>
          <w:color w:val="1F1F1F"/>
        </w:rPr>
        <w:t xml:space="preserve">Raspberry Pi(센서·UI)와 Jetson Nano(영상·AI 추론) 이중 구조로 설계해 </w:t>
      </w:r>
      <w:proofErr w:type="spellStart"/>
      <w:r>
        <w:rPr>
          <w:color w:val="1F1F1F"/>
        </w:rPr>
        <w:t>엣지</w:t>
      </w:r>
      <w:proofErr w:type="spellEnd"/>
      <w:r>
        <w:rPr>
          <w:color w:val="1F1F1F"/>
        </w:rPr>
        <w:t xml:space="preserve"> 환경에서 안정적인 추론 성능을 확보하였다.</w:t>
      </w:r>
    </w:p>
    <w:p w14:paraId="0B2939BE" w14:textId="77777777" w:rsidR="006E2DBB" w:rsidRDefault="00000000">
      <w:pPr>
        <w:spacing w:before="60" w:after="60"/>
        <w:ind w:left="200" w:hanging="200"/>
      </w:pPr>
      <w:r>
        <w:rPr>
          <w:b/>
          <w:bCs/>
          <w:color w:val="2E75B6"/>
        </w:rPr>
        <w:t xml:space="preserve">▪ </w:t>
      </w:r>
      <w:r>
        <w:rPr>
          <w:color w:val="1F1F1F"/>
        </w:rPr>
        <w:t>선박이 입항하여 통신이 복구되는 시점에 수집된 환자 데이터를 자동으로 육상 의료진에게 전송, 후속 진료의 연속성을 보장한다.</w:t>
      </w:r>
    </w:p>
    <w:p w14:paraId="0B2939BF" w14:textId="77777777" w:rsidR="006E2DBB" w:rsidRDefault="00000000">
      <w:pPr>
        <w:spacing w:before="60" w:after="60"/>
        <w:ind w:left="200" w:hanging="200"/>
      </w:pPr>
      <w:r>
        <w:rPr>
          <w:b/>
          <w:bCs/>
          <w:color w:val="2E75B6"/>
        </w:rPr>
        <w:t xml:space="preserve">▪ </w:t>
      </w:r>
      <w:r>
        <w:rPr>
          <w:color w:val="1F1F1F"/>
        </w:rPr>
        <w:t>해양수산부·해군 등 B2G, 원양어업·</w:t>
      </w:r>
      <w:proofErr w:type="spellStart"/>
      <w:r>
        <w:rPr>
          <w:color w:val="1F1F1F"/>
        </w:rPr>
        <w:t>해운사</w:t>
      </w:r>
      <w:proofErr w:type="spellEnd"/>
      <w:r>
        <w:rPr>
          <w:color w:val="1F1F1F"/>
        </w:rPr>
        <w:t xml:space="preserve"> 등 B2B, 대형 크루즈 승객 등 B2C까지 확장 가능한 해양 헬스케어 토털 솔루션을 지향한다.</w:t>
      </w:r>
    </w:p>
    <w:p w14:paraId="0B2939C0" w14:textId="77777777" w:rsidR="006E2DBB" w:rsidRDefault="006E2DB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6E2DBB" w14:paraId="0B2939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939C1" w14:textId="77777777" w:rsidR="006E2DB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02.</w:t>
            </w:r>
          </w:p>
        </w:tc>
        <w:tc>
          <w:tcPr>
            <w:tcW w:w="8260" w:type="dxa"/>
            <w:tcBorders>
              <w:bottom w:val="single" w:sz="12" w:space="0" w:color="1F4E78"/>
            </w:tcBorders>
            <w:shd w:val="clear" w:color="auto" w:fill="DEEAF6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B2939C2" w14:textId="77777777" w:rsidR="006E2DBB" w:rsidRDefault="00000000">
            <w:r>
              <w:rPr>
                <w:b/>
                <w:bCs/>
                <w:color w:val="1F4E78"/>
                <w:sz w:val="28"/>
                <w:szCs w:val="28"/>
              </w:rPr>
              <w:t>프로젝트 특장점</w:t>
            </w:r>
          </w:p>
        </w:tc>
      </w:tr>
    </w:tbl>
    <w:p w14:paraId="0B2939C4" w14:textId="77777777" w:rsidR="006E2DBB" w:rsidRDefault="006E2DBB">
      <w:pPr>
        <w:spacing w:before="120"/>
      </w:pPr>
    </w:p>
    <w:p w14:paraId="0B2939C5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특장점 1. 오프라인 </w:t>
      </w:r>
      <w:proofErr w:type="spellStart"/>
      <w:r>
        <w:rPr>
          <w:b/>
          <w:bCs/>
          <w:color w:val="1F4E78"/>
        </w:rPr>
        <w:t>엣지</w:t>
      </w:r>
      <w:proofErr w:type="spellEnd"/>
      <w:r>
        <w:rPr>
          <w:b/>
          <w:bCs/>
          <w:color w:val="1F4E78"/>
        </w:rPr>
        <w:t xml:space="preserve"> AI </w:t>
      </w:r>
      <w:proofErr w:type="gramStart"/>
      <w:r>
        <w:rPr>
          <w:b/>
          <w:bCs/>
          <w:color w:val="1F4E78"/>
        </w:rPr>
        <w:t>추론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위성 통신 두절 상황에서도 Jetson Nano 기반 </w:t>
      </w:r>
      <w:proofErr w:type="spellStart"/>
      <w:r>
        <w:rPr>
          <w:color w:val="1F1F1F"/>
        </w:rPr>
        <w:t>온디바이스</w:t>
      </w:r>
      <w:proofErr w:type="spellEnd"/>
      <w:r>
        <w:rPr>
          <w:color w:val="1F1F1F"/>
        </w:rPr>
        <w:t xml:space="preserve"> 추론으로 200ms 이내 응급 분류 및 가이드 제공이 가능하다.</w:t>
      </w:r>
    </w:p>
    <w:p w14:paraId="0B2939C6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특장점 2. </w:t>
      </w:r>
      <w:proofErr w:type="spellStart"/>
      <w:r>
        <w:rPr>
          <w:b/>
          <w:bCs/>
          <w:color w:val="1F4E78"/>
        </w:rPr>
        <w:t>고정밀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멀티모달</w:t>
      </w:r>
      <w:proofErr w:type="spellEnd"/>
      <w:r>
        <w:rPr>
          <w:b/>
          <w:bCs/>
          <w:color w:val="1F4E78"/>
        </w:rPr>
        <w:t xml:space="preserve"> </w:t>
      </w:r>
      <w:proofErr w:type="gramStart"/>
      <w:r>
        <w:rPr>
          <w:b/>
          <w:bCs/>
          <w:color w:val="1F4E78"/>
        </w:rPr>
        <w:t>진단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MobileNetV3 Large(Expert Tuning) 외상 분류기(Accuracy 99.76%)와 생체 신호 분석을 결합해 위험도 4단계(LOW~CRITICAL)를 산출한다.</w:t>
      </w:r>
    </w:p>
    <w:p w14:paraId="0B2939C7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특장점 3. 비전문가용 처치 </w:t>
      </w:r>
      <w:proofErr w:type="gramStart"/>
      <w:r>
        <w:rPr>
          <w:b/>
          <w:bCs/>
          <w:color w:val="1F4E78"/>
        </w:rPr>
        <w:t>가이드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외상 종류·위험도에 따라 단계별 응급처치 가이드 텍스트와 권장 조치를 자동 매칭하여 비의료인 선원의 즉각 대응을 지원한다.</w:t>
      </w:r>
    </w:p>
    <w:p w14:paraId="0B2939C8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특장점 4. 입항 시 데이터 자동 </w:t>
      </w:r>
      <w:proofErr w:type="gramStart"/>
      <w:r>
        <w:rPr>
          <w:b/>
          <w:bCs/>
          <w:color w:val="1F4E78"/>
        </w:rPr>
        <w:t>동기화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통신 복구 시점에 환자 진단·처치 로그(</w:t>
      </w:r>
      <w:proofErr w:type="spellStart"/>
      <w:r>
        <w:rPr>
          <w:color w:val="1F1F1F"/>
        </w:rPr>
        <w:t>tb_logs</w:t>
      </w:r>
      <w:proofErr w:type="spellEnd"/>
      <w:r>
        <w:rPr>
          <w:color w:val="1F1F1F"/>
        </w:rPr>
        <w:t>)</w:t>
      </w:r>
      <w:proofErr w:type="spellStart"/>
      <w:r>
        <w:rPr>
          <w:color w:val="1F1F1F"/>
        </w:rPr>
        <w:t>를</w:t>
      </w:r>
      <w:proofErr w:type="spellEnd"/>
      <w:r>
        <w:rPr>
          <w:color w:val="1F1F1F"/>
        </w:rPr>
        <w:t xml:space="preserve"> 육상 의료진 서버로 자동 전송하여 후속 진료의 연속성을 확보한다.</w:t>
      </w:r>
    </w:p>
    <w:p w14:paraId="0B2939C9" w14:textId="77777777" w:rsidR="006E2DBB" w:rsidRDefault="006E2DB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6E2DBB" w14:paraId="0B2939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939CA" w14:textId="77777777" w:rsidR="006E2DB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03.</w:t>
            </w:r>
          </w:p>
        </w:tc>
        <w:tc>
          <w:tcPr>
            <w:tcW w:w="8260" w:type="dxa"/>
            <w:tcBorders>
              <w:bottom w:val="single" w:sz="12" w:space="0" w:color="1F4E78"/>
            </w:tcBorders>
            <w:shd w:val="clear" w:color="auto" w:fill="DEEAF6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B2939CB" w14:textId="77777777" w:rsidR="006E2DBB" w:rsidRDefault="00000000">
            <w:r>
              <w:rPr>
                <w:b/>
                <w:bCs/>
                <w:color w:val="1F4E78"/>
                <w:sz w:val="28"/>
                <w:szCs w:val="28"/>
              </w:rPr>
              <w:t>프로젝트 개발 내용</w:t>
            </w:r>
          </w:p>
        </w:tc>
      </w:tr>
    </w:tbl>
    <w:p w14:paraId="0B2939CD" w14:textId="77777777" w:rsidR="006E2DBB" w:rsidRDefault="006E2DBB">
      <w:pPr>
        <w:spacing w:before="120"/>
      </w:pPr>
    </w:p>
    <w:p w14:paraId="006B4A9D" w14:textId="77777777" w:rsidR="00947C50" w:rsidRDefault="00947C50">
      <w:pPr>
        <w:spacing w:before="120"/>
        <w:rPr>
          <w:rFonts w:hint="eastAsia"/>
        </w:rPr>
      </w:pPr>
    </w:p>
    <w:p w14:paraId="0B2939CE" w14:textId="77777777" w:rsidR="006E2DBB" w:rsidRDefault="00000000">
      <w:pPr>
        <w:spacing w:before="120" w:after="60"/>
      </w:pPr>
      <w:r>
        <w:rPr>
          <w:b/>
          <w:bCs/>
          <w:color w:val="1F4E78"/>
          <w:sz w:val="24"/>
          <w:szCs w:val="24"/>
        </w:rPr>
        <w:lastRenderedPageBreak/>
        <w:t>개발 내용 1. 외상 분류 AI 모델</w:t>
      </w:r>
    </w:p>
    <w:p w14:paraId="0B2939CF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데이터셋 </w:t>
      </w:r>
      <w:proofErr w:type="gramStart"/>
      <w:r>
        <w:rPr>
          <w:b/>
          <w:bCs/>
          <w:color w:val="1F4E78"/>
        </w:rPr>
        <w:t>구축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Kaggle wound-classification-system 등 6종 외상(찰과상·타박상·화상·절창·열창·</w:t>
      </w:r>
      <w:proofErr w:type="spellStart"/>
      <w:r>
        <w:rPr>
          <w:color w:val="1F1F1F"/>
        </w:rPr>
        <w:t>자창</w:t>
      </w:r>
      <w:proofErr w:type="spellEnd"/>
      <w:r>
        <w:rPr>
          <w:color w:val="1F1F1F"/>
        </w:rPr>
        <w:t xml:space="preserve">) 4,212장 통합 </w:t>
      </w:r>
      <w:proofErr w:type="spellStart"/>
      <w:r>
        <w:rPr>
          <w:color w:val="1F1F1F"/>
        </w:rPr>
        <w:t>라벨링</w:t>
      </w:r>
      <w:proofErr w:type="spellEnd"/>
      <w:r>
        <w:rPr>
          <w:color w:val="1F1F1F"/>
        </w:rPr>
        <w:t>.</w:t>
      </w:r>
    </w:p>
    <w:p w14:paraId="0B2939D0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모델 </w:t>
      </w:r>
      <w:proofErr w:type="gramStart"/>
      <w:r>
        <w:rPr>
          <w:b/>
          <w:bCs/>
          <w:color w:val="1F4E78"/>
        </w:rPr>
        <w:t>학습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MobileNetV3 Large(Expert Tuning) 전이학습, </w:t>
      </w:r>
      <w:proofErr w:type="spellStart"/>
      <w:r>
        <w:rPr>
          <w:color w:val="1F1F1F"/>
        </w:rPr>
        <w:t>AdamW</w:t>
      </w:r>
      <w:proofErr w:type="spellEnd"/>
      <w:r>
        <w:rPr>
          <w:color w:val="1F1F1F"/>
        </w:rPr>
        <w:t xml:space="preserve"> + </w:t>
      </w:r>
      <w:proofErr w:type="spellStart"/>
      <w:r>
        <w:rPr>
          <w:color w:val="1F1F1F"/>
        </w:rPr>
        <w:t>CosineAnnealingLR</w:t>
      </w:r>
      <w:proofErr w:type="spellEnd"/>
      <w:r>
        <w:rPr>
          <w:color w:val="1F1F1F"/>
        </w:rPr>
        <w:t xml:space="preserve">, 20 </w:t>
      </w:r>
      <w:proofErr w:type="gramStart"/>
      <w:r>
        <w:rPr>
          <w:color w:val="1F1F1F"/>
        </w:rPr>
        <w:t>epoch /</w:t>
      </w:r>
      <w:proofErr w:type="gramEnd"/>
      <w:r>
        <w:rPr>
          <w:color w:val="1F1F1F"/>
        </w:rPr>
        <w:t xml:space="preserve"> Batch 32.</w:t>
      </w:r>
    </w:p>
    <w:p w14:paraId="0B2939D1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성능 </w:t>
      </w:r>
      <w:proofErr w:type="gramStart"/>
      <w:r>
        <w:rPr>
          <w:b/>
          <w:bCs/>
          <w:color w:val="1F4E78"/>
        </w:rPr>
        <w:t>검증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검증셋</w:t>
      </w:r>
      <w:proofErr w:type="spellEnd"/>
      <w:r>
        <w:rPr>
          <w:color w:val="1F1F1F"/>
        </w:rPr>
        <w:t xml:space="preserve"> 843장 기준 </w:t>
      </w:r>
      <w:proofErr w:type="gramStart"/>
      <w:r>
        <w:rPr>
          <w:color w:val="1F1F1F"/>
        </w:rPr>
        <w:t>Accuracy /</w:t>
      </w:r>
      <w:proofErr w:type="gramEnd"/>
      <w:r>
        <w:rPr>
          <w:color w:val="1F1F1F"/>
        </w:rPr>
        <w:t xml:space="preserve"> </w:t>
      </w:r>
      <w:proofErr w:type="gramStart"/>
      <w:r>
        <w:rPr>
          <w:color w:val="1F1F1F"/>
        </w:rPr>
        <w:t>Precision /</w:t>
      </w:r>
      <w:proofErr w:type="gramEnd"/>
      <w:r>
        <w:rPr>
          <w:color w:val="1F1F1F"/>
        </w:rPr>
        <w:t xml:space="preserve"> </w:t>
      </w:r>
      <w:proofErr w:type="gramStart"/>
      <w:r>
        <w:rPr>
          <w:color w:val="1F1F1F"/>
        </w:rPr>
        <w:t>Recall /</w:t>
      </w:r>
      <w:proofErr w:type="gramEnd"/>
      <w:r>
        <w:rPr>
          <w:color w:val="1F1F1F"/>
        </w:rPr>
        <w:t xml:space="preserve"> F1 = 99.76%, 모델 크기 약 17MB로 </w:t>
      </w:r>
      <w:proofErr w:type="spellStart"/>
      <w:r>
        <w:rPr>
          <w:color w:val="1F1F1F"/>
        </w:rPr>
        <w:t>엣지</w:t>
      </w:r>
      <w:proofErr w:type="spellEnd"/>
      <w:r>
        <w:rPr>
          <w:color w:val="1F1F1F"/>
        </w:rPr>
        <w:t xml:space="preserve"> 배포 최적화.</w:t>
      </w:r>
    </w:p>
    <w:p w14:paraId="0B2939D2" w14:textId="77777777" w:rsidR="006E2DBB" w:rsidRDefault="00000000">
      <w:pPr>
        <w:spacing w:before="120" w:after="60"/>
      </w:pPr>
      <w:r>
        <w:rPr>
          <w:b/>
          <w:bCs/>
          <w:color w:val="1F4E78"/>
          <w:sz w:val="24"/>
          <w:szCs w:val="24"/>
        </w:rPr>
        <w:t>개발 내용 2. IoT 센서·</w:t>
      </w:r>
      <w:proofErr w:type="spellStart"/>
      <w:r>
        <w:rPr>
          <w:b/>
          <w:bCs/>
          <w:color w:val="1F4E78"/>
          <w:sz w:val="24"/>
          <w:szCs w:val="24"/>
        </w:rPr>
        <w:t>엣지</w:t>
      </w:r>
      <w:proofErr w:type="spellEnd"/>
      <w:r>
        <w:rPr>
          <w:b/>
          <w:bCs/>
          <w:color w:val="1F4E78"/>
          <w:sz w:val="24"/>
          <w:szCs w:val="24"/>
        </w:rPr>
        <w:t xml:space="preserve"> 디바이스</w:t>
      </w:r>
    </w:p>
    <w:p w14:paraId="0B2939D3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이중 디바이스 </w:t>
      </w:r>
      <w:proofErr w:type="gramStart"/>
      <w:r>
        <w:rPr>
          <w:b/>
          <w:bCs/>
          <w:color w:val="1F4E78"/>
        </w:rPr>
        <w:t>구조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Raspberry Pi(센서·UI) + Jetson Nano(AI 추론) 분리 운영으로 안정성과 처리량 확보.</w:t>
      </w:r>
    </w:p>
    <w:p w14:paraId="0B2939D4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생체 신호 </w:t>
      </w:r>
      <w:proofErr w:type="gramStart"/>
      <w:r>
        <w:rPr>
          <w:b/>
          <w:bCs/>
          <w:color w:val="1F4E78"/>
        </w:rPr>
        <w:t>수집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MAX30102(</w:t>
      </w:r>
      <w:proofErr w:type="spellStart"/>
      <w:r>
        <w:rPr>
          <w:color w:val="1F1F1F"/>
        </w:rPr>
        <w:t>심박</w:t>
      </w:r>
      <w:proofErr w:type="spellEnd"/>
      <w:r>
        <w:rPr>
          <w:color w:val="1F1F1F"/>
        </w:rPr>
        <w:t>·SpO₂), MLX90614(체온) 등 의료 등급 센서로 실시간 생체 데이터 측정.</w:t>
      </w:r>
    </w:p>
    <w:p w14:paraId="0B2939D5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입력·표시 </w:t>
      </w:r>
      <w:proofErr w:type="gramStart"/>
      <w:r>
        <w:rPr>
          <w:b/>
          <w:bCs/>
          <w:color w:val="1F4E78"/>
        </w:rPr>
        <w:t>인터페이스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CSI Camera(IMX219) 기반 환부 촬영, 7인치 HDMI 터치 LCD로 비의료인 친화적 UI 제공.</w:t>
      </w:r>
    </w:p>
    <w:p w14:paraId="0B2939D6" w14:textId="77777777" w:rsidR="006E2DBB" w:rsidRDefault="00000000">
      <w:pPr>
        <w:spacing w:before="120" w:after="60"/>
      </w:pPr>
      <w:r>
        <w:rPr>
          <w:b/>
          <w:bCs/>
          <w:color w:val="1F4E78"/>
          <w:sz w:val="24"/>
          <w:szCs w:val="24"/>
        </w:rPr>
        <w:t>개발 내용 3. 처치 가이드 &amp; 데이터베이스</w:t>
      </w:r>
    </w:p>
    <w:p w14:paraId="0B2939D7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DB </w:t>
      </w:r>
      <w:proofErr w:type="gramStart"/>
      <w:r>
        <w:rPr>
          <w:b/>
          <w:bCs/>
          <w:color w:val="1F4E78"/>
        </w:rPr>
        <w:t>설계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tb_crew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승조원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tb_diagnosis</w:t>
      </w:r>
      <w:proofErr w:type="spellEnd"/>
      <w:r>
        <w:rPr>
          <w:color w:val="1F1F1F"/>
        </w:rPr>
        <w:t xml:space="preserve">(진단), </w:t>
      </w:r>
      <w:proofErr w:type="spellStart"/>
      <w:r>
        <w:rPr>
          <w:color w:val="1F1F1F"/>
        </w:rPr>
        <w:t>tb_treatment</w:t>
      </w:r>
      <w:proofErr w:type="spellEnd"/>
      <w:r>
        <w:rPr>
          <w:color w:val="1F1F1F"/>
        </w:rPr>
        <w:t xml:space="preserve">(처치), </w:t>
      </w:r>
      <w:proofErr w:type="spellStart"/>
      <w:r>
        <w:rPr>
          <w:color w:val="1F1F1F"/>
        </w:rPr>
        <w:t>tb_logs</w:t>
      </w:r>
      <w:proofErr w:type="spellEnd"/>
      <w:r>
        <w:rPr>
          <w:color w:val="1F1F1F"/>
        </w:rPr>
        <w:t>(전송 로그) 등 객체 기반 스키마 구성.</w:t>
      </w:r>
    </w:p>
    <w:p w14:paraId="0B2939D8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응급처치 가이드 </w:t>
      </w:r>
      <w:proofErr w:type="gramStart"/>
      <w:r>
        <w:rPr>
          <w:b/>
          <w:bCs/>
          <w:color w:val="1F4E78"/>
        </w:rPr>
        <w:t>매칭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분석 결과·위험 등급에 따라 가이드 텍스트·권장 조치·단계별 대응 지침을 자동 제공.</w:t>
      </w:r>
    </w:p>
    <w:p w14:paraId="0B2939D9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통신 복구 </w:t>
      </w:r>
      <w:proofErr w:type="gramStart"/>
      <w:r>
        <w:rPr>
          <w:b/>
          <w:bCs/>
          <w:color w:val="1F4E78"/>
        </w:rPr>
        <w:t>동기화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입항 후 네트워크 연결 시 </w:t>
      </w:r>
      <w:proofErr w:type="spellStart"/>
      <w:r>
        <w:rPr>
          <w:color w:val="1F1F1F"/>
        </w:rPr>
        <w:t>tb_logs</w:t>
      </w:r>
      <w:proofErr w:type="spellEnd"/>
      <w:r>
        <w:rPr>
          <w:color w:val="1F1F1F"/>
        </w:rPr>
        <w:t>를 육상 서버로 일괄 전송, 환자 데이터 연속성 보장.</w:t>
      </w:r>
    </w:p>
    <w:p w14:paraId="0B2939DA" w14:textId="77777777" w:rsidR="006E2DB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6E2DBB" w14:paraId="0B2939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939DB" w14:textId="77777777" w:rsidR="006E2DB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04.</w:t>
            </w:r>
          </w:p>
        </w:tc>
        <w:tc>
          <w:tcPr>
            <w:tcW w:w="8260" w:type="dxa"/>
            <w:tcBorders>
              <w:bottom w:val="single" w:sz="12" w:space="0" w:color="1F4E78"/>
            </w:tcBorders>
            <w:shd w:val="clear" w:color="auto" w:fill="DEEAF6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B2939DC" w14:textId="77777777" w:rsidR="006E2DBB" w:rsidRDefault="00000000">
            <w:r>
              <w:rPr>
                <w:b/>
                <w:bCs/>
                <w:color w:val="1F4E78"/>
                <w:sz w:val="28"/>
                <w:szCs w:val="28"/>
              </w:rPr>
              <w:t>프로젝트 수행을 위한 주요 기술</w:t>
            </w:r>
          </w:p>
        </w:tc>
      </w:tr>
    </w:tbl>
    <w:p w14:paraId="0B2939DE" w14:textId="77777777" w:rsidR="006E2DBB" w:rsidRDefault="006E2DBB">
      <w:pPr>
        <w:spacing w:before="120"/>
      </w:pPr>
    </w:p>
    <w:p w14:paraId="0B2939DF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주요 기술 1. </w:t>
      </w:r>
      <w:proofErr w:type="spellStart"/>
      <w:r>
        <w:rPr>
          <w:b/>
          <w:bCs/>
          <w:color w:val="1F4E78"/>
        </w:rPr>
        <w:t>엣지</w:t>
      </w:r>
      <w:proofErr w:type="spellEnd"/>
      <w:r>
        <w:rPr>
          <w:b/>
          <w:bCs/>
          <w:color w:val="1F4E78"/>
        </w:rPr>
        <w:t xml:space="preserve"> AI 비전 </w:t>
      </w:r>
      <w:proofErr w:type="gramStart"/>
      <w:r>
        <w:rPr>
          <w:b/>
          <w:bCs/>
          <w:color w:val="1F4E78"/>
        </w:rPr>
        <w:t>모델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PyTorch</w:t>
      </w:r>
      <w:proofErr w:type="spellEnd"/>
      <w:r>
        <w:rPr>
          <w:color w:val="1F1F1F"/>
        </w:rPr>
        <w:t xml:space="preserve"> · </w:t>
      </w:r>
      <w:proofErr w:type="spellStart"/>
      <w:r>
        <w:rPr>
          <w:color w:val="1F1F1F"/>
        </w:rPr>
        <w:t>torchvision</w:t>
      </w:r>
      <w:proofErr w:type="spellEnd"/>
      <w:r>
        <w:rPr>
          <w:color w:val="1F1F1F"/>
        </w:rPr>
        <w:t xml:space="preserve"> MobileNetV3 Large(Expert Tuning) 기반 6종 외상 이미지 분류, ImageNet 사전학습 가중치 활용 및 </w:t>
      </w:r>
      <w:proofErr w:type="spellStart"/>
      <w:r>
        <w:rPr>
          <w:color w:val="1F1F1F"/>
        </w:rPr>
        <w:t>WeightedRandomSampler</w:t>
      </w:r>
      <w:proofErr w:type="spellEnd"/>
      <w:r>
        <w:rPr>
          <w:color w:val="1F1F1F"/>
        </w:rPr>
        <w:t>로 클래스 불균형 해소.</w:t>
      </w:r>
    </w:p>
    <w:p w14:paraId="0B2939E0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주요 기술 2. IoT 임베디드 </w:t>
      </w:r>
      <w:proofErr w:type="gramStart"/>
      <w:r>
        <w:rPr>
          <w:b/>
          <w:bCs/>
          <w:color w:val="1F4E78"/>
        </w:rPr>
        <w:t>시스템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Raspberry Pi 4 + Jetson Nano 이중 구조, MAX</w:t>
      </w:r>
      <w:proofErr w:type="gramStart"/>
      <w:r>
        <w:rPr>
          <w:color w:val="1F1F1F"/>
        </w:rPr>
        <w:t>30102 /</w:t>
      </w:r>
      <w:proofErr w:type="gramEnd"/>
      <w:r>
        <w:rPr>
          <w:color w:val="1F1F1F"/>
        </w:rPr>
        <w:t xml:space="preserve"> MLX</w:t>
      </w:r>
      <w:proofErr w:type="gramStart"/>
      <w:r>
        <w:rPr>
          <w:color w:val="1F1F1F"/>
        </w:rPr>
        <w:t>90614 /</w:t>
      </w:r>
      <w:proofErr w:type="gramEnd"/>
      <w:r>
        <w:rPr>
          <w:color w:val="1F1F1F"/>
        </w:rPr>
        <w:t xml:space="preserve"> IMX219 센서를 I2C·CSI 인터페이스로 연동, 7인치 HDMI 터치 LCD 기반 의료관리자 UI.</w:t>
      </w:r>
    </w:p>
    <w:p w14:paraId="0B2939E1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주요 기술 3. </w:t>
      </w:r>
      <w:proofErr w:type="spellStart"/>
      <w:r>
        <w:rPr>
          <w:b/>
          <w:bCs/>
          <w:color w:val="1F4E78"/>
        </w:rPr>
        <w:t>풀스택</w:t>
      </w:r>
      <w:proofErr w:type="spellEnd"/>
      <w:r>
        <w:rPr>
          <w:b/>
          <w:bCs/>
          <w:color w:val="1F4E78"/>
        </w:rPr>
        <w:t xml:space="preserve"> 서비스 &amp; </w:t>
      </w:r>
      <w:proofErr w:type="gramStart"/>
      <w:r>
        <w:rPr>
          <w:b/>
          <w:bCs/>
          <w:color w:val="1F4E78"/>
        </w:rPr>
        <w:t>DB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Flask 기반 Back-End API, React/HTML 기반 Front-End, MariaDB 기반 환자·진단·처치 통합 데이터베이스, 입항 시 자동 동기화 파이프라인.</w:t>
      </w:r>
    </w:p>
    <w:p w14:paraId="0B2939E2" w14:textId="77777777" w:rsidR="006E2DBB" w:rsidRDefault="006E2DB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6E2DBB" w14:paraId="0B2939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939E3" w14:textId="77777777" w:rsidR="006E2DB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05.</w:t>
            </w:r>
          </w:p>
        </w:tc>
        <w:tc>
          <w:tcPr>
            <w:tcW w:w="8260" w:type="dxa"/>
            <w:tcBorders>
              <w:bottom w:val="single" w:sz="12" w:space="0" w:color="1F4E78"/>
            </w:tcBorders>
            <w:shd w:val="clear" w:color="auto" w:fill="DEEAF6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B2939E4" w14:textId="77777777" w:rsidR="006E2DBB" w:rsidRDefault="00000000">
            <w:r>
              <w:rPr>
                <w:b/>
                <w:bCs/>
                <w:color w:val="1F4E78"/>
                <w:sz w:val="28"/>
                <w:szCs w:val="28"/>
              </w:rPr>
              <w:t>프로젝트 기대효과 및 활용분야</w:t>
            </w:r>
          </w:p>
        </w:tc>
      </w:tr>
    </w:tbl>
    <w:p w14:paraId="0B2939E6" w14:textId="77777777" w:rsidR="006E2DBB" w:rsidRDefault="006E2DBB">
      <w:pPr>
        <w:spacing w:before="120"/>
      </w:pPr>
    </w:p>
    <w:p w14:paraId="0B2939E7" w14:textId="77777777" w:rsidR="006E2DBB" w:rsidRDefault="00000000">
      <w:pPr>
        <w:spacing w:before="60" w:after="60"/>
      </w:pPr>
      <w:r>
        <w:rPr>
          <w:b/>
          <w:bCs/>
          <w:color w:val="1F4E78"/>
          <w:sz w:val="24"/>
          <w:szCs w:val="24"/>
        </w:rPr>
        <w:t>■ 기대효과</w:t>
      </w:r>
    </w:p>
    <w:p w14:paraId="0B2939E8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해양 인명 피해 </w:t>
      </w:r>
      <w:proofErr w:type="gramStart"/>
      <w:r>
        <w:rPr>
          <w:b/>
          <w:bCs/>
          <w:color w:val="1F4E78"/>
        </w:rPr>
        <w:t>감소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통신 두절 상황에서도 즉각 응급 가이드를 제공해 </w:t>
      </w:r>
      <w:proofErr w:type="spellStart"/>
      <w:r>
        <w:rPr>
          <w:color w:val="1F1F1F"/>
        </w:rPr>
        <w:t>골든타임</w:t>
      </w:r>
      <w:proofErr w:type="spellEnd"/>
      <w:r>
        <w:rPr>
          <w:color w:val="1F1F1F"/>
        </w:rPr>
        <w:t xml:space="preserve"> 확보, 2024년 74.5% 급증한 해양 사망·실종 피해 저감에 기여.</w:t>
      </w:r>
    </w:p>
    <w:p w14:paraId="0B2939E9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선박 의료 공백 </w:t>
      </w:r>
      <w:proofErr w:type="gramStart"/>
      <w:r>
        <w:rPr>
          <w:b/>
          <w:bCs/>
          <w:color w:val="1F4E78"/>
        </w:rPr>
        <w:t>해소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비전문</w:t>
      </w:r>
      <w:proofErr w:type="spellEnd"/>
      <w:r>
        <w:rPr>
          <w:color w:val="1F1F1F"/>
        </w:rPr>
        <w:t xml:space="preserve"> 의료 인력의 독립 판단을 AI로 보조, 선원 약 25%가 경험하는 항해 중 의료 처치 수요 대응.</w:t>
      </w:r>
    </w:p>
    <w:p w14:paraId="0B2939EA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해상-육상 진료 연속성 </w:t>
      </w:r>
      <w:proofErr w:type="gramStart"/>
      <w:r>
        <w:rPr>
          <w:b/>
          <w:bCs/>
          <w:color w:val="1F4E78"/>
        </w:rPr>
        <w:t>확보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입항 시 환자 데이터 자동 동기화로 육상 전문의 후속 진료를 즉시 연계, 진단·처치 이력의 디지털 일원화.</w:t>
      </w:r>
    </w:p>
    <w:p w14:paraId="0B2939EB" w14:textId="77777777" w:rsidR="006E2DBB" w:rsidRDefault="00000000">
      <w:pPr>
        <w:spacing w:before="180" w:after="60"/>
      </w:pPr>
      <w:r>
        <w:rPr>
          <w:b/>
          <w:bCs/>
          <w:color w:val="1F4E78"/>
          <w:sz w:val="24"/>
          <w:szCs w:val="24"/>
        </w:rPr>
        <w:t>■ 활용분야</w:t>
      </w:r>
    </w:p>
    <w:p w14:paraId="0B2939EC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B2G 공공 해양 </w:t>
      </w:r>
      <w:proofErr w:type="gramStart"/>
      <w:r>
        <w:rPr>
          <w:b/>
          <w:bCs/>
          <w:color w:val="1F4E78"/>
        </w:rPr>
        <w:t>안전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해양수산부 · 해양경찰청 · 해군 함정의 응급 의료 키트로 도입, 국가 해상 안전 인프라에 통합 가능.</w:t>
      </w:r>
    </w:p>
    <w:p w14:paraId="0B2939ED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B2B 해운·원양 </w:t>
      </w:r>
      <w:proofErr w:type="gramStart"/>
      <w:r>
        <w:rPr>
          <w:b/>
          <w:bCs/>
          <w:color w:val="1F4E78"/>
        </w:rPr>
        <w:t>산업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원양어업 회사, 크루즈 </w:t>
      </w:r>
      <w:proofErr w:type="spellStart"/>
      <w:r>
        <w:rPr>
          <w:color w:val="1F1F1F"/>
        </w:rPr>
        <w:t>운영사</w:t>
      </w:r>
      <w:proofErr w:type="spellEnd"/>
      <w:r>
        <w:rPr>
          <w:color w:val="1F1F1F"/>
        </w:rPr>
        <w:t>, 대형 해운사의 선박 표준 의료 솔루션으로 활용, 선원 복지 및 ESG 지표 강화.</w:t>
      </w:r>
    </w:p>
    <w:p w14:paraId="0B2939EE" w14:textId="77777777" w:rsidR="006E2DBB" w:rsidRDefault="00000000">
      <w:pPr>
        <w:spacing w:before="40" w:after="40"/>
        <w:ind w:left="200"/>
      </w:pPr>
      <w:r>
        <w:rPr>
          <w:b/>
          <w:bCs/>
          <w:color w:val="2E75B6"/>
        </w:rPr>
        <w:t xml:space="preserve">• </w:t>
      </w:r>
      <w:r>
        <w:rPr>
          <w:b/>
          <w:bCs/>
          <w:color w:val="1F4E78"/>
        </w:rPr>
        <w:t xml:space="preserve">B2C 레저·요트 </w:t>
      </w:r>
      <w:proofErr w:type="gramStart"/>
      <w:r>
        <w:rPr>
          <w:b/>
          <w:bCs/>
          <w:color w:val="1F4E78"/>
        </w:rPr>
        <w:t>시장</w:t>
      </w:r>
      <w:r>
        <w:rPr>
          <w:color w:val="1F1F1F"/>
        </w:rPr>
        <w:t xml:space="preserve"> :</w:t>
      </w:r>
      <w:proofErr w:type="gramEnd"/>
      <w:r>
        <w:rPr>
          <w:color w:val="1F1F1F"/>
        </w:rPr>
        <w:t xml:space="preserve"> 대형 크루즈 승객, 요트 오너 등 민간 해양 레저 영역에 응급 헬스케어 KIT로 확장 적용 가능.</w:t>
      </w:r>
    </w:p>
    <w:p w14:paraId="0B2939EF" w14:textId="77777777" w:rsidR="006E2DBB" w:rsidRDefault="006E2DB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6E2DBB" w14:paraId="0B2939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939F0" w14:textId="77777777" w:rsidR="006E2DB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06.</w:t>
            </w:r>
          </w:p>
        </w:tc>
        <w:tc>
          <w:tcPr>
            <w:tcW w:w="8260" w:type="dxa"/>
            <w:tcBorders>
              <w:bottom w:val="single" w:sz="12" w:space="0" w:color="1F4E78"/>
            </w:tcBorders>
            <w:shd w:val="clear" w:color="auto" w:fill="DEEAF6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B2939F1" w14:textId="77777777" w:rsidR="006E2DBB" w:rsidRDefault="00000000">
            <w:r>
              <w:rPr>
                <w:b/>
                <w:bCs/>
                <w:color w:val="1F4E78"/>
                <w:sz w:val="28"/>
                <w:szCs w:val="28"/>
              </w:rPr>
              <w:t>프로젝트 수행 결과물</w:t>
            </w:r>
          </w:p>
        </w:tc>
      </w:tr>
    </w:tbl>
    <w:p w14:paraId="0B2939F3" w14:textId="77777777" w:rsidR="006E2DBB" w:rsidRDefault="006E2DB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E2DBB" w14:paraId="0B2939F8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468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2F7FB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0B2939F4" w14:textId="77777777" w:rsidR="006E2DBB" w:rsidRDefault="00000000"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>이미지 1</w:t>
            </w:r>
          </w:p>
          <w:p w14:paraId="0B2939F5" w14:textId="77777777" w:rsidR="006E2DBB" w:rsidRDefault="00000000">
            <w:pPr>
              <w:spacing w:before="120"/>
              <w:jc w:val="center"/>
            </w:pPr>
            <w:proofErr w:type="spellStart"/>
            <w:r>
              <w:rPr>
                <w:color w:val="595959"/>
                <w:sz w:val="20"/>
                <w:szCs w:val="20"/>
              </w:rPr>
              <w:t>엣지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디바이스 KIT 외관 (Raspberry Pi + Jetson Nano)</w:t>
            </w:r>
          </w:p>
        </w:tc>
        <w:tc>
          <w:tcPr>
            <w:tcW w:w="468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2F7FB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0B2939F6" w14:textId="77777777" w:rsidR="006E2DBB" w:rsidRDefault="00000000"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>이미지 2</w:t>
            </w:r>
          </w:p>
          <w:p w14:paraId="0B2939F7" w14:textId="77777777" w:rsidR="006E2DBB" w:rsidRDefault="00000000">
            <w:pPr>
              <w:spacing w:before="120"/>
              <w:jc w:val="center"/>
            </w:pPr>
            <w:r>
              <w:rPr>
                <w:color w:val="595959"/>
                <w:sz w:val="20"/>
                <w:szCs w:val="20"/>
              </w:rPr>
              <w:t>외상 분류 AI 추론 화면 (위험도 표시 UI)</w:t>
            </w:r>
          </w:p>
        </w:tc>
      </w:tr>
      <w:tr w:rsidR="006E2DBB" w14:paraId="0B2939FD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468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2F7FB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0B2939F9" w14:textId="77777777" w:rsidR="006E2DBB" w:rsidRDefault="00000000"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>이미지 3</w:t>
            </w:r>
          </w:p>
          <w:p w14:paraId="0B2939FA" w14:textId="77777777" w:rsidR="006E2DBB" w:rsidRDefault="00000000">
            <w:pPr>
              <w:spacing w:before="120"/>
              <w:jc w:val="center"/>
            </w:pPr>
            <w:r>
              <w:rPr>
                <w:color w:val="595959"/>
                <w:sz w:val="20"/>
                <w:szCs w:val="20"/>
              </w:rPr>
              <w:t>응급처치 가이드 단계별 안내 화면</w:t>
            </w:r>
          </w:p>
        </w:tc>
        <w:tc>
          <w:tcPr>
            <w:tcW w:w="468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2F7FB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0B2939FB" w14:textId="77777777" w:rsidR="006E2DBB" w:rsidRDefault="00000000">
            <w:pPr>
              <w:jc w:val="center"/>
            </w:pPr>
            <w:r>
              <w:rPr>
                <w:b/>
                <w:bCs/>
                <w:color w:val="1F4E78"/>
                <w:sz w:val="24"/>
                <w:szCs w:val="24"/>
              </w:rPr>
              <w:t>이미지 4</w:t>
            </w:r>
          </w:p>
          <w:p w14:paraId="0B2939FC" w14:textId="77777777" w:rsidR="006E2DBB" w:rsidRDefault="00000000">
            <w:pPr>
              <w:spacing w:before="120"/>
              <w:jc w:val="center"/>
            </w:pPr>
            <w:r>
              <w:rPr>
                <w:color w:val="595959"/>
                <w:sz w:val="20"/>
                <w:szCs w:val="20"/>
              </w:rPr>
              <w:t>환자 데이터 동기화 및 의료진 대시보드</w:t>
            </w:r>
          </w:p>
        </w:tc>
      </w:tr>
    </w:tbl>
    <w:p w14:paraId="0B2939FE" w14:textId="77777777" w:rsidR="001D398E" w:rsidRDefault="001D398E"/>
    <w:sectPr w:rsidR="001D398E">
      <w:pgSz w:w="11906" w:h="16838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38B54" w14:textId="77777777" w:rsidR="001D398E" w:rsidRDefault="001D398E" w:rsidP="00947C50">
      <w:r>
        <w:separator/>
      </w:r>
    </w:p>
  </w:endnote>
  <w:endnote w:type="continuationSeparator" w:id="0">
    <w:p w14:paraId="42AB5E8C" w14:textId="77777777" w:rsidR="001D398E" w:rsidRDefault="001D398E" w:rsidP="00947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E346A" w14:textId="77777777" w:rsidR="001D398E" w:rsidRDefault="001D398E" w:rsidP="00947C50">
      <w:r>
        <w:separator/>
      </w:r>
    </w:p>
  </w:footnote>
  <w:footnote w:type="continuationSeparator" w:id="0">
    <w:p w14:paraId="78F41734" w14:textId="77777777" w:rsidR="001D398E" w:rsidRDefault="001D398E" w:rsidP="00947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02179"/>
    <w:multiLevelType w:val="hybridMultilevel"/>
    <w:tmpl w:val="33745EE0"/>
    <w:lvl w:ilvl="0" w:tplc="3CB8C64A">
      <w:start w:val="1"/>
      <w:numFmt w:val="bullet"/>
      <w:lvlText w:val="●"/>
      <w:lvlJc w:val="left"/>
      <w:pPr>
        <w:ind w:left="720" w:hanging="360"/>
      </w:pPr>
    </w:lvl>
    <w:lvl w:ilvl="1" w:tplc="BB147D26">
      <w:start w:val="1"/>
      <w:numFmt w:val="bullet"/>
      <w:lvlText w:val="○"/>
      <w:lvlJc w:val="left"/>
      <w:pPr>
        <w:ind w:left="1440" w:hanging="360"/>
      </w:pPr>
    </w:lvl>
    <w:lvl w:ilvl="2" w:tplc="BB0EBBEE">
      <w:start w:val="1"/>
      <w:numFmt w:val="bullet"/>
      <w:lvlText w:val="■"/>
      <w:lvlJc w:val="left"/>
      <w:pPr>
        <w:ind w:left="2160" w:hanging="360"/>
      </w:pPr>
    </w:lvl>
    <w:lvl w:ilvl="3" w:tplc="3DB6D46C">
      <w:start w:val="1"/>
      <w:numFmt w:val="bullet"/>
      <w:lvlText w:val="●"/>
      <w:lvlJc w:val="left"/>
      <w:pPr>
        <w:ind w:left="2880" w:hanging="360"/>
      </w:pPr>
    </w:lvl>
    <w:lvl w:ilvl="4" w:tplc="C8B094A8">
      <w:start w:val="1"/>
      <w:numFmt w:val="bullet"/>
      <w:lvlText w:val="○"/>
      <w:lvlJc w:val="left"/>
      <w:pPr>
        <w:ind w:left="3600" w:hanging="360"/>
      </w:pPr>
    </w:lvl>
    <w:lvl w:ilvl="5" w:tplc="7EB214C8">
      <w:start w:val="1"/>
      <w:numFmt w:val="bullet"/>
      <w:lvlText w:val="■"/>
      <w:lvlJc w:val="left"/>
      <w:pPr>
        <w:ind w:left="4320" w:hanging="360"/>
      </w:pPr>
    </w:lvl>
    <w:lvl w:ilvl="6" w:tplc="843453AA">
      <w:start w:val="1"/>
      <w:numFmt w:val="bullet"/>
      <w:lvlText w:val="●"/>
      <w:lvlJc w:val="left"/>
      <w:pPr>
        <w:ind w:left="5040" w:hanging="360"/>
      </w:pPr>
    </w:lvl>
    <w:lvl w:ilvl="7" w:tplc="2A2403C8">
      <w:start w:val="1"/>
      <w:numFmt w:val="bullet"/>
      <w:lvlText w:val="●"/>
      <w:lvlJc w:val="left"/>
      <w:pPr>
        <w:ind w:left="5760" w:hanging="360"/>
      </w:pPr>
    </w:lvl>
    <w:lvl w:ilvl="8" w:tplc="5012147C">
      <w:start w:val="1"/>
      <w:numFmt w:val="bullet"/>
      <w:lvlText w:val="●"/>
      <w:lvlJc w:val="left"/>
      <w:pPr>
        <w:ind w:left="6480" w:hanging="360"/>
      </w:pPr>
    </w:lvl>
  </w:abstractNum>
  <w:num w:numId="1" w16cid:durableId="1772503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DBB"/>
    <w:rsid w:val="001D398E"/>
    <w:rsid w:val="0030101A"/>
    <w:rsid w:val="006E2DBB"/>
    <w:rsid w:val="0094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93989"/>
  <w15:docId w15:val="{C6075391-D1BC-4449-8636-45696339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47C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47C50"/>
  </w:style>
  <w:style w:type="paragraph" w:styleId="ab">
    <w:name w:val="footer"/>
    <w:basedOn w:val="a"/>
    <w:link w:val="Char2"/>
    <w:uiPriority w:val="99"/>
    <w:unhideWhenUsed/>
    <w:rsid w:val="00947C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47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MDTS 팀표지</dc:title>
  <dc:creator>MDTS Team</dc:creator>
  <dc:description>선박용 엣지 AI 응급진단 및 처치 가이드 KIT - 팀표지</dc:description>
  <cp:lastModifiedBy>Taehayung Kwon</cp:lastModifiedBy>
  <cp:revision>2</cp:revision>
  <dcterms:created xsi:type="dcterms:W3CDTF">2026-05-08T00:30:00Z</dcterms:created>
  <dcterms:modified xsi:type="dcterms:W3CDTF">2026-05-08T00:33:00Z</dcterms:modified>
</cp:coreProperties>
</file>