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eastAsia="맑은 고딕"/>
          <w:rFonts w:ascii="맑은 고딕" w:hAnsi="맑은 고딕"/>
          <w:b/>
          <w:color w:val="1F497D"/>
          <w:sz w:val="44"/>
        </w:rPr>
        <w:t>분석용  컬럼  사전</w:t>
      </w:r>
    </w:p>
    <w:p>
      <w:pPr>
        <w:spacing w:after="200"/>
        <w:jc w:val="center"/>
      </w:pPr>
      <w:r>
        <w:rPr>
          <w:rFonts w:eastAsia="맑은 고딕"/>
          <w:rFonts w:ascii="맑은 고딕" w:hAnsi="맑은 고딕"/>
          <w:b w:val="0"/>
          <w:color w:val="595959"/>
          <w:sz w:val="24"/>
        </w:rPr>
        <w:t>MDTS — 선박 탑재형 엣지 AI 의료 지원 시스템</w:t>
      </w:r>
    </w:p>
    <w:p>
      <w:pPr>
        <w:spacing w:before="80" w:after="80"/>
      </w:pPr>
      <w:r>
        <w:rPr>
          <w:rFonts w:eastAsia="맑은 고딕"/>
          <w:rFonts w:ascii="맑은 고딕" w:hAnsi="맑은 고딕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프로젝트명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MDTS (선박 탑재형 엣지 AI 의료 지원 시스템)</w:t>
            </w:r>
          </w:p>
        </w:tc>
      </w:tr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담당 파트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빅데이터 분석</w:t>
            </w:r>
          </w:p>
        </w:tc>
      </w:tr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작성일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2026-04-16</w:t>
            </w:r>
          </w:p>
        </w:tc>
      </w:tr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작성자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권태향</w:t>
            </w:r>
          </w:p>
        </w:tc>
      </w:tr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문서 버전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v1.0</w:t>
            </w:r>
          </w:p>
        </w:tc>
      </w:tr>
      <w:tr>
        <w:tc>
          <w:tcPr>
            <w:tcW w:type="dxa" w:w="1984"/>
            <w:vAlign w:val="center"/>
            <w:shd w:val="clear" w:color="auto" w:fill="BDD7EE"/>
          </w:tcPr>
          <w:p>
            <w:r/>
            <w:r>
              <w:rPr>
                <w:rFonts w:eastAsia="맑은 고딕"/>
                <w:rFonts w:ascii="맑은 고딕" w:hAnsi="맑은 고딕"/>
                <w:b/>
                <w:sz w:val="18"/>
              </w:rPr>
              <w:t>참조 문서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01_분석목표서.docx, DB멘토링(실전).SQL</w:t>
            </w:r>
          </w:p>
        </w:tc>
      </w:tr>
    </w:tbl>
    <w:p/>
    <w:p>
      <w:pPr>
        <w:spacing w:before="160" w:after="40"/>
        <w:jc w:val="left"/>
      </w:pPr>
      <w:r>
        <w:rPr>
          <w:rFonts w:eastAsia="맑은 고딕"/>
          <w:rFonts w:ascii="맑은 고딕" w:hAnsi="맑은 고딕"/>
          <w:b/>
          <w:color w:val="000000"/>
          <w:sz w:val="22"/>
        </w:rPr>
        <w:t>범례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분석 역할: 독립변수(X) / 종속변수(Y) / 식별자 / 파생변수 / 참조전용</w:t>
      </w:r>
    </w:p>
    <w:p>
      <w:pPr>
        <w:pStyle w:val="ListBullet"/>
        <w:spacing w:after="2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분석 우선순위: 상 / 중 / 하</w:t>
      </w:r>
    </w:p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1. tb_crew — 승조원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45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#</w:t>
            </w:r>
          </w:p>
        </w:tc>
        <w:tc>
          <w:tcPr>
            <w:tcW w:type="dxa" w:w="158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컬럼명</w:t>
            </w:r>
          </w:p>
        </w:tc>
        <w:tc>
          <w:tcPr>
            <w:tcW w:type="dxa" w:w="124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한글명</w:t>
            </w:r>
          </w:p>
        </w:tc>
        <w:tc>
          <w:tcPr>
            <w:tcW w:type="dxa" w:w="1701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데이터 타입</w:t>
            </w:r>
          </w:p>
        </w:tc>
        <w:tc>
          <w:tcPr>
            <w:tcW w:type="dxa" w:w="19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허용값/범위</w:t>
            </w:r>
          </w:p>
        </w:tc>
        <w:tc>
          <w:tcPr>
            <w:tcW w:type="dxa" w:w="1417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역할</w:t>
            </w:r>
          </w:p>
        </w:tc>
        <w:tc>
          <w:tcPr>
            <w:tcW w:type="dxa" w:w="85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우선순위</w:t>
            </w:r>
          </w:p>
        </w:tc>
        <w:tc>
          <w:tcPr>
            <w:tcW w:type="dxa" w:w="311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활용 방법</w:t>
            </w:r>
          </w:p>
        </w:tc>
        <w:tc>
          <w:tcPr>
            <w:tcW w:type="dxa" w:w="22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454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crew_id</w:t>
            </w:r>
          </w:p>
        </w:tc>
        <w:tc>
          <w:tcPr>
            <w:tcW w:type="dxa" w:w="124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승조원 고유번호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 (AUTO_INCREMENT)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 이상 정수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tb_vital, tb_analysis, tb_firstaid, tb_logs 조인 키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PK, 직접 분석 대상 아님</w:t>
            </w:r>
          </w:p>
        </w:tc>
      </w:tr>
      <w:tr>
        <w:tc>
          <w:tcPr>
            <w:tcW w:type="dxa" w:w="454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name</w:t>
            </w:r>
          </w:p>
        </w:tc>
        <w:tc>
          <w:tcPr>
            <w:tcW w:type="dxa" w:w="124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성명</w:t>
            </w:r>
          </w:p>
        </w:tc>
        <w:tc>
          <w:tcPr>
            <w:tcW w:type="dxa" w:w="1701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VARCHAR(50)</w:t>
            </w:r>
          </w:p>
        </w:tc>
        <w:tc>
          <w:tcPr>
            <w:tcW w:type="dxa" w:w="1984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한글/영문 문자열</w:t>
            </w:r>
          </w:p>
        </w:tc>
        <w:tc>
          <w:tcPr>
            <w:tcW w:type="dxa" w:w="141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참조전용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분석 시 익명화 — crew_id로만 참조</w:t>
            </w:r>
          </w:p>
        </w:tc>
        <w:tc>
          <w:tcPr>
            <w:tcW w:type="dxa" w:w="226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PII, 결과 출력 시 마스킹</w:t>
            </w:r>
          </w:p>
        </w:tc>
      </w:tr>
      <w:tr>
        <w:tc>
          <w:tcPr>
            <w:tcW w:type="dxa" w:w="454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3</w:t>
            </w:r>
          </w:p>
        </w:tc>
        <w:tc>
          <w:tcPr>
            <w:tcW w:type="dxa" w:w="158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birthdate</w:t>
            </w:r>
          </w:p>
        </w:tc>
        <w:tc>
          <w:tcPr>
            <w:tcW w:type="dxa" w:w="124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생년월일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DATE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YYYY-MM-DD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파생변수</w:t>
            </w:r>
          </w:p>
        </w:tc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TIMESTAMPDIFF(YEAR, birthdate, NOW())로 만 나이 계산 → 연령대 그룹핑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나이 직접 저장 안 함</w:t>
            </w:r>
          </w:p>
        </w:tc>
      </w:tr>
      <w:tr>
        <w:tc>
          <w:tcPr>
            <w:tcW w:type="dxa" w:w="454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4</w:t>
            </w:r>
          </w:p>
        </w:tc>
        <w:tc>
          <w:tcPr>
            <w:tcW w:type="dxa" w:w="158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gender</w:t>
            </w:r>
          </w:p>
        </w:tc>
        <w:tc>
          <w:tcPr>
            <w:tcW w:type="dxa" w:w="124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성별</w:t>
            </w:r>
          </w:p>
        </w:tc>
        <w:tc>
          <w:tcPr>
            <w:tcW w:type="dxa" w:w="1701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CHAR(1)</w:t>
            </w:r>
          </w:p>
        </w:tc>
        <w:tc>
          <w:tcPr>
            <w:tcW w:type="dxa" w:w="1984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'M' / 'F'</w:t>
            </w:r>
          </w:p>
        </w:tc>
        <w:tc>
          <w:tcPr>
            <w:tcW w:type="dxa" w:w="141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독립변수(X)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위험 등급 분포의 성별 차이 카이제곱 검정</w:t>
            </w:r>
          </w:p>
        </w:tc>
        <w:tc>
          <w:tcPr>
            <w:tcW w:type="dxa" w:w="226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값 표준화 필요</w:t>
            </w:r>
          </w:p>
        </w:tc>
      </w:tr>
      <w:tr>
        <w:tc>
          <w:tcPr>
            <w:tcW w:type="dxa" w:w="454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5</w:t>
            </w:r>
          </w:p>
        </w:tc>
        <w:tc>
          <w:tcPr>
            <w:tcW w:type="dxa" w:w="158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bloodtype</w:t>
            </w:r>
          </w:p>
        </w:tc>
        <w:tc>
          <w:tcPr>
            <w:tcW w:type="dxa" w:w="124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혈액형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VARCHAR(4)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'A'/'B'/'O'/'AB'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독립변수(X)</w:t>
            </w:r>
          </w:p>
        </w:tc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혈액형별 위험 등급 빈도 분석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수혈 매칭 시나리오 활용 가능</w:t>
            </w:r>
          </w:p>
        </w:tc>
      </w:tr>
      <w:tr>
        <w:tc>
          <w:tcPr>
            <w:tcW w:type="dxa" w:w="454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6</w:t>
            </w:r>
          </w:p>
        </w:tc>
        <w:tc>
          <w:tcPr>
            <w:tcW w:type="dxa" w:w="158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position</w:t>
            </w:r>
          </w:p>
        </w:tc>
        <w:tc>
          <w:tcPr>
            <w:tcW w:type="dxa" w:w="124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직책</w:t>
            </w:r>
          </w:p>
        </w:tc>
        <w:tc>
          <w:tcPr>
            <w:tcW w:type="dxa" w:w="1701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VARCHAR(50)</w:t>
            </w:r>
          </w:p>
        </w:tc>
        <w:tc>
          <w:tcPr>
            <w:tcW w:type="dxa" w:w="1984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선장/항해사/기관사 등</w:t>
            </w:r>
          </w:p>
        </w:tc>
        <w:tc>
          <w:tcPr>
            <w:tcW w:type="dxa" w:w="141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독립변수(X)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직책별 위험 등급 분포 — 고위험 직책 식별</w:t>
            </w:r>
          </w:p>
        </w:tc>
        <w:tc>
          <w:tcPr>
            <w:tcW w:type="dxa" w:w="226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입력값 정규화 필요</w:t>
            </w:r>
          </w:p>
        </w:tc>
      </w:tr>
      <w:tr>
        <w:tc>
          <w:tcPr>
            <w:tcW w:type="dxa" w:w="454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7</w:t>
            </w:r>
          </w:p>
        </w:tc>
        <w:tc>
          <w:tcPr>
            <w:tcW w:type="dxa" w:w="158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joined_at</w:t>
            </w:r>
          </w:p>
        </w:tc>
        <w:tc>
          <w:tcPr>
            <w:tcW w:type="dxa" w:w="124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가입 일시</w:t>
            </w:r>
          </w:p>
        </w:tc>
        <w:tc>
          <w:tcPr>
            <w:tcW w:type="dxa" w:w="1701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DATETIME</w:t>
            </w:r>
          </w:p>
        </w:tc>
        <w:tc>
          <w:tcPr>
            <w:tcW w:type="dxa" w:w="1984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CURRENT_TIMESTAMP</w:t>
            </w:r>
          </w:p>
        </w:tc>
        <w:tc>
          <w:tcPr>
            <w:tcW w:type="dxa" w:w="1417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참조전용</w:t>
            </w:r>
          </w:p>
        </w:tc>
        <w:tc>
          <w:tcPr>
            <w:tcW w:type="dxa" w:w="850"/>
            <w:vAlign w:val="center"/>
            <w:shd w:val="clear" w:color="auto" w:fill="D9E1F2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승선 이력 기간 계산 시 참조</w:t>
            </w:r>
          </w:p>
        </w:tc>
        <w:tc>
          <w:tcPr>
            <w:tcW w:type="dxa" w:w="2268"/>
            <w:vAlign w:val="center"/>
            <w:shd w:val="clear" w:color="auto" w:fill="D9E1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직접 분석 변수 아님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2. tb_vital — 생체 신호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454"/>
            <w:vAlign w:val="center"/>
            <w:shd w:val="clear" w:color="auto" w:fill="375623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#</w:t>
            </w:r>
          </w:p>
        </w:tc>
        <w:tc>
          <w:tcPr>
            <w:tcW w:type="dxa" w:w="1587"/>
            <w:vAlign w:val="center"/>
            <w:shd w:val="clear" w:color="auto" w:fill="375623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컬럼명</w:t>
            </w:r>
          </w:p>
        </w:tc>
        <w:tc>
          <w:tcPr>
            <w:tcW w:type="dxa" w:w="1247"/>
            <w:vAlign w:val="center"/>
            <w:shd w:val="clear" w:color="auto" w:fill="375623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한글명</w:t>
            </w:r>
          </w:p>
        </w:tc>
        <w:tc>
          <w:tcPr>
            <w:tcW w:type="dxa" w:w="1701"/>
            <w:vAlign w:val="center"/>
            <w:shd w:val="clear" w:color="auto" w:fill="375623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데이터 타입</w:t>
            </w:r>
          </w:p>
        </w:tc>
        <w:tc>
          <w:tcPr>
            <w:tcW w:type="dxa" w:w="1984"/>
            <w:vAlign w:val="center"/>
            <w:shd w:val="clear" w:color="auto" w:fill="375623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허용값/범위</w:t>
            </w:r>
          </w:p>
        </w:tc>
        <w:tc>
          <w:tcPr>
            <w:tcW w:type="dxa" w:w="1417"/>
            <w:vAlign w:val="center"/>
            <w:shd w:val="clear" w:color="auto" w:fill="375623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역할</w:t>
            </w:r>
          </w:p>
        </w:tc>
        <w:tc>
          <w:tcPr>
            <w:tcW w:type="dxa" w:w="850"/>
            <w:vAlign w:val="center"/>
            <w:shd w:val="clear" w:color="auto" w:fill="375623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우선순위</w:t>
            </w:r>
          </w:p>
        </w:tc>
        <w:tc>
          <w:tcPr>
            <w:tcW w:type="dxa" w:w="3118"/>
            <w:vAlign w:val="center"/>
            <w:shd w:val="clear" w:color="auto" w:fill="375623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활용 방법</w:t>
            </w:r>
          </w:p>
        </w:tc>
        <w:tc>
          <w:tcPr>
            <w:tcW w:type="dxa" w:w="2268"/>
            <w:vAlign w:val="center"/>
            <w:shd w:val="clear" w:color="auto" w:fill="375623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45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vital_id</w:t>
            </w:r>
          </w:p>
        </w:tc>
        <w:tc>
          <w:tcPr>
            <w:tcW w:type="dxa" w:w="1247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바이탈 고유번호</w:t>
            </w:r>
          </w:p>
        </w:tc>
        <w:tc>
          <w:tcPr>
            <w:tcW w:type="dxa" w:w="1701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 (AUTO_INCREMENT)</w:t>
            </w:r>
          </w:p>
        </w:tc>
        <w:tc>
          <w:tcPr>
            <w:tcW w:type="dxa" w:w="1984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 이상 정수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tb_analysis 조인 키</w:t>
            </w:r>
          </w:p>
        </w:tc>
        <w:tc>
          <w:tcPr>
            <w:tcW w:type="dxa" w:w="2268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PK</w:t>
            </w:r>
          </w:p>
        </w:tc>
      </w:tr>
      <w:tr>
        <w:tc>
          <w:tcPr>
            <w:tcW w:type="dxa" w:w="454"/>
            <w:vAlign w:val="center"/>
            <w:shd w:val="clear" w:color="auto" w:fill="F0F7E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crew_id</w:t>
            </w:r>
          </w:p>
        </w:tc>
        <w:tc>
          <w:tcPr>
            <w:tcW w:type="dxa" w:w="1247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승조원 고유번호</w:t>
            </w:r>
          </w:p>
        </w:tc>
        <w:tc>
          <w:tcPr>
            <w:tcW w:type="dxa" w:w="1701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</w:t>
            </w:r>
          </w:p>
        </w:tc>
        <w:tc>
          <w:tcPr>
            <w:tcW w:type="dxa" w:w="1984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tb_crew.crew_id 참조</w:t>
            </w:r>
          </w:p>
        </w:tc>
        <w:tc>
          <w:tcPr>
            <w:tcW w:type="dxa" w:w="1417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F0F7E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승조원별 생체 신호 이력 집계 시 그룹 기준</w:t>
            </w:r>
          </w:p>
        </w:tc>
        <w:tc>
          <w:tcPr>
            <w:tcW w:type="dxa" w:w="2268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FK</w:t>
            </w:r>
          </w:p>
        </w:tc>
      </w:tr>
      <w:tr>
        <w:tc>
          <w:tcPr>
            <w:tcW w:type="dxa" w:w="45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3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heart_rate</w:t>
            </w:r>
          </w:p>
        </w:tc>
        <w:tc>
          <w:tcPr>
            <w:tcW w:type="dxa" w:w="1247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심박수</w:t>
            </w:r>
          </w:p>
        </w:tc>
        <w:tc>
          <w:tcPr>
            <w:tcW w:type="dxa" w:w="1701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</w:t>
            </w:r>
          </w:p>
        </w:tc>
        <w:tc>
          <w:tcPr>
            <w:tcW w:type="dxa" w:w="1984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30 ~ 250 (bpm)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독립변수(X)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위험 등급별 심박수 분포(박스플롯), 임계값 분석</w:t>
            </w:r>
          </w:p>
        </w:tc>
        <w:tc>
          <w:tcPr>
            <w:tcW w:type="dxa" w:w="2268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정상: 60~100 / 이상: &lt;40 or &gt;150</w:t>
            </w:r>
          </w:p>
        </w:tc>
      </w:tr>
      <w:tr>
        <w:tc>
          <w:tcPr>
            <w:tcW w:type="dxa" w:w="454"/>
            <w:vAlign w:val="center"/>
            <w:shd w:val="clear" w:color="auto" w:fill="F0F7E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4</w:t>
            </w:r>
          </w:p>
        </w:tc>
        <w:tc>
          <w:tcPr>
            <w:tcW w:type="dxa" w:w="1587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spo2</w:t>
            </w:r>
          </w:p>
        </w:tc>
        <w:tc>
          <w:tcPr>
            <w:tcW w:type="dxa" w:w="1247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산소포화도</w:t>
            </w:r>
          </w:p>
        </w:tc>
        <w:tc>
          <w:tcPr>
            <w:tcW w:type="dxa" w:w="1701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DECIMAL(5,2)</w:t>
            </w:r>
          </w:p>
        </w:tc>
        <w:tc>
          <w:tcPr>
            <w:tcW w:type="dxa" w:w="1984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50.00 ~ 100.00 (%)</w:t>
            </w:r>
          </w:p>
        </w:tc>
        <w:tc>
          <w:tcPr>
            <w:tcW w:type="dxa" w:w="1417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독립변수(X)</w:t>
            </w:r>
          </w:p>
        </w:tc>
        <w:tc>
          <w:tcPr>
            <w:tcW w:type="dxa" w:w="850"/>
            <w:vAlign w:val="center"/>
            <w:shd w:val="clear" w:color="auto" w:fill="F0F7EC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위험 등급과의 상관분석, 임계값 분석</w:t>
            </w:r>
          </w:p>
        </w:tc>
        <w:tc>
          <w:tcPr>
            <w:tcW w:type="dxa" w:w="2268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정상: ≥95% / 위험: &lt;90%</w:t>
            </w:r>
          </w:p>
        </w:tc>
      </w:tr>
      <w:tr>
        <w:tc>
          <w:tcPr>
            <w:tcW w:type="dxa" w:w="45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5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temperature</w:t>
            </w:r>
          </w:p>
        </w:tc>
        <w:tc>
          <w:tcPr>
            <w:tcW w:type="dxa" w:w="1247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체온</w:t>
            </w:r>
          </w:p>
        </w:tc>
        <w:tc>
          <w:tcPr>
            <w:tcW w:type="dxa" w:w="1701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DECIMAL(5,2)</w:t>
            </w:r>
          </w:p>
        </w:tc>
        <w:tc>
          <w:tcPr>
            <w:tcW w:type="dxa" w:w="1984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34.00 ~ 42.00 (°C)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독립변수(X)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고열/저체온 기준 위험 등급 연관성 분석</w:t>
            </w:r>
          </w:p>
        </w:tc>
        <w:tc>
          <w:tcPr>
            <w:tcW w:type="dxa" w:w="2268"/>
            <w:vAlign w:val="center"/>
            <w:shd w:val="clear" w:color="auto" w:fill="E2EFD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정상: 36.1~37.2 / 고열: ≥38.5 / 저체온: ≤35.0</w:t>
            </w:r>
          </w:p>
        </w:tc>
      </w:tr>
      <w:tr>
        <w:tc>
          <w:tcPr>
            <w:tcW w:type="dxa" w:w="454"/>
            <w:vAlign w:val="center"/>
            <w:shd w:val="clear" w:color="auto" w:fill="F0F7E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6</w:t>
            </w:r>
          </w:p>
        </w:tc>
        <w:tc>
          <w:tcPr>
            <w:tcW w:type="dxa" w:w="1587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measured_at</w:t>
            </w:r>
          </w:p>
        </w:tc>
        <w:tc>
          <w:tcPr>
            <w:tcW w:type="dxa" w:w="1247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측정 일시</w:t>
            </w:r>
          </w:p>
        </w:tc>
        <w:tc>
          <w:tcPr>
            <w:tcW w:type="dxa" w:w="1701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DATETIME</w:t>
            </w:r>
          </w:p>
        </w:tc>
        <w:tc>
          <w:tcPr>
            <w:tcW w:type="dxa" w:w="1984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CURRENT_TIMESTAMP</w:t>
            </w:r>
          </w:p>
        </w:tc>
        <w:tc>
          <w:tcPr>
            <w:tcW w:type="dxa" w:w="1417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파생변수</w:t>
            </w:r>
          </w:p>
        </w:tc>
        <w:tc>
          <w:tcPr>
            <w:tcW w:type="dxa" w:w="850"/>
            <w:vAlign w:val="center"/>
            <w:shd w:val="clear" w:color="auto" w:fill="F0F7E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시간대별 측정 빈도, analyzed_at과의 차이(반응 시간) 계산</w:t>
            </w:r>
          </w:p>
        </w:tc>
        <w:tc>
          <w:tcPr>
            <w:tcW w:type="dxa" w:w="2268"/>
            <w:vAlign w:val="center"/>
            <w:shd w:val="clear" w:color="auto" w:fill="F0F7E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목표 D 분석에 사용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3. tb_analysis — AI 분석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454"/>
            <w:vAlign w:val="center"/>
            <w:shd w:val="clear" w:color="auto" w:fill="843C0C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#</w:t>
            </w:r>
          </w:p>
        </w:tc>
        <w:tc>
          <w:tcPr>
            <w:tcW w:type="dxa" w:w="1587"/>
            <w:vAlign w:val="center"/>
            <w:shd w:val="clear" w:color="auto" w:fill="843C0C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컬럼명</w:t>
            </w:r>
          </w:p>
        </w:tc>
        <w:tc>
          <w:tcPr>
            <w:tcW w:type="dxa" w:w="1247"/>
            <w:vAlign w:val="center"/>
            <w:shd w:val="clear" w:color="auto" w:fill="843C0C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한글명</w:t>
            </w:r>
          </w:p>
        </w:tc>
        <w:tc>
          <w:tcPr>
            <w:tcW w:type="dxa" w:w="1701"/>
            <w:vAlign w:val="center"/>
            <w:shd w:val="clear" w:color="auto" w:fill="843C0C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데이터 타입</w:t>
            </w:r>
          </w:p>
        </w:tc>
        <w:tc>
          <w:tcPr>
            <w:tcW w:type="dxa" w:w="1984"/>
            <w:vAlign w:val="center"/>
            <w:shd w:val="clear" w:color="auto" w:fill="843C0C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허용값/범위</w:t>
            </w:r>
          </w:p>
        </w:tc>
        <w:tc>
          <w:tcPr>
            <w:tcW w:type="dxa" w:w="1417"/>
            <w:vAlign w:val="center"/>
            <w:shd w:val="clear" w:color="auto" w:fill="843C0C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역할</w:t>
            </w:r>
          </w:p>
        </w:tc>
        <w:tc>
          <w:tcPr>
            <w:tcW w:type="dxa" w:w="850"/>
            <w:vAlign w:val="center"/>
            <w:shd w:val="clear" w:color="auto" w:fill="843C0C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우선순위</w:t>
            </w:r>
          </w:p>
        </w:tc>
        <w:tc>
          <w:tcPr>
            <w:tcW w:type="dxa" w:w="3118"/>
            <w:vAlign w:val="center"/>
            <w:shd w:val="clear" w:color="auto" w:fill="843C0C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활용 방법</w:t>
            </w:r>
          </w:p>
        </w:tc>
        <w:tc>
          <w:tcPr>
            <w:tcW w:type="dxa" w:w="2268"/>
            <w:vAlign w:val="center"/>
            <w:shd w:val="clear" w:color="auto" w:fill="843C0C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454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analysis_id</w:t>
            </w:r>
          </w:p>
        </w:tc>
        <w:tc>
          <w:tcPr>
            <w:tcW w:type="dxa" w:w="124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분석 고유번호</w:t>
            </w:r>
          </w:p>
        </w:tc>
        <w:tc>
          <w:tcPr>
            <w:tcW w:type="dxa" w:w="1701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 (AUTO_INCREMENT)</w:t>
            </w:r>
          </w:p>
        </w:tc>
        <w:tc>
          <w:tcPr>
            <w:tcW w:type="dxa" w:w="1984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 이상 정수</w:t>
            </w:r>
          </w:p>
        </w:tc>
        <w:tc>
          <w:tcPr>
            <w:tcW w:type="dxa" w:w="141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tb_firstaid 조인 키</w:t>
            </w:r>
          </w:p>
        </w:tc>
        <w:tc>
          <w:tcPr>
            <w:tcW w:type="dxa" w:w="226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PK</w:t>
            </w:r>
          </w:p>
        </w:tc>
      </w:tr>
      <w:tr>
        <w:tc>
          <w:tcPr>
            <w:tcW w:type="dxa" w:w="454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vital_id</w:t>
            </w:r>
          </w:p>
        </w:tc>
        <w:tc>
          <w:tcPr>
            <w:tcW w:type="dxa" w:w="124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바이탈 고유번호</w:t>
            </w:r>
          </w:p>
        </w:tc>
        <w:tc>
          <w:tcPr>
            <w:tcW w:type="dxa" w:w="1701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</w:t>
            </w:r>
          </w:p>
        </w:tc>
        <w:tc>
          <w:tcPr>
            <w:tcW w:type="dxa" w:w="1984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tb_vital.vital_id 참조</w:t>
            </w:r>
          </w:p>
        </w:tc>
        <w:tc>
          <w:tcPr>
            <w:tcW w:type="dxa" w:w="141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tb_vital 생체 신호와 분석 결과 연결</w:t>
            </w:r>
          </w:p>
        </w:tc>
        <w:tc>
          <w:tcPr>
            <w:tcW w:type="dxa" w:w="226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FK</w:t>
            </w:r>
          </w:p>
        </w:tc>
      </w:tr>
      <w:tr>
        <w:tc>
          <w:tcPr>
            <w:tcW w:type="dxa" w:w="454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3</w:t>
            </w:r>
          </w:p>
        </w:tc>
        <w:tc>
          <w:tcPr>
            <w:tcW w:type="dxa" w:w="158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crew_id</w:t>
            </w:r>
          </w:p>
        </w:tc>
        <w:tc>
          <w:tcPr>
            <w:tcW w:type="dxa" w:w="124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승조원 고유번호</w:t>
            </w:r>
          </w:p>
        </w:tc>
        <w:tc>
          <w:tcPr>
            <w:tcW w:type="dxa" w:w="1701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</w:t>
            </w:r>
          </w:p>
        </w:tc>
        <w:tc>
          <w:tcPr>
            <w:tcW w:type="dxa" w:w="1984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tb_crew.crew_id 참조</w:t>
            </w:r>
          </w:p>
        </w:tc>
        <w:tc>
          <w:tcPr>
            <w:tcW w:type="dxa" w:w="141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승조원별 분석 이력 집계</w:t>
            </w:r>
          </w:p>
        </w:tc>
        <w:tc>
          <w:tcPr>
            <w:tcW w:type="dxa" w:w="226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FK</w:t>
            </w:r>
          </w:p>
        </w:tc>
      </w:tr>
      <w:tr>
        <w:tc>
          <w:tcPr>
            <w:tcW w:type="dxa" w:w="454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4</w:t>
            </w:r>
          </w:p>
        </w:tc>
        <w:tc>
          <w:tcPr>
            <w:tcW w:type="dxa" w:w="158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analysis_result</w:t>
            </w:r>
          </w:p>
        </w:tc>
        <w:tc>
          <w:tcPr>
            <w:tcW w:type="dxa" w:w="124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분석 내용</w:t>
            </w:r>
          </w:p>
        </w:tc>
        <w:tc>
          <w:tcPr>
            <w:tcW w:type="dxa" w:w="1701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TEXT</w:t>
            </w:r>
          </w:p>
        </w:tc>
        <w:tc>
          <w:tcPr>
            <w:tcW w:type="dxa" w:w="1984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AI 생성 자유 텍스트</w:t>
            </w:r>
          </w:p>
        </w:tc>
        <w:tc>
          <w:tcPr>
            <w:tcW w:type="dxa" w:w="141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참조전용</w:t>
            </w:r>
          </w:p>
        </w:tc>
        <w:tc>
          <w:tcPr>
            <w:tcW w:type="dxa" w:w="850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NLP 필요 시 별도 처리</w:t>
            </w:r>
          </w:p>
        </w:tc>
        <w:tc>
          <w:tcPr>
            <w:tcW w:type="dxa" w:w="226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비정형, 직접 집계 불가</w:t>
            </w:r>
          </w:p>
        </w:tc>
      </w:tr>
      <w:tr>
        <w:tc>
          <w:tcPr>
            <w:tcW w:type="dxa" w:w="454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5</w:t>
            </w:r>
          </w:p>
        </w:tc>
        <w:tc>
          <w:tcPr>
            <w:tcW w:type="dxa" w:w="158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diagnosis</w:t>
            </w:r>
          </w:p>
        </w:tc>
        <w:tc>
          <w:tcPr>
            <w:tcW w:type="dxa" w:w="124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진단 결과</w:t>
            </w:r>
          </w:p>
        </w:tc>
        <w:tc>
          <w:tcPr>
            <w:tcW w:type="dxa" w:w="1701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VARCHAR(255)</w:t>
            </w:r>
          </w:p>
        </w:tc>
        <w:tc>
          <w:tcPr>
            <w:tcW w:type="dxa" w:w="1984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AI 진단명 문자열</w:t>
            </w:r>
          </w:p>
        </w:tc>
        <w:tc>
          <w:tcPr>
            <w:tcW w:type="dxa" w:w="141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독립변수(X)</w:t>
            </w:r>
          </w:p>
        </w:tc>
        <w:tc>
          <w:tcPr>
            <w:tcW w:type="dxa" w:w="850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진단명 빈도 분석, 위험 등급과의 교차 분석</w:t>
            </w:r>
          </w:p>
        </w:tc>
        <w:tc>
          <w:tcPr>
            <w:tcW w:type="dxa" w:w="226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표준 코드화 여부 확인 필요</w:t>
            </w:r>
          </w:p>
        </w:tc>
      </w:tr>
      <w:tr>
        <w:tc>
          <w:tcPr>
            <w:tcW w:type="dxa" w:w="454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6</w:t>
            </w:r>
          </w:p>
        </w:tc>
        <w:tc>
          <w:tcPr>
            <w:tcW w:type="dxa" w:w="158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file_name</w:t>
            </w:r>
          </w:p>
        </w:tc>
        <w:tc>
          <w:tcPr>
            <w:tcW w:type="dxa" w:w="124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파일 이름</w:t>
            </w:r>
          </w:p>
        </w:tc>
        <w:tc>
          <w:tcPr>
            <w:tcW w:type="dxa" w:w="1701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VARCHAR(255)</w:t>
            </w:r>
          </w:p>
        </w:tc>
        <w:tc>
          <w:tcPr>
            <w:tcW w:type="dxa" w:w="1984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UUID 포함 파일명</w:t>
            </w:r>
          </w:p>
        </w:tc>
        <w:tc>
          <w:tcPr>
            <w:tcW w:type="dxa" w:w="141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참조전용</w:t>
            </w:r>
          </w:p>
        </w:tc>
        <w:tc>
          <w:tcPr>
            <w:tcW w:type="dxa" w:w="850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이미지 파일 존재 여부 확인 시만 참조</w:t>
            </w:r>
          </w:p>
        </w:tc>
        <w:tc>
          <w:tcPr>
            <w:tcW w:type="dxa" w:w="226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분석 변수 아님</w:t>
            </w:r>
          </w:p>
        </w:tc>
      </w:tr>
      <w:tr>
        <w:tc>
          <w:tcPr>
            <w:tcW w:type="dxa" w:w="454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7</w:t>
            </w:r>
          </w:p>
        </w:tc>
        <w:tc>
          <w:tcPr>
            <w:tcW w:type="dxa" w:w="158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file_size</w:t>
            </w:r>
          </w:p>
        </w:tc>
        <w:tc>
          <w:tcPr>
            <w:tcW w:type="dxa" w:w="124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파일 사이즈</w:t>
            </w:r>
          </w:p>
        </w:tc>
        <w:tc>
          <w:tcPr>
            <w:tcW w:type="dxa" w:w="1701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</w:t>
            </w:r>
          </w:p>
        </w:tc>
        <w:tc>
          <w:tcPr>
            <w:tcW w:type="dxa" w:w="1984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0 이상 정수 (bytes)</w:t>
            </w:r>
          </w:p>
        </w:tc>
        <w:tc>
          <w:tcPr>
            <w:tcW w:type="dxa" w:w="141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참조전용</w:t>
            </w:r>
          </w:p>
        </w:tc>
        <w:tc>
          <w:tcPr>
            <w:tcW w:type="dxa" w:w="850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스토리지 관리 목적 — 분석 제외</w:t>
            </w:r>
          </w:p>
        </w:tc>
        <w:tc>
          <w:tcPr>
            <w:tcW w:type="dxa" w:w="226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분석 변수 아님</w:t>
            </w:r>
          </w:p>
        </w:tc>
      </w:tr>
      <w:tr>
        <w:tc>
          <w:tcPr>
            <w:tcW w:type="dxa" w:w="454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8</w:t>
            </w:r>
          </w:p>
        </w:tc>
        <w:tc>
          <w:tcPr>
            <w:tcW w:type="dxa" w:w="158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file_ext</w:t>
            </w:r>
          </w:p>
        </w:tc>
        <w:tc>
          <w:tcPr>
            <w:tcW w:type="dxa" w:w="124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파일 확장자</w:t>
            </w:r>
          </w:p>
        </w:tc>
        <w:tc>
          <w:tcPr>
            <w:tcW w:type="dxa" w:w="1701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VARCHAR(10)</w:t>
            </w:r>
          </w:p>
        </w:tc>
        <w:tc>
          <w:tcPr>
            <w:tcW w:type="dxa" w:w="1984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'.jpg' / '.png' 등</w:t>
            </w:r>
          </w:p>
        </w:tc>
        <w:tc>
          <w:tcPr>
            <w:tcW w:type="dxa" w:w="141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참조전용</w:t>
            </w:r>
          </w:p>
        </w:tc>
        <w:tc>
          <w:tcPr>
            <w:tcW w:type="dxa" w:w="850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이미지 포맷 분포 확인 시만 참조</w:t>
            </w:r>
          </w:p>
        </w:tc>
        <w:tc>
          <w:tcPr>
            <w:tcW w:type="dxa" w:w="226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분석 변수 아님</w:t>
            </w:r>
          </w:p>
        </w:tc>
      </w:tr>
      <w:tr>
        <w:tc>
          <w:tcPr>
            <w:tcW w:type="dxa" w:w="454"/>
            <w:vAlign w:val="center"/>
            <w:shd w:val="clear" w:color="auto" w:fill="FCE4D6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9</w:t>
            </w:r>
          </w:p>
        </w:tc>
        <w:tc>
          <w:tcPr>
            <w:tcW w:type="dxa" w:w="158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risk_level</w:t>
            </w:r>
          </w:p>
        </w:tc>
        <w:tc>
          <w:tcPr>
            <w:tcW w:type="dxa" w:w="1247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위험 등급</w:t>
            </w:r>
          </w:p>
        </w:tc>
        <w:tc>
          <w:tcPr>
            <w:tcW w:type="dxa" w:w="1701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ENUM('1','2','3','4')</w:t>
            </w:r>
          </w:p>
        </w:tc>
        <w:tc>
          <w:tcPr>
            <w:tcW w:type="dxa" w:w="1984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'1'(최저) ~ '4'(최고)</w:t>
            </w:r>
          </w:p>
        </w:tc>
        <w:tc>
          <w:tcPr>
            <w:tcW w:type="dxa" w:w="1417"/>
            <w:vAlign w:val="center"/>
            <w:shd w:val="clear" w:color="auto" w:fill="FCE4D6"/>
          </w:tcPr>
          <w:p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종속변수(Y) ★</w:t>
            </w:r>
          </w:p>
        </w:tc>
        <w:tc>
          <w:tcPr>
            <w:tcW w:type="dxa" w:w="850"/>
            <w:vAlign w:val="center"/>
            <w:shd w:val="clear" w:color="auto" w:fill="FCE4D6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목표 A~C 전체의 핵심 종속변수</w:t>
            </w:r>
          </w:p>
        </w:tc>
        <w:tc>
          <w:tcPr>
            <w:tcW w:type="dxa" w:w="2268"/>
            <w:vAlign w:val="center"/>
            <w:shd w:val="clear" w:color="auto" w:fill="FCE4D6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1=GREEN/2=YELLOW/3=ORANGE/4=RED</w:t>
            </w:r>
          </w:p>
        </w:tc>
      </w:tr>
      <w:tr>
        <w:tc>
          <w:tcPr>
            <w:tcW w:type="dxa" w:w="454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10</w:t>
            </w:r>
          </w:p>
        </w:tc>
        <w:tc>
          <w:tcPr>
            <w:tcW w:type="dxa" w:w="158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analyzed_at</w:t>
            </w:r>
          </w:p>
        </w:tc>
        <w:tc>
          <w:tcPr>
            <w:tcW w:type="dxa" w:w="124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분석 일시</w:t>
            </w:r>
          </w:p>
        </w:tc>
        <w:tc>
          <w:tcPr>
            <w:tcW w:type="dxa" w:w="1701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DATETIME</w:t>
            </w:r>
          </w:p>
        </w:tc>
        <w:tc>
          <w:tcPr>
            <w:tcW w:type="dxa" w:w="1984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CURRENT_TIMESTAMP</w:t>
            </w:r>
          </w:p>
        </w:tc>
        <w:tc>
          <w:tcPr>
            <w:tcW w:type="dxa" w:w="1417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파생변수</w:t>
            </w:r>
          </w:p>
        </w:tc>
        <w:tc>
          <w:tcPr>
            <w:tcW w:type="dxa" w:w="850"/>
            <w:vAlign w:val="center"/>
            <w:shd w:val="clear" w:color="auto" w:fill="FBF0E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tb_firstaid.created_at과의 차이로 처치 반응 시간 계산</w:t>
            </w:r>
          </w:p>
        </w:tc>
        <w:tc>
          <w:tcPr>
            <w:tcW w:type="dxa" w:w="2268"/>
            <w:vAlign w:val="center"/>
            <w:shd w:val="clear" w:color="auto" w:fill="FBF0E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목표 D 핵심 컬럼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4. tb_firstaid — 응급 처치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454"/>
            <w:vAlign w:val="center"/>
            <w:shd w:val="clear" w:color="auto" w:fill="3F3F7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#</w:t>
            </w:r>
          </w:p>
        </w:tc>
        <w:tc>
          <w:tcPr>
            <w:tcW w:type="dxa" w:w="1587"/>
            <w:vAlign w:val="center"/>
            <w:shd w:val="clear" w:color="auto" w:fill="3F3F7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컬럼명</w:t>
            </w:r>
          </w:p>
        </w:tc>
        <w:tc>
          <w:tcPr>
            <w:tcW w:type="dxa" w:w="1247"/>
            <w:vAlign w:val="center"/>
            <w:shd w:val="clear" w:color="auto" w:fill="3F3F7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한글명</w:t>
            </w:r>
          </w:p>
        </w:tc>
        <w:tc>
          <w:tcPr>
            <w:tcW w:type="dxa" w:w="1701"/>
            <w:vAlign w:val="center"/>
            <w:shd w:val="clear" w:color="auto" w:fill="3F3F7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데이터 타입</w:t>
            </w:r>
          </w:p>
        </w:tc>
        <w:tc>
          <w:tcPr>
            <w:tcW w:type="dxa" w:w="1984"/>
            <w:vAlign w:val="center"/>
            <w:shd w:val="clear" w:color="auto" w:fill="3F3F7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허용값/범위</w:t>
            </w:r>
          </w:p>
        </w:tc>
        <w:tc>
          <w:tcPr>
            <w:tcW w:type="dxa" w:w="1417"/>
            <w:vAlign w:val="center"/>
            <w:shd w:val="clear" w:color="auto" w:fill="3F3F7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역할</w:t>
            </w:r>
          </w:p>
        </w:tc>
        <w:tc>
          <w:tcPr>
            <w:tcW w:type="dxa" w:w="850"/>
            <w:vAlign w:val="center"/>
            <w:shd w:val="clear" w:color="auto" w:fill="3F3F7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우선순위</w:t>
            </w:r>
          </w:p>
        </w:tc>
        <w:tc>
          <w:tcPr>
            <w:tcW w:type="dxa" w:w="3118"/>
            <w:vAlign w:val="center"/>
            <w:shd w:val="clear" w:color="auto" w:fill="3F3F7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활용 방법</w:t>
            </w:r>
          </w:p>
        </w:tc>
        <w:tc>
          <w:tcPr>
            <w:tcW w:type="dxa" w:w="2268"/>
            <w:vAlign w:val="center"/>
            <w:shd w:val="clear" w:color="auto" w:fill="3F3F7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454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firstaid_id</w:t>
            </w:r>
          </w:p>
        </w:tc>
        <w:tc>
          <w:tcPr>
            <w:tcW w:type="dxa" w:w="124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응급처치 고유번호</w:t>
            </w:r>
          </w:p>
        </w:tc>
        <w:tc>
          <w:tcPr>
            <w:tcW w:type="dxa" w:w="1701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 (AUTO_INCREMENT)</w:t>
            </w:r>
          </w:p>
        </w:tc>
        <w:tc>
          <w:tcPr>
            <w:tcW w:type="dxa" w:w="1984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 이상 정수</w:t>
            </w:r>
          </w:p>
        </w:tc>
        <w:tc>
          <w:tcPr>
            <w:tcW w:type="dxa" w:w="141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PK</w:t>
            </w:r>
          </w:p>
        </w:tc>
        <w:tc>
          <w:tcPr>
            <w:tcW w:type="dxa" w:w="226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직접 분석 변수 아님</w:t>
            </w:r>
          </w:p>
        </w:tc>
      </w:tr>
      <w:tr>
        <w:tc>
          <w:tcPr>
            <w:tcW w:type="dxa" w:w="454"/>
            <w:vAlign w:val="center"/>
            <w:shd w:val="clear" w:color="auto" w:fill="F5F8FD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analysis_id</w:t>
            </w:r>
          </w:p>
        </w:tc>
        <w:tc>
          <w:tcPr>
            <w:tcW w:type="dxa" w:w="1247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분석 고유번호</w:t>
            </w:r>
          </w:p>
        </w:tc>
        <w:tc>
          <w:tcPr>
            <w:tcW w:type="dxa" w:w="1701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</w:t>
            </w:r>
          </w:p>
        </w:tc>
        <w:tc>
          <w:tcPr>
            <w:tcW w:type="dxa" w:w="1984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tb_analysis.analysis_id 참조</w:t>
            </w:r>
          </w:p>
        </w:tc>
        <w:tc>
          <w:tcPr>
            <w:tcW w:type="dxa" w:w="1417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F5F8FD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risk_level, analyzed_at 연결</w:t>
            </w:r>
          </w:p>
        </w:tc>
        <w:tc>
          <w:tcPr>
            <w:tcW w:type="dxa" w:w="2268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FK</w:t>
            </w:r>
          </w:p>
        </w:tc>
      </w:tr>
      <w:tr>
        <w:tc>
          <w:tcPr>
            <w:tcW w:type="dxa" w:w="454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3</w:t>
            </w:r>
          </w:p>
        </w:tc>
        <w:tc>
          <w:tcPr>
            <w:tcW w:type="dxa" w:w="158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crew_id</w:t>
            </w:r>
          </w:p>
        </w:tc>
        <w:tc>
          <w:tcPr>
            <w:tcW w:type="dxa" w:w="124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승조원 고유번호</w:t>
            </w:r>
          </w:p>
        </w:tc>
        <w:tc>
          <w:tcPr>
            <w:tcW w:type="dxa" w:w="1701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</w:t>
            </w:r>
          </w:p>
        </w:tc>
        <w:tc>
          <w:tcPr>
            <w:tcW w:type="dxa" w:w="1984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tb_crew.crew_id 참조</w:t>
            </w:r>
          </w:p>
        </w:tc>
        <w:tc>
          <w:tcPr>
            <w:tcW w:type="dxa" w:w="141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승조원별 처치 이력 집계</w:t>
            </w:r>
          </w:p>
        </w:tc>
        <w:tc>
          <w:tcPr>
            <w:tcW w:type="dxa" w:w="226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FK</w:t>
            </w:r>
          </w:p>
        </w:tc>
      </w:tr>
      <w:tr>
        <w:tc>
          <w:tcPr>
            <w:tcW w:type="dxa" w:w="454"/>
            <w:vAlign w:val="center"/>
            <w:shd w:val="clear" w:color="auto" w:fill="F5F8FD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4</w:t>
            </w:r>
          </w:p>
        </w:tc>
        <w:tc>
          <w:tcPr>
            <w:tcW w:type="dxa" w:w="1587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guide_text</w:t>
            </w:r>
          </w:p>
        </w:tc>
        <w:tc>
          <w:tcPr>
            <w:tcW w:type="dxa" w:w="1247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가이드 내용</w:t>
            </w:r>
          </w:p>
        </w:tc>
        <w:tc>
          <w:tcPr>
            <w:tcW w:type="dxa" w:w="1701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TEXT</w:t>
            </w:r>
          </w:p>
        </w:tc>
        <w:tc>
          <w:tcPr>
            <w:tcW w:type="dxa" w:w="1984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AI 제공 처치 가이드</w:t>
            </w:r>
          </w:p>
        </w:tc>
        <w:tc>
          <w:tcPr>
            <w:tcW w:type="dxa" w:w="1417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참조전용</w:t>
            </w:r>
          </w:p>
        </w:tc>
        <w:tc>
          <w:tcPr>
            <w:tcW w:type="dxa" w:w="850"/>
            <w:vAlign w:val="center"/>
            <w:shd w:val="clear" w:color="auto" w:fill="F5F8FD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AI 가이드 내용 확인 시 참조</w:t>
            </w:r>
          </w:p>
        </w:tc>
        <w:tc>
          <w:tcPr>
            <w:tcW w:type="dxa" w:w="2268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비정형 데이터</w:t>
            </w:r>
          </w:p>
        </w:tc>
      </w:tr>
      <w:tr>
        <w:tc>
          <w:tcPr>
            <w:tcW w:type="dxa" w:w="454"/>
            <w:vAlign w:val="center"/>
            <w:shd w:val="clear" w:color="auto" w:fill="EBF0FA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5</w:t>
            </w:r>
          </w:p>
        </w:tc>
        <w:tc>
          <w:tcPr>
            <w:tcW w:type="dxa" w:w="158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action_taken</w:t>
            </w:r>
          </w:p>
        </w:tc>
        <w:tc>
          <w:tcPr>
            <w:tcW w:type="dxa" w:w="124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실제 조치 사항</w:t>
            </w:r>
          </w:p>
        </w:tc>
        <w:tc>
          <w:tcPr>
            <w:tcW w:type="dxa" w:w="1701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TEXT</w:t>
            </w:r>
          </w:p>
        </w:tc>
        <w:tc>
          <w:tcPr>
            <w:tcW w:type="dxa" w:w="1984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승조원이 수행한 처치 내용</w:t>
            </w:r>
          </w:p>
        </w:tc>
        <w:tc>
          <w:tcPr>
            <w:tcW w:type="dxa" w:w="1417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독립변수(X)</w:t>
            </w:r>
          </w:p>
        </w:tc>
        <w:tc>
          <w:tcPr>
            <w:tcW w:type="dxa" w:w="850"/>
            <w:vAlign w:val="center"/>
            <w:shd w:val="clear" w:color="auto" w:fill="EBF0FA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guide_text와 의미 유사도 비교 → AI 가이드 준수율 측정 (목표 A)</w:t>
            </w:r>
          </w:p>
        </w:tc>
        <w:tc>
          <w:tcPr>
            <w:tcW w:type="dxa" w:w="2268"/>
            <w:vAlign w:val="center"/>
            <w:shd w:val="clear" w:color="auto" w:fill="EBF0FA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비정형 — 키워드 매칭/NLP 필요</w:t>
            </w:r>
          </w:p>
        </w:tc>
      </w:tr>
      <w:tr>
        <w:tc>
          <w:tcPr>
            <w:tcW w:type="dxa" w:w="454"/>
            <w:vAlign w:val="center"/>
            <w:shd w:val="clear" w:color="auto" w:fill="F5F8FD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6</w:t>
            </w:r>
          </w:p>
        </w:tc>
        <w:tc>
          <w:tcPr>
            <w:tcW w:type="dxa" w:w="1587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created_at</w:t>
            </w:r>
          </w:p>
        </w:tc>
        <w:tc>
          <w:tcPr>
            <w:tcW w:type="dxa" w:w="1247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처치 완료 일시</w:t>
            </w:r>
          </w:p>
        </w:tc>
        <w:tc>
          <w:tcPr>
            <w:tcW w:type="dxa" w:w="1701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DATETIME</w:t>
            </w:r>
          </w:p>
        </w:tc>
        <w:tc>
          <w:tcPr>
            <w:tcW w:type="dxa" w:w="1984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CURRENT_TIMESTAMP</w:t>
            </w:r>
          </w:p>
        </w:tc>
        <w:tc>
          <w:tcPr>
            <w:tcW w:type="dxa" w:w="1417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파생변수</w:t>
            </w:r>
          </w:p>
        </w:tc>
        <w:tc>
          <w:tcPr>
            <w:tcW w:type="dxa" w:w="850"/>
            <w:vAlign w:val="center"/>
            <w:shd w:val="clear" w:color="auto" w:fill="F5F8FD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analyzed_at 기준 처치 반응 시간 계산 (목표 D)</w:t>
            </w:r>
          </w:p>
        </w:tc>
        <w:tc>
          <w:tcPr>
            <w:tcW w:type="dxa" w:w="2268"/>
            <w:vAlign w:val="center"/>
            <w:shd w:val="clear" w:color="auto" w:fill="F5F8FD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목표 D 핵심 컬럼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5. tb_logs — 육상 서버 동기화 로그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454"/>
            <w:vAlign w:val="center"/>
            <w:shd w:val="clear" w:color="auto" w:fill="7030A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#</w:t>
            </w:r>
          </w:p>
        </w:tc>
        <w:tc>
          <w:tcPr>
            <w:tcW w:type="dxa" w:w="1587"/>
            <w:vAlign w:val="center"/>
            <w:shd w:val="clear" w:color="auto" w:fill="7030A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컬럼명</w:t>
            </w:r>
          </w:p>
        </w:tc>
        <w:tc>
          <w:tcPr>
            <w:tcW w:type="dxa" w:w="1247"/>
            <w:vAlign w:val="center"/>
            <w:shd w:val="clear" w:color="auto" w:fill="7030A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한글명</w:t>
            </w:r>
          </w:p>
        </w:tc>
        <w:tc>
          <w:tcPr>
            <w:tcW w:type="dxa" w:w="1701"/>
            <w:vAlign w:val="center"/>
            <w:shd w:val="clear" w:color="auto" w:fill="7030A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데이터 타입</w:t>
            </w:r>
          </w:p>
        </w:tc>
        <w:tc>
          <w:tcPr>
            <w:tcW w:type="dxa" w:w="1984"/>
            <w:vAlign w:val="center"/>
            <w:shd w:val="clear" w:color="auto" w:fill="7030A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허용값/범위</w:t>
            </w:r>
          </w:p>
        </w:tc>
        <w:tc>
          <w:tcPr>
            <w:tcW w:type="dxa" w:w="1417"/>
            <w:vAlign w:val="center"/>
            <w:shd w:val="clear" w:color="auto" w:fill="7030A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역할</w:t>
            </w:r>
          </w:p>
        </w:tc>
        <w:tc>
          <w:tcPr>
            <w:tcW w:type="dxa" w:w="850"/>
            <w:vAlign w:val="center"/>
            <w:shd w:val="clear" w:color="auto" w:fill="7030A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우선순위</w:t>
            </w:r>
          </w:p>
        </w:tc>
        <w:tc>
          <w:tcPr>
            <w:tcW w:type="dxa" w:w="3118"/>
            <w:vAlign w:val="center"/>
            <w:shd w:val="clear" w:color="auto" w:fill="7030A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분석 활용 방법</w:t>
            </w:r>
          </w:p>
        </w:tc>
        <w:tc>
          <w:tcPr>
            <w:tcW w:type="dxa" w:w="2268"/>
            <w:vAlign w:val="center"/>
            <w:shd w:val="clear" w:color="auto" w:fill="7030A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6"/>
              </w:rPr>
              <w:t>비고</w:t>
            </w:r>
          </w:p>
        </w:tc>
      </w:tr>
      <w:tr>
        <w:tc>
          <w:tcPr>
            <w:tcW w:type="dxa" w:w="454"/>
            <w:vAlign w:val="center"/>
            <w:shd w:val="clear" w:color="auto" w:fill="F4E6F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log_id</w:t>
            </w:r>
          </w:p>
        </w:tc>
        <w:tc>
          <w:tcPr>
            <w:tcW w:type="dxa" w:w="1247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로그 고유번호</w:t>
            </w:r>
          </w:p>
        </w:tc>
        <w:tc>
          <w:tcPr>
            <w:tcW w:type="dxa" w:w="1701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 (AUTO_INCREMENT)</w:t>
            </w:r>
          </w:p>
        </w:tc>
        <w:tc>
          <w:tcPr>
            <w:tcW w:type="dxa" w:w="1984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1 이상 정수</w:t>
            </w:r>
          </w:p>
        </w:tc>
        <w:tc>
          <w:tcPr>
            <w:tcW w:type="dxa" w:w="1417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F4E6F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PK</w:t>
            </w:r>
          </w:p>
        </w:tc>
        <w:tc>
          <w:tcPr>
            <w:tcW w:type="dxa" w:w="2268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직접 분석 변수 아님</w:t>
            </w:r>
          </w:p>
        </w:tc>
      </w:tr>
      <w:tr>
        <w:tc>
          <w:tcPr>
            <w:tcW w:type="dxa" w:w="454"/>
            <w:vAlign w:val="center"/>
            <w:shd w:val="clear" w:color="auto" w:fill="FAF2F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admin_id</w:t>
            </w:r>
          </w:p>
        </w:tc>
        <w:tc>
          <w:tcPr>
            <w:tcW w:type="dxa" w:w="1247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관리자 고유번호</w:t>
            </w:r>
          </w:p>
        </w:tc>
        <w:tc>
          <w:tcPr>
            <w:tcW w:type="dxa" w:w="1701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INT</w:t>
            </w:r>
          </w:p>
        </w:tc>
        <w:tc>
          <w:tcPr>
            <w:tcW w:type="dxa" w:w="1984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tb_crew.crew_id 참조</w:t>
            </w:r>
          </w:p>
        </w:tc>
        <w:tc>
          <w:tcPr>
            <w:tcW w:type="dxa" w:w="1417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식별자</w:t>
            </w:r>
          </w:p>
        </w:tc>
        <w:tc>
          <w:tcPr>
            <w:tcW w:type="dxa" w:w="850"/>
            <w:vAlign w:val="center"/>
            <w:shd w:val="clear" w:color="auto" w:fill="FAF2F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관리자별 동기화 처리 건수 집계</w:t>
            </w:r>
          </w:p>
        </w:tc>
        <w:tc>
          <w:tcPr>
            <w:tcW w:type="dxa" w:w="2268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FK → tb_crew.crew_id</w:t>
            </w:r>
          </w:p>
        </w:tc>
      </w:tr>
      <w:tr>
        <w:tc>
          <w:tcPr>
            <w:tcW w:type="dxa" w:w="454"/>
            <w:vAlign w:val="center"/>
            <w:shd w:val="clear" w:color="auto" w:fill="F4E6F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3</w:t>
            </w:r>
          </w:p>
        </w:tc>
        <w:tc>
          <w:tcPr>
            <w:tcW w:type="dxa" w:w="1587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table_name</w:t>
            </w:r>
          </w:p>
        </w:tc>
        <w:tc>
          <w:tcPr>
            <w:tcW w:type="dxa" w:w="1247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대상 테이블명</w:t>
            </w:r>
          </w:p>
        </w:tc>
        <w:tc>
          <w:tcPr>
            <w:tcW w:type="dxa" w:w="1701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VARCHAR(64)</w:t>
            </w:r>
          </w:p>
        </w:tc>
        <w:tc>
          <w:tcPr>
            <w:tcW w:type="dxa" w:w="1984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tb_vital/tb_analysis/tb_firstaid 등</w:t>
            </w:r>
          </w:p>
        </w:tc>
        <w:tc>
          <w:tcPr>
            <w:tcW w:type="dxa" w:w="1417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독립변수(X)</w:t>
            </w:r>
          </w:p>
        </w:tc>
        <w:tc>
          <w:tcPr>
            <w:tcW w:type="dxa" w:w="850"/>
            <w:vAlign w:val="center"/>
            <w:shd w:val="clear" w:color="auto" w:fill="F4E6F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중</w:t>
            </w:r>
          </w:p>
        </w:tc>
        <w:tc>
          <w:tcPr>
            <w:tcW w:type="dxa" w:w="3118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테이블별 동기화 실패 빈도 집계 (목표 E)</w:t>
            </w:r>
          </w:p>
        </w:tc>
        <w:tc>
          <w:tcPr>
            <w:tcW w:type="dxa" w:w="2268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입력값 정규화 필요</w:t>
            </w:r>
          </w:p>
        </w:tc>
      </w:tr>
      <w:tr>
        <w:tc>
          <w:tcPr>
            <w:tcW w:type="dxa" w:w="454"/>
            <w:vAlign w:val="center"/>
            <w:shd w:val="clear" w:color="auto" w:fill="FAF2F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4</w:t>
            </w:r>
          </w:p>
        </w:tc>
        <w:tc>
          <w:tcPr>
            <w:tcW w:type="dxa" w:w="1587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record_id</w:t>
            </w:r>
          </w:p>
        </w:tc>
        <w:tc>
          <w:tcPr>
            <w:tcW w:type="dxa" w:w="1247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대상 레코드</w:t>
            </w:r>
          </w:p>
        </w:tc>
        <w:tc>
          <w:tcPr>
            <w:tcW w:type="dxa" w:w="1701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VARCHAR(64)</w:t>
            </w:r>
          </w:p>
        </w:tc>
        <w:tc>
          <w:tcPr>
            <w:tcW w:type="dxa" w:w="1984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각 테이블 PK 값 (문자열)</w:t>
            </w:r>
          </w:p>
        </w:tc>
        <w:tc>
          <w:tcPr>
            <w:tcW w:type="dxa" w:w="1417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참조전용</w:t>
            </w:r>
          </w:p>
        </w:tc>
        <w:tc>
          <w:tcPr>
            <w:tcW w:type="dxa" w:w="850"/>
            <w:vAlign w:val="center"/>
            <w:shd w:val="clear" w:color="auto" w:fill="FAF2F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하</w:t>
            </w:r>
          </w:p>
        </w:tc>
        <w:tc>
          <w:tcPr>
            <w:tcW w:type="dxa" w:w="3118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특정 레코드 동기화 재시도 추적 시 참조</w:t>
            </w:r>
          </w:p>
        </w:tc>
        <w:tc>
          <w:tcPr>
            <w:tcW w:type="dxa" w:w="2268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분석보다 운영 목적</w:t>
            </w:r>
          </w:p>
        </w:tc>
      </w:tr>
      <w:tr>
        <w:tc>
          <w:tcPr>
            <w:tcW w:type="dxa" w:w="454"/>
            <w:vAlign w:val="center"/>
            <w:shd w:val="clear" w:color="auto" w:fill="F4E6F1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5</w:t>
            </w:r>
          </w:p>
        </w:tc>
        <w:tc>
          <w:tcPr>
            <w:tcW w:type="dxa" w:w="1587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sync_status</w:t>
            </w:r>
          </w:p>
        </w:tc>
        <w:tc>
          <w:tcPr>
            <w:tcW w:type="dxa" w:w="1247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전송 상태</w:t>
            </w:r>
          </w:p>
        </w:tc>
        <w:tc>
          <w:tcPr>
            <w:tcW w:type="dxa" w:w="1701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BOOLEAN</w:t>
            </w:r>
          </w:p>
        </w:tc>
        <w:tc>
          <w:tcPr>
            <w:tcW w:type="dxa" w:w="1984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TRUE(성공) / FALSE(실패)</w:t>
            </w:r>
          </w:p>
        </w:tc>
        <w:tc>
          <w:tcPr>
            <w:tcW w:type="dxa" w:w="1417"/>
            <w:vAlign w:val="center"/>
            <w:shd w:val="clear" w:color="auto" w:fill="F4E6F1"/>
          </w:tcPr>
          <w:p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종속변수(Y) ★</w:t>
            </w:r>
          </w:p>
        </w:tc>
        <w:tc>
          <w:tcPr>
            <w:tcW w:type="dxa" w:w="850"/>
            <w:vAlign w:val="center"/>
            <w:shd w:val="clear" w:color="auto" w:fill="F4E6F1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동기화 실패율 계산, 시간대별/테이블별 실패 분포 (목표 E)</w:t>
            </w:r>
          </w:p>
        </w:tc>
        <w:tc>
          <w:tcPr>
            <w:tcW w:type="dxa" w:w="2268"/>
            <w:vAlign w:val="center"/>
            <w:shd w:val="clear" w:color="auto" w:fill="F4E6F1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목표 E 핵심 종속변수</w:t>
            </w:r>
          </w:p>
        </w:tc>
      </w:tr>
      <w:tr>
        <w:tc>
          <w:tcPr>
            <w:tcW w:type="dxa" w:w="454"/>
            <w:vAlign w:val="center"/>
            <w:shd w:val="clear" w:color="auto" w:fill="FAF2FC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6</w:t>
            </w:r>
          </w:p>
        </w:tc>
        <w:tc>
          <w:tcPr>
            <w:tcW w:type="dxa" w:w="1587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synced_at</w:t>
            </w:r>
          </w:p>
        </w:tc>
        <w:tc>
          <w:tcPr>
            <w:tcW w:type="dxa" w:w="1247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전송 일시</w:t>
            </w:r>
          </w:p>
        </w:tc>
        <w:tc>
          <w:tcPr>
            <w:tcW w:type="dxa" w:w="1701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DATETIME</w:t>
            </w:r>
          </w:p>
        </w:tc>
        <w:tc>
          <w:tcPr>
            <w:tcW w:type="dxa" w:w="1984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CURRENT_TIMESTAMP</w:t>
            </w:r>
          </w:p>
        </w:tc>
        <w:tc>
          <w:tcPr>
            <w:tcW w:type="dxa" w:w="1417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파생변수</w:t>
            </w:r>
          </w:p>
        </w:tc>
        <w:tc>
          <w:tcPr>
            <w:tcW w:type="dxa" w:w="850"/>
            <w:vAlign w:val="center"/>
            <w:shd w:val="clear" w:color="auto" w:fill="FAF2FC"/>
          </w:tcPr>
          <w:p>
            <w:pPr>
              <w:jc w:val="center"/>
            </w:pPr>
            <w:r>
              <w:rPr>
                <w:b/>
                <w:color w:val="C00000"/>
              </w:rPr>
            </w:r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상</w:t>
            </w:r>
          </w:p>
        </w:tc>
        <w:tc>
          <w:tcPr>
            <w:tcW w:type="dxa" w:w="3118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시간대별 실패율 시계열 분석 (목표 E)</w:t>
            </w:r>
          </w:p>
        </w:tc>
        <w:tc>
          <w:tcPr>
            <w:tcW w:type="dxa" w:w="2268"/>
            <w:vAlign w:val="center"/>
            <w:shd w:val="clear" w:color="auto" w:fill="FAF2FC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6"/>
              </w:rPr>
              <w:t>목표 E 핵심 컬럼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파생 변수 정의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파생 변수명</w:t>
            </w:r>
          </w:p>
        </w:tc>
        <w:tc>
          <w:tcPr>
            <w:tcW w:type="dxa" w:w="3685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계산 방법</w:t>
            </w:r>
          </w:p>
        </w:tc>
        <w:tc>
          <w:tcPr>
            <w:tcW w:type="dxa" w:w="3118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원본 컬럼</w:t>
            </w:r>
          </w:p>
        </w:tc>
        <w:tc>
          <w:tcPr>
            <w:tcW w:type="dxa" w:w="1417"/>
            <w:vAlign w:val="center"/>
            <w:shd w:val="clear" w:color="auto" w:fill="40404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sz w:val="18"/>
              </w:rPr>
              <w:t>활용 분석 목표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age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TIMESTAMPDIFF(YEAR, birthdate, NOW())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tb_crew.birthdate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목표 C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age_group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age를 구간화 (20대 / 30대 / 40대+)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age (파생)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목표 C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response_time_min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TIMESTAMPDIFF(MINUTE, analyzed_at, created_at)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tb_analysis.analyzed_at, tb_firstaid.created_at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목표 D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risk_label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ENUM 숫자 → 문자 (1→GREEN / 2→YELLOW / 3→ORANGE / 4→RED)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tb_analysis.risk_level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목표 A, B, C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sync_hour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HOUR(synced_at)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tb_logs.synced_at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목표 E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sync_dayofweek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DAYOFWEEK(synced_at)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tb_logs.synced_at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목표 E</w:t>
            </w:r>
          </w:p>
        </w:tc>
      </w:tr>
    </w:tbl>
    <w:p/>
    <w:p>
      <w:pPr>
        <w:spacing w:before="240" w:after="80"/>
        <w:jc w:val="left"/>
      </w:pPr>
      <w:r>
        <w:rPr>
          <w:rFonts w:eastAsia="맑은 고딕"/>
          <w:rFonts w:ascii="맑은 고딕" w:hAnsi="맑은 고딕"/>
          <w:b/>
          <w:color w:val="4472C4"/>
          <w:sz w:val="26"/>
        </w:rPr>
        <w:t>테이블 간 조인 관계 요약</w:t>
      </w:r>
    </w:p>
    <w:p>
      <w:pPr>
        <w:ind w:left="567"/>
      </w:pPr>
      <w:r>
        <w:rPr>
          <w:rFonts w:ascii="Courier New" w:hAnsi="Courier New"/>
          <w:color w:val="1F497D"/>
          <w:sz w:val="20"/>
        </w:rPr>
        <w:t>tb_crew (crew_id)</w:t>
        <w:br/>
      </w:r>
      <w:r>
        <w:rPr>
          <w:rFonts w:ascii="Courier New" w:hAnsi="Courier New"/>
          <w:color w:val="1F497D"/>
          <w:sz w:val="20"/>
        </w:rPr>
        <w:t xml:space="preserve">  ├── tb_vital      (crew_id FK)  ─→  tb_analysis (vital_id FK)  ─→  tb_firstaid (analysis_id FK)</w:t>
        <w:br/>
      </w:r>
      <w:r>
        <w:rPr>
          <w:rFonts w:ascii="Courier New" w:hAnsi="Courier New"/>
          <w:color w:val="1F497D"/>
          <w:sz w:val="20"/>
        </w:rPr>
        <w:t xml:space="preserve">  ├── tb_firstaid   (crew_id FK)</w:t>
        <w:br/>
      </w:r>
      <w:r>
        <w:rPr>
          <w:rFonts w:ascii="Courier New" w:hAnsi="Courier New"/>
          <w:color w:val="1F497D"/>
          <w:sz w:val="20"/>
        </w:rPr>
        <w:t xml:space="preserve">  └── tb_logs       (admin_id FK)</w:t>
        <w:br/>
      </w:r>
    </w:p>
    <w:p/>
    <w:p>
      <w:pPr>
        <w:spacing w:before="160" w:after="40"/>
        <w:jc w:val="left"/>
      </w:pPr>
      <w:r>
        <w:rPr>
          <w:rFonts w:eastAsia="맑은 고딕"/>
          <w:rFonts w:ascii="맑은 고딕" w:hAnsi="맑은 고딕"/>
          <w:b/>
          <w:color w:val="000000"/>
          <w:sz w:val="22"/>
        </w:rPr>
        <w:t>핵심 분석 조인 SQL</w:t>
      </w:r>
    </w:p>
    <w:p>
      <w:pPr>
        <w:spacing w:before="80" w:after="160"/>
        <w:ind w:left="454"/>
      </w:pPr>
      <w:r>
        <w:rPr>
          <w:rFonts w:ascii="Courier New" w:hAnsi="Courier New"/>
          <w:color w:val="323232"/>
          <w:sz w:val="18"/>
        </w:rPr>
        <w:t>-- 목표 A, B, C, D 통합 분석용 기본 조인</w:t>
        <w:br/>
        <w:t>SELECT</w:t>
        <w:br/>
        <w:t xml:space="preserve">    c.crew_id,</w:t>
        <w:br/>
        <w:t xml:space="preserve">    TIMESTAMPDIFF(YEAR, c.birthdate, NOW())          AS age,</w:t>
        <w:br/>
        <w:t xml:space="preserve">    c.gender,</w:t>
        <w:br/>
        <w:t xml:space="preserve">    c.position,</w:t>
        <w:br/>
        <w:t xml:space="preserve">    v.heart_rate,</w:t>
        <w:br/>
        <w:t xml:space="preserve">    v.spo2,</w:t>
        <w:br/>
        <w:t xml:space="preserve">    v.temperature,</w:t>
        <w:br/>
        <w:t xml:space="preserve">    a.diagnosis,</w:t>
        <w:br/>
        <w:t xml:space="preserve">    a.risk_level,</w:t>
        <w:br/>
        <w:t xml:space="preserve">    a.analyzed_at,</w:t>
        <w:br/>
        <w:t xml:space="preserve">    f.action_taken,</w:t>
        <w:br/>
        <w:t xml:space="preserve">    f.created_at                                     AS treated_at,</w:t>
        <w:br/>
        <w:t xml:space="preserve">    TIMESTAMPDIFF(MINUTE, a.analyzed_at, f.created_at) AS response_time_min</w:t>
        <w:br/>
        <w:t>FROM tb_crew      c</w:t>
        <w:br/>
        <w:t>JOIN tb_vital     v ON c.crew_id     = v.crew_id</w:t>
        <w:br/>
        <w:t>JOIN tb_analysis  a ON v.vital_id    = a.vital_id</w:t>
        <w:br/>
        <w:t>JOIN tb_firstaid  f ON a.analysis_id = f.analysis_id;</w:t>
      </w:r>
    </w:p>
    <w:p>
      <w:pPr>
        <w:spacing w:before="80" w:after="160"/>
        <w:ind w:left="454"/>
      </w:pPr>
      <w:r>
        <w:rPr>
          <w:rFonts w:ascii="Courier New" w:hAnsi="Courier New"/>
          <w:color w:val="323232"/>
          <w:sz w:val="18"/>
        </w:rPr>
        <w:t>-- 목표 E 동기화 분석용</w:t>
        <w:br/>
        <w:t>SELECT</w:t>
        <w:br/>
        <w:t xml:space="preserve">    l.sync_status,</w:t>
        <w:br/>
        <w:t xml:space="preserve">    l.table_name,</w:t>
        <w:br/>
        <w:t xml:space="preserve">    HOUR(l.synced_at)       AS sync_hour,</w:t>
        <w:br/>
        <w:t xml:space="preserve">    DAYOFWEEK(l.synced_at)  AS sync_dow,</w:t>
        <w:br/>
        <w:t xml:space="preserve">    COUNT(*)                AS cnt</w:t>
        <w:br/>
        <w:t>FROM tb_logs l</w:t>
        <w:br/>
        <w:t>GROUP BY l.sync_status, l.table_name, sync_hour, sync_dow;</w:t>
      </w:r>
    </w:p>
    <w:p>
      <w:pPr>
        <w:spacing w:before="80" w:after="80"/>
      </w:pPr>
      <w:r>
        <w:rPr>
          <w:rFonts w:eastAsia="맑은 고딕"/>
          <w:rFonts w:ascii="맑은 고딕" w:hAnsi="맑은 고딕"/>
          <w:b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/>
        <w:jc w:val="center"/>
      </w:pPr>
      <w:r>
        <w:rPr>
          <w:rFonts w:eastAsia="맑은 고딕"/>
          <w:rFonts w:ascii="맑은 고딕" w:hAnsi="맑은 고딕"/>
          <w:b/>
          <w:color w:val="1F497D"/>
          <w:sz w:val="22"/>
        </w:rPr>
        <w:t>다음 단계:  분석목표서 (완료)  →  분석용 컬럼 사전 (완료)  →  데이터정의서  →  실제 분석 실행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