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unito-bold.ttf" ContentType="application/x-font-ttf"/>
  <Override PartName="/word/fonts/Nunito-boldItalic.ttf" ContentType="application/x-font-ttf"/>
  <Override PartName="/word/fonts/Nunito-italic.ttf" ContentType="application/x-font-ttf"/>
  <Override PartName="/word/fonts/Nunito-regular.ttf" ContentType="application/x-font-ttf"/>
  <Override PartName="/word/fonts/NunitoMedium-bold.ttf" ContentType="application/x-font-ttf"/>
  <Override PartName="/word/fonts/NunitoMedium-boldItalic.ttf" ContentType="application/x-font-ttf"/>
  <Override PartName="/word/fonts/NunitoMedium-italic.ttf" ContentType="application/x-font-ttf"/>
  <Override PartName="/word/fonts/NunitoMedium-regular.ttf" ContentType="application/x-font-ttf"/>
  <Override PartName="/word/fonts/Oswald-bold.ttf" ContentType="application/x-font-ttf"/>
  <Override PartName="/word/fonts/Oswald-regular.ttf" ContentType="application/x-font-ttf"/>
  <Override PartName="/word/fonts/SourceCodePro-bold.ttf" ContentType="application/x-font-ttf"/>
  <Override PartName="/word/fonts/SourceCodePro-boldItalic.ttf" ContentType="application/x-font-ttf"/>
  <Override PartName="/word/fonts/SourceCodePro-italic.ttf" ContentType="application/x-font-ttf"/>
  <Override PartName="/word/fonts/SourceCodePr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color w:val="000000"/>
          <w:sz w:val="42"/>
          <w:szCs w:val="4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4"/>
          <w:szCs w:val="44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2"/>
          <w:szCs w:val="42"/>
          <w:rtl w:val="0"/>
        </w:rPr>
        <w:t xml:space="preserve">Piluweri eG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42"/>
          <w:szCs w:val="42"/>
          <w:rtl w:val="0"/>
        </w:rPr>
        <w:br w:type="textWrapping"/>
        <w:t xml:space="preserve">Bestätigung der Mitgliedschaft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5045625</wp:posOffset>
            </wp:positionH>
            <wp:positionV relativeFrom="paragraph">
              <wp:posOffset>114300</wp:posOffset>
            </wp:positionV>
            <wp:extent cx="711200" cy="8890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80" w:before="36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Hallo Susanne Hund,</w:t>
      </w:r>
    </w:p>
    <w:p w:rsidR="00000000" w:rsidDel="00000000" w:rsidP="00000000" w:rsidRDefault="00000000" w:rsidRPr="00000000" w14:paraId="00000003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hiermit bestätigen wir, dass Du in unsere Genossenschaft aufgenommen bist. </w:t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Mitglieds-Nummer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lautet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216.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Mitgliedschaftstyp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ist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“nutzend”</w:t>
      </w:r>
    </w:p>
    <w:p w:rsidR="00000000" w:rsidDel="00000000" w:rsidP="00000000" w:rsidRDefault="00000000" w:rsidRPr="00000000" w14:paraId="00000006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Du hast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7 Anteile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gezeichnet und bezahlt.</w:t>
      </w:r>
    </w:p>
    <w:p w:rsidR="00000000" w:rsidDel="00000000" w:rsidP="00000000" w:rsidRDefault="00000000" w:rsidRPr="00000000" w14:paraId="00000007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Eine Nachricht mit weiteren Infos zu Deinen Daten bei uns und Deiner Möglichkeit darauf zuzugreifen, solltest Du bereits per Mail erhalten haben. </w:t>
      </w:r>
    </w:p>
    <w:p w:rsidR="00000000" w:rsidDel="00000000" w:rsidP="00000000" w:rsidRDefault="00000000" w:rsidRPr="00000000" w14:paraId="00000008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Wir freuen uns, wenn Du damit alle Infos hast, die Du brauchst. Bitte melde Dich bei uns mit Fragen, mit konstruktiver Kritik und mit Ideen, die uns weiterbringen.</w:t>
      </w:r>
    </w:p>
    <w:p w:rsidR="00000000" w:rsidDel="00000000" w:rsidP="00000000" w:rsidRDefault="00000000" w:rsidRPr="00000000" w14:paraId="00000009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Herzliche Grüße</w:t>
        <w:br w:type="textWrapping"/>
        <w:t xml:space="preserve">Deine Piluweris, vertreten durch den Vorstand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813040" cy="37573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040" cy="37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250793" cy="43652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793" cy="436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776379" cy="43652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379" cy="43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19050</wp:posOffset>
            </wp:positionV>
            <wp:extent cx="721845" cy="622017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845" cy="6220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swald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de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Nunito Medium" w:cs="Nunito Medium" w:eastAsia="Nunito Medium" w:hAnsi="Nunito Medium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Nunito Medium" w:cs="Nunito Medium" w:eastAsia="Nunito Medium" w:hAnsi="Nunito Medium"/>
      <w:color w:val="00a82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120" w:lineRule="auto"/>
    </w:pPr>
    <w:rPr>
      <w:rFonts w:ascii="Nunito" w:cs="Nunito" w:eastAsia="Nunito" w:hAnsi="Nunito"/>
      <w:b w:val="1"/>
      <w:bCs w:val="1"/>
      <w:color w:val="00a821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NunitoMedium-italic.ttf"/><Relationship Id="rId10" Type="http://schemas.openxmlformats.org/officeDocument/2006/relationships/font" Target="fonts/NunitoMedium-bold.ttf"/><Relationship Id="rId13" Type="http://schemas.openxmlformats.org/officeDocument/2006/relationships/font" Target="fonts/Oswald-regular.ttf"/><Relationship Id="rId12" Type="http://schemas.openxmlformats.org/officeDocument/2006/relationships/font" Target="fonts/Nunito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NunitoMedium-regular.ttf"/><Relationship Id="rId14" Type="http://schemas.openxmlformats.org/officeDocument/2006/relationships/font" Target="fonts/Oswald-bold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