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5949" w14:textId="003AA0BB" w:rsidR="00D81CE7" w:rsidRDefault="000A6A4F">
      <w:r>
        <w:t>Gabriel Henrique Pereira Leite</w:t>
      </w:r>
    </w:p>
    <w:p w14:paraId="591E12FB" w14:textId="6B2325FB" w:rsidR="000A6A4F" w:rsidRDefault="000A6A4F" w:rsidP="000A6A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ABNT</w:t>
      </w:r>
    </w:p>
    <w:p w14:paraId="38789B36" w14:textId="77777777" w:rsidR="000A6A4F" w:rsidRDefault="000A6A4F" w:rsidP="000A6A4F">
      <w:pPr>
        <w:jc w:val="center"/>
        <w:rPr>
          <w:b/>
          <w:bCs/>
          <w:sz w:val="32"/>
          <w:szCs w:val="32"/>
        </w:rPr>
      </w:pPr>
    </w:p>
    <w:p w14:paraId="686130D5" w14:textId="14E7119E" w:rsidR="000A6A4F" w:rsidRPr="000A6A4F" w:rsidRDefault="000A6A4F" w:rsidP="00333595">
      <w:pPr>
        <w:rPr>
          <w:rFonts w:ascii="Arial" w:hAnsi="Arial" w:cs="Arial"/>
          <w:sz w:val="24"/>
          <w:szCs w:val="24"/>
        </w:rPr>
      </w:pPr>
      <w:r w:rsidRPr="00333595">
        <w:rPr>
          <w:rFonts w:ascii="Arial" w:hAnsi="Arial" w:cs="Arial"/>
          <w:sz w:val="24"/>
          <w:szCs w:val="24"/>
          <w:lang w:val="en-US"/>
        </w:rPr>
        <w:t>a)</w:t>
      </w:r>
      <w:r w:rsidR="00333595" w:rsidRPr="00333595">
        <w:rPr>
          <w:rFonts w:ascii="Helvetica" w:hAnsi="Helvetica"/>
          <w:color w:val="222222"/>
          <w:shd w:val="clear" w:color="auto" w:fill="FFFFFF"/>
          <w:lang w:val="en-US"/>
        </w:rPr>
        <w:t xml:space="preserve"> </w:t>
      </w:r>
      <w:r w:rsidR="00333595" w:rsidRPr="00333595">
        <w:rPr>
          <w:rFonts w:ascii="Helvetica" w:hAnsi="Helvetica"/>
          <w:color w:val="222222"/>
          <w:shd w:val="clear" w:color="auto" w:fill="FFFFFF"/>
          <w:lang w:val="en-US"/>
        </w:rPr>
        <w:t>BOONE, Louis; KURTZ, David. </w:t>
      </w:r>
      <w:r w:rsidR="00333595">
        <w:rPr>
          <w:rStyle w:val="Forte"/>
          <w:rFonts w:ascii="Helvetica" w:hAnsi="Helvetica"/>
          <w:color w:val="222222"/>
          <w:shd w:val="clear" w:color="auto" w:fill="FFFFFF"/>
        </w:rPr>
        <w:t>DISCIPLINA METODOLOGIA DO TRABALHO CIENTÍFICO III</w:t>
      </w:r>
      <w:r w:rsidR="00333595">
        <w:rPr>
          <w:rFonts w:ascii="Helvetica" w:hAnsi="Helvetica"/>
          <w:color w:val="222222"/>
          <w:shd w:val="clear" w:color="auto" w:fill="FFFFFF"/>
        </w:rPr>
        <w:t>. 8. ed. Cidade do Rio de Janeiro: Editora L</w:t>
      </w:r>
      <w:r w:rsidR="00333595">
        <w:rPr>
          <w:rFonts w:ascii="Helvetica" w:hAnsi="Helvetica"/>
          <w:color w:val="222222"/>
          <w:shd w:val="clear" w:color="auto" w:fill="FFFFFF"/>
        </w:rPr>
        <w:t>CT</w:t>
      </w:r>
      <w:r w:rsidR="00333595">
        <w:rPr>
          <w:rFonts w:ascii="Helvetica" w:hAnsi="Helvetica"/>
          <w:color w:val="222222"/>
          <w:shd w:val="clear" w:color="auto" w:fill="FFFFFF"/>
        </w:rPr>
        <w:t>., 1998.</w:t>
      </w:r>
    </w:p>
    <w:p w14:paraId="5109B4C0" w14:textId="77777777" w:rsidR="000A6A4F" w:rsidRPr="000A6A4F" w:rsidRDefault="000A6A4F" w:rsidP="000A6A4F">
      <w:pPr>
        <w:rPr>
          <w:rFonts w:ascii="Arial" w:hAnsi="Arial" w:cs="Arial"/>
          <w:sz w:val="24"/>
          <w:szCs w:val="24"/>
        </w:rPr>
      </w:pPr>
    </w:p>
    <w:p w14:paraId="3BC37C06" w14:textId="04950CAC" w:rsidR="000A6A4F" w:rsidRDefault="000A6A4F" w:rsidP="000A6A4F">
      <w:pPr>
        <w:rPr>
          <w:rFonts w:ascii="Helvetica" w:hAnsi="Helvetica"/>
          <w:color w:val="222222"/>
          <w:shd w:val="clear" w:color="auto" w:fill="FFFFFF"/>
        </w:rPr>
      </w:pPr>
      <w:r w:rsidRPr="000A6A4F">
        <w:rPr>
          <w:rFonts w:ascii="Arial" w:hAnsi="Arial" w:cs="Arial"/>
          <w:sz w:val="24"/>
          <w:szCs w:val="24"/>
        </w:rPr>
        <w:t>b)</w:t>
      </w:r>
      <w:r w:rsidR="00333595" w:rsidRPr="00333595">
        <w:rPr>
          <w:rFonts w:ascii="Helvetica" w:hAnsi="Helvetica"/>
          <w:color w:val="222222"/>
          <w:shd w:val="clear" w:color="auto" w:fill="FFFFFF"/>
        </w:rPr>
        <w:t xml:space="preserve"> </w:t>
      </w:r>
      <w:r w:rsidR="00333595">
        <w:rPr>
          <w:rFonts w:ascii="Helvetica" w:hAnsi="Helvetica"/>
          <w:color w:val="222222"/>
          <w:shd w:val="clear" w:color="auto" w:fill="FFFFFF"/>
        </w:rPr>
        <w:t>BRITTO, Janaína; FONTES, Nena. </w:t>
      </w:r>
      <w:r w:rsidR="00333595">
        <w:rPr>
          <w:rStyle w:val="Forte"/>
          <w:rFonts w:ascii="Helvetica" w:hAnsi="Helvetica"/>
          <w:color w:val="222222"/>
          <w:shd w:val="clear" w:color="auto" w:fill="FFFFFF"/>
        </w:rPr>
        <w:t>Estratégia para Eventos</w:t>
      </w:r>
      <w:r w:rsidR="00333595">
        <w:rPr>
          <w:rFonts w:ascii="Helvetica" w:hAnsi="Helvetica"/>
          <w:color w:val="222222"/>
          <w:shd w:val="clear" w:color="auto" w:fill="FFFFFF"/>
        </w:rPr>
        <w:t>: uma ótica do marketing e do turismo. São Paulo: Editora Aleph, 2002.</w:t>
      </w:r>
    </w:p>
    <w:p w14:paraId="439CC034" w14:textId="77777777" w:rsidR="00333595" w:rsidRPr="000A6A4F" w:rsidRDefault="00333595" w:rsidP="000A6A4F">
      <w:pPr>
        <w:rPr>
          <w:rFonts w:ascii="Arial" w:hAnsi="Arial" w:cs="Arial"/>
          <w:sz w:val="24"/>
          <w:szCs w:val="24"/>
        </w:rPr>
      </w:pPr>
    </w:p>
    <w:p w14:paraId="0B9A5D70" w14:textId="63E18B87" w:rsidR="000A6A4F" w:rsidRDefault="000A6A4F" w:rsidP="000A6A4F">
      <w:pPr>
        <w:rPr>
          <w:rFonts w:ascii="Helvetica" w:hAnsi="Helvetica"/>
          <w:color w:val="222222"/>
          <w:shd w:val="clear" w:color="auto" w:fill="FFFFFF"/>
        </w:rPr>
      </w:pPr>
      <w:r w:rsidRPr="000A6A4F">
        <w:rPr>
          <w:rFonts w:ascii="Arial" w:hAnsi="Arial" w:cs="Arial"/>
          <w:sz w:val="24"/>
          <w:szCs w:val="24"/>
        </w:rPr>
        <w:t>c)</w:t>
      </w:r>
      <w:r w:rsidR="00333595" w:rsidRPr="00333595">
        <w:rPr>
          <w:rFonts w:ascii="Helvetica" w:hAnsi="Helvetica"/>
          <w:color w:val="222222"/>
          <w:shd w:val="clear" w:color="auto" w:fill="FFFFFF"/>
        </w:rPr>
        <w:t xml:space="preserve"> </w:t>
      </w:r>
      <w:r w:rsidR="00333595">
        <w:rPr>
          <w:rFonts w:ascii="Helvetica" w:hAnsi="Helvetica"/>
          <w:color w:val="222222"/>
          <w:shd w:val="clear" w:color="auto" w:fill="FFFFFF"/>
        </w:rPr>
        <w:t>COBRA, Marcos. </w:t>
      </w:r>
      <w:r w:rsidR="00333595">
        <w:rPr>
          <w:rStyle w:val="Forte"/>
          <w:rFonts w:ascii="Helvetica" w:hAnsi="Helvetica"/>
          <w:color w:val="222222"/>
          <w:shd w:val="clear" w:color="auto" w:fill="FFFFFF"/>
        </w:rPr>
        <w:t>Marketing básico</w:t>
      </w:r>
      <w:r w:rsidR="00333595">
        <w:rPr>
          <w:rFonts w:ascii="Helvetica" w:hAnsi="Helvetica"/>
          <w:color w:val="222222"/>
          <w:shd w:val="clear" w:color="auto" w:fill="FFFFFF"/>
        </w:rPr>
        <w:t>: uma perspectiva brasileira. 4. ed. São Paulo: Atlas, 1997.</w:t>
      </w:r>
    </w:p>
    <w:p w14:paraId="0680B884" w14:textId="77777777" w:rsidR="00333595" w:rsidRDefault="00333595" w:rsidP="000A6A4F">
      <w:pPr>
        <w:rPr>
          <w:rFonts w:ascii="Arial" w:hAnsi="Arial" w:cs="Arial"/>
          <w:sz w:val="24"/>
          <w:szCs w:val="24"/>
        </w:rPr>
      </w:pPr>
    </w:p>
    <w:p w14:paraId="4CB69ACA" w14:textId="42F5C3C5" w:rsidR="000A6A4F" w:rsidRDefault="000A6A4F" w:rsidP="005D70CB">
      <w:pPr>
        <w:rPr>
          <w:rFonts w:ascii="Helvetica" w:hAnsi="Helvetica"/>
          <w:color w:val="222222"/>
          <w:shd w:val="clear" w:color="auto" w:fill="FFFFFF"/>
        </w:rPr>
      </w:pPr>
      <w:r w:rsidRPr="000A6A4F">
        <w:rPr>
          <w:rFonts w:ascii="Arial" w:hAnsi="Arial" w:cs="Arial"/>
          <w:sz w:val="24"/>
          <w:szCs w:val="24"/>
        </w:rPr>
        <w:t xml:space="preserve">d) </w:t>
      </w:r>
      <w:r w:rsidR="005D70CB">
        <w:rPr>
          <w:rFonts w:ascii="Helvetica" w:hAnsi="Helvetica"/>
          <w:color w:val="222222"/>
          <w:shd w:val="clear" w:color="auto" w:fill="FFFFFF"/>
        </w:rPr>
        <w:t>DOLABELA, Fernando Celso. </w:t>
      </w:r>
      <w:r w:rsidR="005D70CB">
        <w:rPr>
          <w:rStyle w:val="Forte"/>
          <w:rFonts w:ascii="Helvetica" w:hAnsi="Helvetica"/>
          <w:color w:val="222222"/>
          <w:shd w:val="clear" w:color="auto" w:fill="FFFFFF"/>
        </w:rPr>
        <w:t>O Segredo de Luisa</w:t>
      </w:r>
      <w:r w:rsidR="005D70CB">
        <w:rPr>
          <w:rFonts w:ascii="Helvetica" w:hAnsi="Helvetica"/>
          <w:color w:val="222222"/>
          <w:shd w:val="clear" w:color="auto" w:fill="FFFFFF"/>
        </w:rPr>
        <w:t>. São Paulo: Editora Cultura, 1999.</w:t>
      </w:r>
    </w:p>
    <w:p w14:paraId="440F4AE3" w14:textId="77777777" w:rsidR="005D70CB" w:rsidRPr="000A6A4F" w:rsidRDefault="005D70CB" w:rsidP="005D70CB">
      <w:pPr>
        <w:rPr>
          <w:rFonts w:ascii="Arial" w:hAnsi="Arial" w:cs="Arial"/>
          <w:sz w:val="24"/>
          <w:szCs w:val="24"/>
        </w:rPr>
      </w:pPr>
    </w:p>
    <w:p w14:paraId="51EEC36E" w14:textId="6A435D87" w:rsidR="000A6A4F" w:rsidRDefault="000A6A4F" w:rsidP="005D70CB">
      <w:pPr>
        <w:rPr>
          <w:rFonts w:ascii="Helvetica" w:hAnsi="Helvetica"/>
          <w:color w:val="222222"/>
          <w:shd w:val="clear" w:color="auto" w:fill="FFFFFF"/>
        </w:rPr>
      </w:pPr>
      <w:r w:rsidRPr="000A6A4F">
        <w:rPr>
          <w:rFonts w:ascii="Arial" w:hAnsi="Arial" w:cs="Arial"/>
          <w:sz w:val="24"/>
          <w:szCs w:val="24"/>
        </w:rPr>
        <w:t xml:space="preserve">e) </w:t>
      </w:r>
      <w:r w:rsidR="005D70CB">
        <w:rPr>
          <w:rStyle w:val="Forte"/>
          <w:rFonts w:ascii="Helvetica" w:hAnsi="Helvetica"/>
          <w:color w:val="222222"/>
          <w:shd w:val="clear" w:color="auto" w:fill="FFFFFF"/>
        </w:rPr>
        <w:t>SOCIEDADE BRASILEIRA DE ECONOMIA ECOLÓGICA – ECOECO.</w:t>
      </w:r>
      <w:r w:rsidR="005D70CB">
        <w:rPr>
          <w:rFonts w:ascii="Helvetica" w:hAnsi="Helvetica"/>
          <w:color w:val="222222"/>
          <w:shd w:val="clear" w:color="auto" w:fill="FFFFFF"/>
        </w:rPr>
        <w:t xml:space="preserve"> Disponível em: http://www.eco.unicamp.br/ecoeco. Acesso em: 27 jan. 2005.</w:t>
      </w:r>
    </w:p>
    <w:p w14:paraId="71DF5D69" w14:textId="77777777" w:rsidR="005D70CB" w:rsidRPr="000A6A4F" w:rsidRDefault="005D70CB" w:rsidP="005D70CB">
      <w:pPr>
        <w:rPr>
          <w:rFonts w:ascii="Arial" w:hAnsi="Arial" w:cs="Arial"/>
          <w:sz w:val="24"/>
          <w:szCs w:val="24"/>
        </w:rPr>
      </w:pPr>
    </w:p>
    <w:p w14:paraId="4918E1E8" w14:textId="6316742F" w:rsidR="000A6A4F" w:rsidRPr="000A6A4F" w:rsidRDefault="000A6A4F" w:rsidP="005D70CB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f) </w:t>
      </w:r>
      <w:r w:rsidR="005D70CB">
        <w:rPr>
          <w:rFonts w:ascii="Helvetica" w:hAnsi="Helvetica"/>
          <w:color w:val="222222"/>
          <w:shd w:val="clear" w:color="auto" w:fill="FFFFFF"/>
        </w:rPr>
        <w:t>SILVA, Renata. </w:t>
      </w:r>
      <w:r w:rsidR="005D70CB">
        <w:rPr>
          <w:rStyle w:val="Forte"/>
          <w:rFonts w:ascii="Helvetica" w:hAnsi="Helvetica"/>
          <w:color w:val="222222"/>
          <w:shd w:val="clear" w:color="auto" w:fill="FFFFFF"/>
        </w:rPr>
        <w:t>O TURISMO RELIGIOSO E AS TRANSFORMAÇÕES SÓCIO-CULTURAIS, ECONÔMICAS E AMBIENTAIS EM NOVA TRENTO</w:t>
      </w:r>
      <w:r w:rsidR="005D70CB">
        <w:rPr>
          <w:rFonts w:ascii="Helvetica" w:hAnsi="Helvetica"/>
          <w:color w:val="222222"/>
          <w:shd w:val="clear" w:color="auto" w:fill="FFFFFF"/>
        </w:rPr>
        <w:t>. 2004. 190 f. Tese (</w:t>
      </w:r>
      <w:r w:rsidR="005D70CB">
        <w:rPr>
          <w:rFonts w:ascii="Helvetica" w:hAnsi="Helvetica"/>
          <w:color w:val="222222"/>
          <w:shd w:val="clear" w:color="auto" w:fill="FFFFFF"/>
        </w:rPr>
        <w:t>Mestrado</w:t>
      </w:r>
      <w:r w:rsidR="005D70CB">
        <w:rPr>
          <w:rFonts w:ascii="Helvetica" w:hAnsi="Helvetica"/>
          <w:color w:val="222222"/>
          <w:shd w:val="clear" w:color="auto" w:fill="FFFFFF"/>
        </w:rPr>
        <w:t xml:space="preserve">) - Curso de Turismo e Hotelaria, Universidade do Vale do Itajai - Univali, Balneário </w:t>
      </w:r>
      <w:r w:rsidR="00807E2A">
        <w:rPr>
          <w:rFonts w:ascii="Helvetica" w:hAnsi="Helvetica"/>
          <w:color w:val="222222"/>
          <w:shd w:val="clear" w:color="auto" w:fill="FFFFFF"/>
        </w:rPr>
        <w:t>Camboriú</w:t>
      </w:r>
      <w:r w:rsidR="005D70CB">
        <w:rPr>
          <w:rFonts w:ascii="Helvetica" w:hAnsi="Helvetica"/>
          <w:color w:val="222222"/>
          <w:shd w:val="clear" w:color="auto" w:fill="FFFFFF"/>
        </w:rPr>
        <w:t>, 2004.</w:t>
      </w:r>
    </w:p>
    <w:p w14:paraId="632B8F01" w14:textId="77777777" w:rsidR="000A6A4F" w:rsidRDefault="000A6A4F" w:rsidP="000A6A4F">
      <w:pPr>
        <w:rPr>
          <w:rFonts w:ascii="Arial" w:hAnsi="Arial" w:cs="Arial"/>
          <w:sz w:val="24"/>
          <w:szCs w:val="24"/>
        </w:rPr>
      </w:pPr>
    </w:p>
    <w:p w14:paraId="40D30DC8" w14:textId="5C2FD92F" w:rsidR="000A6A4F" w:rsidRDefault="000A6A4F" w:rsidP="00225F2D">
      <w:pPr>
        <w:rPr>
          <w:rFonts w:ascii="Helvetica" w:hAnsi="Helvetica"/>
          <w:color w:val="222222"/>
          <w:shd w:val="clear" w:color="auto" w:fill="FFFFFF"/>
        </w:rPr>
      </w:pPr>
      <w:r w:rsidRPr="000A6A4F">
        <w:rPr>
          <w:rFonts w:ascii="Arial" w:hAnsi="Arial" w:cs="Arial"/>
          <w:sz w:val="24"/>
          <w:szCs w:val="24"/>
        </w:rPr>
        <w:t xml:space="preserve">g) </w:t>
      </w:r>
      <w:r w:rsidR="00225F2D">
        <w:rPr>
          <w:rFonts w:ascii="Helvetica" w:hAnsi="Helvetica"/>
          <w:color w:val="222222"/>
          <w:shd w:val="clear" w:color="auto" w:fill="FFFFFF"/>
        </w:rPr>
        <w:t>CONGRESSO IBERO AMERICANO DE DESENVOLVIMENTO E MEIO AMBIENTE, 2002, Quito, Equador. </w:t>
      </w:r>
      <w:r w:rsidR="00225F2D">
        <w:rPr>
          <w:rStyle w:val="Forte"/>
          <w:rFonts w:ascii="Helvetica" w:hAnsi="Helvetica"/>
          <w:color w:val="222222"/>
          <w:shd w:val="clear" w:color="auto" w:fill="FFFFFF"/>
        </w:rPr>
        <w:t>Desafios locais face à globalização.</w:t>
      </w:r>
      <w:r w:rsidR="00225F2D">
        <w:rPr>
          <w:rFonts w:ascii="Helvetica" w:hAnsi="Helvetica"/>
          <w:color w:val="222222"/>
          <w:shd w:val="clear" w:color="auto" w:fill="FFFFFF"/>
        </w:rPr>
        <w:t xml:space="preserve"> Disponível em: http://www.enteconsulting.com/cidma/rieepo.htm. Acesso em: 27 jan. 2005.</w:t>
      </w:r>
    </w:p>
    <w:p w14:paraId="5320630E" w14:textId="77777777" w:rsidR="00225F2D" w:rsidRDefault="00225F2D" w:rsidP="00225F2D">
      <w:pPr>
        <w:rPr>
          <w:rFonts w:ascii="Arial" w:hAnsi="Arial" w:cs="Arial"/>
          <w:sz w:val="24"/>
          <w:szCs w:val="24"/>
        </w:rPr>
      </w:pPr>
    </w:p>
    <w:p w14:paraId="262BBC7C" w14:textId="2F34A990" w:rsidR="00E643C5" w:rsidRPr="000A6A4F" w:rsidRDefault="000A6A4F" w:rsidP="00E643C5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h) </w:t>
      </w:r>
      <w:r w:rsidR="00E643C5" w:rsidRPr="000A6A4F">
        <w:rPr>
          <w:rFonts w:ascii="Arial" w:hAnsi="Arial" w:cs="Arial"/>
          <w:sz w:val="24"/>
          <w:szCs w:val="24"/>
        </w:rPr>
        <w:t>Conselho Nacional de Seguros</w:t>
      </w:r>
      <w:r w:rsidR="00E643C5">
        <w:rPr>
          <w:rFonts w:ascii="Arial" w:hAnsi="Arial" w:cs="Arial"/>
          <w:sz w:val="24"/>
          <w:szCs w:val="24"/>
        </w:rPr>
        <w:t xml:space="preserve"> </w:t>
      </w:r>
      <w:r w:rsidR="00E643C5" w:rsidRPr="000A6A4F">
        <w:rPr>
          <w:rFonts w:ascii="Arial" w:hAnsi="Arial" w:cs="Arial"/>
          <w:sz w:val="24"/>
          <w:szCs w:val="24"/>
        </w:rPr>
        <w:t xml:space="preserve">Privados </w:t>
      </w:r>
      <w:r w:rsidR="00E643C5">
        <w:rPr>
          <w:rFonts w:ascii="Arial" w:hAnsi="Arial" w:cs="Arial"/>
          <w:sz w:val="24"/>
          <w:szCs w:val="24"/>
        </w:rPr>
        <w:t>–</w:t>
      </w:r>
      <w:r w:rsidR="00E643C5" w:rsidRPr="000A6A4F">
        <w:rPr>
          <w:rFonts w:ascii="Arial" w:hAnsi="Arial" w:cs="Arial"/>
          <w:sz w:val="24"/>
          <w:szCs w:val="24"/>
        </w:rPr>
        <w:t xml:space="preserve"> CNSP</w:t>
      </w:r>
      <w:r w:rsidR="00E643C5">
        <w:rPr>
          <w:rFonts w:ascii="Arial" w:hAnsi="Arial" w:cs="Arial"/>
          <w:sz w:val="24"/>
          <w:szCs w:val="24"/>
        </w:rPr>
        <w:t>.</w:t>
      </w:r>
      <w:r w:rsidR="00E643C5" w:rsidRPr="000A6A4F">
        <w:rPr>
          <w:rFonts w:ascii="Arial" w:hAnsi="Arial" w:cs="Arial"/>
          <w:sz w:val="24"/>
          <w:szCs w:val="24"/>
        </w:rPr>
        <w:t xml:space="preserve"> </w:t>
      </w:r>
      <w:r w:rsidR="00E643C5" w:rsidRPr="00E643C5">
        <w:rPr>
          <w:rFonts w:ascii="Arial" w:hAnsi="Arial" w:cs="Arial"/>
          <w:b/>
          <w:bCs/>
          <w:sz w:val="24"/>
          <w:szCs w:val="24"/>
        </w:rPr>
        <w:t>Resolução CNSP nº 110</w:t>
      </w:r>
      <w:r w:rsidR="00E643C5">
        <w:rPr>
          <w:rFonts w:ascii="Arial" w:hAnsi="Arial" w:cs="Arial"/>
          <w:b/>
          <w:bCs/>
          <w:sz w:val="24"/>
          <w:szCs w:val="24"/>
        </w:rPr>
        <w:t>.</w:t>
      </w:r>
      <w:r w:rsidR="00E643C5">
        <w:rPr>
          <w:rFonts w:ascii="Arial" w:hAnsi="Arial" w:cs="Arial"/>
          <w:sz w:val="24"/>
          <w:szCs w:val="24"/>
        </w:rPr>
        <w:t xml:space="preserve"> </w:t>
      </w:r>
      <w:r w:rsidR="00E643C5" w:rsidRPr="000A6A4F">
        <w:rPr>
          <w:rFonts w:ascii="Arial" w:hAnsi="Arial" w:cs="Arial"/>
          <w:sz w:val="24"/>
          <w:szCs w:val="24"/>
        </w:rPr>
        <w:t>2004.</w:t>
      </w:r>
      <w:r w:rsidR="00E643C5">
        <w:rPr>
          <w:rFonts w:ascii="Arial" w:hAnsi="Arial" w:cs="Arial"/>
          <w:sz w:val="24"/>
          <w:szCs w:val="24"/>
        </w:rPr>
        <w:t xml:space="preserve"> Disponível em: </w:t>
      </w:r>
      <w:r w:rsidRPr="00E643C5">
        <w:rPr>
          <w:rFonts w:ascii="Arial" w:hAnsi="Arial" w:cs="Arial"/>
          <w:sz w:val="24"/>
          <w:szCs w:val="24"/>
        </w:rPr>
        <w:t xml:space="preserve">http://susep.gov.br/testos/resolv110.htm </w:t>
      </w:r>
      <w:r w:rsidR="00E643C5" w:rsidRPr="00E643C5">
        <w:rPr>
          <w:rFonts w:ascii="Arial" w:hAnsi="Arial" w:cs="Arial"/>
          <w:sz w:val="24"/>
          <w:szCs w:val="24"/>
        </w:rPr>
        <w:t>Ace</w:t>
      </w:r>
      <w:r w:rsidR="00E643C5">
        <w:rPr>
          <w:rFonts w:ascii="Arial" w:hAnsi="Arial" w:cs="Arial"/>
          <w:sz w:val="24"/>
          <w:szCs w:val="24"/>
        </w:rPr>
        <w:t xml:space="preserve">sso em: </w:t>
      </w:r>
      <w:r w:rsidRPr="000A6A4F">
        <w:rPr>
          <w:rFonts w:ascii="Arial" w:hAnsi="Arial" w:cs="Arial"/>
          <w:sz w:val="24"/>
          <w:szCs w:val="24"/>
        </w:rPr>
        <w:t>29 de julho de 2005</w:t>
      </w:r>
    </w:p>
    <w:p w14:paraId="6496225A" w14:textId="77777777" w:rsidR="000A6A4F" w:rsidRDefault="000A6A4F" w:rsidP="000A6A4F">
      <w:pPr>
        <w:rPr>
          <w:rFonts w:ascii="Arial" w:hAnsi="Arial" w:cs="Arial"/>
          <w:sz w:val="24"/>
          <w:szCs w:val="24"/>
        </w:rPr>
      </w:pPr>
    </w:p>
    <w:p w14:paraId="7F463D30" w14:textId="77777777" w:rsidR="00226BC6" w:rsidRDefault="000A6A4F" w:rsidP="000A6A4F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i) </w:t>
      </w:r>
      <w:r w:rsidR="00BF51B6">
        <w:rPr>
          <w:rFonts w:ascii="Helvetica" w:hAnsi="Helvetica"/>
          <w:color w:val="222222"/>
          <w:shd w:val="clear" w:color="auto" w:fill="FFFFFF"/>
        </w:rPr>
        <w:t>CONTE, Antônio Lazaro; DURSKI, Gislene Regina. Qualidade. In: MENDES, Judas Tadeu Grassi (org.). </w:t>
      </w:r>
      <w:r w:rsidR="00BF51B6">
        <w:rPr>
          <w:rStyle w:val="Forte"/>
          <w:rFonts w:ascii="Helvetica" w:hAnsi="Helvetica"/>
          <w:color w:val="222222"/>
          <w:shd w:val="clear" w:color="auto" w:fill="FFFFFF"/>
        </w:rPr>
        <w:t>GESTÃO empresarial</w:t>
      </w:r>
      <w:r w:rsidR="00BF51B6">
        <w:rPr>
          <w:rFonts w:ascii="Helvetica" w:hAnsi="Helvetica"/>
          <w:color w:val="222222"/>
          <w:shd w:val="clear" w:color="auto" w:fill="FFFFFF"/>
        </w:rPr>
        <w:t>. Blumenau: Editora Faculdade São Francisco, 2004. p. 55-57.</w:t>
      </w:r>
    </w:p>
    <w:p w14:paraId="1EE4669A" w14:textId="7E041FD5" w:rsidR="000A6A4F" w:rsidRPr="000A6A4F" w:rsidRDefault="000A6A4F" w:rsidP="000A6A4F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lastRenderedPageBreak/>
        <w:t>j)</w:t>
      </w:r>
      <w:r w:rsidR="00226BC6" w:rsidRPr="00226BC6">
        <w:rPr>
          <w:rFonts w:ascii="Helvetica" w:hAnsi="Helvetica"/>
          <w:color w:val="222222"/>
          <w:shd w:val="clear" w:color="auto" w:fill="FFFFFF"/>
        </w:rPr>
        <w:t xml:space="preserve"> </w:t>
      </w:r>
      <w:r w:rsidR="00226BC6">
        <w:rPr>
          <w:rFonts w:ascii="Helvetica" w:hAnsi="Helvetica"/>
          <w:color w:val="222222"/>
          <w:shd w:val="clear" w:color="auto" w:fill="FFFFFF"/>
        </w:rPr>
        <w:t>FIGUEIREDO, Carlos M. S.; NAKAMURA, Eduardo. COMPUTAÇÃO MÓVEL: novas oportunidades e novos desafios. </w:t>
      </w:r>
      <w:r w:rsidR="00226BC6">
        <w:rPr>
          <w:rStyle w:val="Forte"/>
          <w:rFonts w:ascii="Helvetica" w:hAnsi="Helvetica"/>
          <w:color w:val="222222"/>
          <w:shd w:val="clear" w:color="auto" w:fill="FFFFFF"/>
        </w:rPr>
        <w:t>Revista T&amp;C Amazônia</w:t>
      </w:r>
      <w:r w:rsidR="00226BC6">
        <w:rPr>
          <w:rFonts w:ascii="Helvetica" w:hAnsi="Helvetica"/>
          <w:color w:val="222222"/>
          <w:shd w:val="clear" w:color="auto" w:fill="FFFFFF"/>
        </w:rPr>
        <w:t>, [</w:t>
      </w:r>
      <w:r w:rsidR="00226BC6">
        <w:rPr>
          <w:rStyle w:val="nfase"/>
          <w:rFonts w:ascii="Helvetica" w:hAnsi="Helvetica"/>
          <w:color w:val="222222"/>
          <w:shd w:val="clear" w:color="auto" w:fill="FFFFFF"/>
        </w:rPr>
        <w:t>s. l</w:t>
      </w:r>
      <w:r w:rsidR="00226BC6">
        <w:rPr>
          <w:rFonts w:ascii="Helvetica" w:hAnsi="Helvetica"/>
          <w:color w:val="222222"/>
          <w:shd w:val="clear" w:color="auto" w:fill="FFFFFF"/>
        </w:rPr>
        <w:t>], v. 1, n. 2, p. 16-28, jun. 2003.</w:t>
      </w:r>
    </w:p>
    <w:p w14:paraId="3CEF0CFB" w14:textId="77777777" w:rsidR="00226BC6" w:rsidRPr="000A6A4F" w:rsidRDefault="00226BC6" w:rsidP="000A6A4F">
      <w:pPr>
        <w:rPr>
          <w:rFonts w:ascii="Arial" w:hAnsi="Arial" w:cs="Arial"/>
          <w:sz w:val="24"/>
          <w:szCs w:val="24"/>
        </w:rPr>
      </w:pPr>
    </w:p>
    <w:p w14:paraId="328F3381" w14:textId="25E90A0E" w:rsidR="000A6A4F" w:rsidRDefault="000A6A4F" w:rsidP="00E07042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k) </w:t>
      </w:r>
      <w:r w:rsidR="00E07042">
        <w:rPr>
          <w:rFonts w:ascii="Helvetica" w:hAnsi="Helvetica"/>
          <w:color w:val="222222"/>
          <w:shd w:val="clear" w:color="auto" w:fill="FFFFFF"/>
        </w:rPr>
        <w:t>WOLF, Laurence. Avaliações educacionais: uma atualização a partir de 1991 e implicações para a américa latina. In: BOMENY, Helena. </w:t>
      </w:r>
      <w:r w:rsidR="00E07042">
        <w:rPr>
          <w:rStyle w:val="Forte"/>
          <w:rFonts w:ascii="Helvetica" w:hAnsi="Helvetica"/>
          <w:color w:val="222222"/>
          <w:shd w:val="clear" w:color="auto" w:fill="FFFFFF"/>
        </w:rPr>
        <w:t>Avaliação e determinação de padrões na educação latino-americana</w:t>
      </w:r>
      <w:r w:rsidR="00E07042">
        <w:rPr>
          <w:rFonts w:ascii="Helvetica" w:hAnsi="Helvetica"/>
          <w:color w:val="222222"/>
          <w:shd w:val="clear" w:color="auto" w:fill="FFFFFF"/>
        </w:rPr>
        <w:t>: realidades e desafios. Rio de Janeiro: Editora Fundação Getúlio Vargas, 1997. p. 14-35.</w:t>
      </w:r>
    </w:p>
    <w:p w14:paraId="0CBB5572" w14:textId="77777777" w:rsidR="000A6A4F" w:rsidRDefault="000A6A4F" w:rsidP="000A6A4F">
      <w:pPr>
        <w:rPr>
          <w:rFonts w:ascii="Arial" w:hAnsi="Arial" w:cs="Arial"/>
          <w:sz w:val="24"/>
          <w:szCs w:val="24"/>
        </w:rPr>
      </w:pPr>
    </w:p>
    <w:p w14:paraId="18790226" w14:textId="6E2CA6AF" w:rsidR="000A6A4F" w:rsidRDefault="000A6A4F" w:rsidP="00016D01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l) </w:t>
      </w:r>
      <w:r w:rsidR="00016D01">
        <w:rPr>
          <w:rFonts w:ascii="Helvetica" w:hAnsi="Helvetica"/>
          <w:color w:val="222222"/>
          <w:shd w:val="clear" w:color="auto" w:fill="FFFFFF"/>
        </w:rPr>
        <w:t>VIANNA, Heraldo Marelim. AVALIAÇÕES nacionais em larga escala: análises e propostas. </w:t>
      </w:r>
      <w:r w:rsidR="00016D01">
        <w:rPr>
          <w:rStyle w:val="Forte"/>
          <w:rFonts w:ascii="Helvetica" w:hAnsi="Helvetica"/>
          <w:color w:val="222222"/>
          <w:shd w:val="clear" w:color="auto" w:fill="FFFFFF"/>
        </w:rPr>
        <w:t>Estudos em Avaliação Educacional</w:t>
      </w:r>
      <w:r w:rsidR="00016D01">
        <w:rPr>
          <w:rFonts w:ascii="Helvetica" w:hAnsi="Helvetica"/>
          <w:color w:val="222222"/>
          <w:shd w:val="clear" w:color="auto" w:fill="FFFFFF"/>
        </w:rPr>
        <w:t>, São Paulo, v. 27, p. 41-76, jun. 2003.</w:t>
      </w:r>
    </w:p>
    <w:p w14:paraId="573EDA8C" w14:textId="77777777" w:rsidR="000A6A4F" w:rsidRDefault="000A6A4F" w:rsidP="000A6A4F">
      <w:pPr>
        <w:rPr>
          <w:rFonts w:ascii="Arial" w:hAnsi="Arial" w:cs="Arial"/>
          <w:sz w:val="24"/>
          <w:szCs w:val="24"/>
        </w:rPr>
      </w:pPr>
    </w:p>
    <w:p w14:paraId="1CD4DB5B" w14:textId="42F541E5" w:rsidR="000A6A4F" w:rsidRPr="000A6A4F" w:rsidRDefault="000A6A4F" w:rsidP="000A6A4F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m) </w:t>
      </w:r>
      <w:r w:rsidR="00B672B5">
        <w:rPr>
          <w:rFonts w:ascii="Helvetica" w:hAnsi="Helvetica"/>
          <w:color w:val="222222"/>
          <w:shd w:val="clear" w:color="auto" w:fill="FFFFFF"/>
        </w:rPr>
        <w:t>RISTOFF, Dilvo Ilvo; LIMANA, Amir. O ENADE como parte da avaliação da educação superior. Disponível em: http://www.inep.gov.br/imprensa/artigos/enade.htm. Acesso em: 25 nov. 2004.</w:t>
      </w:r>
    </w:p>
    <w:p w14:paraId="2386FEA5" w14:textId="77777777" w:rsidR="00333595" w:rsidRPr="000A6A4F" w:rsidRDefault="00333595" w:rsidP="000A6A4F">
      <w:pPr>
        <w:rPr>
          <w:rFonts w:ascii="Arial" w:hAnsi="Arial" w:cs="Arial"/>
          <w:sz w:val="24"/>
          <w:szCs w:val="24"/>
        </w:rPr>
      </w:pPr>
    </w:p>
    <w:p w14:paraId="4FA2A73C" w14:textId="275573CE" w:rsidR="000A6A4F" w:rsidRPr="000A6A4F" w:rsidRDefault="000A6A4F" w:rsidP="00187F85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 xml:space="preserve">n) </w:t>
      </w:r>
      <w:r w:rsidR="00187F85">
        <w:rPr>
          <w:rFonts w:ascii="Helvetica" w:hAnsi="Helvetica"/>
          <w:color w:val="222222"/>
          <w:shd w:val="clear" w:color="auto" w:fill="FFFFFF"/>
        </w:rPr>
        <w:t>GENRO, Tarso; MOTA, Ronaldo. AUTONOMIA universitária para quem? </w:t>
      </w:r>
      <w:r w:rsidR="00187F85">
        <w:rPr>
          <w:rStyle w:val="Forte"/>
          <w:rFonts w:ascii="Helvetica" w:hAnsi="Helvetica"/>
          <w:color w:val="222222"/>
          <w:shd w:val="clear" w:color="auto" w:fill="FFFFFF"/>
        </w:rPr>
        <w:t>Publicado no Ministério da Educação (Brasil)</w:t>
      </w:r>
      <w:r w:rsidR="00187F85">
        <w:rPr>
          <w:rFonts w:ascii="Helvetica" w:hAnsi="Helvetica"/>
          <w:color w:val="222222"/>
          <w:shd w:val="clear" w:color="auto" w:fill="FFFFFF"/>
        </w:rPr>
        <w:t xml:space="preserve">: </w:t>
      </w:r>
      <w:r w:rsidR="00187F85">
        <w:rPr>
          <w:rFonts w:ascii="Helvetica" w:hAnsi="Helvetica"/>
          <w:color w:val="222222"/>
          <w:shd w:val="clear" w:color="auto" w:fill="FFFFFF"/>
        </w:rPr>
        <w:t>Assessoria</w:t>
      </w:r>
      <w:r w:rsidR="00187F85">
        <w:rPr>
          <w:rFonts w:ascii="Helvetica" w:hAnsi="Helvetica"/>
          <w:color w:val="222222"/>
          <w:shd w:val="clear" w:color="auto" w:fill="FFFFFF"/>
        </w:rPr>
        <w:t xml:space="preserve"> de Comunicação Social</w:t>
      </w:r>
      <w:r w:rsidR="00187F85">
        <w:rPr>
          <w:rFonts w:ascii="Helvetica" w:hAnsi="Helvetica"/>
          <w:color w:val="222222"/>
          <w:shd w:val="clear" w:color="auto" w:fill="FFFFFF"/>
        </w:rPr>
        <w:t>.</w:t>
      </w:r>
      <w:r w:rsidR="00187F85">
        <w:rPr>
          <w:rFonts w:ascii="Helvetica" w:hAnsi="Helvetica"/>
          <w:color w:val="222222"/>
          <w:shd w:val="clear" w:color="auto" w:fill="FFFFFF"/>
        </w:rPr>
        <w:t>10 fev. 2005.</w:t>
      </w:r>
    </w:p>
    <w:p w14:paraId="175856AF" w14:textId="77777777" w:rsidR="00333595" w:rsidRPr="000A6A4F" w:rsidRDefault="00333595" w:rsidP="000A6A4F">
      <w:pPr>
        <w:rPr>
          <w:rFonts w:ascii="Arial" w:hAnsi="Arial" w:cs="Arial"/>
          <w:sz w:val="24"/>
          <w:szCs w:val="24"/>
        </w:rPr>
      </w:pPr>
    </w:p>
    <w:p w14:paraId="493496BD" w14:textId="66CF75C4" w:rsidR="000A6A4F" w:rsidRPr="000A6A4F" w:rsidRDefault="000A6A4F" w:rsidP="00980074">
      <w:pPr>
        <w:rPr>
          <w:rFonts w:ascii="Arial" w:hAnsi="Arial" w:cs="Arial"/>
          <w:sz w:val="24"/>
          <w:szCs w:val="24"/>
        </w:rPr>
      </w:pPr>
      <w:r w:rsidRPr="000A6A4F">
        <w:rPr>
          <w:rFonts w:ascii="Arial" w:hAnsi="Arial" w:cs="Arial"/>
          <w:sz w:val="24"/>
          <w:szCs w:val="24"/>
        </w:rPr>
        <w:t>o)</w:t>
      </w:r>
      <w:r w:rsidR="00980074" w:rsidRPr="00980074">
        <w:rPr>
          <w:rFonts w:ascii="Helvetica" w:hAnsi="Helvetica"/>
          <w:color w:val="222222"/>
          <w:shd w:val="clear" w:color="auto" w:fill="FFFFFF"/>
        </w:rPr>
        <w:t xml:space="preserve"> </w:t>
      </w:r>
      <w:r w:rsidR="00980074">
        <w:rPr>
          <w:rFonts w:ascii="Helvetica" w:hAnsi="Helvetica"/>
          <w:color w:val="222222"/>
          <w:shd w:val="clear" w:color="auto" w:fill="FFFFFF"/>
        </w:rPr>
        <w:t>MEC propõe interligar avaliação e regulação do ensino superior. </w:t>
      </w:r>
      <w:r w:rsidR="00980074">
        <w:rPr>
          <w:rStyle w:val="Forte"/>
          <w:rFonts w:ascii="Helvetica" w:hAnsi="Helvetica"/>
          <w:color w:val="222222"/>
          <w:shd w:val="clear" w:color="auto" w:fill="FFFFFF"/>
        </w:rPr>
        <w:t>Folha Online.</w:t>
      </w:r>
      <w:r w:rsidR="00980074">
        <w:rPr>
          <w:rStyle w:val="Forte"/>
          <w:rFonts w:ascii="Helvetica" w:hAnsi="Helvetica"/>
          <w:color w:val="222222"/>
          <w:shd w:val="clear" w:color="auto" w:fill="FFFFFF"/>
        </w:rPr>
        <w:t xml:space="preserve"> </w:t>
      </w:r>
      <w:r w:rsidR="00980074" w:rsidRPr="00980074">
        <w:rPr>
          <w:rStyle w:val="Forte"/>
          <w:rFonts w:ascii="Helvetica" w:hAnsi="Helvetica"/>
          <w:b w:val="0"/>
          <w:bCs w:val="0"/>
          <w:color w:val="222222"/>
          <w:shd w:val="clear" w:color="auto" w:fill="FFFFFF"/>
        </w:rPr>
        <w:t>2</w:t>
      </w:r>
      <w:r w:rsidR="00980074">
        <w:rPr>
          <w:rFonts w:ascii="Helvetica" w:hAnsi="Helvetica"/>
          <w:color w:val="222222"/>
          <w:shd w:val="clear" w:color="auto" w:fill="FFFFFF"/>
        </w:rPr>
        <w:t>3 fev. 2006. Disponível em: htttp://www1.folha.uol.com.br/folha/educacao/ult30 5u18403.shtml. Acesso em: 22 abr. 2006.</w:t>
      </w:r>
    </w:p>
    <w:p w14:paraId="0BB0161F" w14:textId="0494A8ED" w:rsidR="000A6A4F" w:rsidRPr="000A6A4F" w:rsidRDefault="000A6A4F" w:rsidP="000A6A4F">
      <w:pPr>
        <w:rPr>
          <w:rFonts w:ascii="Arial" w:hAnsi="Arial" w:cs="Arial"/>
          <w:sz w:val="24"/>
          <w:szCs w:val="24"/>
        </w:rPr>
      </w:pPr>
    </w:p>
    <w:sectPr w:rsidR="000A6A4F" w:rsidRPr="000A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E"/>
    <w:rsid w:val="00016D01"/>
    <w:rsid w:val="000A6A4F"/>
    <w:rsid w:val="00161464"/>
    <w:rsid w:val="00187F85"/>
    <w:rsid w:val="00225F2D"/>
    <w:rsid w:val="00226BC6"/>
    <w:rsid w:val="002C12F5"/>
    <w:rsid w:val="00333595"/>
    <w:rsid w:val="004C5612"/>
    <w:rsid w:val="005D70CB"/>
    <w:rsid w:val="007B4CEE"/>
    <w:rsid w:val="00807E2A"/>
    <w:rsid w:val="00980074"/>
    <w:rsid w:val="009F4117"/>
    <w:rsid w:val="00B672B5"/>
    <w:rsid w:val="00BF51B6"/>
    <w:rsid w:val="00D81CE7"/>
    <w:rsid w:val="00D82727"/>
    <w:rsid w:val="00E07042"/>
    <w:rsid w:val="00E6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8A15"/>
  <w15:chartTrackingRefBased/>
  <w15:docId w15:val="{36E3673E-71B1-46EC-9365-0201DE6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33595"/>
    <w:rPr>
      <w:b/>
      <w:bCs/>
    </w:rPr>
  </w:style>
  <w:style w:type="character" w:styleId="nfase">
    <w:name w:val="Emphasis"/>
    <w:basedOn w:val="Fontepargpadro"/>
    <w:uiPriority w:val="20"/>
    <w:qFormat/>
    <w:rsid w:val="00226B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22</cp:revision>
  <dcterms:created xsi:type="dcterms:W3CDTF">2024-06-24T15:45:00Z</dcterms:created>
  <dcterms:modified xsi:type="dcterms:W3CDTF">2024-06-24T17:22:00Z</dcterms:modified>
</cp:coreProperties>
</file>