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sz w:val="27"/>
          <w:szCs w:val="27"/>
        </w:rPr>
      </w:pPr>
      <w:r>
        <w:rPr>
          <w:rFonts w:cs="Arial"/>
          <w:b/>
          <w:sz w:val="27"/>
          <w:szCs w:val="27"/>
        </w:rPr>
        <w:t>CENTRO ESTADUAL DE EDUCAÇÃO TECNOLÓGICA PAULA SOUZA</w:t>
      </w:r>
    </w:p>
    <w:p>
      <w:pPr>
        <w:pStyle w:val="Normal"/>
        <w:jc w:val="center"/>
        <w:rPr>
          <w:rFonts w:cs="Arial"/>
          <w:b/>
          <w:sz w:val="32"/>
          <w:szCs w:val="32"/>
        </w:rPr>
      </w:pPr>
      <w:r>
        <w:rPr>
          <w:rFonts w:cs="Arial"/>
          <w:b/>
          <w:sz w:val="32"/>
          <w:szCs w:val="32"/>
        </w:rPr>
        <w:t>Faculdade de Tecnologia de Jundiaí</w:t>
      </w:r>
    </w:p>
    <w:p>
      <w:pPr>
        <w:pStyle w:val="Normal"/>
        <w:jc w:val="center"/>
        <w:rPr>
          <w:rFonts w:cs="Arial"/>
          <w:sz w:val="27"/>
          <w:szCs w:val="27"/>
        </w:rPr>
      </w:pPr>
      <w:r>
        <w:rPr>
          <w:rFonts w:cs="Arial"/>
          <w:b/>
          <w:sz w:val="27"/>
          <w:szCs w:val="27"/>
        </w:rPr>
        <w:t>Curso Superior de Tecnologia em Gestão da Tecnologia da Informação</w:t>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jc w:val="center"/>
        <w:rPr>
          <w:rFonts w:cs="Arial"/>
        </w:rPr>
      </w:pPr>
      <w:r>
        <w:rPr>
          <w:rFonts w:cs="Arial"/>
        </w:rPr>
        <w:t>Victor Henrique Rommler Coelho</w:t>
      </w:r>
    </w:p>
    <w:p>
      <w:pPr>
        <w:pStyle w:val="Normal"/>
        <w:jc w:val="center"/>
        <w:rPr>
          <w:rFonts w:cs="Arial"/>
        </w:rPr>
      </w:pPr>
      <w:r>
        <w:rPr>
          <w:rFonts w:cs="Arial"/>
        </w:rPr>
        <w:t>Gabriel Henrique Pereira Leite</w:t>
      </w:r>
    </w:p>
    <w:p>
      <w:pPr>
        <w:pStyle w:val="Normal"/>
        <w:jc w:val="center"/>
        <w:rPr>
          <w:rFonts w:cs="Arial"/>
        </w:rPr>
      </w:pPr>
      <w:r>
        <w:rPr>
          <w:rFonts w:cs="Arial"/>
        </w:rPr>
        <w:t>Leonardo de Godoi</w:t>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jc w:val="center"/>
        <w:rPr/>
      </w:pPr>
      <w:r>
        <w:rPr>
          <w:rFonts w:cs="Arial"/>
          <w:b/>
          <w:bCs/>
          <w:sz w:val="36"/>
          <w:szCs w:val="36"/>
        </w:rPr>
        <w:t>P2 – Trabalho de Engenharia de Software e Aplicações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Cs w:val="24"/>
        </w:rPr>
      </w:pPr>
      <w:r>
        <w:rPr>
          <w:szCs w:val="24"/>
        </w:rPr>
      </w:r>
    </w:p>
    <w:p>
      <w:pPr>
        <w:pStyle w:val="Normal"/>
        <w:rPr/>
      </w:pPr>
      <w:r>
        <w:rPr/>
      </w:r>
    </w:p>
    <w:p>
      <w:pPr>
        <w:pStyle w:val="Normal"/>
        <w:rPr/>
      </w:pPr>
      <w:r>
        <w:rPr/>
      </w:r>
    </w:p>
    <w:p>
      <w:pPr>
        <w:pStyle w:val="Normal"/>
        <w:rPr/>
      </w:pPr>
      <w:r>
        <w:rPr/>
      </w:r>
    </w:p>
    <w:p>
      <w:pPr>
        <w:pStyle w:val="Normal"/>
        <w:rPr/>
      </w:pPr>
      <w:r>
        <w:rPr/>
      </w:r>
    </w:p>
    <w:p>
      <w:pPr>
        <w:pStyle w:val="Normal"/>
        <w:spacing w:lineRule="auto" w:line="240"/>
        <w:jc w:val="center"/>
        <w:rPr>
          <w:b/>
          <w:sz w:val="32"/>
          <w:szCs w:val="32"/>
        </w:rPr>
      </w:pPr>
      <w:r>
        <w:rPr>
          <w:b/>
          <w:bCs/>
          <w:sz w:val="32"/>
          <w:szCs w:val="32"/>
        </w:rPr>
        <w:t>Jundiaí</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709" w:bottom="1134"/>
          <w:pgNumType w:fmt="decimal"/>
          <w:formProt w:val="false"/>
          <w:titlePg/>
          <w:textDirection w:val="lrTb"/>
          <w:docGrid w:type="default" w:linePitch="360" w:charSpace="0"/>
        </w:sectPr>
        <w:pStyle w:val="Normal"/>
        <w:jc w:val="center"/>
        <w:rPr>
          <w:b/>
          <w:bCs/>
          <w:sz w:val="32"/>
          <w:szCs w:val="32"/>
        </w:rPr>
      </w:pPr>
      <w:r>
        <w:rPr>
          <w:b/>
          <w:bCs/>
          <w:sz w:val="32"/>
          <w:szCs w:val="32"/>
        </w:rPr>
        <w:t>2024</w:t>
      </w:r>
    </w:p>
    <w:p>
      <w:pPr>
        <w:pStyle w:val="Normal"/>
        <w:jc w:val="center"/>
        <w:rPr>
          <w:rFonts w:cs="Arial"/>
        </w:rPr>
      </w:pPr>
      <w:r>
        <w:rPr>
          <w:rFonts w:cs="Arial"/>
        </w:rPr>
        <w:t>Victor Henrique Rommler Coelho</w:t>
      </w:r>
    </w:p>
    <w:p>
      <w:pPr>
        <w:pStyle w:val="Normal"/>
        <w:jc w:val="center"/>
        <w:rPr>
          <w:rFonts w:cs="Arial"/>
        </w:rPr>
      </w:pPr>
      <w:r>
        <w:rPr>
          <w:rFonts w:cs="Arial"/>
        </w:rPr>
        <w:t>Gabriel Henrique Pereira Leite</w:t>
      </w:r>
    </w:p>
    <w:p>
      <w:pPr>
        <w:pStyle w:val="Normal"/>
        <w:jc w:val="center"/>
        <w:rPr>
          <w:rFonts w:cs="Arial"/>
        </w:rPr>
      </w:pPr>
      <w:r>
        <w:rPr>
          <w:rFonts w:cs="Arial"/>
        </w:rPr>
        <w:t>Leonardo de Godoi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b/>
          <w:bCs/>
          <w:sz w:val="36"/>
          <w:szCs w:val="36"/>
        </w:rPr>
        <w:t>P2 – Trabalho de Engenharia de Software e Aplicações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ind w:left="4536"/>
        <w:rPr/>
      </w:pPr>
      <w:r>
        <w:rPr/>
        <w:t>Trabalho apresentado à Faculdade de Tecnologia de Jundiaí como requisito para aprovação na disciplina de Engenharia de Software e Aplicações, do curso de Gestão da Tecnologia da Informação, sob a orientação da Professora Adani Cusin Sacilotti.</w:t>
      </w:r>
    </w:p>
    <w:p>
      <w:pPr>
        <w:pStyle w:val="Normal"/>
        <w:spacing w:lineRule="auto" w:line="240"/>
        <w:ind w:left="4536"/>
        <w:rPr>
          <w:szCs w:val="24"/>
        </w:rPr>
      </w:pPr>
      <w:r>
        <w:rPr>
          <w:szCs w:val="24"/>
        </w:rPr>
      </w:r>
    </w:p>
    <w:p>
      <w:pPr>
        <w:pStyle w:val="Normal"/>
        <w:spacing w:lineRule="auto" w:line="240"/>
        <w:ind w:left="4536"/>
        <w:rPr>
          <w:szCs w:val="24"/>
        </w:rPr>
      </w:pPr>
      <w:r>
        <w:rPr>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jc w:val="center"/>
        <w:rPr>
          <w:b/>
          <w:sz w:val="32"/>
          <w:szCs w:val="32"/>
        </w:rPr>
      </w:pPr>
      <w:r>
        <w:rPr>
          <w:b/>
          <w:bCs/>
          <w:sz w:val="32"/>
          <w:szCs w:val="32"/>
        </w:rPr>
        <w:t>Jundiaí</w:t>
      </w:r>
    </w:p>
    <w:p>
      <w:pPr>
        <w:pStyle w:val="Normal"/>
        <w:jc w:val="center"/>
        <w:rPr/>
      </w:pPr>
      <w:r>
        <w:rPr>
          <w:b/>
          <w:bCs/>
          <w:sz w:val="32"/>
          <w:szCs w:val="32"/>
        </w:rPr>
        <w:t>2024</w:t>
      </w:r>
    </w:p>
    <w:p>
      <w:pPr>
        <w:pStyle w:val="Title"/>
        <w:jc w:val="left"/>
        <w:rPr/>
      </w:pPr>
      <w:bookmarkStart w:id="0" w:name="_Toc347131790"/>
      <w:bookmarkStart w:id="1" w:name="_Toc347131823"/>
      <w:bookmarkStart w:id="2" w:name="_Toc348020267"/>
      <w:bookmarkStart w:id="3" w:name="_Toc413234868"/>
      <w:r>
        <w:rPr>
          <w:b w:val="false"/>
          <w:bCs w:val="false"/>
          <w:caps w:val="false"/>
          <w:smallCaps w:val="false"/>
          <w:lang w:val="en-US"/>
        </w:rPr>
        <w:t>1.</w:t>
      </w:r>
      <w:r>
        <w:rPr/>
        <w:t xml:space="preserve"> Introdução</w:t>
      </w:r>
      <w:bookmarkEnd w:id="0"/>
      <w:bookmarkEnd w:id="1"/>
      <w:bookmarkEnd w:id="2"/>
      <w:bookmarkEnd w:id="3"/>
    </w:p>
    <w:p>
      <w:pPr>
        <w:pStyle w:val="Heading3"/>
        <w:rPr>
          <w:rStyle w:val="Strong"/>
          <w:b/>
          <w:bCs/>
          <w:sz w:val="28"/>
          <w:szCs w:val="28"/>
        </w:rPr>
      </w:pPr>
      <w:r>
        <w:rPr>
          <w:rStyle w:val="Strong"/>
          <w:b/>
          <w:bCs/>
          <w:sz w:val="28"/>
          <w:szCs w:val="28"/>
        </w:rPr>
        <w:t>1.1 Objetivo do Produto</w:t>
      </w:r>
    </w:p>
    <w:p>
      <w:pPr>
        <w:pStyle w:val="Normal"/>
        <w:rPr>
          <w:lang w:val="x-none"/>
        </w:rPr>
      </w:pPr>
      <w:r>
        <w:rPr>
          <w:lang w:val="x-none"/>
        </w:rPr>
      </w:r>
    </w:p>
    <w:p>
      <w:pPr>
        <w:pStyle w:val="Normal"/>
        <w:ind w:firstLine="708"/>
        <w:rPr/>
      </w:pPr>
      <w:r>
        <w:rPr/>
        <w:t>O objetivo do produto é oferecer um site que permita aos usuários realizar dublagem automática de vídeos ou áudios enviados, traduzindo para qualquer idioma desejado. Utiliza duas IAs principais para geração de áudio, uma com voz masculina e outra com voz feminina, permitindo personalização e exportação em formato de vídeo ou áudio.</w:t>
      </w:r>
    </w:p>
    <w:p>
      <w:pPr>
        <w:pStyle w:val="Heading3"/>
        <w:rPr>
          <w:rStyle w:val="Strong"/>
          <w:b/>
          <w:bCs/>
          <w:sz w:val="28"/>
          <w:szCs w:val="28"/>
        </w:rPr>
      </w:pPr>
      <w:r>
        <w:rPr>
          <w:rStyle w:val="Strong"/>
          <w:b/>
          <w:bCs/>
          <w:sz w:val="28"/>
          <w:szCs w:val="28"/>
        </w:rPr>
        <w:t>1.2 Escopo</w:t>
      </w:r>
    </w:p>
    <w:p>
      <w:pPr>
        <w:pStyle w:val="Normal"/>
        <w:rPr>
          <w:lang w:val="x-none"/>
        </w:rPr>
      </w:pPr>
      <w:r>
        <w:rPr>
          <w:lang w:val="x-none"/>
        </w:rPr>
      </w:r>
    </w:p>
    <w:p>
      <w:pPr>
        <w:pStyle w:val="Normal"/>
        <w:ind w:firstLine="708"/>
        <w:rPr/>
      </w:pPr>
      <w:r>
        <w:rPr/>
        <w:t>O sistema será uma plataforma web acessível a partir de navegadores modernos, destinada a produtores de conteúdo, estudantes, e profissionais que necessitam de dublagem automatizada. Permitirá upload de arquivos, seleção de idioma e gênero da voz, pré-visualização, e exportação do arquivo final.</w:t>
      </w:r>
    </w:p>
    <w:p>
      <w:pPr>
        <w:pStyle w:val="Heading1"/>
        <w:spacing w:lineRule="auto" w:line="360"/>
        <w:rPr>
          <w:lang w:val="pt-BR"/>
        </w:rPr>
      </w:pPr>
      <w:r>
        <w:rPr>
          <w:lang w:val="pt-BR"/>
        </w:rPr>
        <w:t>2. DESCRIÇÃO GERAL</w:t>
      </w:r>
    </w:p>
    <w:p>
      <w:pPr>
        <w:pStyle w:val="Heading4"/>
        <w:rPr>
          <w:rFonts w:cs="Arial"/>
          <w:sz w:val="28"/>
          <w:szCs w:val="32"/>
          <w:u w:val="none"/>
        </w:rPr>
      </w:pPr>
      <w:bookmarkStart w:id="4" w:name="_Toc347131794"/>
      <w:bookmarkStart w:id="5" w:name="_Toc347131827"/>
      <w:bookmarkStart w:id="6" w:name="_Toc348020297"/>
      <w:bookmarkStart w:id="7" w:name="_Toc413234870"/>
      <w:bookmarkEnd w:id="7"/>
      <w:r>
        <w:rPr>
          <w:rStyle w:val="Strong"/>
          <w:rFonts w:cs="Arial"/>
          <w:bCs w:val="false"/>
          <w:sz w:val="28"/>
          <w:szCs w:val="32"/>
          <w:u w:val="none"/>
        </w:rPr>
        <w:t>2.1 Perspectiva do Produto</w:t>
      </w:r>
    </w:p>
    <w:p>
      <w:pPr>
        <w:pStyle w:val="NormalWeb"/>
        <w:spacing w:lineRule="auto" w:line="360" w:before="280" w:after="280"/>
        <w:ind w:firstLine="708"/>
        <w:rPr>
          <w:rFonts w:ascii="Arial" w:hAnsi="Arial" w:cs="Arial"/>
        </w:rPr>
      </w:pPr>
      <w:r>
        <w:rPr>
          <w:rFonts w:cs="Arial" w:ascii="Arial" w:hAnsi="Arial"/>
        </w:rPr>
        <w:t>Este software será uma solução moderna que combina tecnologias de tradução automática e síntese de voz. Diferencia-se por oferecer múltiplas vozes com alta qualidade e personalização, simplificando o processo de dublagem.</w:t>
      </w:r>
    </w:p>
    <w:p>
      <w:pPr>
        <w:pStyle w:val="Heading4"/>
        <w:rPr>
          <w:rFonts w:cs="Arial"/>
          <w:sz w:val="28"/>
          <w:szCs w:val="32"/>
          <w:u w:val="none"/>
        </w:rPr>
      </w:pPr>
      <w:r>
        <w:rPr>
          <w:rStyle w:val="Strong"/>
          <w:rFonts w:cs="Arial"/>
          <w:bCs w:val="false"/>
          <w:sz w:val="28"/>
          <w:szCs w:val="32"/>
          <w:u w:val="none"/>
        </w:rPr>
        <w:t>2.2 Funções do Produto</w:t>
      </w:r>
    </w:p>
    <w:p>
      <w:pPr>
        <w:pStyle w:val="Normal"/>
        <w:numPr>
          <w:ilvl w:val="0"/>
          <w:numId w:val="1"/>
        </w:numPr>
        <w:spacing w:beforeAutospacing="1" w:after="0"/>
        <w:jc w:val="left"/>
        <w:rPr>
          <w:rFonts w:cs="Arial"/>
        </w:rPr>
      </w:pPr>
      <w:r>
        <w:rPr>
          <w:rFonts w:cs="Arial"/>
        </w:rPr>
        <w:t>Upload de arquivos de vídeo ou áudio.</w:t>
      </w:r>
    </w:p>
    <w:p>
      <w:pPr>
        <w:pStyle w:val="Normal"/>
        <w:numPr>
          <w:ilvl w:val="0"/>
          <w:numId w:val="1"/>
        </w:numPr>
        <w:spacing w:before="0" w:after="0"/>
        <w:jc w:val="left"/>
        <w:rPr>
          <w:rFonts w:cs="Arial"/>
        </w:rPr>
      </w:pPr>
      <w:r>
        <w:rPr>
          <w:rFonts w:cs="Arial"/>
        </w:rPr>
        <w:t>Reconhecimento e transcrição do áudio original (se necessário).</w:t>
      </w:r>
    </w:p>
    <w:p>
      <w:pPr>
        <w:pStyle w:val="Normal"/>
        <w:numPr>
          <w:ilvl w:val="0"/>
          <w:numId w:val="1"/>
        </w:numPr>
        <w:spacing w:before="0" w:after="0"/>
        <w:jc w:val="left"/>
        <w:rPr>
          <w:rFonts w:cs="Arial"/>
        </w:rPr>
      </w:pPr>
      <w:r>
        <w:rPr>
          <w:rFonts w:cs="Arial"/>
        </w:rPr>
        <w:t>Tradução para o idioma desejado.</w:t>
      </w:r>
    </w:p>
    <w:p>
      <w:pPr>
        <w:pStyle w:val="Normal"/>
        <w:numPr>
          <w:ilvl w:val="0"/>
          <w:numId w:val="1"/>
        </w:numPr>
        <w:spacing w:before="0" w:after="0"/>
        <w:jc w:val="left"/>
        <w:rPr>
          <w:rFonts w:cs="Arial"/>
        </w:rPr>
      </w:pPr>
      <w:r>
        <w:rPr>
          <w:rFonts w:cs="Arial"/>
        </w:rPr>
        <w:t>Geração de áudio dublado utilizando IA (voz masculina ou feminina).</w:t>
      </w:r>
    </w:p>
    <w:p>
      <w:pPr>
        <w:pStyle w:val="Normal"/>
        <w:numPr>
          <w:ilvl w:val="0"/>
          <w:numId w:val="1"/>
        </w:numPr>
        <w:spacing w:before="0" w:afterAutospacing="1"/>
        <w:jc w:val="left"/>
        <w:rPr>
          <w:rFonts w:cs="Arial"/>
        </w:rPr>
      </w:pPr>
      <w:r>
        <w:rPr>
          <w:rFonts w:cs="Arial"/>
        </w:rPr>
        <w:t>Exportação em formato de vídeo ou áudio.</w:t>
      </w:r>
    </w:p>
    <w:p>
      <w:pPr>
        <w:pStyle w:val="Heading4"/>
        <w:rPr>
          <w:rFonts w:cs="Arial"/>
          <w:sz w:val="28"/>
          <w:szCs w:val="32"/>
          <w:u w:val="none"/>
        </w:rPr>
      </w:pPr>
      <w:r>
        <w:rPr>
          <w:rStyle w:val="Strong"/>
          <w:rFonts w:cs="Arial"/>
          <w:bCs w:val="false"/>
          <w:sz w:val="28"/>
          <w:szCs w:val="32"/>
          <w:u w:val="none"/>
        </w:rPr>
        <w:t>2.3 Características dos Usuários</w:t>
      </w:r>
    </w:p>
    <w:p>
      <w:pPr>
        <w:pStyle w:val="Normal"/>
        <w:numPr>
          <w:ilvl w:val="0"/>
          <w:numId w:val="2"/>
        </w:numPr>
        <w:spacing w:beforeAutospacing="1" w:after="0"/>
        <w:jc w:val="left"/>
        <w:rPr>
          <w:rFonts w:cs="Arial"/>
        </w:rPr>
      </w:pPr>
      <w:r>
        <w:rPr>
          <w:rStyle w:val="Strong"/>
          <w:rFonts w:cs="Arial"/>
        </w:rPr>
        <w:t>Criadores de Conteúdo</w:t>
      </w:r>
      <w:r>
        <w:rPr>
          <w:rFonts w:cs="Arial"/>
        </w:rPr>
        <w:t>: Influenciadores e youtubers que desejam traduzir vídeos para públicos internacionais.</w:t>
      </w:r>
    </w:p>
    <w:p>
      <w:pPr>
        <w:pStyle w:val="Normal"/>
        <w:numPr>
          <w:ilvl w:val="0"/>
          <w:numId w:val="2"/>
        </w:numPr>
        <w:spacing w:before="0" w:after="0"/>
        <w:jc w:val="left"/>
        <w:rPr>
          <w:rFonts w:cs="Arial"/>
        </w:rPr>
      </w:pPr>
      <w:r>
        <w:rPr>
          <w:rStyle w:val="Strong"/>
          <w:rFonts w:cs="Arial"/>
        </w:rPr>
        <w:t>Estudantes/Professores</w:t>
      </w:r>
      <w:r>
        <w:rPr>
          <w:rFonts w:cs="Arial"/>
        </w:rPr>
        <w:t>: Necessitam de dublagens para apresentações ou materiais educativos.</w:t>
      </w:r>
    </w:p>
    <w:p>
      <w:pPr>
        <w:pStyle w:val="Normal"/>
        <w:numPr>
          <w:ilvl w:val="0"/>
          <w:numId w:val="2"/>
        </w:numPr>
        <w:spacing w:before="0" w:afterAutospacing="1"/>
        <w:jc w:val="left"/>
        <w:rPr>
          <w:rFonts w:cs="Arial"/>
        </w:rPr>
      </w:pPr>
      <w:r>
        <w:rPr>
          <w:rStyle w:val="Strong"/>
          <w:rFonts w:cs="Arial"/>
        </w:rPr>
        <w:t>Empresas</w:t>
      </w:r>
      <w:r>
        <w:rPr>
          <w:rFonts w:cs="Arial"/>
        </w:rPr>
        <w:t>: Empresas que produzem conteúdo audiovisual em múltiplos idiomas.</w:t>
      </w:r>
    </w:p>
    <w:p>
      <w:pPr>
        <w:pStyle w:val="Heading4"/>
        <w:rPr>
          <w:rFonts w:cs="Arial"/>
          <w:sz w:val="28"/>
          <w:szCs w:val="32"/>
          <w:u w:val="none"/>
        </w:rPr>
      </w:pPr>
      <w:r>
        <w:rPr>
          <w:rStyle w:val="Strong"/>
          <w:rFonts w:cs="Arial"/>
          <w:bCs w:val="false"/>
          <w:sz w:val="28"/>
          <w:szCs w:val="32"/>
          <w:u w:val="none"/>
        </w:rPr>
        <w:t>2.4 Restrições Gerais</w:t>
      </w:r>
    </w:p>
    <w:p>
      <w:pPr>
        <w:pStyle w:val="Normal"/>
        <w:numPr>
          <w:ilvl w:val="0"/>
          <w:numId w:val="3"/>
        </w:numPr>
        <w:spacing w:beforeAutospacing="1" w:after="0"/>
        <w:jc w:val="left"/>
        <w:rPr>
          <w:rFonts w:cs="Arial"/>
        </w:rPr>
      </w:pPr>
      <w:r>
        <w:rPr>
          <w:rFonts w:cs="Arial"/>
        </w:rPr>
        <w:t>O sistema depende de conexão estável com a internet.</w:t>
      </w:r>
    </w:p>
    <w:p>
      <w:pPr>
        <w:pStyle w:val="Normal"/>
        <w:numPr>
          <w:ilvl w:val="0"/>
          <w:numId w:val="3"/>
        </w:numPr>
        <w:spacing w:before="0" w:after="0"/>
        <w:jc w:val="left"/>
        <w:rPr>
          <w:rFonts w:cs="Arial"/>
        </w:rPr>
      </w:pPr>
      <w:r>
        <w:rPr>
          <w:rFonts w:cs="Arial"/>
        </w:rPr>
        <w:t>Limite de 1 GB por arquivo enviado na versão gratuita.</w:t>
      </w:r>
    </w:p>
    <w:p>
      <w:pPr>
        <w:pStyle w:val="Normal"/>
        <w:numPr>
          <w:ilvl w:val="0"/>
          <w:numId w:val="3"/>
        </w:numPr>
        <w:spacing w:before="0" w:afterAutospacing="1"/>
        <w:jc w:val="left"/>
        <w:rPr>
          <w:rFonts w:cs="Arial"/>
        </w:rPr>
      </w:pPr>
      <w:r>
        <w:rPr>
          <w:rFonts w:cs="Arial"/>
        </w:rPr>
        <w:t>Idiomas limitados aos suportados pelas IAs.</w:t>
      </w:r>
    </w:p>
    <w:p>
      <w:pPr>
        <w:pStyle w:val="Normal"/>
        <w:spacing w:beforeAutospacing="1" w:afterAutospacing="1"/>
        <w:ind w:left="360"/>
        <w:jc w:val="left"/>
        <w:rPr>
          <w:rStyle w:val="Strong"/>
          <w:rFonts w:cs="Arial"/>
          <w:b w:val="false"/>
          <w:bCs w:val="false"/>
        </w:rPr>
      </w:pPr>
      <w:r>
        <w:rPr>
          <w:rFonts w:cs="Arial"/>
          <w:b w:val="false"/>
          <w:bCs w:val="false"/>
        </w:rPr>
      </w:r>
    </w:p>
    <w:p>
      <w:pPr>
        <w:pStyle w:val="Heading4"/>
        <w:rPr>
          <w:rFonts w:cs="Arial"/>
          <w:sz w:val="28"/>
          <w:szCs w:val="32"/>
          <w:u w:val="none"/>
        </w:rPr>
      </w:pPr>
      <w:r>
        <w:rPr>
          <w:rStyle w:val="Strong"/>
          <w:rFonts w:cs="Arial"/>
          <w:bCs w:val="false"/>
          <w:sz w:val="28"/>
          <w:szCs w:val="32"/>
          <w:u w:val="none"/>
        </w:rPr>
        <w:t>2.5 Metodologia de Desenvolvimento</w:t>
      </w:r>
    </w:p>
    <w:p>
      <w:pPr>
        <w:pStyle w:val="NormalWeb"/>
        <w:spacing w:lineRule="auto" w:line="360" w:before="280" w:after="280"/>
        <w:rPr>
          <w:rFonts w:ascii="Arial" w:hAnsi="Arial" w:cs="Arial"/>
        </w:rPr>
      </w:pPr>
      <w:r>
        <w:rPr>
          <w:rFonts w:cs="Arial" w:ascii="Arial" w:hAnsi="Arial"/>
        </w:rPr>
        <w:t xml:space="preserve">A metodologia escolhida será </w:t>
      </w:r>
      <w:r>
        <w:rPr>
          <w:rStyle w:val="Strong"/>
          <w:rFonts w:cs="Arial" w:ascii="Arial" w:hAnsi="Arial"/>
        </w:rPr>
        <w:t>SCRUM</w:t>
      </w:r>
      <w:r>
        <w:rPr>
          <w:rFonts w:cs="Arial" w:ascii="Arial" w:hAnsi="Arial"/>
        </w:rPr>
        <w:t>, permitindo desenvolvimento ágil e iterativo.</w:t>
      </w:r>
    </w:p>
    <w:p>
      <w:pPr>
        <w:pStyle w:val="Heading4"/>
        <w:rPr>
          <w:rFonts w:cs="Arial"/>
          <w:sz w:val="28"/>
          <w:szCs w:val="32"/>
          <w:u w:val="none"/>
        </w:rPr>
      </w:pPr>
      <w:r>
        <w:rPr>
          <w:rStyle w:val="Strong"/>
          <w:rFonts w:cs="Arial"/>
          <w:bCs w:val="false"/>
          <w:sz w:val="28"/>
          <w:szCs w:val="32"/>
          <w:u w:val="none"/>
        </w:rPr>
        <w:t>2.6 Técnicas de Licitação</w:t>
      </w:r>
    </w:p>
    <w:p>
      <w:pPr>
        <w:pStyle w:val="Normal"/>
        <w:numPr>
          <w:ilvl w:val="0"/>
          <w:numId w:val="4"/>
        </w:numPr>
        <w:spacing w:beforeAutospacing="1" w:after="0"/>
        <w:jc w:val="left"/>
        <w:rPr>
          <w:rFonts w:cs="Arial"/>
        </w:rPr>
      </w:pPr>
      <w:r>
        <w:rPr>
          <w:rStyle w:val="Strong"/>
          <w:rFonts w:cs="Arial"/>
        </w:rPr>
        <w:t>Entrevistas</w:t>
      </w:r>
      <w:r>
        <w:rPr>
          <w:rFonts w:cs="Arial"/>
        </w:rPr>
        <w:t xml:space="preserve"> com possíveis usuários para entender necessidades.</w:t>
      </w:r>
    </w:p>
    <w:p>
      <w:pPr>
        <w:pStyle w:val="Normal"/>
        <w:numPr>
          <w:ilvl w:val="0"/>
          <w:numId w:val="4"/>
        </w:numPr>
        <w:spacing w:before="0" w:after="0"/>
        <w:jc w:val="left"/>
        <w:rPr>
          <w:rFonts w:cs="Arial"/>
        </w:rPr>
      </w:pPr>
      <w:r>
        <w:rPr>
          <w:rStyle w:val="Strong"/>
          <w:rFonts w:cs="Arial"/>
        </w:rPr>
        <w:t>Workshops</w:t>
      </w:r>
      <w:r>
        <w:rPr>
          <w:rFonts w:cs="Arial"/>
        </w:rPr>
        <w:t xml:space="preserve"> com especialistas em IA.</w:t>
      </w:r>
    </w:p>
    <w:p>
      <w:pPr>
        <w:pStyle w:val="Normal"/>
        <w:numPr>
          <w:ilvl w:val="0"/>
          <w:numId w:val="4"/>
        </w:numPr>
        <w:spacing w:before="0" w:afterAutospacing="1"/>
        <w:jc w:val="left"/>
        <w:rPr>
          <w:rFonts w:cs="Arial"/>
        </w:rPr>
      </w:pPr>
      <w:r>
        <w:rPr>
          <w:rStyle w:val="Strong"/>
          <w:rFonts w:cs="Arial"/>
        </w:rPr>
        <w:t>Questionários</w:t>
      </w:r>
      <w:r>
        <w:rPr>
          <w:rFonts w:cs="Arial"/>
        </w:rPr>
        <w:t xml:space="preserve"> para determinar os recursos mais desejados.</w:t>
      </w:r>
    </w:p>
    <w:p>
      <w:pPr>
        <w:pStyle w:val="Normal"/>
        <w:spacing w:beforeAutospacing="1" w:afterAutospacing="1"/>
        <w:jc w:val="left"/>
        <w:rPr>
          <w:rFonts w:cs="Arial"/>
        </w:rPr>
      </w:pPr>
      <w:r>
        <w:rPr>
          <w:rFonts w:cs="Arial"/>
        </w:rPr>
      </w:r>
      <w:bookmarkStart w:id="8" w:name="_Toc413234870_Copy_1"/>
      <w:bookmarkStart w:id="9" w:name="_Toc413234870_Copy_1"/>
      <w:bookmarkEnd w:id="9"/>
    </w:p>
    <w:p>
      <w:pPr>
        <w:pStyle w:val="Heading1"/>
        <w:spacing w:lineRule="auto" w:line="360"/>
        <w:rPr>
          <w:lang w:val="pt-BR"/>
        </w:rPr>
      </w:pPr>
      <w:r>
        <w:rPr>
          <w:lang w:val="pt-BR"/>
        </w:rPr>
        <w:t>3. REQUISITOS ESPECÍFICOS</w:t>
      </w:r>
    </w:p>
    <w:p>
      <w:pPr>
        <w:pStyle w:val="Heading4"/>
        <w:rPr>
          <w:sz w:val="28"/>
          <w:szCs w:val="32"/>
          <w:u w:val="none"/>
        </w:rPr>
      </w:pPr>
      <w:r>
        <w:rPr>
          <w:rStyle w:val="Strong"/>
          <w:bCs w:val="false"/>
          <w:sz w:val="28"/>
          <w:szCs w:val="32"/>
          <w:u w:val="none"/>
        </w:rPr>
        <w:t>3.1 Requisitos Funcionais</w:t>
      </w:r>
    </w:p>
    <w:p>
      <w:pPr>
        <w:pStyle w:val="Normal"/>
        <w:numPr>
          <w:ilvl w:val="0"/>
          <w:numId w:val="5"/>
        </w:numPr>
        <w:spacing w:beforeAutospacing="1" w:after="0"/>
        <w:jc w:val="left"/>
        <w:rPr/>
      </w:pPr>
      <w:r>
        <w:rPr/>
        <w:t>RF01: Permitir upload de arquivos (áudio/vídeo).</w:t>
      </w:r>
    </w:p>
    <w:p>
      <w:pPr>
        <w:pStyle w:val="Normal"/>
        <w:numPr>
          <w:ilvl w:val="0"/>
          <w:numId w:val="5"/>
        </w:numPr>
        <w:spacing w:before="0" w:after="0"/>
        <w:jc w:val="left"/>
        <w:rPr/>
      </w:pPr>
      <w:r>
        <w:rPr/>
        <w:t>RF02: Suporte a tradução automática para diversos idiomas.</w:t>
      </w:r>
    </w:p>
    <w:p>
      <w:pPr>
        <w:pStyle w:val="Normal"/>
        <w:numPr>
          <w:ilvl w:val="0"/>
          <w:numId w:val="5"/>
        </w:numPr>
        <w:spacing w:before="0" w:after="0"/>
        <w:jc w:val="left"/>
        <w:rPr/>
      </w:pPr>
      <w:r>
        <w:rPr/>
        <w:t>RF03: Geração de áudio dublado com vozes IA.</w:t>
      </w:r>
    </w:p>
    <w:p>
      <w:pPr>
        <w:pStyle w:val="Normal"/>
        <w:numPr>
          <w:ilvl w:val="0"/>
          <w:numId w:val="5"/>
        </w:numPr>
        <w:spacing w:before="0" w:after="0"/>
        <w:jc w:val="left"/>
        <w:rPr/>
      </w:pPr>
      <w:r>
        <w:rPr/>
        <w:t>RF04: Permitir escolha entre voz masculina ou feminina.</w:t>
      </w:r>
    </w:p>
    <w:p>
      <w:pPr>
        <w:pStyle w:val="Normal"/>
        <w:numPr>
          <w:ilvl w:val="0"/>
          <w:numId w:val="5"/>
        </w:numPr>
        <w:spacing w:before="0" w:afterAutospacing="1"/>
        <w:jc w:val="left"/>
        <w:rPr/>
      </w:pPr>
      <w:r>
        <w:rPr/>
        <w:t>RF05: Exportação em formatos de áudio (MP3) ou vídeo (MP4).</w:t>
      </w:r>
    </w:p>
    <w:p>
      <w:pPr>
        <w:pStyle w:val="Heading4"/>
        <w:rPr>
          <w:sz w:val="28"/>
          <w:szCs w:val="32"/>
          <w:u w:val="none"/>
        </w:rPr>
      </w:pPr>
      <w:r>
        <w:rPr>
          <w:rStyle w:val="Strong"/>
          <w:bCs w:val="false"/>
          <w:sz w:val="28"/>
          <w:szCs w:val="32"/>
          <w:u w:val="none"/>
        </w:rPr>
        <w:t>3.2 Requisitos Não-Funcionais</w:t>
      </w:r>
    </w:p>
    <w:p>
      <w:pPr>
        <w:pStyle w:val="Normal"/>
        <w:numPr>
          <w:ilvl w:val="0"/>
          <w:numId w:val="6"/>
        </w:numPr>
        <w:spacing w:beforeAutospacing="1" w:after="0"/>
        <w:jc w:val="left"/>
        <w:rPr/>
      </w:pPr>
      <w:r>
        <w:rPr/>
        <w:t>Desempenho: Tradução e síntese em menos de 3 minutos por minuto de áudio.</w:t>
      </w:r>
    </w:p>
    <w:p>
      <w:pPr>
        <w:pStyle w:val="Normal"/>
        <w:numPr>
          <w:ilvl w:val="0"/>
          <w:numId w:val="6"/>
        </w:numPr>
        <w:spacing w:before="0" w:after="0"/>
        <w:jc w:val="left"/>
        <w:rPr/>
      </w:pPr>
      <w:r>
        <w:rPr/>
        <w:t>Usabilidade: Interface simples e intuitiva para usuários leigos.</w:t>
      </w:r>
    </w:p>
    <w:p>
      <w:pPr>
        <w:pStyle w:val="Normal"/>
        <w:numPr>
          <w:ilvl w:val="0"/>
          <w:numId w:val="6"/>
        </w:numPr>
        <w:spacing w:before="0" w:afterAutospacing="1"/>
        <w:jc w:val="left"/>
        <w:rPr/>
      </w:pPr>
      <w:r>
        <w:rPr/>
        <w:t>Segurança: Armazenamento temporário criptografado dos arquivos enviados.</w:t>
      </w:r>
    </w:p>
    <w:p>
      <w:pPr>
        <w:pStyle w:val="Heading1"/>
        <w:spacing w:lineRule="auto" w:line="360"/>
        <w:rPr>
          <w:lang w:val="pt-BR"/>
        </w:rPr>
      </w:pPr>
      <w:r>
        <w:rPr>
          <w:lang w:val="pt-BR"/>
        </w:rPr>
        <w:t>4. características de qualidade</w:t>
      </w:r>
    </w:p>
    <w:p>
      <w:pPr>
        <w:pStyle w:val="Heading2"/>
        <w:rPr/>
      </w:pPr>
      <w:r>
        <w:rPr>
          <w:rStyle w:val="Strong"/>
          <w:b/>
          <w:bCs/>
        </w:rPr>
        <w:t>4.1. Eficiência</w:t>
      </w:r>
    </w:p>
    <w:p>
      <w:pPr>
        <w:pStyle w:val="ListParagraph"/>
        <w:numPr>
          <w:ilvl w:val="0"/>
          <w:numId w:val="7"/>
        </w:numPr>
        <w:rPr/>
      </w:pPr>
      <w:r>
        <w:rPr/>
        <w:t>Tradução e geração de áudio com tempo de resposta otimizado.</w:t>
      </w:r>
    </w:p>
    <w:p>
      <w:pPr>
        <w:pStyle w:val="ListParagraph"/>
        <w:numPr>
          <w:ilvl w:val="0"/>
          <w:numId w:val="7"/>
        </w:numPr>
        <w:rPr/>
      </w:pPr>
      <w:r>
        <w:rPr/>
        <w:t>Suporte à fila de processamento para múltiplos usuários simultâneos.</w:t>
      </w:r>
    </w:p>
    <w:p>
      <w:pPr>
        <w:pStyle w:val="Heading2"/>
        <w:rPr/>
      </w:pPr>
      <w:r>
        <w:rPr>
          <w:rStyle w:val="Strong"/>
          <w:b/>
          <w:bCs/>
        </w:rPr>
        <w:t>4.2. Usabilidade</w:t>
      </w:r>
    </w:p>
    <w:p>
      <w:pPr>
        <w:pStyle w:val="ListParagraph"/>
        <w:numPr>
          <w:ilvl w:val="0"/>
          <w:numId w:val="8"/>
        </w:numPr>
        <w:rPr/>
      </w:pPr>
      <w:r>
        <w:rPr/>
        <w:t>Interface amigável para usuários com diferentes níveis de familiaridade tecnológica.</w:t>
      </w:r>
    </w:p>
    <w:p>
      <w:pPr>
        <w:pStyle w:val="ListParagraph"/>
        <w:numPr>
          <w:ilvl w:val="0"/>
          <w:numId w:val="8"/>
        </w:numPr>
        <w:rPr/>
      </w:pPr>
      <w:r>
        <w:rPr/>
        <w:t>Ferramentas de ajuda integradas, como tutoriais rápidos e FAQs.</w:t>
      </w:r>
    </w:p>
    <w:p>
      <w:pPr>
        <w:pStyle w:val="Heading2"/>
        <w:rPr/>
      </w:pPr>
      <w:r>
        <w:rPr>
          <w:rStyle w:val="Strong"/>
          <w:b/>
          <w:bCs/>
        </w:rPr>
        <w:t>4.3. Confiabilidade</w:t>
      </w:r>
    </w:p>
    <w:p>
      <w:pPr>
        <w:pStyle w:val="ListParagraph"/>
        <w:numPr>
          <w:ilvl w:val="0"/>
          <w:numId w:val="9"/>
        </w:numPr>
        <w:rPr/>
      </w:pPr>
      <w:r>
        <w:rPr/>
        <w:t>Garantia de disponibilidade do sistema em 99,9% do tempo.</w:t>
      </w:r>
    </w:p>
    <w:p>
      <w:pPr>
        <w:pStyle w:val="ListParagraph"/>
        <w:numPr>
          <w:ilvl w:val="0"/>
          <w:numId w:val="9"/>
        </w:numPr>
        <w:rPr/>
      </w:pPr>
      <w:r>
        <w:rPr/>
        <w:t>Recuperação automática em caso de falha de processamento.</w:t>
      </w:r>
    </w:p>
    <w:p>
      <w:pPr>
        <w:pStyle w:val="Heading2"/>
        <w:rPr/>
      </w:pPr>
      <w:r>
        <w:rPr>
          <w:rStyle w:val="Strong"/>
          <w:b/>
          <w:bCs/>
        </w:rPr>
        <w:t>4.4. Segurança</w:t>
      </w:r>
    </w:p>
    <w:p>
      <w:pPr>
        <w:pStyle w:val="ListParagraph"/>
        <w:numPr>
          <w:ilvl w:val="0"/>
          <w:numId w:val="10"/>
        </w:numPr>
        <w:rPr/>
      </w:pPr>
      <w:r>
        <w:rPr/>
        <w:t>Proteção contra uploads de arquivos maliciosos.</w:t>
      </w:r>
    </w:p>
    <w:p>
      <w:pPr>
        <w:pStyle w:val="ListParagraph"/>
        <w:numPr>
          <w:ilvl w:val="0"/>
          <w:numId w:val="10"/>
        </w:numPr>
        <w:rPr/>
      </w:pPr>
      <w:r>
        <w:rPr/>
        <w:t>Exclusão automática de arquivos do servidor após processamento.</w:t>
      </w:r>
    </w:p>
    <w:p>
      <w:pPr>
        <w:pStyle w:val="Heading2"/>
        <w:rPr/>
      </w:pPr>
      <w:r>
        <w:rPr>
          <w:rStyle w:val="Strong"/>
          <w:b/>
          <w:bCs/>
        </w:rPr>
        <w:t>4.5. Manutenibilidade</w:t>
      </w:r>
    </w:p>
    <w:p>
      <w:pPr>
        <w:pStyle w:val="ListParagraph"/>
        <w:numPr>
          <w:ilvl w:val="0"/>
          <w:numId w:val="11"/>
        </w:numPr>
        <w:rPr/>
      </w:pPr>
      <w:r>
        <w:rPr/>
        <w:t>Código modular e bem documentado, facilitando ajustes e melhorias futuras.</w:t>
      </w:r>
    </w:p>
    <w:p>
      <w:pPr>
        <w:pStyle w:val="ListParagraph"/>
        <w:numPr>
          <w:ilvl w:val="0"/>
          <w:numId w:val="11"/>
        </w:numPr>
        <w:rPr/>
      </w:pPr>
      <w:r>
        <w:rPr/>
        <w:t>Monitoramento constante de desempenho e correção de bugs.</w:t>
      </w:r>
    </w:p>
    <w:p>
      <w:pPr>
        <w:pStyle w:val="Heading2"/>
        <w:rPr/>
      </w:pPr>
      <w:r>
        <w:rPr>
          <w:rStyle w:val="Strong"/>
          <w:b/>
          <w:bCs/>
        </w:rPr>
        <w:t>4.6. Escalabilidade</w:t>
      </w:r>
    </w:p>
    <w:p>
      <w:pPr>
        <w:pStyle w:val="ListParagraph"/>
        <w:numPr>
          <w:ilvl w:val="0"/>
          <w:numId w:val="12"/>
        </w:numPr>
        <w:rPr/>
      </w:pPr>
      <w:r>
        <w:rPr/>
        <w:t>Capacidade de processar mais arquivos à medida que a base de usuários cresce.</w:t>
      </w:r>
    </w:p>
    <w:p>
      <w:pPr>
        <w:pStyle w:val="ListParagraph"/>
        <w:numPr>
          <w:ilvl w:val="0"/>
          <w:numId w:val="12"/>
        </w:numPr>
        <w:rPr/>
      </w:pPr>
      <w:r>
        <w:rPr/>
        <w:t>Uso de serviços em nuvem para ampliar capacidade conforme demanda.</w:t>
      </w:r>
    </w:p>
    <w:p>
      <w:pPr>
        <w:pStyle w:val="Heading2"/>
        <w:rPr/>
      </w:pPr>
      <w:r>
        <w:rPr>
          <w:rStyle w:val="Strong"/>
          <w:b/>
          <w:bCs/>
        </w:rPr>
        <w:t>4.7. Acessibilidade</w:t>
      </w:r>
    </w:p>
    <w:p>
      <w:pPr>
        <w:pStyle w:val="ListParagraph"/>
        <w:numPr>
          <w:ilvl w:val="0"/>
          <w:numId w:val="13"/>
        </w:numPr>
        <w:rPr/>
      </w:pPr>
      <w:r>
        <w:rPr/>
        <w:t>Compatibilidade com leitores de tela para usuários com deficiência visual.</w:t>
      </w:r>
    </w:p>
    <w:p>
      <w:pPr>
        <w:pStyle w:val="ListParagraph"/>
        <w:numPr>
          <w:ilvl w:val="0"/>
          <w:numId w:val="13"/>
        </w:numPr>
        <w:rPr/>
      </w:pPr>
      <w:r>
        <w:rPr/>
        <w:t>Design responsivo, garantindo usabilidade em dispositivos móveis e desktops.</w:t>
      </w:r>
    </w:p>
    <w:p>
      <w:pPr>
        <w:pStyle w:val="Heading2"/>
        <w:rPr/>
      </w:pPr>
      <w:r>
        <w:rPr>
          <w:rStyle w:val="Strong"/>
          <w:b/>
          <w:bCs/>
        </w:rPr>
        <w:t>4.8. Adaptabilidade</w:t>
      </w:r>
    </w:p>
    <w:p>
      <w:pPr>
        <w:pStyle w:val="ListParagraph"/>
        <w:numPr>
          <w:ilvl w:val="0"/>
          <w:numId w:val="14"/>
        </w:numPr>
        <w:rPr/>
      </w:pPr>
      <w:r>
        <w:rPr/>
        <w:t>Possibilidade de adicionar novos idiomas e vozes IA no futuro.</w:t>
      </w:r>
    </w:p>
    <w:p>
      <w:pPr>
        <w:pStyle w:val="ListParagraph"/>
        <w:numPr>
          <w:ilvl w:val="0"/>
          <w:numId w:val="14"/>
        </w:numPr>
        <w:rPr/>
      </w:pPr>
      <w:r>
        <w:rPr/>
        <w:t>Configurações ajustáveis para diferentes formatos de entrada e saída.</w:t>
      </w:r>
    </w:p>
    <w:p>
      <w:pPr>
        <w:pStyle w:val="Heading2"/>
        <w:rPr/>
      </w:pPr>
      <w:r>
        <w:rPr>
          <w:rStyle w:val="Strong"/>
          <w:b/>
          <w:bCs/>
        </w:rPr>
        <w:t>4.9. Compatibilidade</w:t>
      </w:r>
    </w:p>
    <w:p>
      <w:pPr>
        <w:pStyle w:val="ListParagraph"/>
        <w:numPr>
          <w:ilvl w:val="0"/>
          <w:numId w:val="15"/>
        </w:numPr>
        <w:rPr/>
      </w:pPr>
      <w:r>
        <w:rPr/>
        <w:t>Suporte a formatos populares de arquivos como MP3, MP4, AVI e WAV.</w:t>
      </w:r>
    </w:p>
    <w:p>
      <w:pPr>
        <w:pStyle w:val="ListParagraph"/>
        <w:numPr>
          <w:ilvl w:val="0"/>
          <w:numId w:val="15"/>
        </w:numPr>
        <w:rPr/>
      </w:pPr>
      <w:r>
        <w:rPr/>
        <w:t>Integração com plataformas externas, como Google Drive e Dropbox, para upload.</w:t>
      </w:r>
    </w:p>
    <w:p>
      <w:pPr>
        <w:pStyle w:val="Heading2"/>
        <w:rPr/>
      </w:pPr>
      <w:r>
        <w:rPr>
          <w:rStyle w:val="Strong"/>
          <w:b/>
          <w:bCs/>
        </w:rPr>
        <w:t>4.10. Customização</w:t>
      </w:r>
    </w:p>
    <w:p>
      <w:pPr>
        <w:pStyle w:val="ListParagraph"/>
        <w:numPr>
          <w:ilvl w:val="0"/>
          <w:numId w:val="16"/>
        </w:numPr>
        <w:rPr/>
      </w:pPr>
      <w:r>
        <w:rPr/>
        <w:t>Opção de ajustar tom e velocidade das vozes geradas pela IA.</w:t>
      </w:r>
    </w:p>
    <w:p>
      <w:pPr>
        <w:pStyle w:val="ListParagraph"/>
        <w:numPr>
          <w:ilvl w:val="0"/>
          <w:numId w:val="16"/>
        </w:numPr>
        <w:rPr/>
      </w:pPr>
      <w:r>
        <w:rPr/>
        <w:t>Escolha de dialetos regionais para idiomas suportados.</w:t>
      </w:r>
    </w:p>
    <w:p>
      <w:pPr>
        <w:pStyle w:val="ListParagraph"/>
        <w:rPr/>
      </w:pPr>
      <w:r>
        <w:rPr/>
      </w:r>
    </w:p>
    <w:p>
      <w:pPr>
        <w:pStyle w:val="ListParagraph"/>
        <w:rPr/>
      </w:pPr>
      <w:r>
        <w:rPr/>
      </w:r>
    </w:p>
    <w:p>
      <w:pPr>
        <w:pStyle w:val="Heading2"/>
        <w:rPr/>
      </w:pPr>
      <w:r>
        <w:rPr>
          <w:rStyle w:val="Strong"/>
          <w:b/>
          <w:bCs/>
        </w:rPr>
        <w:t>4.11. Auditabilidade</w:t>
      </w:r>
    </w:p>
    <w:p>
      <w:pPr>
        <w:pStyle w:val="ListParagraph"/>
        <w:numPr>
          <w:ilvl w:val="0"/>
          <w:numId w:val="17"/>
        </w:numPr>
        <w:rPr/>
      </w:pPr>
      <w:r>
        <w:rPr/>
        <w:t>Logs de processamento que documentam etapas realizadas para cada arquivo.</w:t>
      </w:r>
    </w:p>
    <w:p>
      <w:pPr>
        <w:pStyle w:val="ListParagraph"/>
        <w:numPr>
          <w:ilvl w:val="0"/>
          <w:numId w:val="17"/>
        </w:numPr>
        <w:rPr/>
      </w:pPr>
      <w:r>
        <w:rPr/>
        <w:t>Histórico do usuário para fácil recuperação de trabalhos concluídos.</w:t>
      </w:r>
    </w:p>
    <w:p>
      <w:pPr>
        <w:pStyle w:val="Heading2"/>
        <w:rPr/>
      </w:pPr>
      <w:r>
        <w:rPr>
          <w:rStyle w:val="Strong"/>
          <w:b/>
          <w:bCs/>
        </w:rPr>
        <w:t>4.12. Sustentabilidade</w:t>
      </w:r>
    </w:p>
    <w:p>
      <w:pPr>
        <w:pStyle w:val="ListParagraph"/>
        <w:numPr>
          <w:ilvl w:val="0"/>
          <w:numId w:val="17"/>
        </w:numPr>
        <w:rPr/>
      </w:pPr>
      <w:r>
        <w:rPr/>
        <w:t>Uso eficiente de recursos computacionais para reduzir impacto ambiental.</w:t>
      </w:r>
    </w:p>
    <w:p>
      <w:pPr>
        <w:pStyle w:val="ListParagraph"/>
        <w:numPr>
          <w:ilvl w:val="0"/>
          <w:numId w:val="17"/>
        </w:numPr>
        <w:rPr/>
      </w:pPr>
      <w:r>
        <w:rPr/>
        <w:t>Opção de servidores localizados em regiões próximas ao usuário para diminuir latência e consumo energético.</w:t>
      </w:r>
    </w:p>
    <w:p>
      <w:pPr>
        <w:pStyle w:val="Heading2"/>
        <w:rPr/>
      </w:pPr>
      <w:r>
        <w:rPr>
          <w:rStyle w:val="Strong"/>
          <w:b/>
          <w:bCs/>
        </w:rPr>
        <w:t>4.13. Interatividade</w:t>
      </w:r>
    </w:p>
    <w:p>
      <w:pPr>
        <w:pStyle w:val="ListParagraph"/>
        <w:numPr>
          <w:ilvl w:val="0"/>
          <w:numId w:val="17"/>
        </w:numPr>
        <w:rPr/>
      </w:pPr>
      <w:r>
        <w:rPr/>
        <w:t>Feedback em tempo real durante o processamento (ex.: barra de progresso).</w:t>
      </w:r>
    </w:p>
    <w:p>
      <w:pPr>
        <w:pStyle w:val="ListParagraph"/>
        <w:numPr>
          <w:ilvl w:val="0"/>
          <w:numId w:val="17"/>
        </w:numPr>
        <w:rPr/>
      </w:pPr>
      <w:r>
        <w:rPr/>
        <w:t>Pré-visualização do áudio gerado antes da exportação.</w:t>
      </w:r>
    </w:p>
    <w:p>
      <w:pPr>
        <w:pStyle w:val="Heading2"/>
        <w:rPr/>
      </w:pPr>
      <w:r>
        <w:rPr>
          <w:rStyle w:val="Strong"/>
          <w:b/>
          <w:bCs/>
        </w:rPr>
        <w:t>4.14. Flexibilidade</w:t>
      </w:r>
    </w:p>
    <w:p>
      <w:pPr>
        <w:pStyle w:val="ListParagraph"/>
        <w:numPr>
          <w:ilvl w:val="0"/>
          <w:numId w:val="17"/>
        </w:numPr>
        <w:rPr/>
      </w:pPr>
      <w:r>
        <w:rPr/>
        <w:t>Suporte a diferentes fusos horários e formatos de data/hora para usuários internacionais.</w:t>
      </w:r>
    </w:p>
    <w:p>
      <w:pPr>
        <w:pStyle w:val="ListParagraph"/>
        <w:numPr>
          <w:ilvl w:val="0"/>
          <w:numId w:val="17"/>
        </w:numPr>
        <w:rPr/>
      </w:pPr>
      <w:r>
        <w:rPr/>
        <w:t>Configuração multilíngue da interface do site.</w:t>
      </w:r>
    </w:p>
    <w:p>
      <w:pPr>
        <w:pStyle w:val="Heading2"/>
        <w:rPr/>
      </w:pPr>
      <w:r>
        <w:rPr>
          <w:rStyle w:val="Strong"/>
          <w:b/>
          <w:bCs/>
        </w:rPr>
        <w:t>4.15. Inovação</w:t>
      </w:r>
    </w:p>
    <w:p>
      <w:pPr>
        <w:pStyle w:val="ListParagraph"/>
        <w:numPr>
          <w:ilvl w:val="0"/>
          <w:numId w:val="17"/>
        </w:numPr>
        <w:rPr/>
      </w:pPr>
      <w:r>
        <w:rPr/>
        <w:t>Utilização de IA de última geração com suporte a nuances de voz, como emoção e ênfase.</w:t>
      </w:r>
    </w:p>
    <w:p>
      <w:pPr>
        <w:pStyle w:val="ListParagraph"/>
        <w:numPr>
          <w:ilvl w:val="0"/>
          <w:numId w:val="17"/>
        </w:numPr>
        <w:rPr/>
      </w:pPr>
      <w:r>
        <w:rPr/>
        <w:t>Algoritmos otimizados para reconhecimento de sotaques e variações linguísticas.</w:t>
      </w:r>
    </w:p>
    <w:p>
      <w:pPr>
        <w:pStyle w:val="Heading1"/>
        <w:spacing w:lineRule="auto" w:line="360"/>
        <w:rPr>
          <w:lang w:val="pt-BR"/>
        </w:rPr>
      </w:pPr>
      <w:bookmarkStart w:id="10" w:name="_Toc413234874"/>
      <w:r>
        <w:rPr>
          <w:lang w:val="pt-BR"/>
        </w:rPr>
        <w:t>5</w:t>
      </w:r>
      <w:r>
        <w:rPr/>
        <w:t xml:space="preserve">. </w:t>
      </w:r>
      <w:bookmarkEnd w:id="4"/>
      <w:bookmarkEnd w:id="5"/>
      <w:bookmarkEnd w:id="6"/>
      <w:bookmarkEnd w:id="10"/>
      <w:r>
        <w:rPr>
          <w:lang w:val="pt-BR"/>
        </w:rPr>
        <w:t>INTERFACE (MOCKUP)</w:t>
      </w:r>
    </w:p>
    <w:p>
      <w:pPr>
        <w:pStyle w:val="Normal"/>
        <w:rPr/>
      </w:pPr>
      <w:r>
        <w:rPr/>
        <w:t>Utilizar Figma ou Balsamiq</w:t>
      </w:r>
    </w:p>
    <w:p>
      <w:pPr>
        <w:pStyle w:val="Normal"/>
        <w:rPr/>
      </w:pPr>
      <w:r>
        <w:rPr/>
      </w:r>
    </w:p>
    <w:p>
      <w:pPr>
        <w:pStyle w:val="ListParagraph"/>
        <w:numPr>
          <w:ilvl w:val="0"/>
          <w:numId w:val="18"/>
        </w:numPr>
        <w:rPr/>
      </w:pPr>
      <w:r>
        <w:rPr/>
        <w:t>Página inicial: Upload de arquivo</w:t>
      </w:r>
    </w:p>
    <w:p>
      <w:pPr>
        <w:pStyle w:val="ListParagraph"/>
        <w:numPr>
          <w:ilvl w:val="0"/>
          <w:numId w:val="18"/>
        </w:numP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1485" cy="2519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531485" cy="2519680"/>
                    </a:xfrm>
                    <a:prstGeom prst="rect">
                      <a:avLst/>
                    </a:prstGeom>
                  </pic:spPr>
                </pic:pic>
              </a:graphicData>
            </a:graphic>
          </wp:anchor>
        </w:drawing>
      </w:r>
      <w:r>
        <w:rPr/>
        <w:t>S</w:t>
      </w:r>
      <w:r>
        <w:rPr/>
        <w:t>eleção: idioma e voz.</w:t>
      </w:r>
    </w:p>
    <w:p>
      <w:pPr>
        <w:pStyle w:val="ListParagraph"/>
        <w:numPr>
          <w:ilvl w:val="0"/>
          <w:numId w:val="18"/>
        </w:numPr>
        <w:rPr/>
      </w:pPr>
      <w:r>
        <w:drawing>
          <wp:anchor behindDoc="0" distT="0" distB="0" distL="0" distR="0" simplePos="0" locked="0" layoutInCell="0" allowOverlap="1" relativeHeight="3">
            <wp:simplePos x="0" y="0"/>
            <wp:positionH relativeFrom="column">
              <wp:posOffset>104775</wp:posOffset>
            </wp:positionH>
            <wp:positionV relativeFrom="paragraph">
              <wp:posOffset>-12700</wp:posOffset>
            </wp:positionV>
            <wp:extent cx="5531485" cy="2519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531485" cy="2519680"/>
                    </a:xfrm>
                    <a:prstGeom prst="rect">
                      <a:avLst/>
                    </a:prstGeom>
                  </pic:spPr>
                </pic:pic>
              </a:graphicData>
            </a:graphic>
          </wp:anchor>
        </w:drawing>
      </w:r>
      <w:r>
        <w:rPr/>
        <w:t xml:space="preserve">Pré-visualização: Player para escutar a dublagem </w:t>
      </w:r>
      <w:r>
        <w:rPr/>
        <w:t>e b</w:t>
      </w:r>
      <w:r>
        <w:rPr/>
        <w:t>otão de exportação</w:t>
      </w:r>
    </w:p>
    <w:p>
      <w:pPr>
        <w:pStyle w:val="ListParagraph"/>
        <w:numPr>
          <w:ilvl w:val="0"/>
          <w:numId w:val="0"/>
        </w:numPr>
        <w:ind w:hanging="0" w:left="7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31485" cy="2519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531485" cy="2519680"/>
                    </a:xfrm>
                    <a:prstGeom prst="rect">
                      <a:avLst/>
                    </a:prstGeom>
                  </pic:spPr>
                </pic:pic>
              </a:graphicData>
            </a:graphic>
          </wp:anchor>
        </w:drawing>
      </w:r>
      <w:bookmarkStart w:id="11" w:name="_Toc347131795"/>
      <w:bookmarkStart w:id="12" w:name="_Toc347131828"/>
      <w:bookmarkStart w:id="13" w:name="_Toc348020298"/>
      <w:bookmarkStart w:id="14" w:name="_Toc413234875"/>
      <w:bookmarkStart w:id="15" w:name="_Toc347131795"/>
      <w:bookmarkStart w:id="16" w:name="_Toc347131828"/>
      <w:bookmarkStart w:id="17" w:name="_Toc348020298"/>
      <w:bookmarkStart w:id="18" w:name="_Toc413234875"/>
      <w:bookmarkEnd w:id="15"/>
      <w:bookmarkEnd w:id="16"/>
      <w:bookmarkEnd w:id="17"/>
      <w:bookmarkEnd w:id="18"/>
    </w:p>
    <w:p>
      <w:pPr>
        <w:pStyle w:val="Heading1"/>
        <w:rPr>
          <w:lang w:val="pt-BR"/>
        </w:rPr>
      </w:pPr>
      <w:r>
        <w:rPr>
          <w:lang w:val="pt-BR"/>
        </w:rPr>
        <w:t>6. DIAGRAMA DE FLUXO DE DADOS OU CASO DE USO</w:t>
      </w:r>
    </w:p>
    <w:p>
      <w:pPr>
        <w:pStyle w:val="Heading4"/>
        <w:rPr>
          <w:rFonts w:cs="Arial"/>
          <w:sz w:val="28"/>
          <w:u w:val="none"/>
          <w:lang w:eastAsia="pt-BR"/>
        </w:rPr>
      </w:pPr>
      <w:r>
        <w:rPr>
          <w:rStyle w:val="Strong"/>
          <w:rFonts w:cs="Arial"/>
          <w:bCs w:val="false"/>
          <w:sz w:val="28"/>
          <w:szCs w:val="32"/>
          <w:u w:val="none"/>
        </w:rPr>
        <w:t>6.1 Funcionalidades</w:t>
      </w:r>
    </w:p>
    <w:p>
      <w:pPr>
        <w:pStyle w:val="Normal"/>
        <w:numPr>
          <w:ilvl w:val="0"/>
          <w:numId w:val="19"/>
        </w:numPr>
        <w:spacing w:beforeAutospacing="1" w:after="0"/>
        <w:jc w:val="left"/>
        <w:rPr>
          <w:rFonts w:cs="Arial"/>
        </w:rPr>
      </w:pPr>
      <w:r>
        <w:rPr>
          <w:rFonts w:cs="Arial"/>
        </w:rPr>
        <w:t>Upload de arquivos.</w:t>
      </w:r>
    </w:p>
    <w:p>
      <w:pPr>
        <w:pStyle w:val="Normal"/>
        <w:numPr>
          <w:ilvl w:val="0"/>
          <w:numId w:val="19"/>
        </w:numPr>
        <w:spacing w:before="0" w:after="0"/>
        <w:jc w:val="left"/>
        <w:rPr>
          <w:rFonts w:cs="Arial"/>
        </w:rPr>
      </w:pPr>
      <w:r>
        <w:rPr>
          <w:rFonts w:cs="Arial"/>
        </w:rPr>
        <w:t>Seleção de idioma e voz.</w:t>
      </w:r>
    </w:p>
    <w:p>
      <w:pPr>
        <w:pStyle w:val="Normal"/>
        <w:numPr>
          <w:ilvl w:val="0"/>
          <w:numId w:val="19"/>
        </w:numPr>
        <w:spacing w:before="0" w:after="0"/>
        <w:jc w:val="left"/>
        <w:rPr>
          <w:rFonts w:cs="Arial"/>
        </w:rPr>
      </w:pPr>
      <w:r>
        <w:rPr>
          <w:rFonts w:cs="Arial"/>
        </w:rPr>
        <w:t>Geração de dublagem.</w:t>
      </w:r>
    </w:p>
    <w:p>
      <w:pPr>
        <w:pStyle w:val="Normal"/>
        <w:numPr>
          <w:ilvl w:val="0"/>
          <w:numId w:val="19"/>
        </w:numPr>
        <w:spacing w:before="0" w:after="0"/>
        <w:jc w:val="left"/>
        <w:rPr>
          <w:rFonts w:cs="Arial"/>
        </w:rPr>
      </w:pPr>
      <w:r>
        <w:rPr>
          <w:rFonts w:cs="Arial"/>
        </w:rPr>
        <w:t>Pré-visualização do resultado.</w:t>
      </w:r>
    </w:p>
    <w:p>
      <w:pPr>
        <w:pStyle w:val="Normal"/>
        <w:numPr>
          <w:ilvl w:val="0"/>
          <w:numId w:val="19"/>
        </w:numPr>
        <w:spacing w:before="0" w:afterAutospacing="1"/>
        <w:jc w:val="left"/>
        <w:rPr>
          <w:rFonts w:cs="Arial"/>
        </w:rPr>
      </w:pPr>
      <w:r>
        <w:rPr>
          <w:rFonts w:cs="Arial"/>
        </w:rPr>
        <w:t>Exportação do arquivo final.</w:t>
      </w:r>
    </w:p>
    <w:p>
      <w:pPr>
        <w:pStyle w:val="Heading4"/>
        <w:rPr>
          <w:rFonts w:cs="Arial"/>
          <w:sz w:val="28"/>
          <w:szCs w:val="32"/>
          <w:u w:val="none"/>
        </w:rPr>
      </w:pPr>
      <w:r>
        <w:rPr>
          <w:rStyle w:val="Strong"/>
          <w:rFonts w:cs="Arial"/>
          <w:bCs w:val="false"/>
          <w:sz w:val="28"/>
          <w:szCs w:val="32"/>
          <w:u w:val="none"/>
        </w:rPr>
        <w:t>6.2 Fichamento/Descrição do Processo</w:t>
      </w:r>
    </w:p>
    <w:p>
      <w:pPr>
        <w:pStyle w:val="Normal"/>
        <w:numPr>
          <w:ilvl w:val="0"/>
          <w:numId w:val="20"/>
        </w:numPr>
        <w:spacing w:beforeAutospacing="1" w:after="0"/>
        <w:jc w:val="left"/>
        <w:rPr>
          <w:rFonts w:cs="Arial"/>
        </w:rPr>
      </w:pPr>
      <w:r>
        <w:rPr>
          <w:rStyle w:val="Strong"/>
          <w:rFonts w:cs="Arial"/>
        </w:rPr>
        <w:t>Entrada</w:t>
      </w:r>
      <w:r>
        <w:rPr>
          <w:rFonts w:cs="Arial"/>
        </w:rPr>
        <w:t>: Arquivo MP4 com áudio em inglês.</w:t>
      </w:r>
    </w:p>
    <w:p>
      <w:pPr>
        <w:pStyle w:val="Normal"/>
        <w:numPr>
          <w:ilvl w:val="0"/>
          <w:numId w:val="20"/>
        </w:numPr>
        <w:spacing w:before="0" w:after="0"/>
        <w:jc w:val="left"/>
        <w:rPr>
          <w:rFonts w:cs="Arial"/>
        </w:rPr>
      </w:pPr>
      <w:r>
        <w:rPr>
          <w:rStyle w:val="Strong"/>
          <w:rFonts w:cs="Arial"/>
        </w:rPr>
        <w:t>Processo</w:t>
      </w:r>
      <w:r>
        <w:rPr>
          <w:rFonts w:cs="Arial"/>
        </w:rPr>
        <w:t>: Tradução para português e geração de áudio com IA.</w:t>
      </w:r>
    </w:p>
    <w:p>
      <w:pPr>
        <w:pStyle w:val="Normal"/>
        <w:numPr>
          <w:ilvl w:val="0"/>
          <w:numId w:val="20"/>
        </w:numPr>
        <w:spacing w:before="0" w:afterAutospacing="1"/>
        <w:jc w:val="left"/>
        <w:rPr>
          <w:rFonts w:cs="Arial"/>
        </w:rPr>
      </w:pPr>
      <w:r>
        <w:rPr>
          <w:rStyle w:val="Strong"/>
          <w:rFonts w:cs="Arial"/>
        </w:rPr>
        <w:t>Saída</w:t>
      </w:r>
      <w:r>
        <w:rPr>
          <w:rFonts w:cs="Arial"/>
        </w:rPr>
        <w:t>: MP4 com dublagem em português.</w:t>
      </w:r>
    </w:p>
    <w:p>
      <w:pPr>
        <w:pStyle w:val="Normal"/>
        <w:rPr/>
      </w:pPr>
      <w:r>
        <w:rPr/>
      </w:r>
    </w:p>
    <w:sectPr>
      <w:headerReference w:type="default" r:id="rId11"/>
      <w:headerReference w:type="first" r:id="rId12"/>
      <w:footerReference w:type="default" r:id="rId13"/>
      <w:footerReference w:type="first" r:id="rId14"/>
      <w:type w:val="nextPage"/>
      <w:pgSz w:w="11906" w:h="16838"/>
      <w:pgMar w:left="1701" w:right="1134" w:gutter="0" w:header="709" w:top="1701"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roman"/>
    <w:pitch w:val="variable"/>
  </w:font>
  <w:font w:name="Bookman Old Style">
    <w:charset w:val="01"/>
    <w:family w:val="roman"/>
    <w:pitch w:val="variable"/>
  </w:font>
  <w:font w:name="FreeSans">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ind w:left="-115"/>
            <w:jc w:val="left"/>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ind w:left="-115"/>
            <w:jc w:val="left"/>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14</w:t>
    </w:r>
    <w:r>
      <w:rPr/>
      <w:fldChar w:fldCharType="end"/>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pt-B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2"/>
    <w:qFormat/>
    <w:rsid w:val="0057548b"/>
    <w:pPr>
      <w:widowControl/>
      <w:suppressAutoHyphens w:val="true"/>
      <w:bidi w:val="0"/>
      <w:spacing w:lineRule="auto" w:line="360" w:before="0" w:after="0"/>
      <w:jc w:val="both"/>
    </w:pPr>
    <w:rPr>
      <w:rFonts w:ascii="Arial" w:hAnsi="Arial" w:eastAsia="Arial" w:cs="Times New Roman"/>
      <w:color w:val="auto"/>
      <w:kern w:val="0"/>
      <w:sz w:val="24"/>
      <w:szCs w:val="22"/>
      <w:lang w:val="pt-BR" w:eastAsia="en-US" w:bidi="ar-SA"/>
    </w:rPr>
  </w:style>
  <w:style w:type="paragraph" w:styleId="Heading1">
    <w:name w:val="Heading 1"/>
    <w:basedOn w:val="Normal"/>
    <w:next w:val="Normal"/>
    <w:link w:val="Ttulo1Char"/>
    <w:uiPriority w:val="9"/>
    <w:qFormat/>
    <w:rsid w:val="00927c8e"/>
    <w:pPr>
      <w:keepNext w:val="true"/>
      <w:pageBreakBefore/>
      <w:spacing w:lineRule="auto" w:line="240" w:before="0" w:after="720"/>
      <w:jc w:val="left"/>
      <w:outlineLvl w:val="0"/>
    </w:pPr>
    <w:rPr>
      <w:rFonts w:eastAsia="Times New Roman"/>
      <w:b/>
      <w:bCs/>
      <w:caps/>
      <w:kern w:val="2"/>
      <w:sz w:val="32"/>
      <w:szCs w:val="32"/>
      <w:lang w:val="x-none"/>
    </w:rPr>
  </w:style>
  <w:style w:type="paragraph" w:styleId="Heading2">
    <w:name w:val="Heading 2"/>
    <w:basedOn w:val="Normal"/>
    <w:next w:val="Normal"/>
    <w:link w:val="Ttulo2Char"/>
    <w:uiPriority w:val="9"/>
    <w:qFormat/>
    <w:rsid w:val="00311adc"/>
    <w:pPr>
      <w:keepNext w:val="true"/>
      <w:spacing w:before="480" w:after="480"/>
      <w:outlineLvl w:val="1"/>
    </w:pPr>
    <w:rPr>
      <w:rFonts w:eastAsia="Times New Roman"/>
      <w:b/>
      <w:bCs/>
      <w:iCs/>
      <w:sz w:val="28"/>
      <w:szCs w:val="28"/>
      <w:lang w:val="x-none"/>
    </w:rPr>
  </w:style>
  <w:style w:type="paragraph" w:styleId="Heading3">
    <w:name w:val="Heading 3"/>
    <w:basedOn w:val="Normal"/>
    <w:next w:val="Normal"/>
    <w:link w:val="Ttulo3Char"/>
    <w:uiPriority w:val="9"/>
    <w:qFormat/>
    <w:rsid w:val="00ad22a6"/>
    <w:pPr>
      <w:keepNext w:val="true"/>
      <w:spacing w:before="480" w:after="0"/>
      <w:outlineLvl w:val="2"/>
    </w:pPr>
    <w:rPr>
      <w:rFonts w:eastAsia="Times New Roman"/>
      <w:b/>
      <w:bCs/>
      <w:szCs w:val="26"/>
      <w:lang w:val="x-none"/>
    </w:rPr>
  </w:style>
  <w:style w:type="paragraph" w:styleId="Heading4">
    <w:name w:val="Heading 4"/>
    <w:basedOn w:val="Normal"/>
    <w:next w:val="Normal"/>
    <w:link w:val="Ttulo4Char"/>
    <w:uiPriority w:val="9"/>
    <w:qFormat/>
    <w:rsid w:val="006a56e6"/>
    <w:pPr>
      <w:keepNext w:val="true"/>
      <w:outlineLvl w:val="3"/>
    </w:pPr>
    <w:rPr>
      <w:rFonts w:eastAsia="Times New Roman"/>
      <w:bCs/>
      <w:szCs w:val="28"/>
      <w:u w:val="single"/>
      <w:lang w:val="x-none"/>
    </w:rPr>
  </w:style>
  <w:style w:type="paragraph" w:styleId="Heading5">
    <w:name w:val="Heading 5"/>
    <w:basedOn w:val="Normal"/>
    <w:next w:val="Normal"/>
    <w:link w:val="Ttulo5Char"/>
    <w:uiPriority w:val="9"/>
    <w:qFormat/>
    <w:rsid w:val="006a56e6"/>
    <w:pPr>
      <w:keepNext w:val="true"/>
      <w:outlineLvl w:val="4"/>
    </w:pPr>
    <w:rPr>
      <w:rFonts w:eastAsia="Times New Roman"/>
      <w:bCs/>
      <w:iCs/>
      <w:szCs w:val="26"/>
      <w:lang w:val="x-none"/>
    </w:rPr>
  </w:style>
  <w:style w:type="character" w:styleId="DefaultParagraphFont" w:default="1">
    <w:name w:val="Default Paragraph Font"/>
    <w:uiPriority w:val="1"/>
    <w:semiHidden/>
    <w:unhideWhenUsed/>
    <w:qFormat/>
    <w:rPr/>
  </w:style>
  <w:style w:type="character" w:styleId="Ttulo1Char" w:customStyle="1">
    <w:name w:val="Título 1 Char"/>
    <w:link w:val="Heading1"/>
    <w:uiPriority w:val="9"/>
    <w:qFormat/>
    <w:rsid w:val="00927c8e"/>
    <w:rPr>
      <w:rFonts w:eastAsia="Times New Roman"/>
      <w:b/>
      <w:bCs/>
      <w:caps/>
      <w:kern w:val="2"/>
      <w:sz w:val="32"/>
      <w:szCs w:val="32"/>
      <w:lang w:eastAsia="en-US"/>
    </w:rPr>
  </w:style>
  <w:style w:type="character" w:styleId="Ttulo2Char" w:customStyle="1">
    <w:name w:val="Título 2 Char"/>
    <w:link w:val="Heading2"/>
    <w:uiPriority w:val="9"/>
    <w:qFormat/>
    <w:rsid w:val="00311adc"/>
    <w:rPr>
      <w:rFonts w:eastAsia="Times New Roman"/>
      <w:b/>
      <w:bCs/>
      <w:iCs/>
      <w:sz w:val="28"/>
      <w:szCs w:val="28"/>
      <w:lang w:eastAsia="en-US"/>
    </w:rPr>
  </w:style>
  <w:style w:type="character" w:styleId="TtuloChar" w:customStyle="1">
    <w:name w:val="Título Char"/>
    <w:link w:val="Title"/>
    <w:uiPriority w:val="9"/>
    <w:qFormat/>
    <w:rsid w:val="0077111f"/>
    <w:rPr>
      <w:rFonts w:eastAsia="Times New Roman"/>
      <w:b/>
      <w:bCs/>
      <w:caps/>
      <w:kern w:val="2"/>
      <w:sz w:val="32"/>
      <w:szCs w:val="32"/>
      <w:lang w:eastAsia="en-US"/>
    </w:rPr>
  </w:style>
  <w:style w:type="character" w:styleId="CitaoChar" w:customStyle="1">
    <w:name w:val="Citação Char"/>
    <w:link w:val="Quote"/>
    <w:qFormat/>
    <w:rsid w:val="00e41c10"/>
    <w:rPr>
      <w:iCs/>
      <w:color w:val="000000"/>
      <w:szCs w:val="22"/>
      <w:lang w:eastAsia="en-US"/>
    </w:rPr>
  </w:style>
  <w:style w:type="character" w:styleId="Ttulo3Char" w:customStyle="1">
    <w:name w:val="Título 3 Char"/>
    <w:link w:val="Heading3"/>
    <w:uiPriority w:val="9"/>
    <w:qFormat/>
    <w:rsid w:val="00ad22a6"/>
    <w:rPr>
      <w:rFonts w:eastAsia="Times New Roman"/>
      <w:b/>
      <w:bCs/>
      <w:sz w:val="24"/>
      <w:szCs w:val="26"/>
      <w:lang w:eastAsia="en-US"/>
    </w:rPr>
  </w:style>
  <w:style w:type="character" w:styleId="Ttulo4Char" w:customStyle="1">
    <w:name w:val="Título 4 Char"/>
    <w:link w:val="Heading4"/>
    <w:uiPriority w:val="9"/>
    <w:qFormat/>
    <w:rsid w:val="006a56e6"/>
    <w:rPr>
      <w:rFonts w:eastAsia="Times New Roman" w:cs="Times New Roman"/>
      <w:bCs/>
      <w:sz w:val="24"/>
      <w:szCs w:val="28"/>
      <w:u w:val="single"/>
      <w:lang w:eastAsia="en-US"/>
    </w:rPr>
  </w:style>
  <w:style w:type="character" w:styleId="Ttulo5Char" w:customStyle="1">
    <w:name w:val="Título 5 Char"/>
    <w:link w:val="Heading5"/>
    <w:uiPriority w:val="9"/>
    <w:qFormat/>
    <w:rsid w:val="006a56e6"/>
    <w:rPr>
      <w:rFonts w:eastAsia="Times New Roman" w:cs="Times New Roman"/>
      <w:bCs/>
      <w:iCs/>
      <w:sz w:val="24"/>
      <w:szCs w:val="26"/>
      <w:lang w:eastAsia="en-US"/>
    </w:rPr>
  </w:style>
  <w:style w:type="character" w:styleId="CabealhoChar" w:customStyle="1">
    <w:name w:val="Cabeçalho Char"/>
    <w:link w:val="Header"/>
    <w:uiPriority w:val="99"/>
    <w:qFormat/>
    <w:rsid w:val="00b8367c"/>
    <w:rPr>
      <w:sz w:val="24"/>
      <w:szCs w:val="22"/>
      <w:lang w:eastAsia="en-US"/>
    </w:rPr>
  </w:style>
  <w:style w:type="character" w:styleId="RodapChar" w:customStyle="1">
    <w:name w:val="Rodapé Char"/>
    <w:link w:val="Footer"/>
    <w:uiPriority w:val="99"/>
    <w:qFormat/>
    <w:rsid w:val="00b8367c"/>
    <w:rPr>
      <w:sz w:val="24"/>
      <w:szCs w:val="22"/>
      <w:lang w:eastAsia="en-US"/>
    </w:rPr>
  </w:style>
  <w:style w:type="character" w:styleId="Corpodetexto2Char" w:customStyle="1">
    <w:name w:val="Corpo de texto 2 Char"/>
    <w:link w:val="BodyText2"/>
    <w:semiHidden/>
    <w:qFormat/>
    <w:rsid w:val="006b441d"/>
    <w:rPr>
      <w:rFonts w:eastAsia="Times New Roman"/>
      <w:sz w:val="24"/>
      <w:szCs w:val="24"/>
    </w:rPr>
  </w:style>
  <w:style w:type="character" w:styleId="Hyperlink">
    <w:name w:val="Hyperlink"/>
    <w:uiPriority w:val="99"/>
    <w:unhideWhenUsed/>
    <w:rsid w:val="009e3044"/>
    <w:rPr>
      <w:color w:val="0000FF"/>
      <w:u w:val="single"/>
    </w:rPr>
  </w:style>
  <w:style w:type="character" w:styleId="PargrafonormalChar" w:customStyle="1">
    <w:name w:val="Parágrafo normal Char"/>
    <w:link w:val="Pargrafonormal"/>
    <w:uiPriority w:val="1"/>
    <w:qFormat/>
    <w:rsid w:val="0057548b"/>
    <w:rPr>
      <w:rFonts w:ascii="Bookman Old Style" w:hAnsi="Bookman Old Style"/>
      <w:sz w:val="24"/>
      <w:lang w:val="x-none" w:eastAsia="x-none"/>
    </w:rPr>
  </w:style>
  <w:style w:type="character" w:styleId="RefernciasChar" w:customStyle="1">
    <w:name w:val="Referências Char"/>
    <w:link w:val="Referncias"/>
    <w:uiPriority w:val="1"/>
    <w:qFormat/>
    <w:rsid w:val="00301964"/>
    <w:rPr>
      <w:sz w:val="24"/>
      <w:szCs w:val="22"/>
      <w:lang w:val="x-none" w:eastAsia="en-US"/>
    </w:rPr>
  </w:style>
  <w:style w:type="character" w:styleId="ndicedeilustraesChar" w:customStyle="1">
    <w:name w:val="Índice de ilustrações Char"/>
    <w:link w:val="TableofFigures"/>
    <w:uiPriority w:val="99"/>
    <w:qFormat/>
    <w:rsid w:val="00c32850"/>
    <w:rPr>
      <w:rFonts w:cs="Calibri"/>
      <w:sz w:val="24"/>
      <w:lang w:eastAsia="en-US"/>
    </w:rPr>
  </w:style>
  <w:style w:type="character" w:styleId="TabelaChar" w:customStyle="1">
    <w:name w:val="Tabela Char"/>
    <w:basedOn w:val="ndicedeilustraesChar"/>
    <w:link w:val="Tabela"/>
    <w:qFormat/>
    <w:rsid w:val="007a6d3d"/>
    <w:rPr>
      <w:rFonts w:cs="Calibri"/>
      <w:sz w:val="24"/>
      <w:lang w:eastAsia="en-US"/>
    </w:rPr>
  </w:style>
  <w:style w:type="character" w:styleId="IlustraoChar" w:customStyle="1">
    <w:name w:val="Ilustração Char"/>
    <w:link w:val="Ilustrao"/>
    <w:qFormat/>
    <w:rsid w:val="0057548b"/>
    <w:rPr>
      <w:sz w:val="24"/>
      <w:szCs w:val="22"/>
      <w:lang w:eastAsia="en-US"/>
    </w:rPr>
  </w:style>
  <w:style w:type="character" w:styleId="Strong">
    <w:name w:val="Strong"/>
    <w:basedOn w:val="DefaultParagraphFont"/>
    <w:uiPriority w:val="22"/>
    <w:qFormat/>
    <w:rsid w:val="007c76a3"/>
    <w:rPr>
      <w:b/>
      <w:bCs/>
    </w:rPr>
  </w:style>
  <w:style w:type="character" w:styleId="PlaceholderText">
    <w:name w:val="Placeholder Text"/>
    <w:basedOn w:val="DefaultParagraphFont"/>
    <w:uiPriority w:val="99"/>
    <w:unhideWhenUsed/>
    <w:qFormat/>
    <w:rsid w:val="00d90756"/>
    <w:rPr>
      <w:color w:val="808080"/>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semiHidden/>
    <w:unhideWhenUsed/>
    <w:qFormat/>
    <w:rsid w:val="00a24287"/>
    <w:pPr>
      <w:jc w:val="center"/>
    </w:pPr>
    <w:rPr>
      <w:bCs/>
      <w:szCs w:val="20"/>
    </w:rPr>
  </w:style>
  <w:style w:type="paragraph" w:styleId="Index">
    <w:name w:val="Index"/>
    <w:basedOn w:val="Normal"/>
    <w:qFormat/>
    <w:pPr>
      <w:suppressLineNumbers/>
    </w:pPr>
    <w:rPr/>
  </w:style>
  <w:style w:type="paragraph" w:styleId="Title">
    <w:name w:val="Title"/>
    <w:basedOn w:val="Normal"/>
    <w:next w:val="Normal"/>
    <w:link w:val="TtuloChar"/>
    <w:uiPriority w:val="9"/>
    <w:qFormat/>
    <w:rsid w:val="0077111f"/>
    <w:pPr>
      <w:keepNext w:val="true"/>
      <w:pageBreakBefore/>
      <w:spacing w:lineRule="auto" w:line="240" w:before="0" w:after="720"/>
      <w:jc w:val="center"/>
      <w:outlineLvl w:val="0"/>
    </w:pPr>
    <w:rPr>
      <w:rFonts w:eastAsia="Times New Roman"/>
      <w:b/>
      <w:bCs/>
      <w:caps/>
      <w:kern w:val="2"/>
      <w:sz w:val="32"/>
      <w:szCs w:val="32"/>
      <w:lang w:val="x-none"/>
    </w:rPr>
  </w:style>
  <w:style w:type="paragraph" w:styleId="Quote">
    <w:name w:val="Quote"/>
    <w:basedOn w:val="Normal"/>
    <w:next w:val="Normal"/>
    <w:link w:val="CitaoChar"/>
    <w:qFormat/>
    <w:rsid w:val="00e41c10"/>
    <w:pPr>
      <w:spacing w:lineRule="auto" w:line="240" w:before="240" w:after="240"/>
      <w:ind w:left="2268"/>
    </w:pPr>
    <w:rPr>
      <w:iCs/>
      <w:color w:val="000000"/>
      <w:sz w:val="20"/>
      <w:lang w:val="x-none"/>
    </w:rPr>
  </w:style>
  <w:style w:type="paragraph" w:styleId="TableofFigures">
    <w:name w:val="Table of Figures"/>
    <w:basedOn w:val="Normal"/>
    <w:next w:val="Normal"/>
    <w:link w:val="ndicedeilustraesChar"/>
    <w:uiPriority w:val="99"/>
    <w:unhideWhenUsed/>
    <w:rsid w:val="00df3113"/>
    <w:pPr>
      <w:ind w:hanging="480" w:left="480"/>
      <w:jc w:val="left"/>
    </w:pPr>
    <w:rPr>
      <w:szCs w:val="20"/>
      <w:lang w:val="x-none"/>
    </w:rPr>
  </w:style>
  <w:style w:type="paragraph" w:styleId="HeaderandFooter">
    <w:name w:val="Header and Footer"/>
    <w:basedOn w:val="Normal"/>
    <w:qFormat/>
    <w:pPr/>
    <w:rPr/>
  </w:style>
  <w:style w:type="paragraph" w:styleId="Header">
    <w:name w:val="Header"/>
    <w:basedOn w:val="Normal"/>
    <w:link w:val="CabealhoChar"/>
    <w:uiPriority w:val="99"/>
    <w:unhideWhenUsed/>
    <w:rsid w:val="00b8367c"/>
    <w:pPr>
      <w:tabs>
        <w:tab w:val="clear" w:pos="708"/>
        <w:tab w:val="center" w:pos="4252" w:leader="none"/>
        <w:tab w:val="right" w:pos="8504" w:leader="none"/>
      </w:tabs>
    </w:pPr>
    <w:rPr>
      <w:lang w:val="x-none"/>
    </w:rPr>
  </w:style>
  <w:style w:type="paragraph" w:styleId="Footer">
    <w:name w:val="Footer"/>
    <w:basedOn w:val="Normal"/>
    <w:link w:val="RodapChar"/>
    <w:uiPriority w:val="99"/>
    <w:unhideWhenUsed/>
    <w:rsid w:val="00b8367c"/>
    <w:pPr>
      <w:tabs>
        <w:tab w:val="clear" w:pos="708"/>
        <w:tab w:val="center" w:pos="4252" w:leader="none"/>
        <w:tab w:val="right" w:pos="8504" w:leader="none"/>
      </w:tabs>
    </w:pPr>
    <w:rPr>
      <w:lang w:val="x-none"/>
    </w:rPr>
  </w:style>
  <w:style w:type="paragraph" w:styleId="BodyText2">
    <w:name w:val="Body Text 2"/>
    <w:basedOn w:val="Normal"/>
    <w:link w:val="Corpodetexto2Char"/>
    <w:semiHidden/>
    <w:unhideWhenUsed/>
    <w:qFormat/>
    <w:rsid w:val="00b8367c"/>
    <w:pPr>
      <w:tabs>
        <w:tab w:val="clear" w:pos="708"/>
        <w:tab w:val="left" w:pos="1772" w:leader="none"/>
        <w:tab w:val="left" w:pos="4111" w:leader="none"/>
        <w:tab w:val="left" w:pos="5883" w:leader="none"/>
        <w:tab w:val="right" w:pos="8222" w:leader="none"/>
      </w:tabs>
      <w:spacing w:lineRule="auto" w:line="480" w:before="0" w:after="120"/>
    </w:pPr>
    <w:rPr>
      <w:rFonts w:eastAsia="Times New Roman"/>
      <w:szCs w:val="24"/>
      <w:lang w:val="x-none" w:eastAsia="x-none"/>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e3044"/>
    <w:pPr>
      <w:keepLines/>
      <w:pageBreakBefore w:val="false"/>
      <w:spacing w:lineRule="auto" w:line="276" w:before="480" w:after="0"/>
      <w:outlineLvl w:val="9"/>
    </w:pPr>
    <w:rPr>
      <w:rFonts w:ascii="Cambria" w:hAnsi="Cambria"/>
      <w:caps w:val="false"/>
      <w:smallCaps w:val="false"/>
      <w:color w:val="365F91"/>
      <w:kern w:val="0"/>
      <w:sz w:val="28"/>
      <w:szCs w:val="28"/>
    </w:rPr>
  </w:style>
  <w:style w:type="paragraph" w:styleId="TOC1">
    <w:name w:val="TOC 1"/>
    <w:basedOn w:val="Normal"/>
    <w:next w:val="Normal"/>
    <w:autoRedefine/>
    <w:uiPriority w:val="39"/>
    <w:unhideWhenUsed/>
    <w:rsid w:val="00d3159b"/>
    <w:pPr>
      <w:spacing w:before="120" w:after="120"/>
      <w:jc w:val="left"/>
    </w:pPr>
    <w:rPr>
      <w:rFonts w:cs="Calibri"/>
      <w:b/>
      <w:bCs/>
      <w:caps/>
      <w:sz w:val="20"/>
      <w:szCs w:val="20"/>
    </w:rPr>
  </w:style>
  <w:style w:type="paragraph" w:styleId="TOC2">
    <w:name w:val="TOC 2"/>
    <w:basedOn w:val="Normal"/>
    <w:next w:val="Normal"/>
    <w:autoRedefine/>
    <w:uiPriority w:val="39"/>
    <w:unhideWhenUsed/>
    <w:rsid w:val="009e3044"/>
    <w:pPr>
      <w:ind w:left="240"/>
      <w:jc w:val="left"/>
    </w:pPr>
    <w:rPr>
      <w:rFonts w:ascii="Calibri" w:hAnsi="Calibri" w:cs="Calibri"/>
      <w:smallCaps/>
      <w:sz w:val="20"/>
      <w:szCs w:val="20"/>
    </w:rPr>
  </w:style>
  <w:style w:type="paragraph" w:styleId="TOC3">
    <w:name w:val="TOC 3"/>
    <w:basedOn w:val="Normal"/>
    <w:next w:val="Normal"/>
    <w:autoRedefine/>
    <w:uiPriority w:val="39"/>
    <w:unhideWhenUsed/>
    <w:rsid w:val="009e3044"/>
    <w:pPr>
      <w:ind w:left="480"/>
      <w:jc w:val="left"/>
    </w:pPr>
    <w:rPr>
      <w:rFonts w:ascii="Calibri" w:hAnsi="Calibri" w:cs="Calibri"/>
      <w:i/>
      <w:iCs/>
      <w:sz w:val="20"/>
      <w:szCs w:val="20"/>
    </w:rPr>
  </w:style>
  <w:style w:type="paragraph" w:styleId="TOC4">
    <w:name w:val="TOC 4"/>
    <w:basedOn w:val="Normal"/>
    <w:next w:val="Normal"/>
    <w:autoRedefine/>
    <w:uiPriority w:val="39"/>
    <w:unhideWhenUsed/>
    <w:rsid w:val="009e3044"/>
    <w:pPr>
      <w:ind w:left="720"/>
      <w:jc w:val="left"/>
    </w:pPr>
    <w:rPr>
      <w:rFonts w:ascii="Calibri" w:hAnsi="Calibri" w:cs="Calibri"/>
      <w:sz w:val="18"/>
      <w:szCs w:val="18"/>
    </w:rPr>
  </w:style>
  <w:style w:type="paragraph" w:styleId="TOC5">
    <w:name w:val="TOC 5"/>
    <w:basedOn w:val="Normal"/>
    <w:next w:val="Normal"/>
    <w:autoRedefine/>
    <w:uiPriority w:val="39"/>
    <w:unhideWhenUsed/>
    <w:rsid w:val="009e3044"/>
    <w:pPr>
      <w:ind w:left="960"/>
      <w:jc w:val="left"/>
    </w:pPr>
    <w:rPr>
      <w:rFonts w:ascii="Calibri" w:hAnsi="Calibri" w:cs="Calibri"/>
      <w:sz w:val="18"/>
      <w:szCs w:val="18"/>
    </w:rPr>
  </w:style>
  <w:style w:type="paragraph" w:styleId="TOC6">
    <w:name w:val="TOC 6"/>
    <w:basedOn w:val="Normal"/>
    <w:next w:val="Normal"/>
    <w:autoRedefine/>
    <w:uiPriority w:val="39"/>
    <w:unhideWhenUsed/>
    <w:rsid w:val="009e3044"/>
    <w:pPr>
      <w:ind w:left="1200"/>
      <w:jc w:val="left"/>
    </w:pPr>
    <w:rPr>
      <w:rFonts w:ascii="Calibri" w:hAnsi="Calibri" w:cs="Calibri"/>
      <w:sz w:val="18"/>
      <w:szCs w:val="18"/>
    </w:rPr>
  </w:style>
  <w:style w:type="paragraph" w:styleId="TOC7">
    <w:name w:val="TOC 7"/>
    <w:basedOn w:val="Normal"/>
    <w:next w:val="Normal"/>
    <w:autoRedefine/>
    <w:uiPriority w:val="39"/>
    <w:unhideWhenUsed/>
    <w:rsid w:val="009e3044"/>
    <w:pPr>
      <w:ind w:left="1440"/>
      <w:jc w:val="left"/>
    </w:pPr>
    <w:rPr>
      <w:rFonts w:ascii="Calibri" w:hAnsi="Calibri" w:cs="Calibri"/>
      <w:sz w:val="18"/>
      <w:szCs w:val="18"/>
    </w:rPr>
  </w:style>
  <w:style w:type="paragraph" w:styleId="TOC8">
    <w:name w:val="TOC 8"/>
    <w:basedOn w:val="Normal"/>
    <w:next w:val="Normal"/>
    <w:autoRedefine/>
    <w:uiPriority w:val="39"/>
    <w:unhideWhenUsed/>
    <w:rsid w:val="009e3044"/>
    <w:pPr>
      <w:ind w:left="1680"/>
      <w:jc w:val="left"/>
    </w:pPr>
    <w:rPr>
      <w:rFonts w:ascii="Calibri" w:hAnsi="Calibri" w:cs="Calibri"/>
      <w:sz w:val="18"/>
      <w:szCs w:val="18"/>
    </w:rPr>
  </w:style>
  <w:style w:type="paragraph" w:styleId="TOC9">
    <w:name w:val="TOC 9"/>
    <w:basedOn w:val="Normal"/>
    <w:next w:val="Normal"/>
    <w:autoRedefine/>
    <w:uiPriority w:val="39"/>
    <w:unhideWhenUsed/>
    <w:rsid w:val="009e3044"/>
    <w:pPr>
      <w:ind w:left="1920"/>
      <w:jc w:val="left"/>
    </w:pPr>
    <w:rPr>
      <w:rFonts w:ascii="Calibri" w:hAnsi="Calibri" w:cs="Calibri"/>
      <w:sz w:val="18"/>
      <w:szCs w:val="18"/>
    </w:rPr>
  </w:style>
  <w:style w:type="paragraph" w:styleId="Ilustrao" w:customStyle="1">
    <w:name w:val="Ilustração"/>
    <w:basedOn w:val="Normal"/>
    <w:link w:val="IlustraoChar"/>
    <w:qFormat/>
    <w:rsid w:val="007a6d3d"/>
    <w:pPr>
      <w:spacing w:lineRule="auto" w:line="240" w:before="240" w:after="120"/>
      <w:jc w:val="center"/>
    </w:pPr>
    <w:rPr/>
  </w:style>
  <w:style w:type="paragraph" w:styleId="Tabela" w:customStyle="1">
    <w:name w:val="Tabela"/>
    <w:basedOn w:val="TableofFigures"/>
    <w:next w:val="Normal"/>
    <w:link w:val="TabelaChar"/>
    <w:qFormat/>
    <w:rsid w:val="007a6d3d"/>
    <w:pPr>
      <w:tabs>
        <w:tab w:val="clear" w:pos="708"/>
        <w:tab w:val="right" w:pos="9061" w:leader="dot"/>
      </w:tabs>
      <w:spacing w:lineRule="auto" w:line="240" w:before="240" w:after="120"/>
      <w:ind w:hanging="0" w:left="0"/>
      <w:jc w:val="center"/>
    </w:pPr>
    <w:rPr/>
  </w:style>
  <w:style w:type="paragraph" w:styleId="Referncias" w:customStyle="1">
    <w:name w:val="Referências"/>
    <w:basedOn w:val="Normal"/>
    <w:link w:val="RefernciasChar"/>
    <w:uiPriority w:val="1"/>
    <w:qFormat/>
    <w:rsid w:val="00301964"/>
    <w:pPr>
      <w:keepLines/>
      <w:spacing w:lineRule="auto" w:line="240"/>
    </w:pPr>
    <w:rPr>
      <w:lang w:val="x-none"/>
    </w:rPr>
  </w:style>
  <w:style w:type="paragraph" w:styleId="Pargrafonormal" w:customStyle="1">
    <w:name w:val="Parágrafo normal"/>
    <w:basedOn w:val="Normal"/>
    <w:link w:val="PargrafonormalChar"/>
    <w:autoRedefine/>
    <w:uiPriority w:val="1"/>
    <w:qFormat/>
    <w:rsid w:val="00e52935"/>
    <w:pPr>
      <w:ind w:firstLine="851"/>
    </w:pPr>
    <w:rPr>
      <w:rFonts w:ascii="Bookman Old Style" w:hAnsi="Bookman Old Style"/>
      <w:szCs w:val="20"/>
      <w:lang w:val="x-none" w:eastAsia="x-none"/>
    </w:rPr>
  </w:style>
  <w:style w:type="paragraph" w:styleId="PrTextual" w:customStyle="1">
    <w:name w:val="Pré Textual"/>
    <w:basedOn w:val="Normal"/>
    <w:uiPriority w:val="2"/>
    <w:qFormat/>
    <w:rsid w:val="00ab3c6b"/>
    <w:pPr>
      <w:pageBreakBefore/>
      <w:spacing w:lineRule="auto" w:line="240" w:before="0" w:after="720"/>
      <w:jc w:val="center"/>
    </w:pPr>
    <w:rPr>
      <w:b/>
      <w:caps/>
      <w:sz w:val="32"/>
    </w:rPr>
  </w:style>
  <w:style w:type="paragraph" w:styleId="ListParagraph">
    <w:name w:val="List Paragraph"/>
    <w:basedOn w:val="Normal"/>
    <w:uiPriority w:val="34"/>
    <w:qFormat/>
    <w:pPr>
      <w:spacing w:before="0" w:after="0"/>
      <w:ind w:left="720"/>
      <w:contextualSpacing/>
    </w:pPr>
    <w:rPr/>
  </w:style>
  <w:style w:type="paragraph" w:styleId="NoSpacing">
    <w:name w:val="No Spacing"/>
    <w:uiPriority w:val="1"/>
    <w:qFormat/>
    <w:pPr>
      <w:widowControl/>
      <w:suppressAutoHyphens w:val="true"/>
      <w:bidi w:val="0"/>
      <w:spacing w:before="0" w:after="0"/>
      <w:jc w:val="left"/>
    </w:pPr>
    <w:rPr>
      <w:rFonts w:ascii="Arial" w:hAnsi="Arial" w:eastAsia="Arial" w:cs="Times New Roman"/>
      <w:color w:val="auto"/>
      <w:kern w:val="0"/>
      <w:sz w:val="20"/>
      <w:szCs w:val="20"/>
      <w:lang w:val="pt-BR" w:eastAsia="ja-JP" w:bidi="ar-SA"/>
    </w:rPr>
  </w:style>
  <w:style w:type="paragraph" w:styleId="NormalWeb">
    <w:name w:val="Normal (Web)"/>
    <w:basedOn w:val="Normal"/>
    <w:uiPriority w:val="99"/>
    <w:semiHidden/>
    <w:unhideWhenUsed/>
    <w:qFormat/>
    <w:rsid w:val="007c76a3"/>
    <w:pPr>
      <w:spacing w:lineRule="auto" w:line="240" w:beforeAutospacing="1" w:afterAutospacing="1"/>
      <w:jc w:val="left"/>
    </w:pPr>
    <w:rPr>
      <w:rFonts w:ascii="Times New Roman" w:hAnsi="Times New Roman" w:eastAsia="Times New Roman"/>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cb7b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09364C495E72554D85E9CB3C9A9C8CA9" ma:contentTypeVersion="0" ma:contentTypeDescription="Crie um novo documento." ma:contentTypeScope="" ma:versionID="1b6d13a8b62680159fbc182f578f87b2">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39D139-D0E9-4820-AED8-3ECA6B908C90}">
  <ds:schemaRefs>
    <ds:schemaRef ds:uri="http://schemas.openxmlformats.org/officeDocument/2006/bibliography"/>
  </ds:schemaRefs>
</ds:datastoreItem>
</file>

<file path=customXml/itemProps2.xml><?xml version="1.0" encoding="utf-8"?>
<ds:datastoreItem xmlns:ds="http://schemas.openxmlformats.org/officeDocument/2006/customXml" ds:itemID="{70971E95-95DF-4416-98C4-40CAAA86B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3888C1-577C-43E5-A42D-8DD51EE711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LibreOffice/24.2.7.2$Linux_X86_64 LibreOffice_project/420$Build-2</Application>
  <AppVersion>15.0000</AppVersion>
  <Pages>14</Pages>
  <Words>933</Words>
  <Characters>5406</Characters>
  <CharactersWithSpaces>6159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2024-11-17T20:27:00Z</dcterms:created>
  <dc:creator>aluno</dc:creator>
  <dc:description/>
  <dc:language>pt-BR</dc:language>
  <cp:lastModifiedBy/>
  <dcterms:modified xsi:type="dcterms:W3CDTF">2024-11-19T18:31:25Z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