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6c501d2a3637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c501d2a3637.xml"/>
</Relationships>

</file>

<file path=word/charts/_rels/chart6c501d2a3637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c5030026af6.xlsx"/></Relationships>

</file>

<file path=word/charts/chart6c501d2a36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Median Income in the past 12 months (in 2022 inflation-adjusted dollars)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Town of Dunn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$#,###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sheet1!$A$2:$A$3</c:f>
              <c:strCache>
                <c:ptCount val="2"/>
                <c:pt idx="0">
                  <c:v>Median Family Income</c:v>
                </c:pt>
                <c:pt idx="1">
                  <c:v>Median Household Income</c:v>
                </c:pt>
              </c:strCache>
            </c:strRef>
          </c:cat>
          <c:val>
            <c:numRef>
              <c:f>sheet1!$B$2:$B$3</c:f>
              <c:numCache>
                <c:ptCount val="2"/>
                <c:pt idx="0">
                  <c:v>125871</c:v>
                </c:pt>
                <c:pt idx="1">
                  <c:v>104514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Dane County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 w="25400">
              <a:solidFill>
                <a:srgbClr val="DDCC77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$#,###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sheet1!$A$2:$A$3</c:f>
              <c:strCache>
                <c:ptCount val="2"/>
                <c:pt idx="0">
                  <c:v>Median Family Income</c:v>
                </c:pt>
                <c:pt idx="1">
                  <c:v>Median Household Income</c:v>
                </c:pt>
              </c:strCache>
            </c:strRef>
          </c:cat>
          <c:val>
            <c:numRef>
              <c:f>sheet1!$C$2:$C$3</c:f>
              <c:numCache>
                <c:ptCount val="2"/>
                <c:pt idx="0">
                  <c:v>117289</c:v>
                </c:pt>
                <c:pt idx="1">
                  <c:v>84297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State of Wisconsin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$#,###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sheet1!$A$2:$A$3</c:f>
              <c:strCache>
                <c:ptCount val="2"/>
                <c:pt idx="0">
                  <c:v>Median Family Income</c:v>
                </c:pt>
                <c:pt idx="1">
                  <c:v>Median Household Income</c:v>
                </c:pt>
              </c:strCache>
            </c:strRef>
          </c:cat>
          <c:val>
            <c:numRef>
              <c:f>sheet1!$D$2:$D$3</c:f>
              <c:numCache>
                <c:ptCount val="2"/>
                <c:pt idx="0">
                  <c:v>92974</c:v>
                </c:pt>
                <c:pt idx="1">
                  <c:v>72458</c:v>
                </c:pt>
              </c:numCache>
            </c:numRef>
          </c:val>
        </c:ser>
        <c:dLbls>
          <c:dLblPos val="outEnd"/>
          <c:numFmt formatCode="$#,###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150"/>
        <c:overlap val="-5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/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Income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$#,##0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2025-02-06T09:33:41Z</dcterms:modified>
  <cp:category/>
</cp:coreProperties>
</file>