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f649e6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f649e6.xml"/>
</Relationships>

</file>

<file path=word/charts/_rels/chart228cf649e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674e59bd.xlsx"/></Relationships>

</file>

<file path=word/charts/chart228cf649e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Percent Population by Age Group (WI)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2.67</c:v>
                </c:pt>
                <c:pt idx="1">
                  <c:v>2.92</c:v>
                </c:pt>
                <c:pt idx="2">
                  <c:v>3.15</c:v>
                </c:pt>
                <c:pt idx="3">
                  <c:v>3.21</c:v>
                </c:pt>
                <c:pt idx="4">
                  <c:v>3.17</c:v>
                </c:pt>
                <c:pt idx="5">
                  <c:v>3.02</c:v>
                </c:pt>
                <c:pt idx="6">
                  <c:v>3.16</c:v>
                </c:pt>
                <c:pt idx="7">
                  <c:v>3.17</c:v>
                </c:pt>
                <c:pt idx="8">
                  <c:v>2.91</c:v>
                </c:pt>
                <c:pt idx="9">
                  <c:v>2.85</c:v>
                </c:pt>
                <c:pt idx="10">
                  <c:v>3.14</c:v>
                </c:pt>
                <c:pt idx="11">
                  <c:v>3.63</c:v>
                </c:pt>
                <c:pt idx="12">
                  <c:v>3.55</c:v>
                </c:pt>
                <c:pt idx="13">
                  <c:v>3.07</c:v>
                </c:pt>
                <c:pt idx="14">
                  <c:v>2.41</c:v>
                </c:pt>
                <c:pt idx="15">
                  <c:v>1.68</c:v>
                </c:pt>
                <c:pt idx="16">
                  <c:v>1.17</c:v>
                </c:pt>
                <c:pt idx="17">
                  <c:v>1.38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-2.79</c:v>
                </c:pt>
                <c:pt idx="1">
                  <c:v>-3.06</c:v>
                </c:pt>
                <c:pt idx="2">
                  <c:v>-3.31</c:v>
                </c:pt>
                <c:pt idx="3">
                  <c:v>-3.35</c:v>
                </c:pt>
                <c:pt idx="4">
                  <c:v>-3.27</c:v>
                </c:pt>
                <c:pt idx="5">
                  <c:v>-3.16</c:v>
                </c:pt>
                <c:pt idx="6">
                  <c:v>-3.24</c:v>
                </c:pt>
                <c:pt idx="7">
                  <c:v>-3.23</c:v>
                </c:pt>
                <c:pt idx="8">
                  <c:v>-2.98</c:v>
                </c:pt>
                <c:pt idx="9">
                  <c:v>-2.89</c:v>
                </c:pt>
                <c:pt idx="10">
                  <c:v>-3.15</c:v>
                </c:pt>
                <c:pt idx="11">
                  <c:v>-3.56</c:v>
                </c:pt>
                <c:pt idx="12">
                  <c:v>-3.47</c:v>
                </c:pt>
                <c:pt idx="13">
                  <c:v>-2.95</c:v>
                </c:pt>
                <c:pt idx="14">
                  <c:v>-2.23</c:v>
                </c:pt>
                <c:pt idx="15">
                  <c:v>-1.42</c:v>
                </c:pt>
                <c:pt idx="16">
                  <c:v>-0.90</c:v>
                </c:pt>
                <c:pt idx="17">
                  <c:v>-0.77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2025-02-26T12:06:16Z</dcterms:modified>
  <cp:category/>
</cp:coreProperties>
</file>