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D86DD" w14:textId="77777777" w:rsidR="00AB1ECA" w:rsidRDefault="00300456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  <w:u w:val="single"/>
        </w:rPr>
      </w:pPr>
      <w:r w:rsidRPr="00300456">
        <w:rPr>
          <w:rFonts w:ascii="Tahoma" w:hAnsi="Tahoma" w:cs="Times New Roman"/>
          <w:b/>
          <w:u w:val="single"/>
        </w:rPr>
        <w:t>Volunteer Stories</w:t>
      </w:r>
    </w:p>
    <w:p w14:paraId="65FB962A" w14:textId="77777777" w:rsidR="00300456" w:rsidRPr="00300456" w:rsidRDefault="00300456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  <w:u w:val="single"/>
        </w:rPr>
      </w:pPr>
    </w:p>
    <w:p w14:paraId="7FBCA6D7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5A3BF6">
        <w:rPr>
          <w:rFonts w:ascii="Tahoma" w:hAnsi="Tahoma" w:cs="Times New Roman"/>
          <w:b/>
        </w:rPr>
        <w:t>Sara Peters</w:t>
      </w:r>
      <w:r w:rsidRPr="00300456">
        <w:rPr>
          <w:rFonts w:ascii="Tahoma" w:hAnsi="Tahoma" w:cs="Times New Roman"/>
        </w:rPr>
        <w:t xml:space="preserve"> has been volunteering at</w:t>
      </w:r>
      <w:r w:rsidR="00300456">
        <w:rPr>
          <w:rFonts w:ascii="Tahoma" w:hAnsi="Tahoma" w:cs="Times New Roman"/>
        </w:rPr>
        <w:t xml:space="preserve"> </w:t>
      </w:r>
      <w:proofErr w:type="spellStart"/>
      <w:r w:rsidRPr="00300456">
        <w:rPr>
          <w:rFonts w:ascii="Tahoma" w:hAnsi="Tahoma" w:cs="Times New Roman"/>
        </w:rPr>
        <w:t>Sistering</w:t>
      </w:r>
      <w:proofErr w:type="spellEnd"/>
      <w:r w:rsidRPr="00300456">
        <w:rPr>
          <w:rFonts w:ascii="Tahoma" w:hAnsi="Tahoma" w:cs="Times New Roman"/>
        </w:rPr>
        <w:t xml:space="preserve"> for two years, first in the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Kitchen and now as a member of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the Medical Reception team, joining Sally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McLean, Kayla Healy and Nicole </w:t>
      </w:r>
      <w:proofErr w:type="spellStart"/>
      <w:r w:rsidRPr="00300456">
        <w:rPr>
          <w:rFonts w:ascii="Tahoma" w:hAnsi="Tahoma" w:cs="Times New Roman"/>
        </w:rPr>
        <w:t>Tollenaar</w:t>
      </w:r>
      <w:proofErr w:type="spellEnd"/>
      <w:r w:rsidRPr="00300456">
        <w:rPr>
          <w:rFonts w:ascii="Tahoma" w:hAnsi="Tahoma" w:cs="Times New Roman"/>
        </w:rPr>
        <w:t>.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When she moved to Toronto, Sara knew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she wanted to volunteer at an agency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supporting women, and when she discovered</w:t>
      </w:r>
    </w:p>
    <w:p w14:paraId="0359814B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spellStart"/>
      <w:r w:rsidRPr="00300456">
        <w:rPr>
          <w:rFonts w:ascii="Tahoma" w:hAnsi="Tahoma" w:cs="Times New Roman"/>
        </w:rPr>
        <w:t>Sistering</w:t>
      </w:r>
      <w:proofErr w:type="spellEnd"/>
      <w:r w:rsidRPr="00300456">
        <w:rPr>
          <w:rFonts w:ascii="Tahoma" w:hAnsi="Tahoma" w:cs="Times New Roman"/>
        </w:rPr>
        <w:t>, she knew that here is where she</w:t>
      </w:r>
    </w:p>
    <w:p w14:paraId="1BC1BF0A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300456">
        <w:rPr>
          <w:rFonts w:ascii="Tahoma" w:hAnsi="Tahoma" w:cs="Times New Roman"/>
        </w:rPr>
        <w:t>wanted</w:t>
      </w:r>
      <w:proofErr w:type="gramEnd"/>
      <w:r w:rsidRPr="00300456">
        <w:rPr>
          <w:rFonts w:ascii="Tahoma" w:hAnsi="Tahoma" w:cs="Times New Roman"/>
        </w:rPr>
        <w:t xml:space="preserve"> to be. What impresses her: how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ferociously the team lives </w:t>
      </w:r>
      <w:proofErr w:type="spellStart"/>
      <w:r w:rsidRPr="00300456">
        <w:rPr>
          <w:rFonts w:ascii="Tahoma" w:hAnsi="Tahoma" w:cs="Times New Roman"/>
        </w:rPr>
        <w:t>Sistering’s</w:t>
      </w:r>
      <w:proofErr w:type="spellEnd"/>
      <w:r w:rsidRPr="00300456">
        <w:rPr>
          <w:rFonts w:ascii="Tahoma" w:hAnsi="Tahoma" w:cs="Times New Roman"/>
        </w:rPr>
        <w:t xml:space="preserve"> low</w:t>
      </w:r>
    </w:p>
    <w:p w14:paraId="72CA9D39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gramStart"/>
      <w:r w:rsidRPr="00300456">
        <w:rPr>
          <w:rFonts w:ascii="Tahoma" w:hAnsi="Tahoma" w:cs="Times New Roman"/>
        </w:rPr>
        <w:t>barrier</w:t>
      </w:r>
      <w:proofErr w:type="gramEnd"/>
      <w:r w:rsidRPr="00300456">
        <w:rPr>
          <w:rFonts w:ascii="Tahoma" w:hAnsi="Tahoma" w:cs="Times New Roman"/>
        </w:rPr>
        <w:t xml:space="preserve"> philosophy, accepting women as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they come, with compassion, wisdom and a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genuine desire to help.</w:t>
      </w:r>
    </w:p>
    <w:p w14:paraId="61FE958E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7EBC608B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300456">
        <w:rPr>
          <w:rFonts w:ascii="Tahoma" w:hAnsi="Tahoma" w:cs="Times New Roman"/>
        </w:rPr>
        <w:t>As Medical Receptionist, Sara comes face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to face with women in pain. During one of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her first shifts, a woman needed to see the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doctor, she told Sara, because she had been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sexually assaulted. Sara had never been so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close to so much suffering. But while her job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involves triage – participants, doctors and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the health care system – she understands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that sometimes, her real impact is simply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listening – really listening – and making the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women who come to her feel truly cared for. </w:t>
      </w:r>
    </w:p>
    <w:p w14:paraId="1BD0AD48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6D6CA13D" w14:textId="0BFC4396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proofErr w:type="spellStart"/>
      <w:r w:rsidRPr="005A3BF6">
        <w:rPr>
          <w:rFonts w:ascii="Tahoma" w:hAnsi="Tahoma" w:cs="Times New Roman"/>
          <w:b/>
        </w:rPr>
        <w:t>Souzan</w:t>
      </w:r>
      <w:proofErr w:type="spellEnd"/>
      <w:r w:rsidRPr="005A3BF6">
        <w:rPr>
          <w:rFonts w:ascii="Tahoma" w:hAnsi="Tahoma" w:cs="Times New Roman"/>
          <w:b/>
        </w:rPr>
        <w:t xml:space="preserve"> </w:t>
      </w:r>
      <w:proofErr w:type="spellStart"/>
      <w:r w:rsidRPr="005A3BF6">
        <w:rPr>
          <w:rFonts w:ascii="Tahoma" w:hAnsi="Tahoma" w:cs="Times New Roman"/>
          <w:b/>
        </w:rPr>
        <w:t>Mirza</w:t>
      </w:r>
      <w:proofErr w:type="spellEnd"/>
      <w:r w:rsidRPr="00300456">
        <w:rPr>
          <w:rFonts w:ascii="Tahoma" w:hAnsi="Tahoma" w:cs="Times New Roman"/>
        </w:rPr>
        <w:t xml:space="preserve"> lives in the </w:t>
      </w:r>
      <w:proofErr w:type="spellStart"/>
      <w:r w:rsidRPr="00300456">
        <w:rPr>
          <w:rFonts w:ascii="Tahoma" w:hAnsi="Tahoma" w:cs="Times New Roman"/>
        </w:rPr>
        <w:t>neigbourhood</w:t>
      </w:r>
      <w:proofErr w:type="spellEnd"/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and often passed </w:t>
      </w:r>
      <w:proofErr w:type="spellStart"/>
      <w:r w:rsidRPr="00300456">
        <w:rPr>
          <w:rFonts w:ascii="Tahoma" w:hAnsi="Tahoma" w:cs="Times New Roman"/>
        </w:rPr>
        <w:t>Sistering</w:t>
      </w:r>
      <w:proofErr w:type="spellEnd"/>
      <w:r w:rsidRPr="00300456">
        <w:rPr>
          <w:rFonts w:ascii="Tahoma" w:hAnsi="Tahoma" w:cs="Times New Roman"/>
        </w:rPr>
        <w:t xml:space="preserve"> on her way</w:t>
      </w:r>
      <w:r w:rsidR="005A3BF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to school. Interested in learning more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about what we do, she joined us for our One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Year 24/7 Anniversary Celebration last fall.</w:t>
      </w:r>
    </w:p>
    <w:p w14:paraId="7B729705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76189060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300456">
        <w:rPr>
          <w:rFonts w:ascii="Tahoma" w:hAnsi="Tahoma" w:cs="Times New Roman"/>
        </w:rPr>
        <w:t xml:space="preserve">In January, </w:t>
      </w:r>
      <w:proofErr w:type="spellStart"/>
      <w:r w:rsidRPr="00300456">
        <w:rPr>
          <w:rFonts w:ascii="Tahoma" w:hAnsi="Tahoma" w:cs="Times New Roman"/>
        </w:rPr>
        <w:t>Souzan</w:t>
      </w:r>
      <w:proofErr w:type="spellEnd"/>
      <w:r w:rsidRPr="00300456">
        <w:rPr>
          <w:rFonts w:ascii="Tahoma" w:hAnsi="Tahoma" w:cs="Times New Roman"/>
        </w:rPr>
        <w:t xml:space="preserve"> volunteered in the day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Beading Program; she used to make jewelry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in high school and welcomed the opportunity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to reignite her creative spirit. When she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learned that we wanted to offer Beading in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the Drop In </w:t>
      </w:r>
      <w:proofErr w:type="spellStart"/>
      <w:r w:rsidRPr="00300456">
        <w:rPr>
          <w:rFonts w:ascii="Tahoma" w:hAnsi="Tahoma" w:cs="Times New Roman"/>
        </w:rPr>
        <w:t>in</w:t>
      </w:r>
      <w:proofErr w:type="spellEnd"/>
      <w:r w:rsidRPr="00300456">
        <w:rPr>
          <w:rFonts w:ascii="Tahoma" w:hAnsi="Tahoma" w:cs="Times New Roman"/>
        </w:rPr>
        <w:t xml:space="preserve"> the evening, she stepped up.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Along with Beading volunteers </w:t>
      </w:r>
      <w:proofErr w:type="spellStart"/>
      <w:r w:rsidRPr="00300456">
        <w:rPr>
          <w:rFonts w:ascii="Tahoma" w:hAnsi="Tahoma" w:cs="Times New Roman"/>
        </w:rPr>
        <w:t>Johana</w:t>
      </w:r>
      <w:proofErr w:type="spellEnd"/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Grande and </w:t>
      </w:r>
      <w:proofErr w:type="spellStart"/>
      <w:r w:rsidRPr="00300456">
        <w:rPr>
          <w:rFonts w:ascii="Tahoma" w:hAnsi="Tahoma" w:cs="Times New Roman"/>
        </w:rPr>
        <w:t>Shihoko</w:t>
      </w:r>
      <w:proofErr w:type="spellEnd"/>
      <w:r w:rsidRPr="00300456">
        <w:rPr>
          <w:rFonts w:ascii="Tahoma" w:hAnsi="Tahoma" w:cs="Times New Roman"/>
        </w:rPr>
        <w:t xml:space="preserve"> Nakagawa, </w:t>
      </w:r>
      <w:proofErr w:type="spellStart"/>
      <w:r w:rsidRPr="00300456">
        <w:rPr>
          <w:rFonts w:ascii="Tahoma" w:hAnsi="Tahoma" w:cs="Times New Roman"/>
        </w:rPr>
        <w:t>Souzan</w:t>
      </w:r>
      <w:proofErr w:type="spellEnd"/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meets every other week with between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10 and 20 women, connecting with them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as they make beautiful pieces, often as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gifts for friends.</w:t>
      </w:r>
    </w:p>
    <w:p w14:paraId="2767B2EE" w14:textId="77777777" w:rsidR="00AB1ECA" w:rsidRPr="00300456" w:rsidRDefault="00AB1ECA" w:rsidP="00AB1ECA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50481845" w14:textId="77777777" w:rsidR="002D72E2" w:rsidRDefault="00AB1ECA" w:rsidP="00300456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  <w:r w:rsidRPr="00300456">
        <w:rPr>
          <w:rFonts w:ascii="Tahoma" w:hAnsi="Tahoma" w:cs="Times New Roman"/>
        </w:rPr>
        <w:t>The Beading Program brings women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together, physically and emotionally, and it’s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 xml:space="preserve">that sense of community </w:t>
      </w:r>
      <w:proofErr w:type="spellStart"/>
      <w:r w:rsidRPr="00300456">
        <w:rPr>
          <w:rFonts w:ascii="Tahoma" w:hAnsi="Tahoma" w:cs="Times New Roman"/>
        </w:rPr>
        <w:t>Souzan</w:t>
      </w:r>
      <w:proofErr w:type="spellEnd"/>
      <w:r w:rsidRPr="00300456">
        <w:rPr>
          <w:rFonts w:ascii="Tahoma" w:hAnsi="Tahoma" w:cs="Times New Roman"/>
        </w:rPr>
        <w:t xml:space="preserve"> cherishes.</w:t>
      </w:r>
      <w:r w:rsidR="00300456">
        <w:rPr>
          <w:rFonts w:ascii="Tahoma" w:hAnsi="Tahoma" w:cs="Times New Roman"/>
        </w:rPr>
        <w:t xml:space="preserve"> </w:t>
      </w:r>
      <w:r w:rsidRPr="00300456">
        <w:rPr>
          <w:rFonts w:ascii="Tahoma" w:hAnsi="Tahoma" w:cs="Times New Roman"/>
        </w:rPr>
        <w:t>Belonging is the word that comes to mind.</w:t>
      </w:r>
    </w:p>
    <w:p w14:paraId="6A816D98" w14:textId="77777777" w:rsidR="00784635" w:rsidRDefault="00784635" w:rsidP="00300456">
      <w:pPr>
        <w:widowControl w:val="0"/>
        <w:autoSpaceDE w:val="0"/>
        <w:autoSpaceDN w:val="0"/>
        <w:adjustRightInd w:val="0"/>
        <w:rPr>
          <w:rFonts w:ascii="Tahoma" w:hAnsi="Tahoma" w:cs="Times New Roman"/>
        </w:rPr>
      </w:pPr>
    </w:p>
    <w:p w14:paraId="453F921B" w14:textId="77777777" w:rsidR="00784635" w:rsidRPr="00A24BA3" w:rsidRDefault="00784635" w:rsidP="00784635">
      <w:pPr>
        <w:widowControl w:val="0"/>
        <w:autoSpaceDE w:val="0"/>
        <w:autoSpaceDN w:val="0"/>
        <w:adjustRightInd w:val="0"/>
        <w:spacing w:after="240"/>
        <w:rPr>
          <w:rFonts w:ascii="Tahoma" w:hAnsi="Tahoma" w:cs="Times"/>
        </w:rPr>
      </w:pPr>
      <w:r w:rsidRPr="00784635">
        <w:rPr>
          <w:rFonts w:ascii="Tahoma" w:hAnsi="Tahoma" w:cs="Times"/>
          <w:b/>
        </w:rPr>
        <w:t>Crystal</w:t>
      </w:r>
      <w:r w:rsidRPr="00A24BA3">
        <w:rPr>
          <w:rFonts w:ascii="Tahoma" w:hAnsi="Tahoma" w:cs="Times"/>
        </w:rPr>
        <w:t xml:space="preserve"> is an active participant with mental health and addiction issues, who has been accessing Employment and Income Support for three years. Initially, she identified facial tattoos as a barrier to traditional employment. She receives on-going employment and supportive </w:t>
      </w:r>
      <w:proofErr w:type="spellStart"/>
      <w:r w:rsidRPr="00A24BA3">
        <w:rPr>
          <w:rFonts w:ascii="Tahoma" w:hAnsi="Tahoma" w:cs="Times"/>
        </w:rPr>
        <w:t>counselling</w:t>
      </w:r>
      <w:proofErr w:type="spellEnd"/>
      <w:r w:rsidRPr="00A24BA3">
        <w:rPr>
          <w:rFonts w:ascii="Tahoma" w:hAnsi="Tahoma" w:cs="Times"/>
        </w:rPr>
        <w:t xml:space="preserve">, and this year started volunteering in </w:t>
      </w:r>
      <w:proofErr w:type="spellStart"/>
      <w:r w:rsidRPr="00A24BA3">
        <w:rPr>
          <w:rFonts w:ascii="Tahoma" w:hAnsi="Tahoma" w:cs="Times"/>
        </w:rPr>
        <w:t>Sistering’s</w:t>
      </w:r>
      <w:proofErr w:type="spellEnd"/>
      <w:r w:rsidRPr="00A24BA3">
        <w:rPr>
          <w:rFonts w:ascii="Tahoma" w:hAnsi="Tahoma" w:cs="Times"/>
        </w:rPr>
        <w:t xml:space="preserve"> kitchen, washing dishes and prepping food. She is exploring working as a Peer, and has completed the Wellness Recovery and Action Plan (WRAP), to become a Peer Facilitator. Crystal had a housing crisis, and received new housing, thanks to our Community Support Team.</w:t>
      </w:r>
    </w:p>
    <w:p w14:paraId="4C0E8485" w14:textId="5E0E4DAF" w:rsidR="00784635" w:rsidRPr="00160FDC" w:rsidRDefault="00784635" w:rsidP="0078463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imes"/>
          <w:sz w:val="24"/>
          <w:szCs w:val="24"/>
        </w:rPr>
      </w:pPr>
      <w:r w:rsidRPr="00784635">
        <w:rPr>
          <w:rFonts w:ascii="Tahoma" w:hAnsi="Tahoma" w:cs="Times"/>
          <w:b/>
          <w:sz w:val="24"/>
          <w:szCs w:val="24"/>
        </w:rPr>
        <w:t>D.</w:t>
      </w:r>
      <w:r w:rsidRPr="00160FDC">
        <w:rPr>
          <w:rFonts w:ascii="Tahoma" w:hAnsi="Tahoma" w:cs="Times"/>
          <w:sz w:val="24"/>
          <w:szCs w:val="24"/>
        </w:rPr>
        <w:t xml:space="preserve"> </w:t>
      </w:r>
      <w:proofErr w:type="gramStart"/>
      <w:r w:rsidRPr="00160FDC">
        <w:rPr>
          <w:rFonts w:ascii="Tahoma" w:hAnsi="Tahoma" w:cs="Times"/>
          <w:sz w:val="24"/>
          <w:szCs w:val="24"/>
        </w:rPr>
        <w:t>is</w:t>
      </w:r>
      <w:proofErr w:type="gramEnd"/>
      <w:r w:rsidRPr="00160FDC">
        <w:rPr>
          <w:rFonts w:ascii="Tahoma" w:hAnsi="Tahoma" w:cs="Times"/>
          <w:sz w:val="24"/>
          <w:szCs w:val="24"/>
        </w:rPr>
        <w:t xml:space="preserve"> 36 years old, the mother of two girls aged 18 and 19. They live with their </w:t>
      </w:r>
      <w:r w:rsidRPr="00160FDC">
        <w:rPr>
          <w:rFonts w:ascii="Tahoma" w:hAnsi="Tahoma" w:cs="Times"/>
          <w:sz w:val="24"/>
          <w:szCs w:val="24"/>
        </w:rPr>
        <w:lastRenderedPageBreak/>
        <w:t xml:space="preserve">dad. </w:t>
      </w:r>
      <w:proofErr w:type="gramStart"/>
      <w:r w:rsidRPr="00160FDC">
        <w:rPr>
          <w:rFonts w:ascii="Tahoma" w:hAnsi="Tahoma" w:cs="Times"/>
          <w:sz w:val="24"/>
          <w:szCs w:val="24"/>
        </w:rPr>
        <w:t xml:space="preserve">She </w:t>
      </w:r>
      <w:proofErr w:type="spellStart"/>
      <w:r w:rsidRPr="00160FDC">
        <w:rPr>
          <w:rFonts w:ascii="Tahoma" w:hAnsi="Tahoma" w:cs="Times"/>
          <w:sz w:val="24"/>
          <w:szCs w:val="24"/>
        </w:rPr>
        <w:t>Facebooks</w:t>
      </w:r>
      <w:proofErr w:type="spellEnd"/>
      <w:r w:rsidRPr="00160FDC">
        <w:rPr>
          <w:rFonts w:ascii="Tahoma" w:hAnsi="Tahoma" w:cs="Times"/>
          <w:sz w:val="24"/>
          <w:szCs w:val="24"/>
        </w:rPr>
        <w:t xml:space="preserve"> them.</w:t>
      </w:r>
      <w:proofErr w:type="gramEnd"/>
      <w:r w:rsidRPr="00160FDC">
        <w:rPr>
          <w:rFonts w:ascii="Tahoma" w:hAnsi="Tahoma" w:cs="Times"/>
          <w:sz w:val="24"/>
          <w:szCs w:val="24"/>
        </w:rPr>
        <w:t xml:space="preserve"> D. </w:t>
      </w:r>
      <w:proofErr w:type="gramStart"/>
      <w:r w:rsidRPr="00160FDC">
        <w:rPr>
          <w:rFonts w:ascii="Tahoma" w:hAnsi="Tahoma" w:cs="Times"/>
          <w:sz w:val="24"/>
          <w:szCs w:val="24"/>
        </w:rPr>
        <w:t>left</w:t>
      </w:r>
      <w:proofErr w:type="gramEnd"/>
      <w:r w:rsidRPr="00160FDC">
        <w:rPr>
          <w:rFonts w:ascii="Tahoma" w:hAnsi="Tahoma" w:cs="Times"/>
          <w:sz w:val="24"/>
          <w:szCs w:val="24"/>
        </w:rPr>
        <w:t xml:space="preserve"> home at 14, bouncing from her 16-year- old boyfriend’s place to a shelter to family and back again. She worked furiously to create a safe home for her young family – her girls were always her priority – but despite her strength and courage the girls’ father eventually gained custody. D. </w:t>
      </w:r>
      <w:proofErr w:type="gramStart"/>
      <w:r w:rsidRPr="00160FDC">
        <w:rPr>
          <w:rFonts w:ascii="Tahoma" w:hAnsi="Tahoma" w:cs="Times"/>
          <w:sz w:val="24"/>
          <w:szCs w:val="24"/>
        </w:rPr>
        <w:t>spent</w:t>
      </w:r>
      <w:proofErr w:type="gramEnd"/>
      <w:r w:rsidRPr="00160FDC">
        <w:rPr>
          <w:rFonts w:ascii="Tahoma" w:hAnsi="Tahoma" w:cs="Times"/>
          <w:sz w:val="24"/>
          <w:szCs w:val="24"/>
        </w:rPr>
        <w:t xml:space="preserve"> a decade using substances. She worked as an exotic dancer. She came into conflict with the law. A chance encounter with a woman who came to </w:t>
      </w:r>
      <w:proofErr w:type="spellStart"/>
      <w:r w:rsidRPr="00160FDC">
        <w:rPr>
          <w:rFonts w:ascii="Tahoma" w:hAnsi="Tahoma" w:cs="Times"/>
          <w:sz w:val="24"/>
          <w:szCs w:val="24"/>
        </w:rPr>
        <w:t>Sistering</w:t>
      </w:r>
      <w:proofErr w:type="spellEnd"/>
      <w:r w:rsidRPr="00160FDC">
        <w:rPr>
          <w:rFonts w:ascii="Tahoma" w:hAnsi="Tahoma" w:cs="Times"/>
          <w:sz w:val="24"/>
          <w:szCs w:val="24"/>
        </w:rPr>
        <w:t xml:space="preserve"> led her to the Drop In. </w:t>
      </w:r>
    </w:p>
    <w:p w14:paraId="63FECE5C" w14:textId="77777777" w:rsidR="00784635" w:rsidRPr="00160FDC" w:rsidRDefault="00784635" w:rsidP="0078463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imes"/>
          <w:sz w:val="24"/>
          <w:szCs w:val="24"/>
        </w:rPr>
      </w:pPr>
    </w:p>
    <w:p w14:paraId="413F9CC7" w14:textId="77777777" w:rsidR="00784635" w:rsidRPr="00160FDC" w:rsidRDefault="00784635" w:rsidP="0078463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ahoma" w:hAnsi="Tahoma" w:cs="Times"/>
          <w:sz w:val="24"/>
          <w:szCs w:val="24"/>
        </w:rPr>
      </w:pPr>
      <w:r w:rsidRPr="00160FDC">
        <w:rPr>
          <w:rFonts w:ascii="Tahoma" w:hAnsi="Tahoma" w:cs="Times"/>
          <w:sz w:val="24"/>
          <w:szCs w:val="24"/>
        </w:rPr>
        <w:t xml:space="preserve">Fast forward: today D. is a Peer Harm Reduction Worker. She is a vocal advocate for homeless and marginalized women, fighting for their right to be safe and warm and treated with the dignity. </w:t>
      </w:r>
      <w:proofErr w:type="spellStart"/>
      <w:r w:rsidRPr="00160FDC">
        <w:rPr>
          <w:rFonts w:ascii="Tahoma" w:hAnsi="Tahoma" w:cs="Times"/>
          <w:sz w:val="24"/>
          <w:szCs w:val="24"/>
        </w:rPr>
        <w:t>Sistering</w:t>
      </w:r>
      <w:proofErr w:type="spellEnd"/>
      <w:r w:rsidRPr="00160FDC">
        <w:rPr>
          <w:rFonts w:ascii="Tahoma" w:hAnsi="Tahoma" w:cs="Times"/>
          <w:sz w:val="24"/>
          <w:szCs w:val="24"/>
        </w:rPr>
        <w:t xml:space="preserve"> gave D. strength, she says. She learned that she deserved to be treated with respect. </w:t>
      </w:r>
    </w:p>
    <w:p w14:paraId="406E53B6" w14:textId="77777777" w:rsidR="00784635" w:rsidRPr="00160FDC" w:rsidRDefault="00784635" w:rsidP="00784635">
      <w:pPr>
        <w:rPr>
          <w:rFonts w:ascii="Tahoma" w:hAnsi="Tahoma"/>
        </w:rPr>
      </w:pPr>
    </w:p>
    <w:p w14:paraId="02565676" w14:textId="2F4DACB1" w:rsidR="00784635" w:rsidRDefault="00C21B0A" w:rsidP="00300456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</w:rPr>
      </w:pPr>
      <w:proofErr w:type="spellStart"/>
      <w:r>
        <w:rPr>
          <w:rFonts w:ascii="Tahoma" w:hAnsi="Tahoma" w:cs="Times New Roman"/>
          <w:b/>
        </w:rPr>
        <w:t>Raha</w:t>
      </w:r>
      <w:proofErr w:type="spellEnd"/>
      <w:r>
        <w:rPr>
          <w:rFonts w:ascii="Tahoma" w:hAnsi="Tahoma" w:cs="Times New Roman"/>
          <w:b/>
        </w:rPr>
        <w:t xml:space="preserve"> </w:t>
      </w:r>
      <w:proofErr w:type="spellStart"/>
      <w:r>
        <w:rPr>
          <w:rFonts w:ascii="Tahoma" w:hAnsi="Tahoma" w:cs="Times New Roman"/>
          <w:b/>
        </w:rPr>
        <w:t>Javanfar</w:t>
      </w:r>
      <w:proofErr w:type="spellEnd"/>
    </w:p>
    <w:p w14:paraId="6C7FF0BC" w14:textId="60EAA35C" w:rsidR="00C21B0A" w:rsidRPr="00C21B0A" w:rsidRDefault="00C21B0A" w:rsidP="00C21B0A">
      <w:pPr>
        <w:widowControl w:val="0"/>
        <w:autoSpaceDE w:val="0"/>
        <w:autoSpaceDN w:val="0"/>
        <w:adjustRightInd w:val="0"/>
        <w:rPr>
          <w:rFonts w:ascii="Tahoma" w:hAnsi="Tahoma" w:cs="Arial"/>
        </w:rPr>
      </w:pPr>
      <w:r w:rsidRPr="00C21B0A">
        <w:rPr>
          <w:rFonts w:ascii="Tahoma" w:hAnsi="Tahoma" w:cs="Arial"/>
        </w:rPr>
        <w:t xml:space="preserve">Volunteering at </w:t>
      </w:r>
      <w:proofErr w:type="spellStart"/>
      <w:r w:rsidRPr="00C21B0A">
        <w:rPr>
          <w:rFonts w:ascii="Tahoma" w:hAnsi="Tahoma" w:cs="Arial"/>
        </w:rPr>
        <w:t>Sistering</w:t>
      </w:r>
      <w:proofErr w:type="spellEnd"/>
      <w:r w:rsidRPr="00C21B0A">
        <w:rPr>
          <w:rFonts w:ascii="Tahoma" w:hAnsi="Tahoma" w:cs="Arial"/>
        </w:rPr>
        <w:t xml:space="preserve"> is an experience - eye-opening, upsetting, uplifting and empowering all at the same time. I serve breakfast at </w:t>
      </w:r>
      <w:proofErr w:type="spellStart"/>
      <w:r w:rsidRPr="00C21B0A">
        <w:rPr>
          <w:rFonts w:ascii="Tahoma" w:hAnsi="Tahoma" w:cs="Arial"/>
        </w:rPr>
        <w:t>Sistering</w:t>
      </w:r>
      <w:proofErr w:type="spellEnd"/>
      <w:r w:rsidRPr="00C21B0A">
        <w:rPr>
          <w:rFonts w:ascii="Tahoma" w:hAnsi="Tahoma" w:cs="Arial"/>
        </w:rPr>
        <w:t xml:space="preserve"> two or three times a month. I arrive around 9am and see women hanging out outside the Drop In door. I wonder where they spent the night. </w:t>
      </w:r>
      <w:proofErr w:type="gramStart"/>
      <w:r w:rsidRPr="00C21B0A">
        <w:rPr>
          <w:rFonts w:ascii="Tahoma" w:hAnsi="Tahoma" w:cs="Arial"/>
        </w:rPr>
        <w:t xml:space="preserve">At </w:t>
      </w:r>
      <w:proofErr w:type="spellStart"/>
      <w:r w:rsidRPr="00C21B0A">
        <w:rPr>
          <w:rFonts w:ascii="Tahoma" w:hAnsi="Tahoma" w:cs="Arial"/>
        </w:rPr>
        <w:t>Sistering</w:t>
      </w:r>
      <w:proofErr w:type="spellEnd"/>
      <w:r w:rsidRPr="00C21B0A">
        <w:rPr>
          <w:rFonts w:ascii="Tahoma" w:hAnsi="Tahoma" w:cs="Arial"/>
        </w:rPr>
        <w:t>?</w:t>
      </w:r>
      <w:proofErr w:type="gramEnd"/>
      <w:r w:rsidRPr="00C21B0A">
        <w:rPr>
          <w:rFonts w:ascii="Tahoma" w:hAnsi="Tahoma" w:cs="Arial"/>
        </w:rPr>
        <w:t xml:space="preserve"> </w:t>
      </w:r>
      <w:proofErr w:type="gramStart"/>
      <w:r w:rsidRPr="00C21B0A">
        <w:rPr>
          <w:rFonts w:ascii="Tahoma" w:hAnsi="Tahoma" w:cs="Arial"/>
        </w:rPr>
        <w:t>On the street?</w:t>
      </w:r>
      <w:proofErr w:type="gramEnd"/>
      <w:r w:rsidRPr="00C21B0A">
        <w:rPr>
          <w:rFonts w:ascii="Tahoma" w:hAnsi="Tahoma" w:cs="Arial"/>
        </w:rPr>
        <w:t xml:space="preserve"> </w:t>
      </w:r>
      <w:proofErr w:type="gramStart"/>
      <w:r w:rsidRPr="00C21B0A">
        <w:rPr>
          <w:rFonts w:ascii="Tahoma" w:hAnsi="Tahoma" w:cs="Arial"/>
        </w:rPr>
        <w:t>In a park?</w:t>
      </w:r>
      <w:proofErr w:type="gramEnd"/>
      <w:r w:rsidRPr="00C21B0A">
        <w:rPr>
          <w:rFonts w:ascii="Tahoma" w:hAnsi="Tahoma" w:cs="Arial"/>
        </w:rPr>
        <w:t xml:space="preserve"> </w:t>
      </w:r>
    </w:p>
    <w:p w14:paraId="034346C6" w14:textId="77777777" w:rsidR="00C21B0A" w:rsidRPr="00C21B0A" w:rsidRDefault="00C21B0A" w:rsidP="00C21B0A">
      <w:pPr>
        <w:widowControl w:val="0"/>
        <w:autoSpaceDE w:val="0"/>
        <w:autoSpaceDN w:val="0"/>
        <w:adjustRightInd w:val="0"/>
        <w:rPr>
          <w:rFonts w:ascii="Tahoma" w:hAnsi="Tahoma" w:cs="Arial"/>
        </w:rPr>
      </w:pPr>
    </w:p>
    <w:p w14:paraId="7C7DD087" w14:textId="27C10D26" w:rsidR="00C21B0A" w:rsidRPr="00C21B0A" w:rsidRDefault="00C21B0A" w:rsidP="00C21B0A">
      <w:pPr>
        <w:widowControl w:val="0"/>
        <w:autoSpaceDE w:val="0"/>
        <w:autoSpaceDN w:val="0"/>
        <w:adjustRightInd w:val="0"/>
        <w:rPr>
          <w:rFonts w:ascii="Tahoma" w:hAnsi="Tahoma" w:cs="Arial"/>
        </w:rPr>
      </w:pPr>
      <w:r w:rsidRPr="00C21B0A">
        <w:rPr>
          <w:rFonts w:ascii="Tahoma" w:hAnsi="Tahoma" w:cs="Arial"/>
        </w:rPr>
        <w:t>I go inside, and lock my personal belongings in the office before walking through the Drop In, which is now set up for breakfast.</w:t>
      </w:r>
      <w:r>
        <w:rPr>
          <w:rFonts w:ascii="Tahoma" w:hAnsi="Tahoma" w:cs="Arial"/>
        </w:rPr>
        <w:t xml:space="preserve"> </w:t>
      </w:r>
      <w:proofErr w:type="gramStart"/>
      <w:r w:rsidRPr="00C21B0A">
        <w:rPr>
          <w:rFonts w:ascii="Tahoma" w:hAnsi="Tahoma" w:cs="Arial"/>
        </w:rPr>
        <w:t>I</w:t>
      </w:r>
      <w:proofErr w:type="gramEnd"/>
      <w:r w:rsidRPr="00C21B0A">
        <w:rPr>
          <w:rFonts w:ascii="Tahoma" w:hAnsi="Tahoma" w:cs="Arial"/>
        </w:rPr>
        <w:t xml:space="preserve"> see women waiting for breakfast to start. Some are napping at the </w:t>
      </w:r>
      <w:r w:rsidRPr="00C21B0A">
        <w:rPr>
          <w:rFonts w:ascii="Tahoma" w:hAnsi="Tahoma" w:cs="Arial"/>
        </w:rPr>
        <w:t>tables;</w:t>
      </w:r>
      <w:r w:rsidRPr="00C21B0A">
        <w:rPr>
          <w:rFonts w:ascii="Tahoma" w:hAnsi="Tahoma" w:cs="Arial"/>
        </w:rPr>
        <w:t xml:space="preserve"> others are applying makeup or filling out various forms. Most people are cranky in the morning and these women have endured a night I can’t </w:t>
      </w:r>
      <w:proofErr w:type="spellStart"/>
      <w:proofErr w:type="gramStart"/>
      <w:r w:rsidRPr="00C21B0A">
        <w:rPr>
          <w:rFonts w:ascii="Tahoma" w:hAnsi="Tahoma" w:cs="Arial"/>
        </w:rPr>
        <w:t>imagine.I</w:t>
      </w:r>
      <w:proofErr w:type="spellEnd"/>
      <w:proofErr w:type="gramEnd"/>
      <w:r w:rsidRPr="00C21B0A">
        <w:rPr>
          <w:rFonts w:ascii="Tahoma" w:hAnsi="Tahoma" w:cs="Arial"/>
        </w:rPr>
        <w:t xml:space="preserve"> go to the kitchen and set up the breakfast serving area...bowls of cereal, glasses of milk, often boiled eggs or leftovers from dinner the night before, yogurt and bread. </w:t>
      </w:r>
    </w:p>
    <w:p w14:paraId="01B5D8F6" w14:textId="77777777" w:rsidR="00C21B0A" w:rsidRPr="00C21B0A" w:rsidRDefault="00C21B0A" w:rsidP="00C21B0A">
      <w:pPr>
        <w:widowControl w:val="0"/>
        <w:autoSpaceDE w:val="0"/>
        <w:autoSpaceDN w:val="0"/>
        <w:adjustRightInd w:val="0"/>
        <w:rPr>
          <w:rFonts w:ascii="Tahoma" w:hAnsi="Tahoma" w:cs="Arial"/>
        </w:rPr>
      </w:pPr>
    </w:p>
    <w:p w14:paraId="168AABB9" w14:textId="34222E77" w:rsidR="00C21B0A" w:rsidRPr="00C21B0A" w:rsidRDefault="00C21B0A" w:rsidP="00C21B0A">
      <w:pPr>
        <w:widowControl w:val="0"/>
        <w:autoSpaceDE w:val="0"/>
        <w:autoSpaceDN w:val="0"/>
        <w:adjustRightInd w:val="0"/>
        <w:rPr>
          <w:rFonts w:ascii="Tahoma" w:hAnsi="Tahoma" w:cs="Arial"/>
        </w:rPr>
      </w:pPr>
      <w:r w:rsidRPr="00C21B0A">
        <w:rPr>
          <w:rFonts w:ascii="Tahoma" w:hAnsi="Tahoma" w:cs="Arial"/>
        </w:rPr>
        <w:t xml:space="preserve">At 9:30, we open the Kitchen serving window and the women line up to get breakfast. I ask them what they'd like. "Cereal? </w:t>
      </w:r>
      <w:proofErr w:type="gramStart"/>
      <w:r w:rsidRPr="00C21B0A">
        <w:rPr>
          <w:rFonts w:ascii="Tahoma" w:hAnsi="Tahoma" w:cs="Arial"/>
        </w:rPr>
        <w:t>With milk?</w:t>
      </w:r>
      <w:proofErr w:type="gramEnd"/>
      <w:r w:rsidRPr="00C21B0A">
        <w:rPr>
          <w:rFonts w:ascii="Tahoma" w:hAnsi="Tahoma" w:cs="Arial"/>
        </w:rPr>
        <w:t xml:space="preserve"> Egg, bread...?" I'm glad that we're able to offer brown bread to those who prefer it, and nut milk (almond, cashew, </w:t>
      </w:r>
      <w:proofErr w:type="spellStart"/>
      <w:r w:rsidRPr="00C21B0A">
        <w:rPr>
          <w:rFonts w:ascii="Tahoma" w:hAnsi="Tahoma" w:cs="Arial"/>
        </w:rPr>
        <w:t>etc</w:t>
      </w:r>
      <w:proofErr w:type="spellEnd"/>
      <w:r w:rsidRPr="00C21B0A">
        <w:rPr>
          <w:rFonts w:ascii="Tahoma" w:hAnsi="Tahoma" w:cs="Arial"/>
        </w:rPr>
        <w:t xml:space="preserve">) to those who are lactose intolerant. </w:t>
      </w:r>
      <w:bookmarkStart w:id="0" w:name="_GoBack"/>
      <w:bookmarkEnd w:id="0"/>
      <w:r w:rsidRPr="00C21B0A">
        <w:rPr>
          <w:rFonts w:ascii="Tahoma" w:hAnsi="Tahoma" w:cs="Arial"/>
        </w:rPr>
        <w:t xml:space="preserve">Some women are cheerful, others disgruntled. I've started to recognize many of them, and my goal is to learn their names. That's the sad part: realizing how many names there are to learn. I am grateful to </w:t>
      </w:r>
      <w:proofErr w:type="spellStart"/>
      <w:r w:rsidRPr="00C21B0A">
        <w:rPr>
          <w:rFonts w:ascii="Tahoma" w:hAnsi="Tahoma" w:cs="Arial"/>
        </w:rPr>
        <w:t>Sistering</w:t>
      </w:r>
      <w:proofErr w:type="spellEnd"/>
      <w:r w:rsidRPr="00C21B0A">
        <w:rPr>
          <w:rFonts w:ascii="Tahoma" w:hAnsi="Tahoma" w:cs="Arial"/>
        </w:rPr>
        <w:t xml:space="preserve"> for all that they do for women in this city, and I hope from the bottom of my heart that they'll one day close due to 'lack of business'. Till then, "Cereal? Milk in it?"</w:t>
      </w:r>
    </w:p>
    <w:p w14:paraId="6E2C29D4" w14:textId="77777777" w:rsidR="00C21B0A" w:rsidRPr="00C21B0A" w:rsidRDefault="00C21B0A" w:rsidP="00300456">
      <w:pPr>
        <w:widowControl w:val="0"/>
        <w:autoSpaceDE w:val="0"/>
        <w:autoSpaceDN w:val="0"/>
        <w:adjustRightInd w:val="0"/>
        <w:rPr>
          <w:rFonts w:ascii="Tahoma" w:hAnsi="Tahoma" w:cs="Times New Roman"/>
          <w:b/>
        </w:rPr>
      </w:pPr>
    </w:p>
    <w:sectPr w:rsidR="00C21B0A" w:rsidRPr="00C21B0A" w:rsidSect="00AB1ECA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CA"/>
    <w:rsid w:val="002D72E2"/>
    <w:rsid w:val="00300456"/>
    <w:rsid w:val="005A3BF6"/>
    <w:rsid w:val="00671A09"/>
    <w:rsid w:val="00784635"/>
    <w:rsid w:val="00A1357B"/>
    <w:rsid w:val="00AB1ECA"/>
    <w:rsid w:val="00C2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52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46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46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4162</Characters>
  <Application>Microsoft Macintosh Word</Application>
  <DocSecurity>0</DocSecurity>
  <Lines>34</Lines>
  <Paragraphs>9</Paragraphs>
  <ScaleCrop>false</ScaleCrop>
  <Company>FYI Media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empey</dc:creator>
  <cp:keywords/>
  <dc:description/>
  <cp:lastModifiedBy>Hackworks</cp:lastModifiedBy>
  <cp:revision>3</cp:revision>
  <dcterms:created xsi:type="dcterms:W3CDTF">2017-10-15T21:32:00Z</dcterms:created>
  <dcterms:modified xsi:type="dcterms:W3CDTF">2017-10-17T20:13:00Z</dcterms:modified>
</cp:coreProperties>
</file>