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36C4" w14:textId="77777777" w:rsidR="00FB6764" w:rsidRDefault="00804F00">
      <w:pPr>
        <w:spacing w:before="1100"/>
        <w:jc w:val="center"/>
      </w:pPr>
      <w:r>
        <w:rPr>
          <w:b/>
          <w:color w:val="381D14"/>
          <w:sz w:val="56"/>
        </w:rPr>
        <w:t>CAPÍTULO 0</w:t>
      </w:r>
    </w:p>
    <w:p w14:paraId="45F2B52D" w14:textId="77777777" w:rsidR="00FB6764" w:rsidRDefault="00804F00">
      <w:pPr>
        <w:jc w:val="center"/>
      </w:pPr>
      <w:r>
        <w:rPr>
          <w:b/>
          <w:color w:val="8B1E28"/>
          <w:sz w:val="44"/>
        </w:rPr>
        <w:t>PRODUCT VISION</w:t>
      </w:r>
    </w:p>
    <w:p w14:paraId="0B1D4D21" w14:textId="77777777" w:rsidR="00FB6764" w:rsidRDefault="00804F00">
      <w:pPr>
        <w:jc w:val="center"/>
      </w:pPr>
      <w:r>
        <w:rPr>
          <w:sz w:val="24"/>
        </w:rPr>
        <w:t>Plataforma Móvil Integral para Lectores y Autores Independientes</w:t>
      </w:r>
    </w:p>
    <w:p w14:paraId="7E249B50" w14:textId="77777777" w:rsidR="00FB6764" w:rsidRDefault="00804F00">
      <w:pPr>
        <w:spacing w:before="240"/>
        <w:jc w:val="center"/>
      </w:pPr>
      <w:r>
        <w:rPr>
          <w:b/>
          <w:color w:val="C5A059"/>
          <w:sz w:val="22"/>
        </w:rPr>
        <w:t>Plantilla de trabajo</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ayout w:type="fixed"/>
        <w:tblLook w:val="04A0" w:firstRow="1" w:lastRow="0" w:firstColumn="1" w:lastColumn="0" w:noHBand="0" w:noVBand="1"/>
      </w:tblPr>
      <w:tblGrid>
        <w:gridCol w:w="5032"/>
        <w:gridCol w:w="5032"/>
      </w:tblGrid>
      <w:tr w:rsidR="00FB6764" w14:paraId="0E412369" w14:textId="77777777" w:rsidTr="000F1B16">
        <w:trPr>
          <w:trHeight w:val="334"/>
          <w:jc w:val="center"/>
        </w:trPr>
        <w:tc>
          <w:tcPr>
            <w:tcW w:w="5032" w:type="dxa"/>
            <w:shd w:val="clear" w:color="auto" w:fill="F7EFE2"/>
            <w:tcMar>
              <w:top w:w="110" w:type="dxa"/>
              <w:left w:w="120" w:type="dxa"/>
              <w:bottom w:w="110" w:type="dxa"/>
              <w:right w:w="120" w:type="dxa"/>
            </w:tcMar>
          </w:tcPr>
          <w:p w14:paraId="5D675255" w14:textId="77777777" w:rsidR="00FB6764" w:rsidRDefault="00804F00">
            <w:r>
              <w:rPr>
                <w:b/>
                <w:color w:val="381D14"/>
                <w:sz w:val="19"/>
              </w:rPr>
              <w:t>Nombre del producto</w:t>
            </w:r>
          </w:p>
        </w:tc>
        <w:tc>
          <w:tcPr>
            <w:tcW w:w="5032" w:type="dxa"/>
            <w:tcMar>
              <w:top w:w="110" w:type="dxa"/>
              <w:left w:w="120" w:type="dxa"/>
              <w:bottom w:w="110" w:type="dxa"/>
              <w:right w:w="120" w:type="dxa"/>
            </w:tcMar>
          </w:tcPr>
          <w:p w14:paraId="5FCE73E6" w14:textId="77777777" w:rsidR="00FB6764" w:rsidRDefault="00804F00">
            <w:r>
              <w:rPr>
                <w:sz w:val="19"/>
              </w:rPr>
              <w:t>Capítulo 0</w:t>
            </w:r>
          </w:p>
        </w:tc>
      </w:tr>
      <w:tr w:rsidR="00FB6764" w14:paraId="3492AB61" w14:textId="77777777" w:rsidTr="000F1B16">
        <w:trPr>
          <w:trHeight w:val="980"/>
          <w:jc w:val="center"/>
        </w:trPr>
        <w:tc>
          <w:tcPr>
            <w:tcW w:w="5032" w:type="dxa"/>
            <w:shd w:val="clear" w:color="auto" w:fill="F7EFE2"/>
            <w:tcMar>
              <w:top w:w="110" w:type="dxa"/>
              <w:left w:w="120" w:type="dxa"/>
              <w:bottom w:w="110" w:type="dxa"/>
              <w:right w:w="120" w:type="dxa"/>
            </w:tcMar>
          </w:tcPr>
          <w:p w14:paraId="73F83959" w14:textId="77777777" w:rsidR="00FB6764" w:rsidRDefault="00804F00">
            <w:r>
              <w:rPr>
                <w:b/>
                <w:color w:val="381D14"/>
                <w:sz w:val="19"/>
              </w:rPr>
              <w:t>Equipo de trabajo</w:t>
            </w:r>
          </w:p>
        </w:tc>
        <w:tc>
          <w:tcPr>
            <w:tcW w:w="5032" w:type="dxa"/>
            <w:tcMar>
              <w:top w:w="110" w:type="dxa"/>
              <w:left w:w="120" w:type="dxa"/>
              <w:bottom w:w="110" w:type="dxa"/>
              <w:right w:w="120" w:type="dxa"/>
            </w:tcMar>
          </w:tcPr>
          <w:p w14:paraId="13A52D21" w14:textId="77777777" w:rsidR="000F1B16" w:rsidRPr="000F1B16" w:rsidRDefault="000F1B16" w:rsidP="000F1B16">
            <w:pPr>
              <w:rPr>
                <w:iCs/>
                <w:color w:val="auto"/>
                <w:sz w:val="19"/>
              </w:rPr>
            </w:pPr>
            <w:r w:rsidRPr="000F1B16">
              <w:rPr>
                <w:iCs/>
                <w:color w:val="auto"/>
                <w:sz w:val="19"/>
              </w:rPr>
              <w:t>John Francis Zapata Sanchez</w:t>
            </w:r>
          </w:p>
          <w:p w14:paraId="42C100B6" w14:textId="77777777" w:rsidR="000F1B16" w:rsidRPr="000F1B16" w:rsidRDefault="000F1B16" w:rsidP="000F1B16">
            <w:pPr>
              <w:rPr>
                <w:iCs/>
                <w:color w:val="auto"/>
                <w:sz w:val="19"/>
              </w:rPr>
            </w:pPr>
            <w:r w:rsidRPr="000F1B16">
              <w:rPr>
                <w:iCs/>
                <w:color w:val="auto"/>
                <w:sz w:val="19"/>
              </w:rPr>
              <w:t>Eduardo Alfredo Cortes-Monroy Castro</w:t>
            </w:r>
          </w:p>
          <w:p w14:paraId="14BD131B" w14:textId="01452907" w:rsidR="000F1B16" w:rsidRPr="000F1B16" w:rsidRDefault="000F1B16" w:rsidP="000F1B16">
            <w:pPr>
              <w:rPr>
                <w:iCs/>
                <w:color w:val="auto"/>
              </w:rPr>
            </w:pPr>
            <w:r w:rsidRPr="000F1B16">
              <w:rPr>
                <w:iCs/>
                <w:color w:val="auto"/>
                <w:sz w:val="19"/>
              </w:rPr>
              <w:t>Constanza Belen Mena Aldana</w:t>
            </w:r>
          </w:p>
        </w:tc>
      </w:tr>
      <w:tr w:rsidR="00FB6764" w14:paraId="39FCF015" w14:textId="77777777" w:rsidTr="000F1B16">
        <w:trPr>
          <w:trHeight w:val="334"/>
          <w:jc w:val="center"/>
        </w:trPr>
        <w:tc>
          <w:tcPr>
            <w:tcW w:w="5032" w:type="dxa"/>
            <w:shd w:val="clear" w:color="auto" w:fill="F7EFE2"/>
            <w:tcMar>
              <w:top w:w="110" w:type="dxa"/>
              <w:left w:w="120" w:type="dxa"/>
              <w:bottom w:w="110" w:type="dxa"/>
              <w:right w:w="120" w:type="dxa"/>
            </w:tcMar>
          </w:tcPr>
          <w:p w14:paraId="15518443" w14:textId="77777777" w:rsidR="00FB6764" w:rsidRDefault="00804F00">
            <w:r>
              <w:rPr>
                <w:b/>
                <w:color w:val="381D14"/>
                <w:sz w:val="19"/>
              </w:rPr>
              <w:t>Fecha</w:t>
            </w:r>
          </w:p>
        </w:tc>
        <w:tc>
          <w:tcPr>
            <w:tcW w:w="5032" w:type="dxa"/>
            <w:tcMar>
              <w:top w:w="110" w:type="dxa"/>
              <w:left w:w="120" w:type="dxa"/>
              <w:bottom w:w="110" w:type="dxa"/>
              <w:right w:w="120" w:type="dxa"/>
            </w:tcMar>
          </w:tcPr>
          <w:p w14:paraId="734BB21D" w14:textId="472EA21B" w:rsidR="00FB6764" w:rsidRPr="000F1B16" w:rsidRDefault="000F1B16">
            <w:pPr>
              <w:rPr>
                <w:iCs/>
                <w:color w:val="auto"/>
              </w:rPr>
            </w:pPr>
            <w:r>
              <w:rPr>
                <w:iCs/>
                <w:color w:val="auto"/>
              </w:rPr>
              <w:t>20-10-2026</w:t>
            </w:r>
          </w:p>
        </w:tc>
      </w:tr>
    </w:tbl>
    <w:p w14:paraId="37931EAF" w14:textId="77777777" w:rsidR="00FB6764" w:rsidRDefault="00804F00">
      <w:pPr>
        <w:spacing w:before="600"/>
        <w:jc w:val="center"/>
      </w:pPr>
      <w:r>
        <w:rPr>
          <w:i/>
          <w:color w:val="7A6F68"/>
          <w:sz w:val="19"/>
        </w:rPr>
        <w:t>Documento orientado a definir la visión, usuarios, problema, propuesta de valor, alcance y criterios de éxito del producto.</w:t>
      </w:r>
    </w:p>
    <w:p w14:paraId="220CFD3D" w14:textId="77777777" w:rsidR="00FB6764" w:rsidRDefault="00804F00">
      <w:r>
        <w:br w:type="page"/>
      </w:r>
    </w:p>
    <w:p w14:paraId="4644BB86" w14:textId="235E1F62" w:rsidR="00FB6764" w:rsidRDefault="00804F00" w:rsidP="000F1B16">
      <w:pPr>
        <w:keepNext/>
        <w:pBdr>
          <w:bottom w:val="single" w:sz="8" w:space="1" w:color="C5A059"/>
        </w:pBdr>
        <w:spacing w:before="200" w:after="100"/>
      </w:pPr>
      <w:r>
        <w:rPr>
          <w:b/>
          <w:color w:val="381D14"/>
          <w:sz w:val="32"/>
        </w:rPr>
        <w:lastRenderedPageBreak/>
        <w:t>1. Visión del producto</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49907C0E" w14:textId="77777777">
        <w:trPr>
          <w:jc w:val="center"/>
        </w:trPr>
        <w:tc>
          <w:tcPr>
            <w:tcW w:w="10080" w:type="dxa"/>
            <w:shd w:val="clear" w:color="auto" w:fill="FBF7F1"/>
            <w:tcMar>
              <w:top w:w="170" w:type="dxa"/>
              <w:left w:w="180" w:type="dxa"/>
              <w:bottom w:w="170" w:type="dxa"/>
              <w:right w:w="180" w:type="dxa"/>
            </w:tcMar>
          </w:tcPr>
          <w:p w14:paraId="25743E96" w14:textId="77777777" w:rsidR="000F1B16" w:rsidRDefault="000F1B16" w:rsidP="000F1B16">
            <w:pPr>
              <w:spacing w:after="0"/>
            </w:pPr>
            <w:r>
              <w:t>Capítulo 0 busca desarrollar una plataforma móvil integral orientada a lectores y autores independientes, reuniendo en un mismo entorno funciones de catalogación bibliográfica, interacción social, autopublicación de obras y descubrimiento de espacios físicos relacionados con la lectura.</w:t>
            </w:r>
          </w:p>
          <w:p w14:paraId="7791CFD7" w14:textId="77777777" w:rsidR="000F1B16" w:rsidRDefault="000F1B16" w:rsidP="000F1B16">
            <w:pPr>
              <w:spacing w:after="0"/>
            </w:pPr>
          </w:p>
          <w:p w14:paraId="55DAE503" w14:textId="2FDF52A8" w:rsidR="00FB6764" w:rsidRDefault="000F1B16" w:rsidP="000F1B16">
            <w:pPr>
              <w:spacing w:after="0"/>
            </w:pPr>
            <w:r>
              <w:t>La visión del producto es ofrecer un ecosistema literario unificado que permita a los lectores organizar sus lecturas, descubrir nuevos libros, compartir opiniones y participar en una comunidad, mientras que los autores independientes puedan publicar sus obras por capítulos, recibir retroalimentación y construir una audiencia.</w:t>
            </w:r>
          </w:p>
        </w:tc>
      </w:tr>
    </w:tbl>
    <w:p w14:paraId="46F4085E" w14:textId="77777777" w:rsidR="00FB6764" w:rsidRDefault="00804F00">
      <w:pPr>
        <w:keepNext/>
        <w:pBdr>
          <w:bottom w:val="single" w:sz="8" w:space="1" w:color="C5A059"/>
        </w:pBdr>
        <w:spacing w:before="200" w:after="100"/>
      </w:pPr>
      <w:r>
        <w:rPr>
          <w:b/>
          <w:color w:val="381D14"/>
          <w:sz w:val="32"/>
        </w:rPr>
        <w:t>2. Problema u oportunidad</w:t>
      </w:r>
    </w:p>
    <w:p w14:paraId="1AF1CB7A" w14:textId="77777777" w:rsidR="00FB6764" w:rsidRDefault="00804F00">
      <w:pPr>
        <w:keepNext/>
        <w:spacing w:before="200" w:after="100"/>
      </w:pPr>
      <w:r>
        <w:rPr>
          <w:b/>
          <w:color w:val="8B1E28"/>
          <w:sz w:val="24"/>
        </w:rPr>
        <w:t>2.1 Problema identificado</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3100D7C7" w14:textId="77777777">
        <w:trPr>
          <w:jc w:val="center"/>
        </w:trPr>
        <w:tc>
          <w:tcPr>
            <w:tcW w:w="10080" w:type="dxa"/>
            <w:shd w:val="clear" w:color="auto" w:fill="FBF7F1"/>
            <w:tcMar>
              <w:top w:w="170" w:type="dxa"/>
              <w:left w:w="180" w:type="dxa"/>
              <w:bottom w:w="170" w:type="dxa"/>
              <w:right w:w="180" w:type="dxa"/>
            </w:tcMar>
          </w:tcPr>
          <w:p w14:paraId="2A647CFE" w14:textId="77777777" w:rsidR="000F1B16" w:rsidRDefault="000F1B16" w:rsidP="000F1B16">
            <w:pPr>
              <w:tabs>
                <w:tab w:val="left" w:pos="4170"/>
              </w:tabs>
              <w:spacing w:after="0"/>
            </w:pPr>
            <w:r>
              <w:t>Actualmente existe una fragmentación en el ecosistema digital relacionado con la lectura. Los usuarios deben utilizar distintas herramientas para registrar sus lecturas, descubrir libros, compartir opiniones, publicar obras independientes o encontrar espacios físicos asociados a la lectura.</w:t>
            </w:r>
          </w:p>
          <w:p w14:paraId="6C1BE03B" w14:textId="77777777" w:rsidR="000F1B16" w:rsidRDefault="000F1B16" w:rsidP="000F1B16">
            <w:pPr>
              <w:tabs>
                <w:tab w:val="left" w:pos="4170"/>
              </w:tabs>
              <w:spacing w:after="0"/>
            </w:pPr>
          </w:p>
          <w:p w14:paraId="4917CC2E" w14:textId="04762DF9" w:rsidR="00FB6764" w:rsidRDefault="000F1B16" w:rsidP="000F1B16">
            <w:pPr>
              <w:tabs>
                <w:tab w:val="left" w:pos="4170"/>
              </w:tabs>
              <w:spacing w:after="0"/>
            </w:pPr>
            <w:r>
              <w:t>Esta situación dispersa la experiencia de los lectores y dificulta que los autores emergentes dispongan de un espacio centralizado donde puedan publicar sus obras, recibir retroalimentación y desarrollar una comunidad.</w:t>
            </w:r>
          </w:p>
        </w:tc>
      </w:tr>
    </w:tbl>
    <w:p w14:paraId="0862C9AF" w14:textId="77777777" w:rsidR="00FB6764" w:rsidRDefault="00804F00">
      <w:pPr>
        <w:keepNext/>
        <w:spacing w:before="200" w:after="100"/>
      </w:pPr>
      <w:r>
        <w:rPr>
          <w:b/>
          <w:color w:val="8B1E28"/>
          <w:sz w:val="24"/>
        </w:rPr>
        <w:t>2.2 Situación actual</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3A1F10DA" w14:textId="77777777">
        <w:trPr>
          <w:jc w:val="center"/>
        </w:trPr>
        <w:tc>
          <w:tcPr>
            <w:tcW w:w="10080" w:type="dxa"/>
            <w:shd w:val="clear" w:color="auto" w:fill="FBF7F1"/>
            <w:tcMar>
              <w:top w:w="170" w:type="dxa"/>
              <w:left w:w="180" w:type="dxa"/>
              <w:bottom w:w="170" w:type="dxa"/>
              <w:right w:w="180" w:type="dxa"/>
            </w:tcMar>
          </w:tcPr>
          <w:p w14:paraId="50DFF0A0" w14:textId="0CD4DFC1" w:rsidR="00FB6764" w:rsidRDefault="000F1B16">
            <w:pPr>
              <w:spacing w:after="0"/>
            </w:pPr>
            <w:r w:rsidRPr="000F1B16">
              <w:t>Los lectores deben alternar entre diferentes plataformas para administrar sus lecturas y participar en comunidades literarias. Al mismo tiempo, los autores independientes no cuentan con una solución unificada que combine publicación, interacción social y visibilidad dentro de un mismo ecosistema.</w:t>
            </w:r>
          </w:p>
        </w:tc>
      </w:tr>
    </w:tbl>
    <w:p w14:paraId="54D65628" w14:textId="77777777" w:rsidR="00FB6764" w:rsidRDefault="00804F00">
      <w:pPr>
        <w:keepNext/>
        <w:spacing w:before="200" w:after="100"/>
      </w:pPr>
      <w:r>
        <w:rPr>
          <w:b/>
          <w:color w:val="8B1E28"/>
          <w:sz w:val="24"/>
        </w:rPr>
        <w:t>2.3 Oportunidad</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43BC2A4D" w14:textId="77777777">
        <w:trPr>
          <w:jc w:val="center"/>
        </w:trPr>
        <w:tc>
          <w:tcPr>
            <w:tcW w:w="10080" w:type="dxa"/>
            <w:shd w:val="clear" w:color="auto" w:fill="FBF7F1"/>
            <w:tcMar>
              <w:top w:w="170" w:type="dxa"/>
              <w:left w:w="180" w:type="dxa"/>
              <w:bottom w:w="170" w:type="dxa"/>
              <w:right w:w="180" w:type="dxa"/>
            </w:tcMar>
          </w:tcPr>
          <w:p w14:paraId="3DB42A00" w14:textId="5BBF034B" w:rsidR="00FB6764" w:rsidRDefault="000F1B16">
            <w:pPr>
              <w:spacing w:after="0"/>
            </w:pPr>
            <w:r w:rsidRPr="000F1B16">
              <w:t>Existe la oportunidad de centralizar estas funciones mediante una aplicación móvil que conecte lectores, autores independientes y espacios físicos de lectura, simplificando la experiencia y permitiendo una interacción más integrada.</w:t>
            </w:r>
          </w:p>
        </w:tc>
      </w:tr>
    </w:tbl>
    <w:p w14:paraId="03ACBAF1" w14:textId="77777777" w:rsidR="004F47B6" w:rsidRDefault="004F47B6" w:rsidP="000F1B16">
      <w:pPr>
        <w:keepNext/>
        <w:pBdr>
          <w:bottom w:val="single" w:sz="8" w:space="1" w:color="C5A059"/>
        </w:pBdr>
        <w:spacing w:before="200" w:after="100"/>
        <w:rPr>
          <w:b/>
          <w:color w:val="381D14"/>
          <w:sz w:val="32"/>
        </w:rPr>
      </w:pPr>
    </w:p>
    <w:p w14:paraId="6821D352" w14:textId="77777777" w:rsidR="004F47B6" w:rsidRDefault="004F47B6" w:rsidP="000F1B16">
      <w:pPr>
        <w:keepNext/>
        <w:pBdr>
          <w:bottom w:val="single" w:sz="8" w:space="1" w:color="C5A059"/>
        </w:pBdr>
        <w:spacing w:before="200" w:after="100"/>
        <w:rPr>
          <w:b/>
          <w:color w:val="381D14"/>
          <w:sz w:val="32"/>
        </w:rPr>
      </w:pPr>
    </w:p>
    <w:p w14:paraId="5850F2BA" w14:textId="77777777" w:rsidR="004F47B6" w:rsidRDefault="004F47B6" w:rsidP="000F1B16">
      <w:pPr>
        <w:keepNext/>
        <w:pBdr>
          <w:bottom w:val="single" w:sz="8" w:space="1" w:color="C5A059"/>
        </w:pBdr>
        <w:spacing w:before="200" w:after="100"/>
        <w:rPr>
          <w:b/>
          <w:color w:val="381D14"/>
          <w:sz w:val="32"/>
        </w:rPr>
      </w:pPr>
    </w:p>
    <w:p w14:paraId="2F30A6D0" w14:textId="77777777" w:rsidR="004F47B6" w:rsidRDefault="004F47B6" w:rsidP="000F1B16">
      <w:pPr>
        <w:keepNext/>
        <w:pBdr>
          <w:bottom w:val="single" w:sz="8" w:space="1" w:color="C5A059"/>
        </w:pBdr>
        <w:spacing w:before="200" w:after="100"/>
        <w:rPr>
          <w:b/>
          <w:color w:val="381D14"/>
          <w:sz w:val="32"/>
        </w:rPr>
      </w:pPr>
    </w:p>
    <w:p w14:paraId="0092F896" w14:textId="347CB4CB" w:rsidR="00FB6764" w:rsidRDefault="00804F00" w:rsidP="000F1B16">
      <w:pPr>
        <w:keepNext/>
        <w:pBdr>
          <w:bottom w:val="single" w:sz="8" w:space="1" w:color="C5A059"/>
        </w:pBdr>
        <w:spacing w:before="200" w:after="100"/>
      </w:pPr>
      <w:r>
        <w:rPr>
          <w:b/>
          <w:color w:val="381D14"/>
          <w:sz w:val="32"/>
        </w:rPr>
        <w:t>3. Usuarios objetivo</w:t>
      </w:r>
    </w:p>
    <w:tbl>
      <w:tblPr>
        <w:tblW w:w="0" w:type="auto"/>
        <w:tblInd w:w="1680" w:type="dxa"/>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3360"/>
        <w:gridCol w:w="3360"/>
      </w:tblGrid>
      <w:tr w:rsidR="004F47B6" w14:paraId="36E18A34" w14:textId="77777777" w:rsidTr="004F47B6">
        <w:tc>
          <w:tcPr>
            <w:tcW w:w="3360" w:type="dxa"/>
            <w:shd w:val="clear" w:color="auto" w:fill="381D14"/>
            <w:tcMar>
              <w:top w:w="120" w:type="dxa"/>
              <w:left w:w="120" w:type="dxa"/>
              <w:bottom w:w="120" w:type="dxa"/>
              <w:right w:w="120" w:type="dxa"/>
            </w:tcMar>
          </w:tcPr>
          <w:p w14:paraId="215735EF" w14:textId="77777777" w:rsidR="004F47B6" w:rsidRDefault="004F47B6">
            <w:pPr>
              <w:jc w:val="center"/>
            </w:pPr>
            <w:r>
              <w:rPr>
                <w:b/>
                <w:color w:val="FFFFFF"/>
                <w:sz w:val="19"/>
              </w:rPr>
              <w:t>Tipo de usuario</w:t>
            </w:r>
          </w:p>
        </w:tc>
        <w:tc>
          <w:tcPr>
            <w:tcW w:w="3360" w:type="dxa"/>
            <w:shd w:val="clear" w:color="auto" w:fill="381D14"/>
            <w:tcMar>
              <w:top w:w="120" w:type="dxa"/>
              <w:left w:w="120" w:type="dxa"/>
              <w:bottom w:w="120" w:type="dxa"/>
              <w:right w:w="120" w:type="dxa"/>
            </w:tcMar>
          </w:tcPr>
          <w:p w14:paraId="29BCE872" w14:textId="77777777" w:rsidR="004F47B6" w:rsidRDefault="004F47B6">
            <w:pPr>
              <w:jc w:val="center"/>
            </w:pPr>
            <w:r>
              <w:rPr>
                <w:b/>
                <w:color w:val="FFFFFF"/>
                <w:sz w:val="19"/>
              </w:rPr>
              <w:t>Necesidad principal</w:t>
            </w:r>
          </w:p>
        </w:tc>
      </w:tr>
      <w:tr w:rsidR="004F47B6" w14:paraId="2140DB3F" w14:textId="77777777" w:rsidTr="004F47B6">
        <w:tc>
          <w:tcPr>
            <w:tcW w:w="3360" w:type="dxa"/>
            <w:tcMar>
              <w:top w:w="160" w:type="dxa"/>
              <w:left w:w="120" w:type="dxa"/>
              <w:bottom w:w="160" w:type="dxa"/>
              <w:right w:w="120" w:type="dxa"/>
            </w:tcMar>
          </w:tcPr>
          <w:p w14:paraId="057FAB62" w14:textId="393C9AB2" w:rsidR="004F47B6" w:rsidRDefault="004F47B6" w:rsidP="004F47B6">
            <w:pPr>
              <w:jc w:val="center"/>
            </w:pPr>
            <w:r w:rsidRPr="004F47B6">
              <w:t>Lectores interesados en organizar y registrar sus lecturas.</w:t>
            </w:r>
          </w:p>
        </w:tc>
        <w:tc>
          <w:tcPr>
            <w:tcW w:w="3360" w:type="dxa"/>
            <w:tcMar>
              <w:top w:w="160" w:type="dxa"/>
              <w:left w:w="120" w:type="dxa"/>
              <w:bottom w:w="160" w:type="dxa"/>
              <w:right w:w="120" w:type="dxa"/>
            </w:tcMar>
          </w:tcPr>
          <w:p w14:paraId="0DDE94D0" w14:textId="1662F5F6" w:rsidR="004F47B6" w:rsidRDefault="004F47B6" w:rsidP="004F47B6">
            <w:pPr>
              <w:jc w:val="center"/>
            </w:pPr>
            <w:r w:rsidRPr="004F47B6">
              <w:t>Organizar libros mediante estanterías y listas personales.</w:t>
            </w:r>
          </w:p>
        </w:tc>
      </w:tr>
      <w:tr w:rsidR="004F47B6" w14:paraId="06E5A2D1" w14:textId="77777777" w:rsidTr="004F47B6">
        <w:tc>
          <w:tcPr>
            <w:tcW w:w="3360" w:type="dxa"/>
            <w:tcMar>
              <w:top w:w="160" w:type="dxa"/>
              <w:left w:w="120" w:type="dxa"/>
              <w:bottom w:w="160" w:type="dxa"/>
              <w:right w:w="120" w:type="dxa"/>
            </w:tcMar>
          </w:tcPr>
          <w:p w14:paraId="5027B8AF" w14:textId="76FDD6D0" w:rsidR="004F47B6" w:rsidRDefault="004F47B6" w:rsidP="004F47B6">
            <w:pPr>
              <w:jc w:val="center"/>
            </w:pPr>
            <w:r w:rsidRPr="004F47B6">
              <w:t>Personas interesadas en descubrir nuevos libros y compartir opiniones.</w:t>
            </w:r>
          </w:p>
        </w:tc>
        <w:tc>
          <w:tcPr>
            <w:tcW w:w="3360" w:type="dxa"/>
            <w:tcMar>
              <w:top w:w="160" w:type="dxa"/>
              <w:left w:w="120" w:type="dxa"/>
              <w:bottom w:w="160" w:type="dxa"/>
              <w:right w:w="120" w:type="dxa"/>
            </w:tcMar>
          </w:tcPr>
          <w:p w14:paraId="1EE4DF47" w14:textId="38E15E1F" w:rsidR="004F47B6" w:rsidRDefault="004F47B6" w:rsidP="004F47B6">
            <w:pPr>
              <w:jc w:val="center"/>
            </w:pPr>
            <w:r w:rsidRPr="004F47B6">
              <w:t>Descubrir libros y consultar información bibliográfica.</w:t>
            </w:r>
          </w:p>
        </w:tc>
      </w:tr>
      <w:tr w:rsidR="004F47B6" w14:paraId="12648C94" w14:textId="77777777" w:rsidTr="004F47B6">
        <w:tc>
          <w:tcPr>
            <w:tcW w:w="3360" w:type="dxa"/>
            <w:tcMar>
              <w:top w:w="160" w:type="dxa"/>
              <w:left w:w="120" w:type="dxa"/>
              <w:bottom w:w="160" w:type="dxa"/>
              <w:right w:w="120" w:type="dxa"/>
            </w:tcMar>
          </w:tcPr>
          <w:p w14:paraId="32A3E3D3" w14:textId="27C2A6E6" w:rsidR="004F47B6" w:rsidRDefault="004F47B6" w:rsidP="004F47B6">
            <w:pPr>
              <w:jc w:val="center"/>
            </w:pPr>
            <w:r w:rsidRPr="004F47B6">
              <w:t>Autores independientes que desean publicar sus propias obras.</w:t>
            </w:r>
          </w:p>
        </w:tc>
        <w:tc>
          <w:tcPr>
            <w:tcW w:w="3360" w:type="dxa"/>
            <w:tcMar>
              <w:top w:w="160" w:type="dxa"/>
              <w:left w:w="120" w:type="dxa"/>
              <w:bottom w:w="160" w:type="dxa"/>
              <w:right w:w="120" w:type="dxa"/>
            </w:tcMar>
          </w:tcPr>
          <w:p w14:paraId="5467DC75" w14:textId="69014B26" w:rsidR="004F47B6" w:rsidRDefault="004F47B6" w:rsidP="004F47B6">
            <w:pPr>
              <w:jc w:val="center"/>
            </w:pPr>
            <w:r w:rsidRPr="004F47B6">
              <w:t>Publicar reseñas y valoraciones.</w:t>
            </w:r>
          </w:p>
        </w:tc>
      </w:tr>
      <w:tr w:rsidR="004F47B6" w14:paraId="126F2452" w14:textId="77777777" w:rsidTr="004F47B6">
        <w:tc>
          <w:tcPr>
            <w:tcW w:w="3360" w:type="dxa"/>
            <w:tcMar>
              <w:top w:w="160" w:type="dxa"/>
              <w:left w:w="120" w:type="dxa"/>
              <w:bottom w:w="160" w:type="dxa"/>
              <w:right w:w="120" w:type="dxa"/>
            </w:tcMar>
          </w:tcPr>
          <w:p w14:paraId="3671C58F" w14:textId="053D7E79" w:rsidR="004F47B6" w:rsidRDefault="004F47B6" w:rsidP="004F47B6">
            <w:pPr>
              <w:jc w:val="center"/>
            </w:pPr>
            <w:r w:rsidRPr="004F47B6">
              <w:t>Usuarios interesados en participar en comunidades, clubes y actividades relacionadas con la lectura.</w:t>
            </w:r>
          </w:p>
        </w:tc>
        <w:tc>
          <w:tcPr>
            <w:tcW w:w="3360" w:type="dxa"/>
            <w:tcMar>
              <w:top w:w="160" w:type="dxa"/>
              <w:left w:w="120" w:type="dxa"/>
              <w:bottom w:w="160" w:type="dxa"/>
              <w:right w:w="120" w:type="dxa"/>
            </w:tcMar>
          </w:tcPr>
          <w:p w14:paraId="45B4D6D7" w14:textId="74338863" w:rsidR="004F47B6" w:rsidRDefault="004F47B6" w:rsidP="004F47B6">
            <w:pPr>
              <w:jc w:val="center"/>
            </w:pPr>
            <w:r w:rsidRPr="004F47B6">
              <w:t>Publicar obras independientes por capítulos.</w:t>
            </w:r>
          </w:p>
        </w:tc>
      </w:tr>
    </w:tbl>
    <w:p w14:paraId="39B54CA8" w14:textId="77777777" w:rsidR="004F47B6" w:rsidRDefault="004F47B6" w:rsidP="004F47B6"/>
    <w:p w14:paraId="7DE63471" w14:textId="7620FBAB" w:rsidR="00FB6764" w:rsidRDefault="00804F00" w:rsidP="004F47B6">
      <w:r>
        <w:rPr>
          <w:b/>
          <w:color w:val="381D14"/>
          <w:sz w:val="32"/>
        </w:rPr>
        <w:t>4. Propuesta de valor</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0014BC0E" w14:textId="77777777">
        <w:trPr>
          <w:jc w:val="center"/>
        </w:trPr>
        <w:tc>
          <w:tcPr>
            <w:tcW w:w="10080" w:type="dxa"/>
            <w:shd w:val="clear" w:color="auto" w:fill="FBF7F1"/>
            <w:tcMar>
              <w:top w:w="170" w:type="dxa"/>
              <w:left w:w="180" w:type="dxa"/>
              <w:bottom w:w="170" w:type="dxa"/>
              <w:right w:w="180" w:type="dxa"/>
            </w:tcMar>
          </w:tcPr>
          <w:p w14:paraId="0376CFF6" w14:textId="01272731" w:rsidR="00FB6764" w:rsidRDefault="004F47B6">
            <w:pPr>
              <w:spacing w:after="0"/>
            </w:pPr>
            <w:r w:rsidRPr="004F47B6">
              <w:t>Capítulo 0 propone reunir en una sola aplicación distintas funcionalidades que actualmente se encuentran distribuidas entre diferentes plataformas. El producto integra la gestión de lecturas, la interacción social, la autopublicación de obras independientes y la georreferenciación de espacios físicos relacionados con la lectura.</w:t>
            </w:r>
          </w:p>
        </w:tc>
      </w:tr>
    </w:tbl>
    <w:p w14:paraId="21BBFDCE" w14:textId="30802E1F" w:rsidR="00FB6764" w:rsidRDefault="00804F00" w:rsidP="004F47B6">
      <w:pPr>
        <w:keepNext/>
        <w:spacing w:before="200" w:after="100"/>
        <w:rPr>
          <w:b/>
          <w:color w:val="8B1E28"/>
          <w:sz w:val="24"/>
        </w:rPr>
      </w:pPr>
      <w:r>
        <w:rPr>
          <w:b/>
          <w:color w:val="8B1E28"/>
          <w:sz w:val="24"/>
        </w:rPr>
        <w:lastRenderedPageBreak/>
        <w:t xml:space="preserve">4.1 </w:t>
      </w:r>
      <w:r>
        <w:rPr>
          <w:b/>
          <w:color w:val="8B1E28"/>
          <w:sz w:val="24"/>
        </w:rPr>
        <w:t xml:space="preserve">Beneficios </w:t>
      </w:r>
      <w:r w:rsidR="004F47B6">
        <w:rPr>
          <w:b/>
          <w:color w:val="8B1E28"/>
          <w:sz w:val="24"/>
        </w:rPr>
        <w:t>principals</w:t>
      </w:r>
    </w:p>
    <w:p w14:paraId="5F33C1B8" w14:textId="4DEEDE14" w:rsidR="004F47B6" w:rsidRDefault="004F47B6" w:rsidP="004F47B6">
      <w:pPr>
        <w:pStyle w:val="Prrafodelista"/>
        <w:keepNext/>
        <w:numPr>
          <w:ilvl w:val="0"/>
          <w:numId w:val="10"/>
        </w:numPr>
        <w:spacing w:before="200" w:after="100"/>
      </w:pPr>
      <w:r>
        <w:t>Centralización de la experiencia literaria en una sola plataforma.</w:t>
      </w:r>
    </w:p>
    <w:p w14:paraId="70E3435E" w14:textId="5FCA7F54" w:rsidR="004F47B6" w:rsidRDefault="004F47B6" w:rsidP="004F47B6">
      <w:pPr>
        <w:pStyle w:val="Prrafodelista"/>
        <w:keepNext/>
        <w:numPr>
          <w:ilvl w:val="0"/>
          <w:numId w:val="10"/>
        </w:numPr>
        <w:spacing w:before="200" w:after="100"/>
      </w:pPr>
      <w:r>
        <w:t>Organización personalizada de lecturas.</w:t>
      </w:r>
    </w:p>
    <w:p w14:paraId="5F755A60" w14:textId="7683A017" w:rsidR="004F47B6" w:rsidRDefault="004F47B6" w:rsidP="004F47B6">
      <w:pPr>
        <w:pStyle w:val="Prrafodelista"/>
        <w:keepNext/>
        <w:numPr>
          <w:ilvl w:val="0"/>
          <w:numId w:val="10"/>
        </w:numPr>
        <w:spacing w:before="200" w:after="100"/>
      </w:pPr>
      <w:r>
        <w:t>Espacio de publicación y retroalimentación para autores independientes.</w:t>
      </w:r>
    </w:p>
    <w:p w14:paraId="4005A08D" w14:textId="32A185BF" w:rsidR="004F47B6" w:rsidRDefault="004F47B6" w:rsidP="004F47B6">
      <w:pPr>
        <w:pStyle w:val="Prrafodelista"/>
        <w:keepNext/>
        <w:numPr>
          <w:ilvl w:val="0"/>
          <w:numId w:val="10"/>
        </w:numPr>
        <w:spacing w:before="200" w:after="100"/>
      </w:pPr>
      <w:r>
        <w:t>Interacción entre lectores mediante perfiles, reseñas y comunidad.</w:t>
      </w:r>
    </w:p>
    <w:p w14:paraId="4F0EB606" w14:textId="32ED1FEF" w:rsidR="004F47B6" w:rsidRDefault="004F47B6" w:rsidP="004F47B6">
      <w:pPr>
        <w:pStyle w:val="Prrafodelista"/>
        <w:keepNext/>
        <w:numPr>
          <w:ilvl w:val="0"/>
          <w:numId w:val="10"/>
        </w:numPr>
        <w:spacing w:before="200" w:after="100"/>
      </w:pPr>
      <w:r>
        <w:t>Vinculación entre la experiencia digital y espacios físicos de lectura.</w:t>
      </w:r>
    </w:p>
    <w:p w14:paraId="18CE1A11" w14:textId="77777777" w:rsidR="004F47B6" w:rsidRDefault="004F47B6" w:rsidP="004F47B6">
      <w:pPr>
        <w:pStyle w:val="Prrafodelista"/>
        <w:keepNext/>
        <w:spacing w:before="200" w:after="100"/>
      </w:pPr>
    </w:p>
    <w:p w14:paraId="44049D2E" w14:textId="77777777" w:rsidR="00FB6764" w:rsidRDefault="00804F00">
      <w:pPr>
        <w:keepNext/>
        <w:pBdr>
          <w:bottom w:val="single" w:sz="8" w:space="1" w:color="C5A059"/>
        </w:pBdr>
        <w:spacing w:before="200" w:after="100"/>
      </w:pPr>
      <w:r>
        <w:rPr>
          <w:b/>
          <w:color w:val="381D14"/>
          <w:sz w:val="32"/>
        </w:rPr>
        <w:t>5</w:t>
      </w:r>
      <w:r>
        <w:rPr>
          <w:b/>
          <w:color w:val="381D14"/>
          <w:sz w:val="32"/>
        </w:rPr>
        <w:t>. Funcionalidades o pilares principales</w:t>
      </w:r>
    </w:p>
    <w:p w14:paraId="51666544" w14:textId="77777777" w:rsidR="00FB6764" w:rsidRDefault="00804F00">
      <w:pPr>
        <w:keepNext/>
        <w:spacing w:before="200" w:after="100"/>
      </w:pPr>
      <w:r>
        <w:rPr>
          <w:b/>
          <w:color w:val="8B1E28"/>
          <w:sz w:val="24"/>
        </w:rPr>
        <w:t xml:space="preserve">5.1 Pilar / funcionalidad </w:t>
      </w:r>
      <w:proofErr w:type="gramStart"/>
      <w:r>
        <w:rPr>
          <w:b/>
          <w:color w:val="8B1E28"/>
          <w:sz w:val="24"/>
        </w:rPr>
        <w:t>1</w:t>
      </w:r>
      <w:proofErr w:type="gramEnd"/>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3B967B6F" w14:textId="77777777">
        <w:trPr>
          <w:jc w:val="center"/>
        </w:trPr>
        <w:tc>
          <w:tcPr>
            <w:tcW w:w="10080" w:type="dxa"/>
            <w:shd w:val="clear" w:color="auto" w:fill="FBF7F1"/>
            <w:tcMar>
              <w:top w:w="170" w:type="dxa"/>
              <w:left w:w="180" w:type="dxa"/>
              <w:bottom w:w="170" w:type="dxa"/>
              <w:right w:w="180" w:type="dxa"/>
            </w:tcMar>
          </w:tcPr>
          <w:p w14:paraId="25F745B0" w14:textId="77777777" w:rsidR="004F47B6" w:rsidRDefault="004F47B6" w:rsidP="004F47B6">
            <w:pPr>
              <w:spacing w:after="0"/>
            </w:pPr>
            <w:r>
              <w:t>Catalogación social</w:t>
            </w:r>
          </w:p>
          <w:p w14:paraId="1A392D68" w14:textId="77777777" w:rsidR="004F47B6" w:rsidRDefault="004F47B6" w:rsidP="004F47B6">
            <w:pPr>
              <w:spacing w:after="0"/>
            </w:pPr>
          </w:p>
          <w:p w14:paraId="6047BFD0" w14:textId="1E8FB8AA" w:rsidR="00FB6764" w:rsidRDefault="004F47B6" w:rsidP="004F47B6">
            <w:pPr>
              <w:spacing w:after="0"/>
            </w:pPr>
            <w:r>
              <w:t xml:space="preserve">Permite burcar favoritos y publicar reseñas y </w:t>
            </w:r>
            <w:proofErr w:type="gramStart"/>
            <w:r>
              <w:t>calificaciones.scar</w:t>
            </w:r>
            <w:proofErr w:type="gramEnd"/>
            <w:r>
              <w:t xml:space="preserve"> libros, organizar lecturas mediante estanterías virtuales como Por leer, Leyendo y Leído, crear listas personalizadas, ma</w:t>
            </w:r>
          </w:p>
        </w:tc>
      </w:tr>
    </w:tbl>
    <w:p w14:paraId="170A283E" w14:textId="77777777" w:rsidR="00FB6764" w:rsidRDefault="00804F00">
      <w:pPr>
        <w:keepNext/>
        <w:spacing w:before="200" w:after="100"/>
      </w:pPr>
      <w:r>
        <w:rPr>
          <w:b/>
          <w:color w:val="8B1E28"/>
          <w:sz w:val="24"/>
        </w:rPr>
        <w:t xml:space="preserve">5.2 Pilar / funcionalidad </w:t>
      </w:r>
      <w:proofErr w:type="gramStart"/>
      <w:r>
        <w:rPr>
          <w:b/>
          <w:color w:val="8B1E28"/>
          <w:sz w:val="24"/>
        </w:rPr>
        <w:t>2</w:t>
      </w:r>
      <w:proofErr w:type="gramEnd"/>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284A511E" w14:textId="77777777">
        <w:trPr>
          <w:jc w:val="center"/>
        </w:trPr>
        <w:tc>
          <w:tcPr>
            <w:tcW w:w="10080" w:type="dxa"/>
            <w:shd w:val="clear" w:color="auto" w:fill="FBF7F1"/>
            <w:tcMar>
              <w:top w:w="170" w:type="dxa"/>
              <w:left w:w="180" w:type="dxa"/>
              <w:bottom w:w="170" w:type="dxa"/>
              <w:right w:w="180" w:type="dxa"/>
            </w:tcMar>
          </w:tcPr>
          <w:p w14:paraId="5920B603" w14:textId="77777777" w:rsidR="004F47B6" w:rsidRDefault="004F47B6" w:rsidP="004F47B6">
            <w:pPr>
              <w:spacing w:after="0"/>
            </w:pPr>
            <w:r>
              <w:t>Autopublicación de obras</w:t>
            </w:r>
          </w:p>
          <w:p w14:paraId="56F36E99" w14:textId="77777777" w:rsidR="004F47B6" w:rsidRDefault="004F47B6" w:rsidP="004F47B6">
            <w:pPr>
              <w:spacing w:after="0"/>
            </w:pPr>
          </w:p>
          <w:p w14:paraId="7BB6A0F8" w14:textId="53E6D7CB" w:rsidR="00FB6764" w:rsidRDefault="004F47B6" w:rsidP="004F47B6">
            <w:pPr>
              <w:spacing w:after="0"/>
            </w:pPr>
            <w:r>
              <w:t>Permite que autores independientes creen y editen obras, agreguen portada, sinopsis y género, publiquen capítulos de forma secuencial y reciban comentarios y reseñas de otros usuarios.</w:t>
            </w:r>
          </w:p>
        </w:tc>
      </w:tr>
    </w:tbl>
    <w:p w14:paraId="4616ABAA" w14:textId="77777777" w:rsidR="00FB6764" w:rsidRDefault="00804F00">
      <w:pPr>
        <w:keepNext/>
        <w:spacing w:before="200" w:after="100"/>
      </w:pPr>
      <w:r>
        <w:rPr>
          <w:b/>
          <w:color w:val="8B1E28"/>
          <w:sz w:val="24"/>
        </w:rPr>
        <w:t xml:space="preserve">5.3 Pilar / funcionalidad </w:t>
      </w:r>
      <w:proofErr w:type="gramStart"/>
      <w:r>
        <w:rPr>
          <w:b/>
          <w:color w:val="8B1E28"/>
          <w:sz w:val="24"/>
        </w:rPr>
        <w:t>3</w:t>
      </w:r>
      <w:proofErr w:type="gramEnd"/>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7EFD6550" w14:textId="77777777" w:rsidTr="004F47B6">
        <w:trPr>
          <w:trHeight w:val="166"/>
          <w:jc w:val="center"/>
        </w:trPr>
        <w:tc>
          <w:tcPr>
            <w:tcW w:w="10080" w:type="dxa"/>
            <w:shd w:val="clear" w:color="auto" w:fill="FBF7F1"/>
            <w:tcMar>
              <w:top w:w="170" w:type="dxa"/>
              <w:left w:w="180" w:type="dxa"/>
              <w:bottom w:w="170" w:type="dxa"/>
              <w:right w:w="180" w:type="dxa"/>
            </w:tcMar>
          </w:tcPr>
          <w:p w14:paraId="6A1159DF" w14:textId="77777777" w:rsidR="004F47B6" w:rsidRDefault="004F47B6" w:rsidP="004F47B6">
            <w:pPr>
              <w:spacing w:after="0"/>
            </w:pPr>
            <w:r>
              <w:t>Puntos Lectores</w:t>
            </w:r>
          </w:p>
          <w:p w14:paraId="36B1A624" w14:textId="77777777" w:rsidR="004F47B6" w:rsidRDefault="004F47B6" w:rsidP="004F47B6">
            <w:pPr>
              <w:spacing w:after="0"/>
            </w:pPr>
          </w:p>
          <w:p w14:paraId="6EC46256" w14:textId="169E211C" w:rsidR="00FB6764" w:rsidRDefault="004F47B6">
            <w:pPr>
              <w:spacing w:after="0"/>
            </w:pPr>
            <w:r>
              <w:t>Permite visualizar mediante un mapa cafeterías, bibliotecas, parques y otros espacios previamente registrados y validados, incluyendo información como ubicación, descripción y fotografías.</w:t>
            </w:r>
          </w:p>
        </w:tc>
      </w:tr>
    </w:tbl>
    <w:p w14:paraId="5A24B9CD" w14:textId="77777777" w:rsidR="00FB6764" w:rsidRDefault="00804F00">
      <w:pPr>
        <w:keepNext/>
        <w:pBdr>
          <w:bottom w:val="single" w:sz="8" w:space="1" w:color="C5A059"/>
        </w:pBdr>
        <w:spacing w:before="200" w:after="100"/>
      </w:pPr>
      <w:r>
        <w:rPr>
          <w:b/>
          <w:color w:val="381D14"/>
          <w:sz w:val="32"/>
        </w:rPr>
        <w:t>6. Objetivo del producto</w:t>
      </w:r>
    </w:p>
    <w:p w14:paraId="4DF8E488" w14:textId="77777777" w:rsidR="00FB6764" w:rsidRDefault="00804F00">
      <w:pPr>
        <w:keepNext/>
        <w:spacing w:before="200" w:after="100"/>
      </w:pPr>
      <w:r>
        <w:rPr>
          <w:b/>
          <w:color w:val="8B1E28"/>
          <w:sz w:val="24"/>
        </w:rPr>
        <w:t>6.1 Objetivo general</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7D446C0B" w14:textId="77777777">
        <w:trPr>
          <w:jc w:val="center"/>
        </w:trPr>
        <w:tc>
          <w:tcPr>
            <w:tcW w:w="10080" w:type="dxa"/>
            <w:shd w:val="clear" w:color="auto" w:fill="FBF7F1"/>
            <w:tcMar>
              <w:top w:w="170" w:type="dxa"/>
              <w:left w:w="180" w:type="dxa"/>
              <w:bottom w:w="170" w:type="dxa"/>
              <w:right w:w="180" w:type="dxa"/>
            </w:tcMar>
          </w:tcPr>
          <w:p w14:paraId="6064274C" w14:textId="34591952" w:rsidR="00FB6764" w:rsidRDefault="004F47B6">
            <w:pPr>
              <w:spacing w:after="0"/>
            </w:pPr>
            <w:r w:rsidRPr="004F47B6">
              <w:t xml:space="preserve">Desarrollar una aplicación móvil multiplataforma con Flutter orientada a lectores y autores independientes, con interfaz visual adaptada </w:t>
            </w:r>
            <w:proofErr w:type="gramStart"/>
            <w:r w:rsidRPr="004F47B6">
              <w:t>para Android</w:t>
            </w:r>
            <w:proofErr w:type="gramEnd"/>
            <w:r w:rsidRPr="004F47B6">
              <w:t xml:space="preserve"> e iOS, que permita catalogar libros, publicar obras, interactuar mediante reseñas y perfiles sociales, y acceder </w:t>
            </w:r>
            <w:proofErr w:type="gramStart"/>
            <w:r w:rsidRPr="004F47B6">
              <w:t>a</w:t>
            </w:r>
            <w:proofErr w:type="gramEnd"/>
            <w:r w:rsidRPr="004F47B6">
              <w:t xml:space="preserve"> espacios físicos de lectura georreferenciados.</w:t>
            </w:r>
          </w:p>
        </w:tc>
      </w:tr>
    </w:tbl>
    <w:p w14:paraId="5D544762" w14:textId="76EFD3C5" w:rsidR="00FB6764" w:rsidRDefault="00804F00" w:rsidP="004F47B6">
      <w:pPr>
        <w:keepNext/>
        <w:spacing w:before="200" w:after="100"/>
        <w:rPr>
          <w:b/>
          <w:color w:val="8B1E28"/>
          <w:sz w:val="24"/>
        </w:rPr>
      </w:pPr>
      <w:r>
        <w:rPr>
          <w:b/>
          <w:color w:val="8B1E28"/>
          <w:sz w:val="24"/>
        </w:rPr>
        <w:lastRenderedPageBreak/>
        <w:t>6.2 Objetivos específicos</w:t>
      </w:r>
    </w:p>
    <w:p w14:paraId="5C79DECB" w14:textId="25A88693" w:rsidR="004F47B6" w:rsidRDefault="004F47B6" w:rsidP="004F47B6">
      <w:pPr>
        <w:pStyle w:val="Prrafodelista"/>
        <w:keepNext/>
        <w:numPr>
          <w:ilvl w:val="0"/>
          <w:numId w:val="11"/>
        </w:numPr>
        <w:spacing w:before="200" w:after="100"/>
      </w:pPr>
      <w:r>
        <w:t>Diseñar interfaces móviles intuitivas y prototipos navegables en Figma y Flutter.</w:t>
      </w:r>
    </w:p>
    <w:p w14:paraId="203262B0" w14:textId="1169828C" w:rsidR="004F47B6" w:rsidRDefault="004F47B6" w:rsidP="004F47B6">
      <w:pPr>
        <w:pStyle w:val="Prrafodelista"/>
        <w:keepNext/>
        <w:numPr>
          <w:ilvl w:val="0"/>
          <w:numId w:val="11"/>
        </w:numPr>
        <w:spacing w:before="200" w:after="100"/>
      </w:pPr>
      <w:r>
        <w:t>Implementar autenticación mediante Firebase Authentication y validación de tokens JWT.</w:t>
      </w:r>
    </w:p>
    <w:p w14:paraId="5F2314FE" w14:textId="772A84B9" w:rsidR="004F47B6" w:rsidRDefault="004F47B6" w:rsidP="004F47B6">
      <w:pPr>
        <w:pStyle w:val="Prrafodelista"/>
        <w:keepNext/>
        <w:numPr>
          <w:ilvl w:val="0"/>
          <w:numId w:val="11"/>
        </w:numPr>
        <w:spacing w:before="200" w:after="100"/>
      </w:pPr>
      <w:r>
        <w:t>Desarrollar un módulo de catalogación conectado con Google Books API.</w:t>
      </w:r>
    </w:p>
    <w:p w14:paraId="14C80497" w14:textId="5644A0CC" w:rsidR="004F47B6" w:rsidRDefault="004F47B6" w:rsidP="004F47B6">
      <w:pPr>
        <w:pStyle w:val="Prrafodelista"/>
        <w:keepNext/>
        <w:numPr>
          <w:ilvl w:val="0"/>
          <w:numId w:val="11"/>
        </w:numPr>
        <w:spacing w:before="200" w:after="100"/>
      </w:pPr>
      <w:r>
        <w:t>Construir un módulo de autopublicación de obras por capítulos.</w:t>
      </w:r>
    </w:p>
    <w:p w14:paraId="301537A5" w14:textId="51C74381" w:rsidR="004F47B6" w:rsidRDefault="004F47B6" w:rsidP="004F47B6">
      <w:pPr>
        <w:pStyle w:val="Prrafodelista"/>
        <w:keepNext/>
        <w:numPr>
          <w:ilvl w:val="0"/>
          <w:numId w:val="11"/>
        </w:numPr>
        <w:spacing w:before="200" w:after="100"/>
      </w:pPr>
      <w:r>
        <w:t>Integrar geolocalización mediante Google Maps y escaneo ISBN mediante Google ML Kit.</w:t>
      </w:r>
    </w:p>
    <w:p w14:paraId="24241948" w14:textId="3904747B" w:rsidR="004F47B6" w:rsidRDefault="004F47B6" w:rsidP="004F47B6">
      <w:pPr>
        <w:pStyle w:val="Prrafodelista"/>
        <w:keepNext/>
        <w:numPr>
          <w:ilvl w:val="0"/>
          <w:numId w:val="11"/>
        </w:numPr>
        <w:spacing w:before="200" w:after="100"/>
      </w:pPr>
      <w:r>
        <w:t>Validar la calidad, seguridad y usabilidad mediante pruebas funcionales, de integración, API y usuarios.</w:t>
      </w:r>
    </w:p>
    <w:p w14:paraId="32C1135B" w14:textId="066DB971" w:rsidR="00FB6764" w:rsidRDefault="00804F00" w:rsidP="004F47B6">
      <w:r>
        <w:rPr>
          <w:b/>
          <w:color w:val="381D14"/>
          <w:sz w:val="32"/>
        </w:rPr>
        <w:t>7. Alcance inicial del producto</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5032"/>
        <w:gridCol w:w="5032"/>
      </w:tblGrid>
      <w:tr w:rsidR="00FB6764" w14:paraId="0AD01D28" w14:textId="77777777">
        <w:trPr>
          <w:jc w:val="center"/>
        </w:trPr>
        <w:tc>
          <w:tcPr>
            <w:tcW w:w="5040" w:type="dxa"/>
            <w:shd w:val="clear" w:color="auto" w:fill="8B1E28"/>
            <w:tcMar>
              <w:top w:w="120" w:type="dxa"/>
              <w:left w:w="120" w:type="dxa"/>
              <w:bottom w:w="120" w:type="dxa"/>
              <w:right w:w="120" w:type="dxa"/>
            </w:tcMar>
          </w:tcPr>
          <w:p w14:paraId="34104D7F" w14:textId="77777777" w:rsidR="00FB6764" w:rsidRDefault="00804F00">
            <w:pPr>
              <w:jc w:val="center"/>
            </w:pPr>
            <w:r>
              <w:rPr>
                <w:b/>
                <w:color w:val="FFFFFF"/>
                <w:sz w:val="19"/>
              </w:rPr>
              <w:t>Incluido en el producto / MVP</w:t>
            </w:r>
          </w:p>
        </w:tc>
        <w:tc>
          <w:tcPr>
            <w:tcW w:w="5040" w:type="dxa"/>
            <w:shd w:val="clear" w:color="auto" w:fill="7A6F68"/>
            <w:tcMar>
              <w:top w:w="120" w:type="dxa"/>
              <w:left w:w="120" w:type="dxa"/>
              <w:bottom w:w="120" w:type="dxa"/>
              <w:right w:w="120" w:type="dxa"/>
            </w:tcMar>
          </w:tcPr>
          <w:p w14:paraId="7079C6E4" w14:textId="77777777" w:rsidR="00FB6764" w:rsidRDefault="00804F00">
            <w:pPr>
              <w:jc w:val="center"/>
            </w:pPr>
            <w:r>
              <w:rPr>
                <w:b/>
                <w:color w:val="FFFFFF"/>
                <w:sz w:val="19"/>
              </w:rPr>
              <w:t>Fuera del alcance</w:t>
            </w:r>
          </w:p>
        </w:tc>
      </w:tr>
      <w:tr w:rsidR="00FB6764" w14:paraId="335607D7" w14:textId="77777777">
        <w:trPr>
          <w:jc w:val="center"/>
        </w:trPr>
        <w:tc>
          <w:tcPr>
            <w:tcW w:w="5040" w:type="dxa"/>
            <w:tcMar>
              <w:top w:w="130" w:type="dxa"/>
              <w:left w:w="120" w:type="dxa"/>
              <w:bottom w:w="130" w:type="dxa"/>
              <w:right w:w="120" w:type="dxa"/>
            </w:tcMar>
          </w:tcPr>
          <w:p w14:paraId="26BE478E" w14:textId="2D1812DD" w:rsidR="00832F57" w:rsidRDefault="00832F57" w:rsidP="00832F57">
            <w:pPr>
              <w:jc w:val="center"/>
            </w:pPr>
            <w:r>
              <w:t>Registro e inicio de sesión.</w:t>
            </w:r>
          </w:p>
          <w:p w14:paraId="6362A3FD" w14:textId="0F987F0E" w:rsidR="00832F57" w:rsidRDefault="00832F57" w:rsidP="00832F57">
            <w:pPr>
              <w:jc w:val="center"/>
            </w:pPr>
            <w:r>
              <w:t>Autenticación con Firebase.</w:t>
            </w:r>
          </w:p>
          <w:p w14:paraId="7E4C9E4C" w14:textId="684EFC99" w:rsidR="00832F57" w:rsidRDefault="00832F57" w:rsidP="00832F57">
            <w:pPr>
              <w:jc w:val="center"/>
            </w:pPr>
            <w:r>
              <w:t>Perfil de usuario.</w:t>
            </w:r>
          </w:p>
          <w:p w14:paraId="6CFB329D" w14:textId="5C61C038" w:rsidR="00832F57" w:rsidRDefault="00832F57" w:rsidP="00832F57">
            <w:pPr>
              <w:jc w:val="center"/>
            </w:pPr>
            <w:r>
              <w:t>Privacidad de perfil.</w:t>
            </w:r>
          </w:p>
        </w:tc>
        <w:tc>
          <w:tcPr>
            <w:tcW w:w="5040" w:type="dxa"/>
            <w:tcMar>
              <w:top w:w="130" w:type="dxa"/>
              <w:left w:w="120" w:type="dxa"/>
              <w:bottom w:w="130" w:type="dxa"/>
              <w:right w:w="120" w:type="dxa"/>
            </w:tcMar>
          </w:tcPr>
          <w:p w14:paraId="51CC38CA" w14:textId="77777777" w:rsidR="00832F57" w:rsidRPr="00832F57" w:rsidRDefault="00832F57" w:rsidP="00832F57">
            <w:pPr>
              <w:jc w:val="center"/>
            </w:pPr>
            <w:r w:rsidRPr="00832F57">
              <w:t>Reconocimiento OCR del lomo de los libros.</w:t>
            </w:r>
          </w:p>
          <w:p w14:paraId="7BD19BE1" w14:textId="416BD261" w:rsidR="00FB6764" w:rsidRDefault="00FB6764" w:rsidP="00832F57">
            <w:pPr>
              <w:jc w:val="center"/>
            </w:pPr>
          </w:p>
        </w:tc>
      </w:tr>
      <w:tr w:rsidR="00FB6764" w14:paraId="26C4D2A2" w14:textId="77777777">
        <w:trPr>
          <w:jc w:val="center"/>
        </w:trPr>
        <w:tc>
          <w:tcPr>
            <w:tcW w:w="5040" w:type="dxa"/>
            <w:tcMar>
              <w:top w:w="130" w:type="dxa"/>
              <w:left w:w="120" w:type="dxa"/>
              <w:bottom w:w="130" w:type="dxa"/>
              <w:right w:w="120" w:type="dxa"/>
            </w:tcMar>
          </w:tcPr>
          <w:p w14:paraId="0968626C" w14:textId="10B4ED7E" w:rsidR="00832F57" w:rsidRDefault="00832F57" w:rsidP="00832F57">
            <w:pPr>
              <w:jc w:val="center"/>
            </w:pPr>
            <w:r>
              <w:t>Búsqueda de libros mediante Google Books.</w:t>
            </w:r>
          </w:p>
          <w:p w14:paraId="50CE94C9" w14:textId="5B9C27EF" w:rsidR="00832F57" w:rsidRDefault="00832F57" w:rsidP="00832F57">
            <w:pPr>
              <w:jc w:val="center"/>
            </w:pPr>
            <w:r>
              <w:t>Estanterías Por leer, Leyendo y Leído.</w:t>
            </w:r>
          </w:p>
          <w:p w14:paraId="3F1832AD" w14:textId="6E7362A4" w:rsidR="00832F57" w:rsidRDefault="00832F57" w:rsidP="00832F57">
            <w:pPr>
              <w:jc w:val="center"/>
            </w:pPr>
            <w:r>
              <w:t>Listas personalizadas.</w:t>
            </w:r>
          </w:p>
          <w:p w14:paraId="06779BC0" w14:textId="1E5CF017" w:rsidR="00FB6764" w:rsidRDefault="00832F57" w:rsidP="00832F57">
            <w:pPr>
              <w:jc w:val="center"/>
            </w:pPr>
            <w:r>
              <w:t>Favoritos.</w:t>
            </w:r>
          </w:p>
        </w:tc>
        <w:tc>
          <w:tcPr>
            <w:tcW w:w="5040" w:type="dxa"/>
            <w:tcMar>
              <w:top w:w="130" w:type="dxa"/>
              <w:left w:w="120" w:type="dxa"/>
              <w:bottom w:w="130" w:type="dxa"/>
              <w:right w:w="120" w:type="dxa"/>
            </w:tcMar>
          </w:tcPr>
          <w:p w14:paraId="359EC3A8" w14:textId="417CD477" w:rsidR="00FB6764" w:rsidRDefault="00832F57" w:rsidP="00832F57">
            <w:pPr>
              <w:jc w:val="center"/>
            </w:pPr>
            <w:r w:rsidRPr="00832F57">
              <w:t>Pasarelas de pago, suscripciones o monetización.</w:t>
            </w:r>
          </w:p>
        </w:tc>
      </w:tr>
      <w:tr w:rsidR="00FB6764" w14:paraId="4971CA8A" w14:textId="77777777">
        <w:trPr>
          <w:jc w:val="center"/>
        </w:trPr>
        <w:tc>
          <w:tcPr>
            <w:tcW w:w="5040" w:type="dxa"/>
            <w:tcMar>
              <w:top w:w="130" w:type="dxa"/>
              <w:left w:w="120" w:type="dxa"/>
              <w:bottom w:w="130" w:type="dxa"/>
              <w:right w:w="120" w:type="dxa"/>
            </w:tcMar>
          </w:tcPr>
          <w:p w14:paraId="29858402" w14:textId="09C6910A" w:rsidR="00832F57" w:rsidRPr="00832F57" w:rsidRDefault="00832F57" w:rsidP="00832F57">
            <w:pPr>
              <w:jc w:val="center"/>
              <w:rPr>
                <w:lang w:val="es-CL"/>
              </w:rPr>
            </w:pPr>
            <w:r w:rsidRPr="00832F57">
              <w:rPr>
                <w:lang w:val="es-CL"/>
              </w:rPr>
              <w:t>Reseñas y calificaciones.</w:t>
            </w:r>
          </w:p>
          <w:p w14:paraId="066F310C" w14:textId="21B6DA44" w:rsidR="00832F57" w:rsidRPr="00832F57" w:rsidRDefault="00832F57" w:rsidP="00832F57">
            <w:pPr>
              <w:jc w:val="center"/>
              <w:rPr>
                <w:lang w:val="es-CL"/>
              </w:rPr>
            </w:pPr>
            <w:r w:rsidRPr="00832F57">
              <w:rPr>
                <w:lang w:val="es-CL"/>
              </w:rPr>
              <w:t>Autopublicación de obras y capítulos.</w:t>
            </w:r>
          </w:p>
          <w:p w14:paraId="4A554FF1" w14:textId="7EE02DED" w:rsidR="00832F57" w:rsidRPr="00832F57" w:rsidRDefault="00832F57" w:rsidP="00832F57">
            <w:pPr>
              <w:jc w:val="center"/>
              <w:rPr>
                <w:lang w:val="es-CL"/>
              </w:rPr>
            </w:pPr>
            <w:r w:rsidRPr="00832F57">
              <w:rPr>
                <w:lang w:val="es-CL"/>
              </w:rPr>
              <w:t>Comentarios y reacciones.</w:t>
            </w:r>
          </w:p>
          <w:p w14:paraId="67D15915" w14:textId="45E8A9CA" w:rsidR="00FB6764" w:rsidRPr="00832F57" w:rsidRDefault="00832F57" w:rsidP="00832F57">
            <w:pPr>
              <w:jc w:val="center"/>
              <w:rPr>
                <w:lang w:val="es-CL"/>
              </w:rPr>
            </w:pPr>
            <w:r w:rsidRPr="00832F57">
              <w:rPr>
                <w:lang w:val="es-CL"/>
              </w:rPr>
              <w:t>Puntos lectores georreferenciados.</w:t>
            </w:r>
          </w:p>
        </w:tc>
        <w:tc>
          <w:tcPr>
            <w:tcW w:w="5040" w:type="dxa"/>
            <w:tcMar>
              <w:top w:w="130" w:type="dxa"/>
              <w:left w:w="120" w:type="dxa"/>
              <w:bottom w:w="130" w:type="dxa"/>
              <w:right w:w="120" w:type="dxa"/>
            </w:tcMar>
          </w:tcPr>
          <w:p w14:paraId="6553585D" w14:textId="655BAC42" w:rsidR="00FB6764" w:rsidRDefault="00832F57" w:rsidP="00832F57">
            <w:pPr>
              <w:jc w:val="center"/>
            </w:pPr>
            <w:r w:rsidRPr="00832F57">
              <w:t>Chat privado en tiempo real.</w:t>
            </w:r>
          </w:p>
        </w:tc>
      </w:tr>
      <w:tr w:rsidR="00FB6764" w14:paraId="44044BDB" w14:textId="77777777">
        <w:trPr>
          <w:jc w:val="center"/>
        </w:trPr>
        <w:tc>
          <w:tcPr>
            <w:tcW w:w="5040" w:type="dxa"/>
            <w:tcMar>
              <w:top w:w="130" w:type="dxa"/>
              <w:left w:w="120" w:type="dxa"/>
              <w:bottom w:w="130" w:type="dxa"/>
              <w:right w:w="120" w:type="dxa"/>
            </w:tcMar>
          </w:tcPr>
          <w:p w14:paraId="40A3E7EB" w14:textId="3B745C76" w:rsidR="00832F57" w:rsidRDefault="00832F57" w:rsidP="00832F57">
            <w:pPr>
              <w:jc w:val="center"/>
            </w:pPr>
            <w:r>
              <w:t>Modo invitado.</w:t>
            </w:r>
          </w:p>
          <w:p w14:paraId="2D73F969" w14:textId="6B050A98" w:rsidR="00FB6764" w:rsidRDefault="00832F57" w:rsidP="00832F57">
            <w:pPr>
              <w:jc w:val="center"/>
            </w:pPr>
            <w:r>
              <w:t>Moderación y reportes.</w:t>
            </w:r>
          </w:p>
        </w:tc>
        <w:tc>
          <w:tcPr>
            <w:tcW w:w="5040" w:type="dxa"/>
            <w:tcMar>
              <w:top w:w="130" w:type="dxa"/>
              <w:left w:w="120" w:type="dxa"/>
              <w:bottom w:w="130" w:type="dxa"/>
              <w:right w:w="120" w:type="dxa"/>
            </w:tcMar>
          </w:tcPr>
          <w:p w14:paraId="5533EC7D" w14:textId="7DD3B2E1" w:rsidR="00FB6764" w:rsidRDefault="00832F57" w:rsidP="00832F57">
            <w:pPr>
              <w:jc w:val="center"/>
            </w:pPr>
            <w:r w:rsidRPr="00832F57">
              <w:t>Publicación comercial de la aplicación en Apple App Store durante el MVP.</w:t>
            </w:r>
          </w:p>
        </w:tc>
      </w:tr>
    </w:tbl>
    <w:p w14:paraId="4F51B140" w14:textId="77777777" w:rsidR="00FB6764" w:rsidRDefault="00804F00">
      <w:pPr>
        <w:keepNext/>
        <w:spacing w:before="200" w:after="100"/>
      </w:pPr>
      <w:r>
        <w:rPr>
          <w:b/>
          <w:color w:val="8B1E28"/>
          <w:sz w:val="24"/>
        </w:rPr>
        <w:t>7</w:t>
      </w:r>
      <w:r>
        <w:rPr>
          <w:b/>
          <w:color w:val="8B1E28"/>
          <w:sz w:val="24"/>
        </w:rPr>
        <w:t>.1 Notas de alcance y dependencias</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6DF93C93" w14:textId="77777777">
        <w:trPr>
          <w:jc w:val="center"/>
        </w:trPr>
        <w:tc>
          <w:tcPr>
            <w:tcW w:w="10080" w:type="dxa"/>
            <w:shd w:val="clear" w:color="auto" w:fill="FBF7F1"/>
            <w:tcMar>
              <w:top w:w="170" w:type="dxa"/>
              <w:left w:w="180" w:type="dxa"/>
              <w:bottom w:w="170" w:type="dxa"/>
              <w:right w:w="180" w:type="dxa"/>
            </w:tcMar>
          </w:tcPr>
          <w:p w14:paraId="0C09C5E3" w14:textId="549EF542" w:rsidR="00FB6764" w:rsidRDefault="00832F57">
            <w:pPr>
              <w:spacing w:after="0"/>
            </w:pPr>
            <w:r w:rsidRPr="00832F57">
              <w:t>Según el avance del proyecto también se consideran funciones de prioridad alta como escaneo ISBN, asistente mediante Gemini, clubes de lectura, encuentros lectores, compartir contenido, reto anual y estado lector.</w:t>
            </w:r>
            <w:r>
              <w:t xml:space="preserve"> </w:t>
            </w:r>
          </w:p>
        </w:tc>
      </w:tr>
    </w:tbl>
    <w:p w14:paraId="0D95CC91" w14:textId="77777777" w:rsidR="00FB6764" w:rsidRDefault="00804F00">
      <w:r>
        <w:br w:type="page"/>
      </w:r>
    </w:p>
    <w:p w14:paraId="6D052BD0" w14:textId="7A6ECD4F" w:rsidR="00832F57" w:rsidRDefault="00804F00" w:rsidP="00832F57">
      <w:pPr>
        <w:keepNext/>
        <w:pBdr>
          <w:bottom w:val="single" w:sz="8" w:space="1" w:color="C5A059"/>
        </w:pBdr>
        <w:spacing w:before="200" w:after="100"/>
      </w:pPr>
      <w:r>
        <w:rPr>
          <w:b/>
          <w:color w:val="381D14"/>
          <w:sz w:val="32"/>
        </w:rPr>
        <w:lastRenderedPageBreak/>
        <w:t>8. Diferenciadores</w:t>
      </w:r>
    </w:p>
    <w:p w14:paraId="5A4BD05B" w14:textId="29851EA8" w:rsidR="00832F57" w:rsidRPr="00832F57" w:rsidRDefault="00832F57" w:rsidP="00832F57">
      <w:pPr>
        <w:pStyle w:val="Listaconvietas"/>
        <w:numPr>
          <w:ilvl w:val="0"/>
          <w:numId w:val="0"/>
        </w:numPr>
        <w:spacing w:after="60"/>
        <w:ind w:left="360" w:hanging="360"/>
        <w:rPr>
          <w:bCs/>
          <w:color w:val="381D14"/>
          <w:sz w:val="18"/>
          <w:szCs w:val="18"/>
        </w:rPr>
      </w:pPr>
    </w:p>
    <w:p w14:paraId="5D18619E" w14:textId="62E39D60" w:rsidR="00832F57" w:rsidRPr="00832F57" w:rsidRDefault="00832F57" w:rsidP="00832F57">
      <w:pPr>
        <w:pStyle w:val="Listaconvietas"/>
        <w:spacing w:after="60"/>
        <w:rPr>
          <w:bCs/>
          <w:color w:val="381D14"/>
          <w:sz w:val="20"/>
          <w:szCs w:val="20"/>
        </w:rPr>
      </w:pPr>
      <w:r w:rsidRPr="00832F57">
        <w:rPr>
          <w:bCs/>
          <w:color w:val="381D14"/>
          <w:sz w:val="20"/>
          <w:szCs w:val="20"/>
        </w:rPr>
        <w:t>Integración de lectura, comunidad, autopublicación y espacios físicos dentro de una misma plataforma.</w:t>
      </w:r>
    </w:p>
    <w:p w14:paraId="5A9EE466" w14:textId="029F679A" w:rsidR="00832F57" w:rsidRPr="00832F57" w:rsidRDefault="00832F57" w:rsidP="00832F57">
      <w:pPr>
        <w:pStyle w:val="Listaconvietas"/>
        <w:spacing w:after="60"/>
        <w:rPr>
          <w:bCs/>
          <w:color w:val="381D14"/>
          <w:sz w:val="20"/>
          <w:szCs w:val="20"/>
        </w:rPr>
      </w:pPr>
      <w:r w:rsidRPr="00832F57">
        <w:rPr>
          <w:bCs/>
          <w:color w:val="381D14"/>
          <w:sz w:val="20"/>
          <w:szCs w:val="20"/>
        </w:rPr>
        <w:t xml:space="preserve">Espacio orientado tanto a lectores como </w:t>
      </w:r>
      <w:proofErr w:type="gramStart"/>
      <w:r w:rsidRPr="00832F57">
        <w:rPr>
          <w:bCs/>
          <w:color w:val="381D14"/>
          <w:sz w:val="20"/>
          <w:szCs w:val="20"/>
        </w:rPr>
        <w:t>a</w:t>
      </w:r>
      <w:proofErr w:type="gramEnd"/>
      <w:r w:rsidRPr="00832F57">
        <w:rPr>
          <w:bCs/>
          <w:color w:val="381D14"/>
          <w:sz w:val="20"/>
          <w:szCs w:val="20"/>
        </w:rPr>
        <w:t xml:space="preserve"> autores independientes.</w:t>
      </w:r>
    </w:p>
    <w:p w14:paraId="3545E14F" w14:textId="52A667AC" w:rsidR="00832F57" w:rsidRPr="00832F57" w:rsidRDefault="00832F57" w:rsidP="00832F57">
      <w:pPr>
        <w:pStyle w:val="Listaconvietas"/>
        <w:spacing w:after="60"/>
        <w:rPr>
          <w:bCs/>
          <w:color w:val="381D14"/>
          <w:sz w:val="20"/>
          <w:szCs w:val="20"/>
        </w:rPr>
      </w:pPr>
      <w:r w:rsidRPr="00832F57">
        <w:rPr>
          <w:bCs/>
          <w:color w:val="381D14"/>
          <w:sz w:val="20"/>
          <w:szCs w:val="20"/>
        </w:rPr>
        <w:t>Incorporación de puntos lectores georreferenciados.</w:t>
      </w:r>
    </w:p>
    <w:p w14:paraId="287E3609" w14:textId="77777777" w:rsidR="00832F57" w:rsidRDefault="00832F57" w:rsidP="00832F57">
      <w:pPr>
        <w:pStyle w:val="Listaconvietas"/>
        <w:spacing w:after="60"/>
        <w:rPr>
          <w:bCs/>
          <w:color w:val="381D14"/>
          <w:sz w:val="20"/>
          <w:szCs w:val="20"/>
        </w:rPr>
      </w:pPr>
      <w:r w:rsidRPr="00832F57">
        <w:rPr>
          <w:bCs/>
          <w:color w:val="381D14"/>
          <w:sz w:val="20"/>
          <w:szCs w:val="20"/>
        </w:rPr>
        <w:t>Integración de herramientas de apoyo como escaneo ISBN y recomendaciones mediante inteligencia artificial.</w:t>
      </w:r>
    </w:p>
    <w:p w14:paraId="4991C115" w14:textId="7AC1C762" w:rsidR="00832F57" w:rsidRDefault="00832F57" w:rsidP="00832F57">
      <w:pPr>
        <w:pStyle w:val="Listaconvietas"/>
        <w:spacing w:after="60"/>
        <w:rPr>
          <w:bCs/>
          <w:color w:val="381D14"/>
          <w:sz w:val="20"/>
          <w:szCs w:val="20"/>
        </w:rPr>
      </w:pPr>
      <w:r w:rsidRPr="00832F57">
        <w:rPr>
          <w:bCs/>
          <w:color w:val="381D14"/>
          <w:sz w:val="20"/>
          <w:szCs w:val="20"/>
        </w:rPr>
        <w:t>Enfoque social mediante perfiles, seguidores, reseñas, favoritos y clubes de lectura.</w:t>
      </w:r>
    </w:p>
    <w:p w14:paraId="793F19DC" w14:textId="77777777" w:rsidR="00832F57" w:rsidRPr="00832F57" w:rsidRDefault="00832F57" w:rsidP="00832F57">
      <w:pPr>
        <w:pStyle w:val="Listaconvietas"/>
        <w:numPr>
          <w:ilvl w:val="0"/>
          <w:numId w:val="0"/>
        </w:numPr>
        <w:spacing w:after="60"/>
        <w:ind w:left="360" w:hanging="360"/>
        <w:rPr>
          <w:bCs/>
          <w:color w:val="381D14"/>
          <w:sz w:val="20"/>
          <w:szCs w:val="20"/>
        </w:rPr>
      </w:pPr>
    </w:p>
    <w:p w14:paraId="3F5A9F81" w14:textId="39BFF6F6" w:rsidR="00FB6764" w:rsidRDefault="00804F00" w:rsidP="00832F57">
      <w:pPr>
        <w:pStyle w:val="Listaconvietas"/>
        <w:numPr>
          <w:ilvl w:val="0"/>
          <w:numId w:val="0"/>
        </w:numPr>
        <w:spacing w:after="60"/>
      </w:pPr>
      <w:r>
        <w:rPr>
          <w:b/>
          <w:color w:val="381D14"/>
          <w:sz w:val="32"/>
        </w:rPr>
        <w:t>9. Product Vision Statement</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5031"/>
        <w:gridCol w:w="5033"/>
      </w:tblGrid>
      <w:tr w:rsidR="00FB6764" w14:paraId="56FC544F" w14:textId="77777777">
        <w:trPr>
          <w:jc w:val="center"/>
        </w:trPr>
        <w:tc>
          <w:tcPr>
            <w:tcW w:w="5040" w:type="dxa"/>
            <w:shd w:val="clear" w:color="auto" w:fill="F7EFE2"/>
            <w:tcMar>
              <w:top w:w="130" w:type="dxa"/>
              <w:left w:w="120" w:type="dxa"/>
              <w:bottom w:w="130" w:type="dxa"/>
              <w:right w:w="120" w:type="dxa"/>
            </w:tcMar>
          </w:tcPr>
          <w:p w14:paraId="12A5ECD6" w14:textId="77777777" w:rsidR="00FB6764" w:rsidRDefault="00804F00">
            <w:r>
              <w:rPr>
                <w:b/>
                <w:color w:val="381D14"/>
                <w:sz w:val="19"/>
              </w:rPr>
              <w:t>P</w:t>
            </w:r>
            <w:r>
              <w:rPr>
                <w:b/>
                <w:color w:val="381D14"/>
                <w:sz w:val="19"/>
              </w:rPr>
              <w:t>ara</w:t>
            </w:r>
          </w:p>
        </w:tc>
        <w:tc>
          <w:tcPr>
            <w:tcW w:w="5040" w:type="dxa"/>
            <w:tcMar>
              <w:top w:w="130" w:type="dxa"/>
              <w:left w:w="120" w:type="dxa"/>
              <w:bottom w:w="130" w:type="dxa"/>
              <w:right w:w="120" w:type="dxa"/>
            </w:tcMar>
          </w:tcPr>
          <w:p w14:paraId="027B8079" w14:textId="16E50F33" w:rsidR="00FB6764" w:rsidRDefault="00832F57" w:rsidP="00832F57">
            <w:pPr>
              <w:tabs>
                <w:tab w:val="center" w:pos="2400"/>
              </w:tabs>
            </w:pPr>
            <w:r w:rsidRPr="00832F57">
              <w:t>lectores y autores independientes</w:t>
            </w:r>
          </w:p>
        </w:tc>
      </w:tr>
      <w:tr w:rsidR="00FB6764" w14:paraId="1C506407" w14:textId="77777777">
        <w:trPr>
          <w:jc w:val="center"/>
        </w:trPr>
        <w:tc>
          <w:tcPr>
            <w:tcW w:w="5040" w:type="dxa"/>
            <w:shd w:val="clear" w:color="auto" w:fill="F7EFE2"/>
            <w:tcMar>
              <w:top w:w="130" w:type="dxa"/>
              <w:left w:w="120" w:type="dxa"/>
              <w:bottom w:w="130" w:type="dxa"/>
              <w:right w:w="120" w:type="dxa"/>
            </w:tcMar>
          </w:tcPr>
          <w:p w14:paraId="293B36F1" w14:textId="77777777" w:rsidR="00FB6764" w:rsidRDefault="00804F00">
            <w:r>
              <w:rPr>
                <w:b/>
                <w:color w:val="381D14"/>
                <w:sz w:val="19"/>
              </w:rPr>
              <w:t>Que necesitan</w:t>
            </w:r>
          </w:p>
        </w:tc>
        <w:tc>
          <w:tcPr>
            <w:tcW w:w="5040" w:type="dxa"/>
            <w:tcMar>
              <w:top w:w="130" w:type="dxa"/>
              <w:left w:w="120" w:type="dxa"/>
              <w:bottom w:w="130" w:type="dxa"/>
              <w:right w:w="120" w:type="dxa"/>
            </w:tcMar>
          </w:tcPr>
          <w:p w14:paraId="5FB776AB" w14:textId="6FAC787B" w:rsidR="00FB6764" w:rsidRDefault="00832F57">
            <w:r w:rsidRPr="00832F57">
              <w:t>organizar sus lecturas, descubrir contenido, compartir experiencias y publicar obras propias,</w:t>
            </w:r>
          </w:p>
        </w:tc>
      </w:tr>
      <w:tr w:rsidR="00FB6764" w14:paraId="4337940D" w14:textId="77777777">
        <w:trPr>
          <w:jc w:val="center"/>
        </w:trPr>
        <w:tc>
          <w:tcPr>
            <w:tcW w:w="5040" w:type="dxa"/>
            <w:shd w:val="clear" w:color="auto" w:fill="F7EFE2"/>
            <w:tcMar>
              <w:top w:w="130" w:type="dxa"/>
              <w:left w:w="120" w:type="dxa"/>
              <w:bottom w:w="130" w:type="dxa"/>
              <w:right w:w="120" w:type="dxa"/>
            </w:tcMar>
          </w:tcPr>
          <w:p w14:paraId="531A1537" w14:textId="77777777" w:rsidR="00FB6764" w:rsidRDefault="00804F00">
            <w:r>
              <w:rPr>
                <w:b/>
                <w:color w:val="381D14"/>
                <w:sz w:val="19"/>
              </w:rPr>
              <w:t>Capítulo 0 es</w:t>
            </w:r>
          </w:p>
        </w:tc>
        <w:tc>
          <w:tcPr>
            <w:tcW w:w="5040" w:type="dxa"/>
            <w:tcMar>
              <w:top w:w="130" w:type="dxa"/>
              <w:left w:w="120" w:type="dxa"/>
              <w:bottom w:w="130" w:type="dxa"/>
              <w:right w:w="120" w:type="dxa"/>
            </w:tcMar>
          </w:tcPr>
          <w:p w14:paraId="0A18F623" w14:textId="4FDB01A4" w:rsidR="00832F57" w:rsidRPr="00832F57" w:rsidRDefault="00832F57" w:rsidP="00832F57">
            <w:pPr>
              <w:rPr>
                <w:lang w:val="es-CL"/>
              </w:rPr>
            </w:pPr>
            <w:r>
              <w:t>u</w:t>
            </w:r>
            <w:r w:rsidRPr="00832F57">
              <w:rPr>
                <w:lang w:val="es-CL"/>
              </w:rPr>
              <w:t>na plataforma móvil literaria integral</w:t>
            </w:r>
          </w:p>
          <w:p w14:paraId="2AACD36C" w14:textId="7AA75E33" w:rsidR="00FB6764" w:rsidRDefault="00FB6764"/>
        </w:tc>
      </w:tr>
      <w:tr w:rsidR="00FB6764" w14:paraId="59FE5823" w14:textId="77777777">
        <w:trPr>
          <w:jc w:val="center"/>
        </w:trPr>
        <w:tc>
          <w:tcPr>
            <w:tcW w:w="5040" w:type="dxa"/>
            <w:shd w:val="clear" w:color="auto" w:fill="F7EFE2"/>
            <w:tcMar>
              <w:top w:w="130" w:type="dxa"/>
              <w:left w:w="120" w:type="dxa"/>
              <w:bottom w:w="130" w:type="dxa"/>
              <w:right w:w="120" w:type="dxa"/>
            </w:tcMar>
          </w:tcPr>
          <w:p w14:paraId="46378AF1" w14:textId="77777777" w:rsidR="00FB6764" w:rsidRDefault="00804F00">
            <w:r>
              <w:rPr>
                <w:b/>
                <w:color w:val="381D14"/>
                <w:sz w:val="19"/>
              </w:rPr>
              <w:t>Que permite</w:t>
            </w:r>
          </w:p>
        </w:tc>
        <w:tc>
          <w:tcPr>
            <w:tcW w:w="5040" w:type="dxa"/>
            <w:tcMar>
              <w:top w:w="130" w:type="dxa"/>
              <w:left w:w="120" w:type="dxa"/>
              <w:bottom w:w="130" w:type="dxa"/>
              <w:right w:w="120" w:type="dxa"/>
            </w:tcMar>
          </w:tcPr>
          <w:p w14:paraId="5BDA1FAF" w14:textId="3CCC94AD" w:rsidR="00FB6764" w:rsidRDefault="00832F57">
            <w:r w:rsidRPr="00832F57">
              <w:t>centralizar la catalogación de libros, la interacción social, la autopublicación y el descubrimiento de espacios físicos de lectura.</w:t>
            </w:r>
          </w:p>
        </w:tc>
      </w:tr>
      <w:tr w:rsidR="00FB6764" w14:paraId="48E0F055" w14:textId="77777777">
        <w:trPr>
          <w:jc w:val="center"/>
        </w:trPr>
        <w:tc>
          <w:tcPr>
            <w:tcW w:w="5040" w:type="dxa"/>
            <w:shd w:val="clear" w:color="auto" w:fill="F7EFE2"/>
            <w:tcMar>
              <w:top w:w="130" w:type="dxa"/>
              <w:left w:w="120" w:type="dxa"/>
              <w:bottom w:w="130" w:type="dxa"/>
              <w:right w:w="120" w:type="dxa"/>
            </w:tcMar>
          </w:tcPr>
          <w:p w14:paraId="0D880F35" w14:textId="77777777" w:rsidR="00FB6764" w:rsidRDefault="00804F00">
            <w:r>
              <w:rPr>
                <w:b/>
                <w:color w:val="381D14"/>
                <w:sz w:val="19"/>
              </w:rPr>
              <w:t>A diferencia de</w:t>
            </w:r>
          </w:p>
        </w:tc>
        <w:tc>
          <w:tcPr>
            <w:tcW w:w="5040" w:type="dxa"/>
            <w:tcMar>
              <w:top w:w="130" w:type="dxa"/>
              <w:left w:w="120" w:type="dxa"/>
              <w:bottom w:w="130" w:type="dxa"/>
              <w:right w:w="120" w:type="dxa"/>
            </w:tcMar>
          </w:tcPr>
          <w:p w14:paraId="37BC2B96" w14:textId="1A85802B" w:rsidR="00FB6764" w:rsidRDefault="00832F57" w:rsidP="00832F57">
            <w:pPr>
              <w:tabs>
                <w:tab w:val="left" w:pos="3330"/>
              </w:tabs>
            </w:pPr>
            <w:r w:rsidRPr="00832F57">
              <w:t>utilizar distintas plataformas desconectadas para cada necesidad,</w:t>
            </w:r>
          </w:p>
        </w:tc>
      </w:tr>
      <w:tr w:rsidR="00FB6764" w14:paraId="07CEDC3A" w14:textId="77777777">
        <w:trPr>
          <w:jc w:val="center"/>
        </w:trPr>
        <w:tc>
          <w:tcPr>
            <w:tcW w:w="5040" w:type="dxa"/>
            <w:shd w:val="clear" w:color="auto" w:fill="F7EFE2"/>
            <w:tcMar>
              <w:top w:w="130" w:type="dxa"/>
              <w:left w:w="120" w:type="dxa"/>
              <w:bottom w:w="130" w:type="dxa"/>
              <w:right w:w="120" w:type="dxa"/>
            </w:tcMar>
          </w:tcPr>
          <w:p w14:paraId="7870DAB8" w14:textId="77777777" w:rsidR="00FB6764" w:rsidRDefault="00804F00">
            <w:r>
              <w:rPr>
                <w:b/>
                <w:color w:val="381D14"/>
                <w:sz w:val="19"/>
              </w:rPr>
              <w:t>Nuestro producto</w:t>
            </w:r>
          </w:p>
        </w:tc>
        <w:tc>
          <w:tcPr>
            <w:tcW w:w="5040" w:type="dxa"/>
            <w:tcMar>
              <w:top w:w="130" w:type="dxa"/>
              <w:left w:w="120" w:type="dxa"/>
              <w:bottom w:w="130" w:type="dxa"/>
              <w:right w:w="120" w:type="dxa"/>
            </w:tcMar>
          </w:tcPr>
          <w:p w14:paraId="1C83CFFD" w14:textId="716D156B" w:rsidR="00FB6764" w:rsidRDefault="00832F57">
            <w:r>
              <w:t>r</w:t>
            </w:r>
            <w:r w:rsidRPr="00832F57">
              <w:t>eúne estas funciones dentro de un mismo ecosistema literario.</w:t>
            </w:r>
          </w:p>
        </w:tc>
      </w:tr>
    </w:tbl>
    <w:p w14:paraId="25E36335" w14:textId="77777777" w:rsidR="00FB6764" w:rsidRDefault="00804F00">
      <w:pPr>
        <w:keepNext/>
        <w:pBdr>
          <w:bottom w:val="single" w:sz="8" w:space="1" w:color="C5A059"/>
        </w:pBdr>
        <w:spacing w:before="200" w:after="100"/>
      </w:pPr>
      <w:r>
        <w:rPr>
          <w:b/>
          <w:color w:val="381D14"/>
          <w:sz w:val="32"/>
        </w:rPr>
        <w:lastRenderedPageBreak/>
        <w:t>10. Criterios de éxito</w:t>
      </w:r>
    </w:p>
    <w:p w14:paraId="2AF05FCE" w14:textId="1067FB51" w:rsidR="00832F57" w:rsidRDefault="00832F57" w:rsidP="00832F57">
      <w:pPr>
        <w:keepNext/>
        <w:spacing w:after="100"/>
      </w:pPr>
      <w:r>
        <w:t>El producto podrá considerarse exitoso si logra:</w:t>
      </w:r>
    </w:p>
    <w:p w14:paraId="048115AC" w14:textId="7A386E18" w:rsidR="00832F57" w:rsidRDefault="00832F57" w:rsidP="00832F57">
      <w:pPr>
        <w:pStyle w:val="Prrafodelista"/>
        <w:keepNext/>
        <w:numPr>
          <w:ilvl w:val="0"/>
          <w:numId w:val="12"/>
        </w:numPr>
        <w:spacing w:after="100"/>
      </w:pPr>
      <w:r>
        <w:t>Implementar las funcionalidades esenciales definidas para el MVP.</w:t>
      </w:r>
    </w:p>
    <w:p w14:paraId="2D94D135" w14:textId="1F20B72F" w:rsidR="00832F57" w:rsidRDefault="00832F57" w:rsidP="00832F57">
      <w:pPr>
        <w:pStyle w:val="Prrafodelista"/>
        <w:keepNext/>
        <w:numPr>
          <w:ilvl w:val="0"/>
          <w:numId w:val="12"/>
        </w:numPr>
        <w:spacing w:after="100"/>
      </w:pPr>
      <w:r>
        <w:t>Permitir que los usuarios gestionen correctamente sus lecturas y biblioteca personal.</w:t>
      </w:r>
    </w:p>
    <w:p w14:paraId="1B89C910" w14:textId="19F9818A" w:rsidR="00832F57" w:rsidRDefault="00832F57" w:rsidP="00832F57">
      <w:pPr>
        <w:pStyle w:val="Prrafodelista"/>
        <w:keepNext/>
        <w:numPr>
          <w:ilvl w:val="0"/>
          <w:numId w:val="12"/>
        </w:numPr>
        <w:spacing w:after="100"/>
      </w:pPr>
      <w:r>
        <w:t>Permitir la creación y publicación de obras independientes por capítulos.</w:t>
      </w:r>
    </w:p>
    <w:p w14:paraId="7D7BE770" w14:textId="2B2D77F0" w:rsidR="00832F57" w:rsidRDefault="00832F57" w:rsidP="00832F57">
      <w:pPr>
        <w:pStyle w:val="Prrafodelista"/>
        <w:keepNext/>
        <w:numPr>
          <w:ilvl w:val="0"/>
          <w:numId w:val="12"/>
        </w:numPr>
        <w:spacing w:after="100"/>
      </w:pPr>
      <w:r>
        <w:t>Integrar correctamente los principales servicios externos definidos para el proyecto.</w:t>
      </w:r>
    </w:p>
    <w:p w14:paraId="39F9DE33" w14:textId="632C8278" w:rsidR="00832F57" w:rsidRDefault="00832F57" w:rsidP="00832F57">
      <w:pPr>
        <w:pStyle w:val="Prrafodelista"/>
        <w:keepNext/>
        <w:numPr>
          <w:ilvl w:val="0"/>
          <w:numId w:val="12"/>
        </w:numPr>
        <w:spacing w:after="100"/>
      </w:pPr>
      <w:r>
        <w:t xml:space="preserve">Mantener una arquitectura desacoplada entre frontend, backend y </w:t>
      </w:r>
      <w:proofErr w:type="gramStart"/>
      <w:r>
        <w:t>base</w:t>
      </w:r>
      <w:proofErr w:type="gramEnd"/>
      <w:r>
        <w:t xml:space="preserve"> de datos.</w:t>
      </w:r>
    </w:p>
    <w:p w14:paraId="19F1B75F" w14:textId="01D2D5FD" w:rsidR="00832F57" w:rsidRDefault="00832F57" w:rsidP="00832F57">
      <w:pPr>
        <w:pStyle w:val="Prrafodelista"/>
        <w:keepNext/>
        <w:numPr>
          <w:ilvl w:val="0"/>
          <w:numId w:val="12"/>
        </w:numPr>
        <w:spacing w:after="100"/>
      </w:pPr>
      <w:r>
        <w:t>Cumplir las pruebas funcionales, de integración y seguridad definidas para el proyecto.</w:t>
      </w:r>
    </w:p>
    <w:p w14:paraId="6A3CE78C" w14:textId="691465F7" w:rsidR="00832F57" w:rsidRDefault="00832F57" w:rsidP="00832F57">
      <w:pPr>
        <w:pStyle w:val="Prrafodelista"/>
        <w:keepNext/>
        <w:numPr>
          <w:ilvl w:val="0"/>
          <w:numId w:val="12"/>
        </w:numPr>
        <w:spacing w:after="100"/>
      </w:pPr>
      <w:r>
        <w:t>Obtener retroalimentación mediante pruebas y validaciones con usuarios.</w:t>
      </w:r>
    </w:p>
    <w:p w14:paraId="0FE08118" w14:textId="77777777" w:rsidR="00832F57" w:rsidRDefault="00832F57" w:rsidP="00832F57">
      <w:pPr>
        <w:pStyle w:val="Prrafodelista"/>
        <w:keepNext/>
        <w:spacing w:after="100"/>
      </w:pPr>
    </w:p>
    <w:p w14:paraId="1EA8F645" w14:textId="77777777" w:rsidR="00FB6764" w:rsidRDefault="00804F00">
      <w:pPr>
        <w:keepNext/>
        <w:pBdr>
          <w:bottom w:val="single" w:sz="8" w:space="1" w:color="C5A059"/>
        </w:pBdr>
        <w:spacing w:before="200" w:after="100"/>
      </w:pPr>
      <w:r>
        <w:rPr>
          <w:b/>
          <w:color w:val="381D14"/>
          <w:sz w:val="32"/>
        </w:rPr>
        <w:t>1</w:t>
      </w:r>
      <w:r>
        <w:rPr>
          <w:b/>
          <w:color w:val="381D14"/>
          <w:sz w:val="32"/>
        </w:rPr>
        <w:t>1. Tecnologías principales</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5031"/>
        <w:gridCol w:w="5033"/>
      </w:tblGrid>
      <w:tr w:rsidR="00FB6764" w14:paraId="5A23EE51" w14:textId="77777777">
        <w:trPr>
          <w:jc w:val="center"/>
        </w:trPr>
        <w:tc>
          <w:tcPr>
            <w:tcW w:w="5040" w:type="dxa"/>
            <w:shd w:val="clear" w:color="auto" w:fill="F7EFE2"/>
            <w:tcMar>
              <w:top w:w="120" w:type="dxa"/>
              <w:left w:w="120" w:type="dxa"/>
              <w:bottom w:w="120" w:type="dxa"/>
              <w:right w:w="120" w:type="dxa"/>
            </w:tcMar>
          </w:tcPr>
          <w:p w14:paraId="52FC7EF2" w14:textId="77777777" w:rsidR="00FB6764" w:rsidRDefault="00804F00">
            <w:r>
              <w:rPr>
                <w:b/>
                <w:color w:val="381D14"/>
                <w:sz w:val="19"/>
              </w:rPr>
              <w:t>Frontend</w:t>
            </w:r>
          </w:p>
        </w:tc>
        <w:tc>
          <w:tcPr>
            <w:tcW w:w="5040" w:type="dxa"/>
            <w:tcMar>
              <w:top w:w="120" w:type="dxa"/>
              <w:left w:w="120" w:type="dxa"/>
              <w:bottom w:w="120" w:type="dxa"/>
              <w:right w:w="120" w:type="dxa"/>
            </w:tcMar>
          </w:tcPr>
          <w:p w14:paraId="3B9EE780" w14:textId="48CACB94" w:rsidR="00FB6764" w:rsidRDefault="00832F57">
            <w:r w:rsidRPr="00832F57">
              <w:t>Flutter + Dart.</w:t>
            </w:r>
          </w:p>
        </w:tc>
      </w:tr>
      <w:tr w:rsidR="00FB6764" w14:paraId="76B8F6B6" w14:textId="77777777">
        <w:trPr>
          <w:jc w:val="center"/>
        </w:trPr>
        <w:tc>
          <w:tcPr>
            <w:tcW w:w="5040" w:type="dxa"/>
            <w:shd w:val="clear" w:color="auto" w:fill="F7EFE2"/>
            <w:tcMar>
              <w:top w:w="120" w:type="dxa"/>
              <w:left w:w="120" w:type="dxa"/>
              <w:bottom w:w="120" w:type="dxa"/>
              <w:right w:w="120" w:type="dxa"/>
            </w:tcMar>
          </w:tcPr>
          <w:p w14:paraId="2F7A8AF2" w14:textId="77777777" w:rsidR="00FB6764" w:rsidRDefault="00804F00">
            <w:r>
              <w:rPr>
                <w:b/>
                <w:color w:val="381D14"/>
                <w:sz w:val="19"/>
              </w:rPr>
              <w:t>Backend</w:t>
            </w:r>
          </w:p>
        </w:tc>
        <w:tc>
          <w:tcPr>
            <w:tcW w:w="5040" w:type="dxa"/>
            <w:tcMar>
              <w:top w:w="120" w:type="dxa"/>
              <w:left w:w="120" w:type="dxa"/>
              <w:bottom w:w="120" w:type="dxa"/>
              <w:right w:w="120" w:type="dxa"/>
            </w:tcMar>
          </w:tcPr>
          <w:p w14:paraId="0B312083" w14:textId="117AB2B2" w:rsidR="00FB6764" w:rsidRDefault="00832F57">
            <w:r w:rsidRPr="00832F57">
              <w:t>Java + Spring Boot.</w:t>
            </w:r>
          </w:p>
        </w:tc>
      </w:tr>
      <w:tr w:rsidR="00FB6764" w14:paraId="38D13165" w14:textId="77777777">
        <w:trPr>
          <w:jc w:val="center"/>
        </w:trPr>
        <w:tc>
          <w:tcPr>
            <w:tcW w:w="5040" w:type="dxa"/>
            <w:shd w:val="clear" w:color="auto" w:fill="F7EFE2"/>
            <w:tcMar>
              <w:top w:w="120" w:type="dxa"/>
              <w:left w:w="120" w:type="dxa"/>
              <w:bottom w:w="120" w:type="dxa"/>
              <w:right w:w="120" w:type="dxa"/>
            </w:tcMar>
          </w:tcPr>
          <w:p w14:paraId="30DD9C01" w14:textId="77777777" w:rsidR="00FB6764" w:rsidRDefault="00804F00">
            <w:r>
              <w:rPr>
                <w:b/>
                <w:color w:val="381D14"/>
                <w:sz w:val="19"/>
              </w:rPr>
              <w:t>Base de datos</w:t>
            </w:r>
          </w:p>
        </w:tc>
        <w:tc>
          <w:tcPr>
            <w:tcW w:w="5040" w:type="dxa"/>
            <w:tcMar>
              <w:top w:w="120" w:type="dxa"/>
              <w:left w:w="120" w:type="dxa"/>
              <w:bottom w:w="120" w:type="dxa"/>
              <w:right w:w="120" w:type="dxa"/>
            </w:tcMar>
          </w:tcPr>
          <w:p w14:paraId="40B69DD1" w14:textId="2D10E15D" w:rsidR="00FB6764" w:rsidRDefault="00832F57">
            <w:r w:rsidRPr="00832F57">
              <w:t>PostgreSQL alojada en Neon.tech.</w:t>
            </w:r>
          </w:p>
        </w:tc>
      </w:tr>
      <w:tr w:rsidR="00F26A0E" w14:paraId="52CA67EB" w14:textId="77777777">
        <w:trPr>
          <w:jc w:val="center"/>
        </w:trPr>
        <w:tc>
          <w:tcPr>
            <w:tcW w:w="5040" w:type="dxa"/>
            <w:shd w:val="clear" w:color="auto" w:fill="F7EFE2"/>
            <w:tcMar>
              <w:top w:w="120" w:type="dxa"/>
              <w:left w:w="120" w:type="dxa"/>
              <w:bottom w:w="120" w:type="dxa"/>
              <w:right w:w="120" w:type="dxa"/>
            </w:tcMar>
          </w:tcPr>
          <w:p w14:paraId="4B95EF48" w14:textId="16AB6793" w:rsidR="00F26A0E" w:rsidRDefault="00F26A0E">
            <w:pPr>
              <w:rPr>
                <w:b/>
                <w:color w:val="381D14"/>
                <w:sz w:val="19"/>
              </w:rPr>
            </w:pPr>
            <w:r w:rsidRPr="00F26A0E">
              <w:rPr>
                <w:b/>
                <w:color w:val="381D14"/>
                <w:sz w:val="19"/>
              </w:rPr>
              <w:t>Autenticación:</w:t>
            </w:r>
          </w:p>
        </w:tc>
        <w:tc>
          <w:tcPr>
            <w:tcW w:w="5040" w:type="dxa"/>
            <w:tcMar>
              <w:top w:w="120" w:type="dxa"/>
              <w:left w:w="120" w:type="dxa"/>
              <w:bottom w:w="120" w:type="dxa"/>
              <w:right w:w="120" w:type="dxa"/>
            </w:tcMar>
          </w:tcPr>
          <w:p w14:paraId="5209889A" w14:textId="5093A890" w:rsidR="00F26A0E" w:rsidRPr="00832F57" w:rsidRDefault="00F26A0E">
            <w:r w:rsidRPr="00832F57">
              <w:t>Firebase Authentication y tokens JWT.</w:t>
            </w:r>
          </w:p>
        </w:tc>
      </w:tr>
      <w:tr w:rsidR="00FB6764" w14:paraId="7C9E4A4D" w14:textId="77777777">
        <w:trPr>
          <w:jc w:val="center"/>
        </w:trPr>
        <w:tc>
          <w:tcPr>
            <w:tcW w:w="5040" w:type="dxa"/>
            <w:shd w:val="clear" w:color="auto" w:fill="F7EFE2"/>
            <w:tcMar>
              <w:top w:w="120" w:type="dxa"/>
              <w:left w:w="120" w:type="dxa"/>
              <w:bottom w:w="120" w:type="dxa"/>
              <w:right w:w="120" w:type="dxa"/>
            </w:tcMar>
          </w:tcPr>
          <w:p w14:paraId="4C60BAB2" w14:textId="77777777" w:rsidR="00FB6764" w:rsidRDefault="00804F00">
            <w:r>
              <w:rPr>
                <w:b/>
                <w:color w:val="381D14"/>
                <w:sz w:val="19"/>
              </w:rPr>
              <w:t>Servicios externos</w:t>
            </w:r>
          </w:p>
        </w:tc>
        <w:tc>
          <w:tcPr>
            <w:tcW w:w="5040" w:type="dxa"/>
            <w:tcMar>
              <w:top w:w="120" w:type="dxa"/>
              <w:left w:w="120" w:type="dxa"/>
              <w:bottom w:w="120" w:type="dxa"/>
              <w:right w:w="120" w:type="dxa"/>
            </w:tcMar>
          </w:tcPr>
          <w:p w14:paraId="6F19CE93" w14:textId="748DA3F4" w:rsidR="00F26A0E" w:rsidRDefault="00F26A0E" w:rsidP="00F26A0E">
            <w:pPr>
              <w:pStyle w:val="Prrafodelista"/>
              <w:numPr>
                <w:ilvl w:val="0"/>
                <w:numId w:val="13"/>
              </w:numPr>
            </w:pPr>
            <w:r>
              <w:t>Google Books API.</w:t>
            </w:r>
          </w:p>
          <w:p w14:paraId="1FA00A57" w14:textId="78D7C31F" w:rsidR="00F26A0E" w:rsidRDefault="00F26A0E" w:rsidP="00F26A0E">
            <w:pPr>
              <w:pStyle w:val="Prrafodelista"/>
              <w:numPr>
                <w:ilvl w:val="0"/>
                <w:numId w:val="13"/>
              </w:numPr>
            </w:pPr>
            <w:r>
              <w:t>Google Maps.</w:t>
            </w:r>
          </w:p>
          <w:p w14:paraId="39F6FDFB" w14:textId="0865634B" w:rsidR="00F26A0E" w:rsidRDefault="00F26A0E" w:rsidP="00F26A0E">
            <w:pPr>
              <w:pStyle w:val="Prrafodelista"/>
              <w:numPr>
                <w:ilvl w:val="0"/>
                <w:numId w:val="13"/>
              </w:numPr>
            </w:pPr>
            <w:r>
              <w:t>Google ML Kit.</w:t>
            </w:r>
          </w:p>
          <w:p w14:paraId="15AC1B6B" w14:textId="349EDE6F" w:rsidR="00F26A0E" w:rsidRDefault="00F26A0E" w:rsidP="00F26A0E">
            <w:pPr>
              <w:pStyle w:val="Prrafodelista"/>
              <w:numPr>
                <w:ilvl w:val="0"/>
                <w:numId w:val="13"/>
              </w:numPr>
            </w:pPr>
            <w:r>
              <w:t>Gemini API.</w:t>
            </w:r>
          </w:p>
          <w:p w14:paraId="35E711B0" w14:textId="06A49FA8" w:rsidR="00FB6764" w:rsidRDefault="00F26A0E" w:rsidP="00F26A0E">
            <w:pPr>
              <w:pStyle w:val="Prrafodelista"/>
              <w:numPr>
                <w:ilvl w:val="0"/>
                <w:numId w:val="13"/>
              </w:numPr>
            </w:pPr>
            <w:r>
              <w:t>Cloudinary.</w:t>
            </w:r>
          </w:p>
        </w:tc>
      </w:tr>
      <w:tr w:rsidR="00F26A0E" w14:paraId="47367F89" w14:textId="77777777">
        <w:trPr>
          <w:jc w:val="center"/>
        </w:trPr>
        <w:tc>
          <w:tcPr>
            <w:tcW w:w="5040" w:type="dxa"/>
            <w:shd w:val="clear" w:color="auto" w:fill="F7EFE2"/>
            <w:tcMar>
              <w:top w:w="120" w:type="dxa"/>
              <w:left w:w="120" w:type="dxa"/>
              <w:bottom w:w="120" w:type="dxa"/>
              <w:right w:w="120" w:type="dxa"/>
            </w:tcMar>
          </w:tcPr>
          <w:p w14:paraId="380C6DF2" w14:textId="42BEE732" w:rsidR="00F26A0E" w:rsidRDefault="00F26A0E">
            <w:pPr>
              <w:rPr>
                <w:b/>
                <w:color w:val="381D14"/>
                <w:sz w:val="19"/>
              </w:rPr>
            </w:pPr>
            <w:r w:rsidRPr="00F26A0E">
              <w:rPr>
                <w:b/>
                <w:color w:val="381D14"/>
                <w:sz w:val="19"/>
              </w:rPr>
              <w:t>Control de versiones:</w:t>
            </w:r>
          </w:p>
        </w:tc>
        <w:tc>
          <w:tcPr>
            <w:tcW w:w="5040" w:type="dxa"/>
            <w:tcMar>
              <w:top w:w="120" w:type="dxa"/>
              <w:left w:w="120" w:type="dxa"/>
              <w:bottom w:w="120" w:type="dxa"/>
              <w:right w:w="120" w:type="dxa"/>
            </w:tcMar>
          </w:tcPr>
          <w:p w14:paraId="4FE2B494" w14:textId="2285786C" w:rsidR="00F26A0E" w:rsidRDefault="00F26A0E" w:rsidP="00F26A0E">
            <w:r w:rsidRPr="00F26A0E">
              <w:t>GitHub utilizando GitFlow y Pull Requests.</w:t>
            </w:r>
          </w:p>
        </w:tc>
      </w:tr>
    </w:tbl>
    <w:p w14:paraId="0107FBD2" w14:textId="47F42991" w:rsidR="00FB6764" w:rsidRDefault="00804F00" w:rsidP="00832F57">
      <w:pPr>
        <w:keepNext/>
        <w:pBdr>
          <w:bottom w:val="single" w:sz="8" w:space="1" w:color="C5A059"/>
        </w:pBdr>
        <w:spacing w:before="200" w:after="100"/>
      </w:pPr>
      <w:r>
        <w:rPr>
          <w:b/>
          <w:color w:val="381D14"/>
          <w:sz w:val="32"/>
        </w:rPr>
        <w:t>12. Re</w:t>
      </w:r>
      <w:r>
        <w:rPr>
          <w:b/>
          <w:color w:val="381D14"/>
          <w:sz w:val="32"/>
        </w:rPr>
        <w:t>s</w:t>
      </w:r>
      <w:r>
        <w:rPr>
          <w:b/>
          <w:color w:val="381D14"/>
          <w:sz w:val="32"/>
        </w:rPr>
        <w:t>u</w:t>
      </w:r>
      <w:r>
        <w:rPr>
          <w:b/>
          <w:color w:val="381D14"/>
          <w:sz w:val="32"/>
        </w:rPr>
        <w:t>m</w:t>
      </w:r>
      <w:r>
        <w:rPr>
          <w:b/>
          <w:color w:val="381D14"/>
          <w:sz w:val="32"/>
        </w:rPr>
        <w:t>e</w:t>
      </w:r>
      <w:r>
        <w:rPr>
          <w:b/>
          <w:color w:val="381D14"/>
          <w:sz w:val="32"/>
        </w:rPr>
        <w:t>n</w:t>
      </w:r>
      <w:r>
        <w:rPr>
          <w:b/>
          <w:color w:val="381D14"/>
          <w:sz w:val="32"/>
        </w:rPr>
        <w:t xml:space="preserve"> </w:t>
      </w:r>
      <w:r>
        <w:rPr>
          <w:b/>
          <w:color w:val="381D14"/>
          <w:sz w:val="32"/>
        </w:rPr>
        <w:t>d</w:t>
      </w:r>
      <w:r>
        <w:rPr>
          <w:b/>
          <w:color w:val="381D14"/>
          <w:sz w:val="32"/>
        </w:rPr>
        <w:t>e</w:t>
      </w:r>
      <w:r>
        <w:rPr>
          <w:b/>
          <w:color w:val="381D14"/>
          <w:sz w:val="32"/>
        </w:rPr>
        <w:t xml:space="preserve"> </w:t>
      </w:r>
      <w:r>
        <w:rPr>
          <w:b/>
          <w:color w:val="381D14"/>
          <w:sz w:val="32"/>
        </w:rPr>
        <w:t>l</w:t>
      </w:r>
      <w:r>
        <w:rPr>
          <w:b/>
          <w:color w:val="381D14"/>
          <w:sz w:val="32"/>
        </w:rPr>
        <w:t>a</w:t>
      </w:r>
      <w:r>
        <w:rPr>
          <w:b/>
          <w:color w:val="381D14"/>
          <w:sz w:val="32"/>
        </w:rPr>
        <w:t xml:space="preserve"> </w:t>
      </w:r>
      <w:r>
        <w:rPr>
          <w:b/>
          <w:color w:val="381D14"/>
          <w:sz w:val="32"/>
        </w:rPr>
        <w:t>v</w:t>
      </w:r>
      <w:r>
        <w:rPr>
          <w:b/>
          <w:color w:val="381D14"/>
          <w:sz w:val="32"/>
        </w:rPr>
        <w:t>i</w:t>
      </w:r>
      <w:r>
        <w:rPr>
          <w:b/>
          <w:color w:val="381D14"/>
          <w:sz w:val="32"/>
        </w:rPr>
        <w:t>s</w:t>
      </w:r>
      <w:r>
        <w:rPr>
          <w:b/>
          <w:color w:val="381D14"/>
          <w:sz w:val="32"/>
        </w:rPr>
        <w:t>i</w:t>
      </w:r>
      <w:r>
        <w:rPr>
          <w:b/>
          <w:color w:val="381D14"/>
          <w:sz w:val="32"/>
        </w:rPr>
        <w:t>ó</w:t>
      </w:r>
      <w:r>
        <w:rPr>
          <w:b/>
          <w:color w:val="381D14"/>
          <w:sz w:val="32"/>
        </w:rPr>
        <w:t>n</w:t>
      </w:r>
      <w:r>
        <w:rPr>
          <w:i/>
          <w:color w:val="7A6F68"/>
          <w:sz w:val="19"/>
        </w:rPr>
        <w:t>.</w:t>
      </w:r>
    </w:p>
    <w:tbl>
      <w:tblPr>
        <w:tblW w:w="0" w:type="auto"/>
        <w:jc w:val="center"/>
        <w:tblBorders>
          <w:top w:val="single" w:sz="6" w:space="0" w:color="D8C7B5"/>
          <w:left w:val="single" w:sz="6" w:space="0" w:color="D8C7B5"/>
          <w:bottom w:val="single" w:sz="6" w:space="0" w:color="D8C7B5"/>
          <w:right w:val="single" w:sz="6" w:space="0" w:color="D8C7B5"/>
          <w:insideH w:val="single" w:sz="6" w:space="0" w:color="D8C7B5"/>
          <w:insideV w:val="single" w:sz="6" w:space="0" w:color="D8C7B5"/>
        </w:tblBorders>
        <w:tblLook w:val="04A0" w:firstRow="1" w:lastRow="0" w:firstColumn="1" w:lastColumn="0" w:noHBand="0" w:noVBand="1"/>
      </w:tblPr>
      <w:tblGrid>
        <w:gridCol w:w="10064"/>
      </w:tblGrid>
      <w:tr w:rsidR="00FB6764" w14:paraId="032D6BBB" w14:textId="77777777">
        <w:trPr>
          <w:jc w:val="center"/>
        </w:trPr>
        <w:tc>
          <w:tcPr>
            <w:tcW w:w="10080" w:type="dxa"/>
            <w:shd w:val="clear" w:color="auto" w:fill="FBF7F1"/>
            <w:tcMar>
              <w:top w:w="170" w:type="dxa"/>
              <w:left w:w="180" w:type="dxa"/>
              <w:bottom w:w="170" w:type="dxa"/>
              <w:right w:w="180" w:type="dxa"/>
            </w:tcMar>
          </w:tcPr>
          <w:p w14:paraId="2A54682E" w14:textId="25CDF138" w:rsidR="00FB6764" w:rsidRDefault="00F26A0E">
            <w:pPr>
              <w:spacing w:after="0"/>
            </w:pPr>
            <w:r w:rsidRPr="00F26A0E">
              <w:t>Capítulo 0 es una plataforma móvil diseñada para integrar en un mismo entorno las principales necesidades de lectores y autores independientes. La solución combina catalogación bibliográfica, gestión de lecturas, interacción social, autopublicación de obras y georreferenciación de espacios lectores. Su objetivo es reducir la fragmentación existente entre distintas herramientas y ofrecer una experiencia literaria centralizada, apoyada por una arquitectura Full-Stack desacoplada y servicios externos especializados.</w:t>
            </w:r>
          </w:p>
        </w:tc>
      </w:tr>
    </w:tbl>
    <w:p w14:paraId="6D3DB002" w14:textId="43BCEE4A" w:rsidR="00804F00" w:rsidRDefault="00804F00" w:rsidP="00F26A0E">
      <w:pPr>
        <w:keepNext/>
        <w:spacing w:after="100"/>
      </w:pPr>
    </w:p>
    <w:sectPr w:rsidR="00804F0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1FCD" w14:textId="77777777" w:rsidR="00804F00" w:rsidRDefault="00804F00">
      <w:pPr>
        <w:spacing w:after="0" w:line="240" w:lineRule="auto"/>
      </w:pPr>
      <w:r>
        <w:separator/>
      </w:r>
    </w:p>
  </w:endnote>
  <w:endnote w:type="continuationSeparator" w:id="0">
    <w:p w14:paraId="3725D9CE" w14:textId="77777777" w:rsidR="00804F00" w:rsidRDefault="00804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1F56" w14:textId="77777777" w:rsidR="00FB6764" w:rsidRDefault="00804F00">
    <w:pPr>
      <w:pStyle w:val="Piedepgina"/>
      <w:jc w:val="center"/>
    </w:pPr>
    <w:r>
      <w:rPr>
        <w:color w:val="7A6F68"/>
        <w:sz w:val="16"/>
      </w:rPr>
      <w:t>Plantilla editable ·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62670" w14:textId="77777777" w:rsidR="00804F00" w:rsidRDefault="00804F00">
      <w:pPr>
        <w:spacing w:after="0" w:line="240" w:lineRule="auto"/>
      </w:pPr>
      <w:r>
        <w:separator/>
      </w:r>
    </w:p>
  </w:footnote>
  <w:footnote w:type="continuationSeparator" w:id="0">
    <w:p w14:paraId="46000234" w14:textId="77777777" w:rsidR="00804F00" w:rsidRDefault="00804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1DA8" w14:textId="77777777" w:rsidR="00FB6764" w:rsidRDefault="00804F00">
    <w:pPr>
      <w:pStyle w:val="Encabezado"/>
      <w:jc w:val="right"/>
    </w:pPr>
    <w:r>
      <w:rPr>
        <w:b/>
        <w:color w:val="C5A059"/>
        <w:sz w:val="17"/>
      </w:rPr>
      <w:t xml:space="preserve">CAPÍTULO </w:t>
    </w:r>
    <w:proofErr w:type="gramStart"/>
    <w:r>
      <w:rPr>
        <w:b/>
        <w:color w:val="C5A059"/>
        <w:sz w:val="17"/>
      </w:rPr>
      <w:t>0  |</w:t>
    </w:r>
    <w:proofErr w:type="gramEnd"/>
    <w:r>
      <w:rPr>
        <w:b/>
        <w:color w:val="C5A059"/>
        <w:sz w:val="17"/>
      </w:rPr>
      <w:t xml:space="preserve">  PRODUCT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3902A8"/>
    <w:multiLevelType w:val="hybridMultilevel"/>
    <w:tmpl w:val="22E861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4506446"/>
    <w:multiLevelType w:val="hybridMultilevel"/>
    <w:tmpl w:val="39888C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57B7FA7"/>
    <w:multiLevelType w:val="hybridMultilevel"/>
    <w:tmpl w:val="06B8FF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9035FA5"/>
    <w:multiLevelType w:val="hybridMultilevel"/>
    <w:tmpl w:val="107600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9408922">
    <w:abstractNumId w:val="8"/>
  </w:num>
  <w:num w:numId="2" w16cid:durableId="561528553">
    <w:abstractNumId w:val="6"/>
  </w:num>
  <w:num w:numId="3" w16cid:durableId="282663490">
    <w:abstractNumId w:val="5"/>
  </w:num>
  <w:num w:numId="4" w16cid:durableId="1927762653">
    <w:abstractNumId w:val="4"/>
  </w:num>
  <w:num w:numId="5" w16cid:durableId="2039429050">
    <w:abstractNumId w:val="7"/>
  </w:num>
  <w:num w:numId="6" w16cid:durableId="791746012">
    <w:abstractNumId w:val="3"/>
  </w:num>
  <w:num w:numId="7" w16cid:durableId="1926987663">
    <w:abstractNumId w:val="2"/>
  </w:num>
  <w:num w:numId="8" w16cid:durableId="1657494431">
    <w:abstractNumId w:val="1"/>
  </w:num>
  <w:num w:numId="9" w16cid:durableId="2018073394">
    <w:abstractNumId w:val="0"/>
  </w:num>
  <w:num w:numId="10" w16cid:durableId="193466653">
    <w:abstractNumId w:val="11"/>
  </w:num>
  <w:num w:numId="11" w16cid:durableId="26881379">
    <w:abstractNumId w:val="12"/>
  </w:num>
  <w:num w:numId="12" w16cid:durableId="533620215">
    <w:abstractNumId w:val="10"/>
  </w:num>
  <w:num w:numId="13" w16cid:durableId="1891722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B16"/>
    <w:rsid w:val="0015074B"/>
    <w:rsid w:val="0029639D"/>
    <w:rsid w:val="00326F90"/>
    <w:rsid w:val="004F47B6"/>
    <w:rsid w:val="00804F00"/>
    <w:rsid w:val="00810900"/>
    <w:rsid w:val="00832F57"/>
    <w:rsid w:val="00AA1D8D"/>
    <w:rsid w:val="00B47730"/>
    <w:rsid w:val="00CB0664"/>
    <w:rsid w:val="00D278E0"/>
    <w:rsid w:val="00F26A0E"/>
    <w:rsid w:val="00FB6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29A2B"/>
  <w14:defaultImageDpi w14:val="300"/>
  <w15:docId w15:val="{39CB0158-9CBF-4CD9-813A-5FDAC887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1916"/>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2F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1301</Words>
  <Characters>7160</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sanchez</cp:lastModifiedBy>
  <cp:revision>3</cp:revision>
  <dcterms:created xsi:type="dcterms:W3CDTF">2026-10-23T02:06:00Z</dcterms:created>
  <dcterms:modified xsi:type="dcterms:W3CDTF">2026-10-23T02:07:00Z</dcterms:modified>
  <cp:category/>
</cp:coreProperties>
</file>