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1B5087A3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EE5796">
        <w:rPr>
          <w:rFonts w:ascii="Calibri" w:hAnsi="Calibri" w:cs="Calibri"/>
          <w:lang w:val="pt"/>
        </w:rPr>
        <w:t>4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EE5796">
        <w:rPr>
          <w:rFonts w:ascii="Calibri" w:hAnsi="Calibri" w:cs="Calibri"/>
          <w:lang w:val="pt"/>
        </w:rPr>
        <w:t>Modificar Anúncio</w:t>
      </w:r>
    </w:p>
    <w:p w14:paraId="2842928F" w14:textId="2F3E526F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>Possibilitar alteração de anúncio.</w:t>
      </w:r>
    </w:p>
    <w:p w14:paraId="1CFD46A0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</w:t>
      </w:r>
    </w:p>
    <w:p w14:paraId="3B8B3753" w14:textId="42B59779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512F51">
        <w:rPr>
          <w:rFonts w:ascii="Calibri" w:hAnsi="Calibri" w:cs="Calibri"/>
          <w:lang w:val="pt"/>
        </w:rPr>
        <w:t>Ter cadastro no sistema</w:t>
      </w:r>
      <w:r w:rsidR="00EE5796">
        <w:rPr>
          <w:rFonts w:ascii="Calibri" w:hAnsi="Calibri" w:cs="Calibri"/>
          <w:lang w:val="pt"/>
        </w:rPr>
        <w:t>, ter anúncio postado na plataforma</w:t>
      </w:r>
      <w:r w:rsidR="00512F51">
        <w:rPr>
          <w:rFonts w:ascii="Calibri" w:hAnsi="Calibri" w:cs="Calibri"/>
          <w:lang w:val="pt"/>
        </w:rPr>
        <w:t>.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18F655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0286C0DA" w14:textId="6726C375" w:rsidR="006C02B2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Usuário se autentica no sistema</w:t>
      </w:r>
    </w:p>
    <w:p w14:paraId="55254BED" w14:textId="4AD12357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Usuário se dirige à aba anúncios e consulta o(s) anúncio(s) criados de sua autoria [E1]</w:t>
      </w:r>
    </w:p>
    <w:p w14:paraId="38134D29" w14:textId="177CB54D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Usuário clica em editar um anúncio de sua preferência</w:t>
      </w:r>
    </w:p>
    <w:p w14:paraId="264412C1" w14:textId="52AF94EC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Usuário altera o anúncio ao seu gosto e clica em salvar</w:t>
      </w:r>
    </w:p>
    <w:p w14:paraId="06E83204" w14:textId="1394D497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sistema pergunta se o usuário quer realmente prosseguir [A1]</w:t>
      </w:r>
    </w:p>
    <w:p w14:paraId="30F710BC" w14:textId="7EB0BDE0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sistema gera a mudança do usuário e envia e-mail de confirmação de alteração</w:t>
      </w:r>
    </w:p>
    <w:p w14:paraId="36097C9B" w14:textId="0A0FAB42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 – O sistema retorna para aba anúncio do usuário</w:t>
      </w:r>
    </w:p>
    <w:p w14:paraId="1629B1CF" w14:textId="606B6F63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 – Caso de uso encerrado</w:t>
      </w:r>
    </w:p>
    <w:p w14:paraId="06A120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E591BB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799E259D" w14:textId="7C3B9EAF" w:rsidR="00EA5C9A" w:rsidRDefault="00781434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A1 </w:t>
      </w:r>
      <w:r w:rsidR="00EE5796">
        <w:rPr>
          <w:rFonts w:ascii="Calibri" w:hAnsi="Calibri" w:cs="Calibri"/>
          <w:lang w:val="pt"/>
        </w:rPr>
        <w:t>– Usuário se arrepende da alteração no anúncio:</w:t>
      </w:r>
    </w:p>
    <w:p w14:paraId="28220D82" w14:textId="5F71E003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O sistema pergunta se o usuário está certo de suas mudanças no anúncio</w:t>
      </w:r>
    </w:p>
    <w:p w14:paraId="2EABAFB4" w14:textId="4EEEADF8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usuário então clica em cancelar alterações</w:t>
      </w:r>
    </w:p>
    <w:p w14:paraId="3594F356" w14:textId="127D95B7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sistema não altera o anúncio</w:t>
      </w:r>
    </w:p>
    <w:p w14:paraId="76E54899" w14:textId="550618C2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sistema retorna para o passo 2 do fluxo principal</w:t>
      </w:r>
    </w:p>
    <w:p w14:paraId="1C407C19" w14:textId="04AA515F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50066F5" w14:textId="4B7A7662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41C5BFA" w14:textId="3F015F83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2B9E853" w14:textId="211299C9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1A2817E" w14:textId="77777777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Fluxo de Exceção:</w:t>
      </w:r>
    </w:p>
    <w:p w14:paraId="2EBC4B0E" w14:textId="72143F24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EE5796">
        <w:rPr>
          <w:rFonts w:ascii="Calibri" w:hAnsi="Calibri" w:cs="Calibri"/>
          <w:lang w:val="pt"/>
        </w:rPr>
        <w:t>Usuário sem anúncios na plataforma</w:t>
      </w:r>
      <w:r w:rsidR="00F76C06">
        <w:rPr>
          <w:rFonts w:ascii="Calibri" w:hAnsi="Calibri" w:cs="Calibri"/>
          <w:lang w:val="pt"/>
        </w:rPr>
        <w:t>:</w:t>
      </w:r>
    </w:p>
    <w:p w14:paraId="0C98D4F3" w14:textId="2B1BFBA9" w:rsidR="00F76C06" w:rsidRDefault="00EE579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O sistema ao ser consultado sobre anúncios responde que o usuário não possui nenhum aberto</w:t>
      </w:r>
    </w:p>
    <w:p w14:paraId="6B925ABC" w14:textId="6FA395BC" w:rsidR="00EE5796" w:rsidRDefault="00EE579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fluxo segue para o passo 8 do fluxo principal.</w:t>
      </w:r>
    </w:p>
    <w:p w14:paraId="5E2E295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4657112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F9142F">
        <w:rPr>
          <w:rFonts w:ascii="Calibri" w:hAnsi="Calibri" w:cs="Calibri"/>
          <w:lang w:val="pt"/>
        </w:rPr>
        <w:t>Alterar anúncio</w:t>
      </w:r>
    </w:p>
    <w:p w14:paraId="4CBF515E" w14:textId="466F3C79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F9142F">
        <w:rPr>
          <w:rFonts w:ascii="Calibri" w:hAnsi="Calibri" w:cs="Calibri"/>
          <w:lang w:val="pt"/>
        </w:rPr>
        <w:t>O usuário é autenticado no sistema e indagado se ele está certo das alterações que criou nos seus anúncios.</w:t>
      </w:r>
      <w:bookmarkStart w:id="0" w:name="_GoBack"/>
      <w:bookmarkEnd w:id="0"/>
    </w:p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2673A1"/>
    <w:rsid w:val="00512F51"/>
    <w:rsid w:val="006C02B2"/>
    <w:rsid w:val="00781434"/>
    <w:rsid w:val="00C953CB"/>
    <w:rsid w:val="00CE3049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2022-03-21T20:27:00Z</dcterms:created>
  <dcterms:modified xsi:type="dcterms:W3CDTF">2022-03-21T21:14:00Z</dcterms:modified>
</cp:coreProperties>
</file>