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4135B" w14:textId="37CFB2F4" w:rsidR="00CA3E0D" w:rsidRPr="00E82E64" w:rsidRDefault="00D01C7A" w:rsidP="007E3D40">
      <w:pPr>
        <w:pStyle w:val="PargrafodaLista"/>
        <w:numPr>
          <w:ilvl w:val="0"/>
          <w:numId w:val="1"/>
        </w:numPr>
        <w:spacing w:line="360" w:lineRule="auto"/>
        <w:rPr>
          <w:rFonts w:ascii="Times New Roman" w:hAnsi="Times New Roman" w:cs="Times New Roman"/>
          <w:b/>
          <w:bCs/>
          <w:sz w:val="28"/>
          <w:szCs w:val="28"/>
        </w:rPr>
      </w:pPr>
      <w:r w:rsidRPr="00E82E64">
        <w:rPr>
          <w:rFonts w:ascii="Times New Roman" w:hAnsi="Times New Roman" w:cs="Times New Roman"/>
          <w:b/>
          <w:bCs/>
          <w:sz w:val="28"/>
          <w:szCs w:val="28"/>
        </w:rPr>
        <w:t xml:space="preserve">    </w:t>
      </w:r>
      <w:r w:rsidR="003C0879" w:rsidRPr="00E82E64">
        <w:rPr>
          <w:rFonts w:ascii="Times New Roman" w:hAnsi="Times New Roman" w:cs="Times New Roman"/>
          <w:b/>
          <w:bCs/>
          <w:sz w:val="28"/>
          <w:szCs w:val="28"/>
        </w:rPr>
        <w:t>INTRODUÇÃO</w:t>
      </w:r>
    </w:p>
    <w:p w14:paraId="79176997" w14:textId="77777777" w:rsidR="003C0879" w:rsidRPr="00E82E64" w:rsidRDefault="003C0879" w:rsidP="007E3D40">
      <w:pPr>
        <w:pStyle w:val="PargrafodaLista"/>
        <w:spacing w:line="360" w:lineRule="auto"/>
        <w:ind w:left="360"/>
        <w:rPr>
          <w:rFonts w:ascii="Times New Roman" w:hAnsi="Times New Roman" w:cs="Times New Roman"/>
        </w:rPr>
      </w:pPr>
    </w:p>
    <w:p w14:paraId="123AB667" w14:textId="77777777" w:rsidR="00162901" w:rsidRPr="00E82E64" w:rsidRDefault="003C0879"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mercado de trabalho no Brasil é um tema discutido politicamente e socialmente em todas as épocas do ano, pois este é um tópico sensível na nossa realidade. Vivemos em um país de tamanho continental e com uma histórica migração entre estados com a finalidade da busca de emprego, seja ele formal ou não, </w:t>
      </w:r>
      <w:r w:rsidR="00162901" w:rsidRPr="00E82E64">
        <w:rPr>
          <w:rFonts w:ascii="Times New Roman" w:hAnsi="Times New Roman" w:cs="Times New Roman"/>
          <w:sz w:val="24"/>
          <w:szCs w:val="24"/>
        </w:rPr>
        <w:t xml:space="preserve">e </w:t>
      </w:r>
      <w:r w:rsidRPr="00E82E64">
        <w:rPr>
          <w:rFonts w:ascii="Times New Roman" w:hAnsi="Times New Roman" w:cs="Times New Roman"/>
          <w:sz w:val="24"/>
          <w:szCs w:val="24"/>
        </w:rPr>
        <w:t>tal fenômeno pode ser encontrado em livros como: “</w:t>
      </w:r>
      <w:r w:rsidRPr="00E82E64">
        <w:rPr>
          <w:rFonts w:ascii="Times New Roman" w:hAnsi="Times New Roman" w:cs="Times New Roman"/>
          <w:i/>
          <w:iCs/>
          <w:sz w:val="24"/>
          <w:szCs w:val="24"/>
        </w:rPr>
        <w:t xml:space="preserve">Quando eu vim-me embora: História da migração nordestina para São Paulo, por Marco </w:t>
      </w:r>
      <w:proofErr w:type="spellStart"/>
      <w:r w:rsidRPr="00E82E64">
        <w:rPr>
          <w:rFonts w:ascii="Times New Roman" w:hAnsi="Times New Roman" w:cs="Times New Roman"/>
          <w:i/>
          <w:iCs/>
          <w:sz w:val="24"/>
          <w:szCs w:val="24"/>
        </w:rPr>
        <w:t>Antonio</w:t>
      </w:r>
      <w:proofErr w:type="spellEnd"/>
      <w:r w:rsidRPr="00E82E64">
        <w:rPr>
          <w:rFonts w:ascii="Times New Roman" w:hAnsi="Times New Roman" w:cs="Times New Roman"/>
          <w:i/>
          <w:iCs/>
          <w:sz w:val="24"/>
          <w:szCs w:val="24"/>
        </w:rPr>
        <w:t xml:space="preserve"> Villa</w:t>
      </w:r>
      <w:r w:rsidR="00162901" w:rsidRPr="00E82E64">
        <w:rPr>
          <w:rFonts w:ascii="Times New Roman" w:hAnsi="Times New Roman" w:cs="Times New Roman"/>
          <w:i/>
          <w:iCs/>
          <w:sz w:val="24"/>
          <w:szCs w:val="24"/>
        </w:rPr>
        <w:t>, 2017”</w:t>
      </w:r>
      <w:r w:rsidR="00162901" w:rsidRPr="00E82E64">
        <w:rPr>
          <w:rFonts w:ascii="Times New Roman" w:hAnsi="Times New Roman" w:cs="Times New Roman"/>
          <w:sz w:val="24"/>
          <w:szCs w:val="24"/>
        </w:rPr>
        <w:t>, “</w:t>
      </w:r>
      <w:r w:rsidR="00162901" w:rsidRPr="00E82E64">
        <w:rPr>
          <w:rFonts w:ascii="Times New Roman" w:hAnsi="Times New Roman" w:cs="Times New Roman"/>
          <w:i/>
          <w:iCs/>
          <w:sz w:val="24"/>
          <w:szCs w:val="24"/>
        </w:rPr>
        <w:t xml:space="preserve">Migração e intolerância, por Umberto Eco (Autor), </w:t>
      </w:r>
      <w:proofErr w:type="spellStart"/>
      <w:r w:rsidR="00162901" w:rsidRPr="00E82E64">
        <w:rPr>
          <w:rFonts w:ascii="Times New Roman" w:hAnsi="Times New Roman" w:cs="Times New Roman"/>
          <w:i/>
          <w:iCs/>
          <w:sz w:val="24"/>
          <w:szCs w:val="24"/>
        </w:rPr>
        <w:t>Eilana</w:t>
      </w:r>
      <w:proofErr w:type="spellEnd"/>
      <w:r w:rsidR="00162901" w:rsidRPr="00E82E64">
        <w:rPr>
          <w:rFonts w:ascii="Times New Roman" w:hAnsi="Times New Roman" w:cs="Times New Roman"/>
          <w:i/>
          <w:iCs/>
          <w:sz w:val="24"/>
          <w:szCs w:val="24"/>
        </w:rPr>
        <w:t xml:space="preserve"> Aguiar (Tradutor), Alessandra </w:t>
      </w:r>
      <w:proofErr w:type="spellStart"/>
      <w:r w:rsidR="00162901" w:rsidRPr="00E82E64">
        <w:rPr>
          <w:rFonts w:ascii="Times New Roman" w:hAnsi="Times New Roman" w:cs="Times New Roman"/>
          <w:i/>
          <w:iCs/>
          <w:sz w:val="24"/>
          <w:szCs w:val="24"/>
        </w:rPr>
        <w:t>Bonrruquer</w:t>
      </w:r>
      <w:proofErr w:type="spellEnd"/>
      <w:r w:rsidR="00162901" w:rsidRPr="00E82E64">
        <w:rPr>
          <w:rFonts w:ascii="Times New Roman" w:hAnsi="Times New Roman" w:cs="Times New Roman"/>
          <w:i/>
          <w:iCs/>
          <w:sz w:val="24"/>
          <w:szCs w:val="24"/>
        </w:rPr>
        <w:t xml:space="preserve"> (Tradutor), 2020”</w:t>
      </w:r>
      <w:r w:rsidR="00162901" w:rsidRPr="00E82E64">
        <w:rPr>
          <w:rFonts w:ascii="Times New Roman" w:hAnsi="Times New Roman" w:cs="Times New Roman"/>
          <w:sz w:val="24"/>
          <w:szCs w:val="24"/>
        </w:rPr>
        <w:t xml:space="preserve">, </w:t>
      </w:r>
      <w:proofErr w:type="spellStart"/>
      <w:r w:rsidR="00162901" w:rsidRPr="00E82E64">
        <w:rPr>
          <w:rFonts w:ascii="Times New Roman" w:hAnsi="Times New Roman" w:cs="Times New Roman"/>
          <w:sz w:val="24"/>
          <w:szCs w:val="24"/>
        </w:rPr>
        <w:t>etc</w:t>
      </w:r>
      <w:proofErr w:type="spellEnd"/>
      <w:r w:rsidR="00162901" w:rsidRPr="00E82E64">
        <w:rPr>
          <w:rFonts w:ascii="Times New Roman" w:hAnsi="Times New Roman" w:cs="Times New Roman"/>
          <w:sz w:val="24"/>
          <w:szCs w:val="24"/>
        </w:rPr>
        <w:t>, que corroboram explanando esse claro desbalanceamento entre oferta de trabalho e mão de obra ociosa</w:t>
      </w:r>
      <w:r w:rsidR="00974B11" w:rsidRPr="00E82E64">
        <w:rPr>
          <w:rFonts w:ascii="Times New Roman" w:hAnsi="Times New Roman" w:cs="Times New Roman"/>
          <w:sz w:val="24"/>
          <w:szCs w:val="24"/>
        </w:rPr>
        <w:t>, seja local em cada estado ou geral em todo o país</w:t>
      </w:r>
      <w:r w:rsidR="00162901" w:rsidRPr="00E82E64">
        <w:rPr>
          <w:rFonts w:ascii="Times New Roman" w:hAnsi="Times New Roman" w:cs="Times New Roman"/>
          <w:sz w:val="24"/>
          <w:szCs w:val="24"/>
        </w:rPr>
        <w:t>.</w:t>
      </w:r>
    </w:p>
    <w:p w14:paraId="71743A4C" w14:textId="77777777" w:rsidR="00162901" w:rsidRPr="00E82E64" w:rsidRDefault="00162901" w:rsidP="001F645F">
      <w:pPr>
        <w:pStyle w:val="PargrafodaLista"/>
        <w:spacing w:line="360" w:lineRule="auto"/>
        <w:ind w:left="0"/>
        <w:jc w:val="both"/>
        <w:rPr>
          <w:rFonts w:ascii="Times New Roman" w:hAnsi="Times New Roman" w:cs="Times New Roman"/>
          <w:sz w:val="24"/>
          <w:szCs w:val="24"/>
        </w:rPr>
      </w:pPr>
    </w:p>
    <w:p w14:paraId="12ED6E3F" w14:textId="77777777" w:rsidR="00162901" w:rsidRPr="00E82E64" w:rsidRDefault="0016290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Com o acesso ao estudo</w:t>
      </w:r>
      <w:r w:rsidR="00974B11" w:rsidRPr="00E82E64">
        <w:rPr>
          <w:rFonts w:ascii="Times New Roman" w:hAnsi="Times New Roman" w:cs="Times New Roman"/>
          <w:sz w:val="24"/>
          <w:szCs w:val="24"/>
        </w:rPr>
        <w:t xml:space="preserve"> </w:t>
      </w:r>
      <w:r w:rsidRPr="00E82E64">
        <w:rPr>
          <w:rFonts w:ascii="Times New Roman" w:hAnsi="Times New Roman" w:cs="Times New Roman"/>
          <w:sz w:val="24"/>
          <w:szCs w:val="24"/>
        </w:rPr>
        <w:t>público</w:t>
      </w:r>
      <w:r w:rsidR="00974B11" w:rsidRPr="00E82E64">
        <w:rPr>
          <w:rFonts w:ascii="Times New Roman" w:hAnsi="Times New Roman" w:cs="Times New Roman"/>
          <w:sz w:val="24"/>
          <w:szCs w:val="24"/>
        </w:rPr>
        <w:t xml:space="preserve"> ou privado </w:t>
      </w:r>
      <w:r w:rsidRPr="00E82E64">
        <w:rPr>
          <w:rFonts w:ascii="Times New Roman" w:hAnsi="Times New Roman" w:cs="Times New Roman"/>
          <w:sz w:val="24"/>
          <w:szCs w:val="24"/>
        </w:rPr>
        <w:t xml:space="preserve">financiado pelo governo, pudemos notar um maior ingresso de mão de obra especializada </w:t>
      </w:r>
      <w:r w:rsidR="00974B11" w:rsidRPr="00E82E64">
        <w:rPr>
          <w:rFonts w:ascii="Times New Roman" w:hAnsi="Times New Roman" w:cs="Times New Roman"/>
          <w:sz w:val="24"/>
          <w:szCs w:val="24"/>
        </w:rPr>
        <w:t>no mercado, entretanto, com a não reformulação tributária e com pouco incentivo fiscal do Estado para abertura de novas empresas, vivemos a taxa de 13% de desemprego no nosso país</w:t>
      </w:r>
      <w:r w:rsidR="007E3D40" w:rsidRPr="00E82E64">
        <w:rPr>
          <w:rFonts w:ascii="Times New Roman" w:hAnsi="Times New Roman" w:cs="Times New Roman"/>
          <w:sz w:val="24"/>
          <w:szCs w:val="24"/>
        </w:rPr>
        <w:t xml:space="preserve"> no ano de 2022</w:t>
      </w:r>
      <w:r w:rsidR="00974B11" w:rsidRPr="00E82E64">
        <w:rPr>
          <w:rFonts w:ascii="Times New Roman" w:hAnsi="Times New Roman" w:cs="Times New Roman"/>
          <w:sz w:val="24"/>
          <w:szCs w:val="24"/>
        </w:rPr>
        <w:t xml:space="preserve"> e a não elucidação da problemática empregatícia.</w:t>
      </w:r>
    </w:p>
    <w:p w14:paraId="39AB2B72"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p>
    <w:p w14:paraId="76AE95F8"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Dado a falta de oportunidades, muitas pessoas buscam meios de sobreviver na informalidade. Nas mídias mais antigas, como revistas e jornais, era possível encontrar catálogos de ofertas de emprego ou ainda de mão de obra para serviços mais básicos, como de eletricista, pintor ou ainda de auxiliar de serviços gerais. A busca pelo trabalho sempre fez parte da realidade do brasileiro, e hoje, com meios mais tecnológicos disponíveis, continuamos a observar as ofertas de trabalho agora disponibilizadas por meio de sites, ficando o candidato a um e-mail do contato com o seu possível empregador.</w:t>
      </w:r>
    </w:p>
    <w:p w14:paraId="22BC37F7"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p>
    <w:p w14:paraId="29BBD5B9"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 revolução na comunicação trouxe novas oportunidades ao dia a dia de todos, afinal hoje os smartphones e aparelhos do mesmo seguimento desempenham um importante papel </w:t>
      </w:r>
      <w:r w:rsidR="007E3D40" w:rsidRPr="00E82E64">
        <w:rPr>
          <w:rFonts w:ascii="Times New Roman" w:hAnsi="Times New Roman" w:cs="Times New Roman"/>
          <w:sz w:val="24"/>
          <w:szCs w:val="24"/>
        </w:rPr>
        <w:t xml:space="preserve">de </w:t>
      </w:r>
      <w:r w:rsidRPr="00E82E64">
        <w:rPr>
          <w:rFonts w:ascii="Times New Roman" w:hAnsi="Times New Roman" w:cs="Times New Roman"/>
          <w:sz w:val="24"/>
          <w:szCs w:val="24"/>
        </w:rPr>
        <w:t xml:space="preserve">divulgação de informações de todos os gêneros, porém a maioria das vagas disponíveis estão segmentadas a uma mão de obra especializada, não atendendo a uma parcela da </w:t>
      </w:r>
      <w:r w:rsidR="007E3D40" w:rsidRPr="00E82E64">
        <w:rPr>
          <w:rFonts w:ascii="Times New Roman" w:hAnsi="Times New Roman" w:cs="Times New Roman"/>
          <w:sz w:val="24"/>
          <w:szCs w:val="24"/>
        </w:rPr>
        <w:t>população brasileira que busca por uma colocação ou que já se encontra na informalidade.</w:t>
      </w:r>
    </w:p>
    <w:p w14:paraId="2602EFA1" w14:textId="77777777" w:rsidR="007E3D40" w:rsidRPr="00E82E64" w:rsidRDefault="007E3D40" w:rsidP="001F645F">
      <w:pPr>
        <w:pStyle w:val="PargrafodaLista"/>
        <w:spacing w:line="360" w:lineRule="auto"/>
        <w:ind w:left="0"/>
        <w:jc w:val="both"/>
        <w:rPr>
          <w:rFonts w:ascii="Times New Roman" w:hAnsi="Times New Roman" w:cs="Times New Roman"/>
          <w:sz w:val="24"/>
          <w:szCs w:val="24"/>
        </w:rPr>
      </w:pPr>
    </w:p>
    <w:p w14:paraId="59AFA9A9" w14:textId="37902A9A" w:rsidR="00974B11" w:rsidRPr="00E82E64" w:rsidRDefault="007E3D40"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lastRenderedPageBreak/>
        <w:t xml:space="preserve">Nesse contexto, a ideia a ser desenvolvida é reunir a mão de obra informal a oportunidades de serviços que não geram vínculo, gerando um canal para que a oferta e procura possam ser canalizadas e aplicadas de forma simples e amigável ao usuário, gerando renda. </w:t>
      </w:r>
    </w:p>
    <w:p w14:paraId="30BF39AD" w14:textId="3314729F"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327E1042" w14:textId="29428D4B"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79333D80" w14:textId="3DCB4DBD"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3B72176A" w14:textId="77777777"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430C9EBF" w14:textId="6C1E546F" w:rsidR="007E3D40" w:rsidRPr="00E82E64" w:rsidRDefault="00E574E8" w:rsidP="001F645F">
      <w:pPr>
        <w:spacing w:line="360" w:lineRule="auto"/>
        <w:jc w:val="both"/>
        <w:rPr>
          <w:rFonts w:ascii="Times New Roman" w:hAnsi="Times New Roman" w:cs="Times New Roman"/>
          <w:b/>
          <w:bCs/>
          <w:sz w:val="28"/>
          <w:szCs w:val="28"/>
        </w:rPr>
      </w:pPr>
      <w:r w:rsidRPr="00E82E64">
        <w:rPr>
          <w:rFonts w:ascii="Times New Roman" w:hAnsi="Times New Roman" w:cs="Times New Roman"/>
          <w:b/>
          <w:bCs/>
          <w:sz w:val="28"/>
          <w:szCs w:val="28"/>
        </w:rPr>
        <w:t>1.1.</w:t>
      </w:r>
      <w:r w:rsidR="007E3D40" w:rsidRPr="00E82E64">
        <w:rPr>
          <w:rFonts w:ascii="Times New Roman" w:hAnsi="Times New Roman" w:cs="Times New Roman"/>
          <w:b/>
          <w:bCs/>
          <w:sz w:val="28"/>
          <w:szCs w:val="28"/>
        </w:rPr>
        <w:t xml:space="preserve"> </w:t>
      </w:r>
      <w:r w:rsidRPr="00E82E64">
        <w:rPr>
          <w:rFonts w:ascii="Times New Roman" w:hAnsi="Times New Roman" w:cs="Times New Roman"/>
          <w:b/>
          <w:bCs/>
          <w:sz w:val="28"/>
          <w:szCs w:val="28"/>
        </w:rPr>
        <w:t xml:space="preserve">  </w:t>
      </w:r>
      <w:r w:rsidR="007E3D40" w:rsidRPr="00E82E64">
        <w:rPr>
          <w:rFonts w:ascii="Times New Roman" w:hAnsi="Times New Roman" w:cs="Times New Roman"/>
          <w:b/>
          <w:bCs/>
          <w:sz w:val="28"/>
          <w:szCs w:val="28"/>
        </w:rPr>
        <w:t>AP</w:t>
      </w:r>
      <w:r w:rsidR="00406191" w:rsidRPr="00E82E64">
        <w:rPr>
          <w:rFonts w:ascii="Times New Roman" w:hAnsi="Times New Roman" w:cs="Times New Roman"/>
          <w:b/>
          <w:bCs/>
          <w:sz w:val="28"/>
          <w:szCs w:val="28"/>
        </w:rPr>
        <w:t>R</w:t>
      </w:r>
      <w:r w:rsidR="007E3D40" w:rsidRPr="00E82E64">
        <w:rPr>
          <w:rFonts w:ascii="Times New Roman" w:hAnsi="Times New Roman" w:cs="Times New Roman"/>
          <w:b/>
          <w:bCs/>
          <w:sz w:val="28"/>
          <w:szCs w:val="28"/>
        </w:rPr>
        <w:t>ESENTAÇÃO DO PROBLEMA</w:t>
      </w:r>
    </w:p>
    <w:p w14:paraId="5632E3DF" w14:textId="77777777" w:rsidR="007E3D40" w:rsidRPr="00E82E64" w:rsidRDefault="007E3D40" w:rsidP="00C40F36">
      <w:pPr>
        <w:pStyle w:val="PargrafodaLista"/>
        <w:spacing w:line="360" w:lineRule="auto"/>
        <w:ind w:left="360"/>
        <w:jc w:val="both"/>
        <w:rPr>
          <w:rFonts w:ascii="Times New Roman" w:hAnsi="Times New Roman" w:cs="Times New Roman"/>
          <w:b/>
          <w:bCs/>
        </w:rPr>
      </w:pPr>
    </w:p>
    <w:p w14:paraId="795CBDB9" w14:textId="68FC81F9" w:rsidR="007E3D40" w:rsidRPr="00E82E64" w:rsidRDefault="00A025D4"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projeto se baseia em dados de </w:t>
      </w:r>
      <w:r w:rsidR="00D269F5" w:rsidRPr="00E82E64">
        <w:rPr>
          <w:rFonts w:ascii="Times New Roman" w:hAnsi="Times New Roman" w:cs="Times New Roman"/>
          <w:sz w:val="24"/>
          <w:szCs w:val="24"/>
        </w:rPr>
        <w:t>trabalho informal, entretanto cabe ressaltar dados sobre</w:t>
      </w:r>
      <w:r w:rsidR="000137B0" w:rsidRPr="00E82E64">
        <w:rPr>
          <w:rFonts w:ascii="Times New Roman" w:hAnsi="Times New Roman" w:cs="Times New Roman"/>
          <w:sz w:val="24"/>
          <w:szCs w:val="24"/>
        </w:rPr>
        <w:t xml:space="preserve"> desalent</w:t>
      </w:r>
      <w:r w:rsidR="00E574E8" w:rsidRPr="00E82E64">
        <w:rPr>
          <w:rFonts w:ascii="Times New Roman" w:hAnsi="Times New Roman" w:cs="Times New Roman"/>
          <w:sz w:val="24"/>
          <w:szCs w:val="24"/>
        </w:rPr>
        <w:t>os</w:t>
      </w:r>
      <w:r w:rsidR="000137B0" w:rsidRPr="00E82E64">
        <w:rPr>
          <w:rFonts w:ascii="Times New Roman" w:hAnsi="Times New Roman" w:cs="Times New Roman"/>
          <w:sz w:val="24"/>
          <w:szCs w:val="24"/>
        </w:rPr>
        <w:t xml:space="preserve"> e </w:t>
      </w:r>
      <w:r w:rsidR="00D269F5" w:rsidRPr="00E82E64">
        <w:rPr>
          <w:rFonts w:ascii="Times New Roman" w:hAnsi="Times New Roman" w:cs="Times New Roman"/>
          <w:sz w:val="24"/>
          <w:szCs w:val="24"/>
        </w:rPr>
        <w:t>desemprego</w:t>
      </w:r>
      <w:r w:rsidRPr="00E82E64">
        <w:rPr>
          <w:rFonts w:ascii="Times New Roman" w:hAnsi="Times New Roman" w:cs="Times New Roman"/>
          <w:sz w:val="24"/>
          <w:szCs w:val="24"/>
        </w:rPr>
        <w:t xml:space="preserve"> </w:t>
      </w:r>
      <w:r w:rsidR="000137B0" w:rsidRPr="00E82E64">
        <w:rPr>
          <w:rFonts w:ascii="Times New Roman" w:hAnsi="Times New Roman" w:cs="Times New Roman"/>
          <w:sz w:val="24"/>
          <w:szCs w:val="24"/>
        </w:rPr>
        <w:t>em todo o país</w:t>
      </w:r>
      <w:r w:rsidR="00D269F5" w:rsidRPr="00E82E64">
        <w:rPr>
          <w:rFonts w:ascii="Times New Roman" w:hAnsi="Times New Roman" w:cs="Times New Roman"/>
          <w:sz w:val="24"/>
          <w:szCs w:val="24"/>
        </w:rPr>
        <w:t xml:space="preserve">, pois estes últimos são </w:t>
      </w:r>
      <w:proofErr w:type="gramStart"/>
      <w:r w:rsidR="00D269F5" w:rsidRPr="00E82E64">
        <w:rPr>
          <w:rFonts w:ascii="Times New Roman" w:hAnsi="Times New Roman" w:cs="Times New Roman"/>
          <w:sz w:val="24"/>
          <w:szCs w:val="24"/>
        </w:rPr>
        <w:t>motor</w:t>
      </w:r>
      <w:proofErr w:type="gramEnd"/>
      <w:r w:rsidR="00D269F5" w:rsidRPr="00E82E64">
        <w:rPr>
          <w:rFonts w:ascii="Times New Roman" w:hAnsi="Times New Roman" w:cs="Times New Roman"/>
          <w:sz w:val="24"/>
          <w:szCs w:val="24"/>
        </w:rPr>
        <w:t xml:space="preserve"> para a informalidade. V</w:t>
      </w:r>
      <w:r w:rsidR="000137B0" w:rsidRPr="00E82E64">
        <w:rPr>
          <w:rFonts w:ascii="Times New Roman" w:hAnsi="Times New Roman" w:cs="Times New Roman"/>
          <w:sz w:val="24"/>
          <w:szCs w:val="24"/>
        </w:rPr>
        <w:t xml:space="preserve">ale destacar que </w:t>
      </w:r>
      <w:r w:rsidRPr="00E82E64">
        <w:rPr>
          <w:rFonts w:ascii="Times New Roman" w:hAnsi="Times New Roman" w:cs="Times New Roman"/>
          <w:sz w:val="24"/>
          <w:szCs w:val="24"/>
        </w:rPr>
        <w:t xml:space="preserve">no município do Rio de Janeiro, </w:t>
      </w:r>
      <w:r w:rsidR="000137B0" w:rsidRPr="00E82E64">
        <w:rPr>
          <w:rFonts w:ascii="Times New Roman" w:hAnsi="Times New Roman" w:cs="Times New Roman"/>
          <w:sz w:val="24"/>
          <w:szCs w:val="24"/>
        </w:rPr>
        <w:t>o nível de desemprego atual é de</w:t>
      </w:r>
      <w:r w:rsidRPr="00E82E64">
        <w:rPr>
          <w:rFonts w:ascii="Times New Roman" w:hAnsi="Times New Roman" w:cs="Times New Roman"/>
          <w:sz w:val="24"/>
          <w:szCs w:val="24"/>
        </w:rPr>
        <w:t xml:space="preserve"> 9,8% conforme dados da prefeitura do Rio de Janeiro (2022). </w:t>
      </w:r>
    </w:p>
    <w:p w14:paraId="75E748A2" w14:textId="77777777" w:rsidR="005856BE" w:rsidRPr="00E82E64" w:rsidRDefault="00C40F36"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No ano de 2019, ano esse que antecedeu a pandemia de </w:t>
      </w:r>
      <w:proofErr w:type="spellStart"/>
      <w:r w:rsidRPr="00E82E64">
        <w:rPr>
          <w:rFonts w:ascii="Times New Roman" w:hAnsi="Times New Roman" w:cs="Times New Roman"/>
          <w:sz w:val="24"/>
          <w:szCs w:val="24"/>
        </w:rPr>
        <w:t>covid</w:t>
      </w:r>
      <w:proofErr w:type="spellEnd"/>
      <w:r w:rsidRPr="00E82E64">
        <w:rPr>
          <w:rFonts w:ascii="Times New Roman" w:hAnsi="Times New Roman" w:cs="Times New Roman"/>
          <w:sz w:val="24"/>
          <w:szCs w:val="24"/>
        </w:rPr>
        <w:t xml:space="preserve"> no Brasil, o número de desalentados no estado</w:t>
      </w:r>
      <w:r w:rsidR="000137B0" w:rsidRPr="00E82E64">
        <w:rPr>
          <w:rFonts w:ascii="Times New Roman" w:hAnsi="Times New Roman" w:cs="Times New Roman"/>
          <w:sz w:val="24"/>
          <w:szCs w:val="24"/>
        </w:rPr>
        <w:t xml:space="preserve"> do Rio</w:t>
      </w:r>
      <w:r w:rsidRPr="00E82E64">
        <w:rPr>
          <w:rFonts w:ascii="Times New Roman" w:hAnsi="Times New Roman" w:cs="Times New Roman"/>
          <w:sz w:val="24"/>
          <w:szCs w:val="24"/>
        </w:rPr>
        <w:t xml:space="preserve">, pessoas essas que </w:t>
      </w:r>
      <w:r w:rsidR="00E574E8" w:rsidRPr="00E82E64">
        <w:rPr>
          <w:rFonts w:ascii="Times New Roman" w:hAnsi="Times New Roman" w:cs="Times New Roman"/>
          <w:sz w:val="24"/>
          <w:szCs w:val="24"/>
        </w:rPr>
        <w:t>estavam empregadas porém desistiram de procurar emprego por não acharem oportunidades</w:t>
      </w:r>
      <w:r w:rsidRPr="00E82E64">
        <w:rPr>
          <w:rFonts w:ascii="Times New Roman" w:hAnsi="Times New Roman" w:cs="Times New Roman"/>
          <w:sz w:val="24"/>
          <w:szCs w:val="24"/>
        </w:rPr>
        <w:t>, apresentou crescimento no primeiro trimestre daquele ano de 642,9% comparado a mesma</w:t>
      </w:r>
      <w:r w:rsidR="00E574E8" w:rsidRPr="00E82E64">
        <w:rPr>
          <w:rFonts w:ascii="Times New Roman" w:hAnsi="Times New Roman" w:cs="Times New Roman"/>
          <w:sz w:val="24"/>
          <w:szCs w:val="24"/>
        </w:rPr>
        <w:t xml:space="preserve"> época</w:t>
      </w:r>
      <w:r w:rsidRPr="00E82E64">
        <w:rPr>
          <w:rFonts w:ascii="Times New Roman" w:hAnsi="Times New Roman" w:cs="Times New Roman"/>
          <w:sz w:val="24"/>
          <w:szCs w:val="24"/>
        </w:rPr>
        <w:t xml:space="preserve"> de 2014, ficando essa porcentagem acima da média </w:t>
      </w:r>
      <w:r w:rsidR="00E574E8" w:rsidRPr="00E82E64">
        <w:rPr>
          <w:rFonts w:ascii="Times New Roman" w:hAnsi="Times New Roman" w:cs="Times New Roman"/>
          <w:sz w:val="24"/>
          <w:szCs w:val="24"/>
        </w:rPr>
        <w:t>nacional</w:t>
      </w:r>
      <w:r w:rsidRPr="00E82E64">
        <w:rPr>
          <w:rFonts w:ascii="Times New Roman" w:hAnsi="Times New Roman" w:cs="Times New Roman"/>
          <w:sz w:val="24"/>
          <w:szCs w:val="24"/>
        </w:rPr>
        <w:t>.</w:t>
      </w:r>
    </w:p>
    <w:p w14:paraId="44DA5461" w14:textId="77777777" w:rsidR="00C40F36" w:rsidRPr="00E82E64" w:rsidRDefault="00B46C0D" w:rsidP="00B46C0D">
      <w:pPr>
        <w:spacing w:line="600" w:lineRule="auto"/>
        <w:ind w:left="360"/>
        <w:jc w:val="both"/>
        <w:rPr>
          <w:rFonts w:ascii="Times New Roman" w:hAnsi="Times New Roman" w:cs="Times New Roman"/>
        </w:rPr>
      </w:pPr>
      <w:r w:rsidRPr="00E82E64">
        <w:rPr>
          <w:rFonts w:ascii="Times New Roman" w:hAnsi="Times New Roman" w:cs="Times New Roman"/>
          <w:noProof/>
        </w:rPr>
        <w:drawing>
          <wp:inline distT="0" distB="0" distL="0" distR="0" wp14:anchorId="5ACD8C71" wp14:editId="1A91B920">
            <wp:extent cx="5400040" cy="2491105"/>
            <wp:effectExtent l="0" t="0" r="0" b="4445"/>
            <wp:docPr id="2" name="Imagem 2" descr="https://cps.fgv.br/sites/cps.fgv.br/files/u149/nota-rio-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ps.fgv.br/sites/cps.fgv.br/files/u149/nota-rio-image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91105"/>
                    </a:xfrm>
                    <a:prstGeom prst="rect">
                      <a:avLst/>
                    </a:prstGeom>
                    <a:noFill/>
                    <a:ln>
                      <a:noFill/>
                    </a:ln>
                  </pic:spPr>
                </pic:pic>
              </a:graphicData>
            </a:graphic>
          </wp:inline>
        </w:drawing>
      </w:r>
    </w:p>
    <w:p w14:paraId="06E3EBE0" w14:textId="02782893" w:rsidR="00B46C0D" w:rsidRPr="00E82E64" w:rsidRDefault="00B46C0D" w:rsidP="00B46C0D">
      <w:pPr>
        <w:spacing w:line="600" w:lineRule="auto"/>
        <w:ind w:left="360"/>
        <w:jc w:val="center"/>
        <w:rPr>
          <w:rFonts w:ascii="Times New Roman" w:hAnsi="Times New Roman" w:cs="Times New Roman"/>
          <w:sz w:val="18"/>
          <w:szCs w:val="18"/>
        </w:rPr>
      </w:pPr>
      <w:r w:rsidRPr="00E82E64">
        <w:rPr>
          <w:rFonts w:ascii="Times New Roman" w:hAnsi="Times New Roman" w:cs="Times New Roman"/>
          <w:sz w:val="18"/>
          <w:szCs w:val="18"/>
        </w:rPr>
        <w:t>Figura 1 – Tombo de ocupação durante a pandemia 2019/2020</w:t>
      </w:r>
      <w:r w:rsidR="00E574E8" w:rsidRPr="00E82E64">
        <w:rPr>
          <w:rFonts w:ascii="Times New Roman" w:hAnsi="Times New Roman" w:cs="Times New Roman"/>
          <w:sz w:val="18"/>
          <w:szCs w:val="18"/>
        </w:rPr>
        <w:t xml:space="preserve"> por estado</w:t>
      </w:r>
      <w:r w:rsidRPr="00E82E64">
        <w:rPr>
          <w:rFonts w:ascii="Times New Roman" w:hAnsi="Times New Roman" w:cs="Times New Roman"/>
          <w:sz w:val="18"/>
          <w:szCs w:val="18"/>
        </w:rPr>
        <w:t xml:space="preserve"> </w:t>
      </w:r>
    </w:p>
    <w:p w14:paraId="56B93577" w14:textId="77777777" w:rsidR="000E366A" w:rsidRPr="00E82E64" w:rsidRDefault="000E366A" w:rsidP="00B46C0D">
      <w:pPr>
        <w:spacing w:line="600" w:lineRule="auto"/>
        <w:ind w:left="360"/>
        <w:jc w:val="center"/>
        <w:rPr>
          <w:rFonts w:ascii="Times New Roman" w:hAnsi="Times New Roman" w:cs="Times New Roman"/>
          <w:sz w:val="18"/>
          <w:szCs w:val="18"/>
        </w:rPr>
      </w:pPr>
    </w:p>
    <w:p w14:paraId="70DCB3A8" w14:textId="77777777" w:rsidR="000137B0" w:rsidRPr="00E82E64" w:rsidRDefault="00B46C0D"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lastRenderedPageBreak/>
        <w:t xml:space="preserve">No ano de 2020, o crescimento de vagas informais no estado do Rio de Janeiro foi três vezes maior do que a média nacional, sendo a alta de 24,13% ante 8,33%. </w:t>
      </w:r>
      <w:r w:rsidR="000137B0" w:rsidRPr="00E82E64">
        <w:rPr>
          <w:rFonts w:ascii="Times New Roman" w:hAnsi="Times New Roman" w:cs="Times New Roman"/>
          <w:sz w:val="24"/>
          <w:szCs w:val="24"/>
        </w:rPr>
        <w:t xml:space="preserve">Atualmente o nível de trabalho informal na </w:t>
      </w:r>
      <w:proofErr w:type="spellStart"/>
      <w:r w:rsidR="000137B0" w:rsidRPr="00E82E64">
        <w:rPr>
          <w:rFonts w:ascii="Times New Roman" w:hAnsi="Times New Roman" w:cs="Times New Roman"/>
          <w:sz w:val="24"/>
          <w:szCs w:val="24"/>
        </w:rPr>
        <w:t>macroárea</w:t>
      </w:r>
      <w:proofErr w:type="spellEnd"/>
      <w:r w:rsidR="000137B0" w:rsidRPr="00E82E64">
        <w:rPr>
          <w:rFonts w:ascii="Times New Roman" w:hAnsi="Times New Roman" w:cs="Times New Roman"/>
          <w:sz w:val="24"/>
          <w:szCs w:val="24"/>
        </w:rPr>
        <w:t xml:space="preserve"> do estado do Rio de Janeiro se baseia no crescimento de 7% no segundo semestre comparado ao primeiro semestre de 2022.</w:t>
      </w:r>
    </w:p>
    <w:p w14:paraId="5DE53894" w14:textId="77777777" w:rsidR="000137B0" w:rsidRPr="00E82E64" w:rsidRDefault="000137B0" w:rsidP="001F645F">
      <w:pPr>
        <w:pStyle w:val="PargrafodaLista"/>
        <w:spacing w:line="360" w:lineRule="auto"/>
        <w:ind w:left="0"/>
        <w:jc w:val="both"/>
        <w:rPr>
          <w:rFonts w:ascii="Times New Roman" w:hAnsi="Times New Roman" w:cs="Times New Roman"/>
          <w:sz w:val="24"/>
          <w:szCs w:val="24"/>
        </w:rPr>
      </w:pPr>
    </w:p>
    <w:p w14:paraId="3DB86C0B" w14:textId="61F9A80F" w:rsidR="000137B0" w:rsidRPr="00E82E64" w:rsidRDefault="000137B0"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No âmbito nacional o nível de trabalho informal se dá na casa de 39,145 milhões no terceiro trimestre de 2022, sendo que o total de mão de obra ocupada no Brasil é de </w:t>
      </w:r>
      <w:r w:rsidR="001F645F" w:rsidRPr="00E82E64">
        <w:rPr>
          <w:rFonts w:ascii="Times New Roman" w:hAnsi="Times New Roman" w:cs="Times New Roman"/>
          <w:sz w:val="24"/>
          <w:szCs w:val="24"/>
        </w:rPr>
        <w:t>100</w:t>
      </w:r>
      <w:r w:rsidRPr="00E82E64">
        <w:rPr>
          <w:rFonts w:ascii="Times New Roman" w:hAnsi="Times New Roman" w:cs="Times New Roman"/>
          <w:sz w:val="24"/>
          <w:szCs w:val="24"/>
        </w:rPr>
        <w:t xml:space="preserve"> milhões de pessoas.</w:t>
      </w:r>
    </w:p>
    <w:p w14:paraId="6715B983" w14:textId="77777777" w:rsidR="00E574E8" w:rsidRPr="00E82E64" w:rsidRDefault="00E574E8" w:rsidP="00E574E8">
      <w:pPr>
        <w:spacing w:line="600" w:lineRule="auto"/>
        <w:jc w:val="both"/>
        <w:rPr>
          <w:rFonts w:ascii="Times New Roman" w:hAnsi="Times New Roman" w:cs="Times New Roman"/>
        </w:rPr>
      </w:pPr>
      <w:r w:rsidRPr="00E82E64">
        <w:rPr>
          <w:rFonts w:ascii="Times New Roman" w:hAnsi="Times New Roman" w:cs="Times New Roman"/>
          <w:noProof/>
        </w:rPr>
        <w:drawing>
          <wp:inline distT="0" distB="0" distL="0" distR="0" wp14:anchorId="6377AD95" wp14:editId="014B065F">
            <wp:extent cx="5400040" cy="2390775"/>
            <wp:effectExtent l="0" t="0" r="0" b="9525"/>
            <wp:docPr id="3" name="Imagem 3" descr="Gráficos 1 e 2 _dez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s 1 e 2 _dez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390775"/>
                    </a:xfrm>
                    <a:prstGeom prst="rect">
                      <a:avLst/>
                    </a:prstGeom>
                    <a:noFill/>
                    <a:ln>
                      <a:noFill/>
                    </a:ln>
                  </pic:spPr>
                </pic:pic>
              </a:graphicData>
            </a:graphic>
          </wp:inline>
        </w:drawing>
      </w:r>
    </w:p>
    <w:p w14:paraId="477AB66C" w14:textId="0C7E3AD9" w:rsidR="00B46C0D" w:rsidRPr="00E82E64" w:rsidRDefault="00E574E8" w:rsidP="00E574E8">
      <w:pPr>
        <w:spacing w:line="600" w:lineRule="auto"/>
        <w:ind w:left="360"/>
        <w:jc w:val="center"/>
        <w:rPr>
          <w:rFonts w:ascii="Times New Roman" w:hAnsi="Times New Roman" w:cs="Times New Roman"/>
          <w:sz w:val="18"/>
          <w:szCs w:val="18"/>
        </w:rPr>
      </w:pPr>
      <w:r w:rsidRPr="00E82E64">
        <w:rPr>
          <w:rFonts w:ascii="Times New Roman" w:hAnsi="Times New Roman" w:cs="Times New Roman"/>
          <w:sz w:val="18"/>
          <w:szCs w:val="18"/>
        </w:rPr>
        <w:t>Figura 2 – Taxa de desocupação ante população ocupada no Brasil até 2022</w:t>
      </w:r>
    </w:p>
    <w:p w14:paraId="61A44044" w14:textId="77777777" w:rsidR="000E366A" w:rsidRPr="00E82E64" w:rsidRDefault="000E366A" w:rsidP="00E574E8">
      <w:pPr>
        <w:spacing w:line="600" w:lineRule="auto"/>
        <w:ind w:left="360"/>
        <w:jc w:val="center"/>
        <w:rPr>
          <w:rFonts w:ascii="Times New Roman" w:hAnsi="Times New Roman" w:cs="Times New Roman"/>
          <w:sz w:val="24"/>
          <w:szCs w:val="24"/>
        </w:rPr>
      </w:pPr>
    </w:p>
    <w:p w14:paraId="49B53349" w14:textId="6BCB3C8B" w:rsidR="00B46C0D" w:rsidRPr="00E82E64" w:rsidRDefault="005A43F3"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Portanto, devido ao aumento dos fatores como desemprego e desalento, o número de trabalhadores outrora formais, mas que agora buscam a sua renda no trabalho informal é uma constante crescente tanto em esfera nacional como em espaço estadual no Rio de Janeiro. </w:t>
      </w:r>
    </w:p>
    <w:p w14:paraId="60E49934" w14:textId="77777777" w:rsidR="00245A3E" w:rsidRPr="00E82E64" w:rsidRDefault="00245A3E" w:rsidP="00245A3E">
      <w:pPr>
        <w:spacing w:line="360" w:lineRule="auto"/>
        <w:ind w:left="360"/>
        <w:rPr>
          <w:rFonts w:ascii="Times New Roman" w:hAnsi="Times New Roman" w:cs="Times New Roman"/>
        </w:rPr>
      </w:pPr>
    </w:p>
    <w:p w14:paraId="209E2441" w14:textId="49D809EE" w:rsidR="0063031A" w:rsidRPr="00E82E64" w:rsidRDefault="0063031A" w:rsidP="0063031A">
      <w:pPr>
        <w:spacing w:line="480" w:lineRule="auto"/>
        <w:rPr>
          <w:rFonts w:ascii="Times New Roman" w:hAnsi="Times New Roman" w:cs="Times New Roman"/>
          <w:b/>
          <w:bCs/>
          <w:sz w:val="28"/>
          <w:szCs w:val="28"/>
        </w:rPr>
      </w:pPr>
      <w:r w:rsidRPr="00E82E64">
        <w:rPr>
          <w:rFonts w:ascii="Times New Roman" w:hAnsi="Times New Roman" w:cs="Times New Roman"/>
          <w:b/>
          <w:bCs/>
          <w:sz w:val="28"/>
          <w:szCs w:val="28"/>
        </w:rPr>
        <w:t>1.2. OBJETIVO GERAL</w:t>
      </w:r>
    </w:p>
    <w:p w14:paraId="0001D871" w14:textId="17196CB6" w:rsidR="0063031A" w:rsidRPr="00E82E64" w:rsidRDefault="0063031A" w:rsidP="001F645F">
      <w:pPr>
        <w:spacing w:line="360" w:lineRule="auto"/>
        <w:rPr>
          <w:rFonts w:ascii="Times New Roman" w:hAnsi="Times New Roman" w:cs="Times New Roman"/>
          <w:sz w:val="20"/>
          <w:szCs w:val="20"/>
        </w:rPr>
      </w:pPr>
      <w:r w:rsidRPr="00E82E64">
        <w:rPr>
          <w:rFonts w:ascii="Times New Roman" w:hAnsi="Times New Roman" w:cs="Times New Roman"/>
          <w:sz w:val="24"/>
          <w:szCs w:val="24"/>
        </w:rPr>
        <w:t>Desenvolver um sistema que seja vitrine e unifique as oportunidades informais de trabalho de uma determinada região com a mão de obra ofertante, fomentando a geração de renda e o controle do serviço contratado</w:t>
      </w:r>
      <w:r w:rsidRPr="00E82E64">
        <w:rPr>
          <w:rFonts w:ascii="Times New Roman" w:hAnsi="Times New Roman" w:cs="Times New Roman"/>
          <w:sz w:val="20"/>
          <w:szCs w:val="20"/>
        </w:rPr>
        <w:t xml:space="preserve">. </w:t>
      </w:r>
    </w:p>
    <w:p w14:paraId="456C39B7" w14:textId="77777777" w:rsidR="00245A3E" w:rsidRPr="00E82E64" w:rsidRDefault="00245A3E" w:rsidP="00245A3E">
      <w:pPr>
        <w:spacing w:line="360" w:lineRule="auto"/>
        <w:rPr>
          <w:rFonts w:ascii="Times New Roman" w:hAnsi="Times New Roman" w:cs="Times New Roman"/>
        </w:rPr>
      </w:pPr>
    </w:p>
    <w:p w14:paraId="3A5DA308" w14:textId="33C52E38" w:rsidR="005F7AAC" w:rsidRPr="00E82E64" w:rsidRDefault="005F7AAC" w:rsidP="0063031A">
      <w:pPr>
        <w:spacing w:line="480" w:lineRule="auto"/>
        <w:rPr>
          <w:rFonts w:ascii="Times New Roman" w:hAnsi="Times New Roman" w:cs="Times New Roman"/>
          <w:b/>
          <w:bCs/>
          <w:sz w:val="28"/>
          <w:szCs w:val="28"/>
        </w:rPr>
      </w:pPr>
      <w:r w:rsidRPr="00E82E64">
        <w:rPr>
          <w:rFonts w:ascii="Times New Roman" w:hAnsi="Times New Roman" w:cs="Times New Roman"/>
          <w:b/>
          <w:bCs/>
          <w:sz w:val="28"/>
          <w:szCs w:val="28"/>
        </w:rPr>
        <w:t>1.3. OBJETIVOS ESPECÍFICOS</w:t>
      </w:r>
    </w:p>
    <w:p w14:paraId="2E8AED5E" w14:textId="35A74C4A" w:rsidR="005F7AAC" w:rsidRPr="00E82E64" w:rsidRDefault="005F7AAC" w:rsidP="0063031A">
      <w:pPr>
        <w:spacing w:line="480" w:lineRule="auto"/>
        <w:rPr>
          <w:rFonts w:ascii="Times New Roman" w:hAnsi="Times New Roman" w:cs="Times New Roman"/>
          <w:sz w:val="24"/>
          <w:szCs w:val="24"/>
        </w:rPr>
      </w:pPr>
      <w:r w:rsidRPr="00E82E64">
        <w:rPr>
          <w:rFonts w:ascii="Times New Roman" w:hAnsi="Times New Roman" w:cs="Times New Roman"/>
          <w:sz w:val="24"/>
          <w:szCs w:val="24"/>
        </w:rPr>
        <w:t>Os objetivos principais do projeto são esses:</w:t>
      </w:r>
    </w:p>
    <w:p w14:paraId="6E268CB8" w14:textId="38C15836"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Canalizar oportunidades de serviços informais </w:t>
      </w:r>
      <w:r w:rsidR="00E82E64">
        <w:rPr>
          <w:rFonts w:ascii="Times New Roman" w:hAnsi="Times New Roman" w:cs="Times New Roman"/>
          <w:sz w:val="24"/>
          <w:szCs w:val="24"/>
        </w:rPr>
        <w:t>em uma única mídia</w:t>
      </w:r>
    </w:p>
    <w:p w14:paraId="1ED641B7" w14:textId="1C5A2118"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Dispor do cadastro de mão de obra disponível para serviços informais</w:t>
      </w:r>
    </w:p>
    <w:p w14:paraId="48B453AF" w14:textId="3E9B280B"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Reunir oferta e procura afim de gerar renda </w:t>
      </w:r>
    </w:p>
    <w:p w14:paraId="68F7D5AE" w14:textId="77777777"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Ser um meio de oportunidade para quem vive no desalento </w:t>
      </w:r>
    </w:p>
    <w:p w14:paraId="2D1CBE34" w14:textId="40C7D853" w:rsidR="005F7AAC" w:rsidRPr="00E82E64" w:rsidRDefault="005F7AAC" w:rsidP="005F7AAC">
      <w:pPr>
        <w:pStyle w:val="PargrafodaLista"/>
        <w:spacing w:line="480" w:lineRule="auto"/>
        <w:rPr>
          <w:rFonts w:ascii="Times New Roman" w:hAnsi="Times New Roman" w:cs="Times New Roman"/>
        </w:rPr>
      </w:pPr>
    </w:p>
    <w:p w14:paraId="4DC2AF1C" w14:textId="77777777" w:rsidR="00406191" w:rsidRPr="00E82E64" w:rsidRDefault="00406191" w:rsidP="005F7AAC">
      <w:pPr>
        <w:pStyle w:val="PargrafodaLista"/>
        <w:spacing w:line="480" w:lineRule="auto"/>
        <w:rPr>
          <w:rFonts w:ascii="Times New Roman" w:hAnsi="Times New Roman" w:cs="Times New Roman"/>
        </w:rPr>
      </w:pPr>
    </w:p>
    <w:p w14:paraId="393083D5" w14:textId="51A67762" w:rsidR="005F7AAC" w:rsidRPr="00E82E64" w:rsidRDefault="005F7AAC" w:rsidP="005F7AAC">
      <w:pPr>
        <w:pStyle w:val="PargrafodaLista"/>
        <w:spacing w:line="480" w:lineRule="auto"/>
        <w:ind w:left="0"/>
        <w:rPr>
          <w:rFonts w:ascii="Times New Roman" w:hAnsi="Times New Roman" w:cs="Times New Roman"/>
          <w:b/>
          <w:bCs/>
          <w:sz w:val="28"/>
          <w:szCs w:val="28"/>
        </w:rPr>
      </w:pPr>
      <w:r w:rsidRPr="00E82E64">
        <w:rPr>
          <w:rFonts w:ascii="Times New Roman" w:hAnsi="Times New Roman" w:cs="Times New Roman"/>
          <w:b/>
          <w:bCs/>
          <w:sz w:val="28"/>
          <w:szCs w:val="28"/>
        </w:rPr>
        <w:t>1.4</w:t>
      </w:r>
      <w:r w:rsidR="00765691" w:rsidRPr="00E82E64">
        <w:rPr>
          <w:rFonts w:ascii="Times New Roman" w:hAnsi="Times New Roman" w:cs="Times New Roman"/>
          <w:b/>
          <w:bCs/>
          <w:sz w:val="28"/>
          <w:szCs w:val="28"/>
        </w:rPr>
        <w:t>.</w:t>
      </w:r>
      <w:r w:rsidRPr="00E82E64">
        <w:rPr>
          <w:rFonts w:ascii="Times New Roman" w:hAnsi="Times New Roman" w:cs="Times New Roman"/>
          <w:b/>
          <w:bCs/>
          <w:sz w:val="28"/>
          <w:szCs w:val="28"/>
        </w:rPr>
        <w:t xml:space="preserve"> JUSTIFICATIVA</w:t>
      </w:r>
    </w:p>
    <w:p w14:paraId="6536F7DE" w14:textId="2B852A45" w:rsidR="005F7AAC" w:rsidRPr="00E82E64" w:rsidRDefault="00745540"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 cultura trabalhista popular brasileira se baseia em serviços informais devido a carência do trabalho especializado e da falta de oportunidades de trabalho</w:t>
      </w:r>
      <w:r w:rsidR="00A41B78" w:rsidRPr="00E82E64">
        <w:rPr>
          <w:rFonts w:ascii="Times New Roman" w:hAnsi="Times New Roman" w:cs="Times New Roman"/>
          <w:sz w:val="24"/>
          <w:szCs w:val="24"/>
        </w:rPr>
        <w:t xml:space="preserve"> formal</w:t>
      </w:r>
      <w:r w:rsidRPr="00E82E64">
        <w:rPr>
          <w:rFonts w:ascii="Times New Roman" w:hAnsi="Times New Roman" w:cs="Times New Roman"/>
          <w:sz w:val="24"/>
          <w:szCs w:val="24"/>
        </w:rPr>
        <w:t xml:space="preserve">. No passado, devido a diversas instabilidades governamentais brasileiras e também pelo processo de colonização do nosso país, foi gerado um forte legado de desalentados, pessoas essas que se viram na extrema pobreza e no baixo desenvolvimento acadêmico.  </w:t>
      </w:r>
    </w:p>
    <w:p w14:paraId="2EB368DE" w14:textId="77777777" w:rsidR="00FF0C29" w:rsidRPr="00E82E64" w:rsidRDefault="00FF0C29" w:rsidP="00BC7B2A">
      <w:pPr>
        <w:pStyle w:val="PargrafodaLista"/>
        <w:spacing w:line="360" w:lineRule="auto"/>
        <w:ind w:left="0"/>
        <w:jc w:val="both"/>
        <w:rPr>
          <w:rFonts w:ascii="Times New Roman" w:hAnsi="Times New Roman" w:cs="Times New Roman"/>
          <w:sz w:val="24"/>
          <w:szCs w:val="24"/>
        </w:rPr>
      </w:pPr>
    </w:p>
    <w:p w14:paraId="1581DA93" w14:textId="3FE930FE" w:rsidR="00745540" w:rsidRPr="00E82E64" w:rsidRDefault="00745540"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Pessoas de baixa renda se viram pressionadas a buscarem as marginais e os morros para se abrigarem e viverem com alguma dignidade</w:t>
      </w:r>
      <w:r w:rsidR="00A41B78" w:rsidRPr="00E82E64">
        <w:rPr>
          <w:rFonts w:ascii="Times New Roman" w:hAnsi="Times New Roman" w:cs="Times New Roman"/>
          <w:sz w:val="24"/>
          <w:szCs w:val="24"/>
        </w:rPr>
        <w:t>, vide a Rocinha, uma das maiores favelas da América Latina, que somada a demais favelas gerou 68 bilhões de reais no ano de 2015 (EBC.COM.BR).</w:t>
      </w:r>
    </w:p>
    <w:p w14:paraId="06CB9FAF" w14:textId="77777777" w:rsidR="00FF0C29" w:rsidRPr="00E82E64" w:rsidRDefault="00FF0C29" w:rsidP="00BC7B2A">
      <w:pPr>
        <w:pStyle w:val="PargrafodaLista"/>
        <w:spacing w:line="360" w:lineRule="auto"/>
        <w:ind w:left="0"/>
        <w:jc w:val="both"/>
        <w:rPr>
          <w:rFonts w:ascii="Times New Roman" w:hAnsi="Times New Roman" w:cs="Times New Roman"/>
          <w:sz w:val="24"/>
          <w:szCs w:val="24"/>
        </w:rPr>
      </w:pPr>
    </w:p>
    <w:p w14:paraId="5FF0E8AC" w14:textId="33CAD149" w:rsidR="00A41B78" w:rsidRPr="00E82E64" w:rsidRDefault="00A41B78"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Não obstante, os bairros que se encontram no asfalto geram riqueza com suas transações diárias em pequenos comércios locais, entretanto esses comércios possuem visibilidade, estão alocados de forma acessível e podem ser encontrados com certa facilidade por quem busca determinado produto.</w:t>
      </w:r>
    </w:p>
    <w:p w14:paraId="763DE78E" w14:textId="77777777" w:rsidR="00245A3E" w:rsidRPr="00E82E64" w:rsidRDefault="00245A3E" w:rsidP="00BC7B2A">
      <w:pPr>
        <w:pStyle w:val="PargrafodaLista"/>
        <w:spacing w:line="480" w:lineRule="auto"/>
        <w:ind w:left="0"/>
        <w:jc w:val="both"/>
        <w:rPr>
          <w:rFonts w:ascii="Times New Roman" w:hAnsi="Times New Roman" w:cs="Times New Roman"/>
          <w:sz w:val="24"/>
          <w:szCs w:val="24"/>
        </w:rPr>
      </w:pPr>
    </w:p>
    <w:p w14:paraId="71A69777" w14:textId="52C3583A" w:rsidR="00A41B78" w:rsidRPr="00E82E64" w:rsidRDefault="00A41B78"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 mão de obra informal é invisível, sendo muito fomentada </w:t>
      </w:r>
      <w:proofErr w:type="gramStart"/>
      <w:r w:rsidRPr="00E82E64">
        <w:rPr>
          <w:rFonts w:ascii="Times New Roman" w:hAnsi="Times New Roman" w:cs="Times New Roman"/>
          <w:sz w:val="24"/>
          <w:szCs w:val="24"/>
        </w:rPr>
        <w:t>pelo boca</w:t>
      </w:r>
      <w:proofErr w:type="gramEnd"/>
      <w:r w:rsidRPr="00E82E64">
        <w:rPr>
          <w:rFonts w:ascii="Times New Roman" w:hAnsi="Times New Roman" w:cs="Times New Roman"/>
          <w:sz w:val="24"/>
          <w:szCs w:val="24"/>
        </w:rPr>
        <w:t xml:space="preserve"> a boca, tanto na favela como no asfalto</w:t>
      </w:r>
      <w:r w:rsidR="00245A3E" w:rsidRPr="00E82E64">
        <w:rPr>
          <w:rFonts w:ascii="Times New Roman" w:hAnsi="Times New Roman" w:cs="Times New Roman"/>
          <w:sz w:val="24"/>
          <w:szCs w:val="24"/>
        </w:rPr>
        <w:t>. O</w:t>
      </w:r>
      <w:r w:rsidRPr="00E82E64">
        <w:rPr>
          <w:rFonts w:ascii="Times New Roman" w:hAnsi="Times New Roman" w:cs="Times New Roman"/>
          <w:sz w:val="24"/>
          <w:szCs w:val="24"/>
        </w:rPr>
        <w:t xml:space="preserve"> serviço informal possui a referência de quem o descobriu por um acaso, não tendo esse serviço um meio de consulta clara de quem já desfrutou do </w:t>
      </w:r>
      <w:r w:rsidRPr="00E82E64">
        <w:rPr>
          <w:rFonts w:ascii="Times New Roman" w:hAnsi="Times New Roman" w:cs="Times New Roman"/>
          <w:sz w:val="24"/>
          <w:szCs w:val="24"/>
        </w:rPr>
        <w:lastRenderedPageBreak/>
        <w:t>mesmo ou quiçá uma visibilidade que o faça ser facilmente encontrado</w:t>
      </w:r>
      <w:r w:rsidR="00245A3E" w:rsidRPr="00E82E64">
        <w:rPr>
          <w:rFonts w:ascii="Times New Roman" w:hAnsi="Times New Roman" w:cs="Times New Roman"/>
          <w:sz w:val="24"/>
          <w:szCs w:val="24"/>
        </w:rPr>
        <w:t xml:space="preserve"> por quem carece dessa mão de obra. </w:t>
      </w:r>
    </w:p>
    <w:p w14:paraId="2B1C9438" w14:textId="77777777" w:rsidR="00245A3E" w:rsidRPr="00E82E64" w:rsidRDefault="00245A3E" w:rsidP="00BC7B2A">
      <w:pPr>
        <w:pStyle w:val="PargrafodaLista"/>
        <w:spacing w:line="360" w:lineRule="auto"/>
        <w:ind w:left="0"/>
        <w:jc w:val="both"/>
        <w:rPr>
          <w:rFonts w:ascii="Times New Roman" w:hAnsi="Times New Roman" w:cs="Times New Roman"/>
          <w:sz w:val="24"/>
          <w:szCs w:val="24"/>
        </w:rPr>
      </w:pPr>
    </w:p>
    <w:p w14:paraId="6C38DA7E" w14:textId="0FF945EA" w:rsidR="00631B9D" w:rsidRPr="00E82E64" w:rsidRDefault="00245A3E"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Sites como OLX e </w:t>
      </w:r>
      <w:proofErr w:type="spellStart"/>
      <w:r w:rsidRPr="00E82E64">
        <w:rPr>
          <w:rFonts w:ascii="Times New Roman" w:hAnsi="Times New Roman" w:cs="Times New Roman"/>
          <w:sz w:val="24"/>
          <w:szCs w:val="24"/>
        </w:rPr>
        <w:t>GetNinjas</w:t>
      </w:r>
      <w:proofErr w:type="spellEnd"/>
      <w:r w:rsidRPr="00E82E64">
        <w:rPr>
          <w:rFonts w:ascii="Times New Roman" w:hAnsi="Times New Roman" w:cs="Times New Roman"/>
          <w:sz w:val="24"/>
          <w:szCs w:val="24"/>
        </w:rPr>
        <w:t xml:space="preserve"> são a ilustração caricata da oferta e procura tanto de </w:t>
      </w:r>
      <w:r w:rsidR="008A3F16" w:rsidRPr="00E82E64">
        <w:rPr>
          <w:rFonts w:ascii="Times New Roman" w:hAnsi="Times New Roman" w:cs="Times New Roman"/>
          <w:sz w:val="24"/>
          <w:szCs w:val="24"/>
        </w:rPr>
        <w:t>objetos</w:t>
      </w:r>
      <w:r w:rsidRPr="00E82E64">
        <w:rPr>
          <w:rFonts w:ascii="Times New Roman" w:hAnsi="Times New Roman" w:cs="Times New Roman"/>
          <w:sz w:val="24"/>
          <w:szCs w:val="24"/>
        </w:rPr>
        <w:t xml:space="preserve"> como de mão de obra no século XXI. No passado os jornais com suas sessões de emprego ou até os catálogos de revistas traziam as oportunidades de negócio no âmbito de serviços, porém eram estáticos e não possuíam por óbvio a possibilidade de atualização ou de promoção como hoje podem ter com as mídias digitais. A revolução das redes agregou grande valor na capacidade de comunicação e também na maneira em que ela se dá. Atualmente é possível criar um anúncio de venda na OLX, aliás, é possível se vender até mão de obra, porém é notório observar que o site da OLX não é enviesado para tratar de serviços pois há um maior cuidado na visibilidade do anúncio </w:t>
      </w:r>
      <w:r w:rsidR="00631B9D" w:rsidRPr="00E82E64">
        <w:rPr>
          <w:rFonts w:ascii="Times New Roman" w:hAnsi="Times New Roman" w:cs="Times New Roman"/>
          <w:sz w:val="24"/>
          <w:szCs w:val="24"/>
        </w:rPr>
        <w:t>em detrimento da experiência pós venda, sendo esse um site focado em reunir dados e oportunidades mas somente se limitando a isso</w:t>
      </w:r>
      <w:r w:rsidRPr="00E82E64">
        <w:rPr>
          <w:rFonts w:ascii="Times New Roman" w:hAnsi="Times New Roman" w:cs="Times New Roman"/>
          <w:sz w:val="24"/>
          <w:szCs w:val="24"/>
        </w:rPr>
        <w:t xml:space="preserve">. Outro site aqui citado é o </w:t>
      </w:r>
      <w:proofErr w:type="spellStart"/>
      <w:r w:rsidRPr="00E82E64">
        <w:rPr>
          <w:rFonts w:ascii="Times New Roman" w:hAnsi="Times New Roman" w:cs="Times New Roman"/>
          <w:sz w:val="24"/>
          <w:szCs w:val="24"/>
        </w:rPr>
        <w:t>GetNinjas</w:t>
      </w:r>
      <w:proofErr w:type="spellEnd"/>
      <w:r w:rsidRPr="00E82E64">
        <w:rPr>
          <w:rFonts w:ascii="Times New Roman" w:hAnsi="Times New Roman" w:cs="Times New Roman"/>
          <w:sz w:val="24"/>
          <w:szCs w:val="24"/>
        </w:rPr>
        <w:t>, que produz uma busca de mão de obra e elenca o serviço mais barato e melhor cotado para o cliente que a</w:t>
      </w:r>
      <w:r w:rsidR="00631B9D" w:rsidRPr="00E82E64">
        <w:rPr>
          <w:rFonts w:ascii="Times New Roman" w:hAnsi="Times New Roman" w:cs="Times New Roman"/>
          <w:sz w:val="24"/>
          <w:szCs w:val="24"/>
        </w:rPr>
        <w:t>li</w:t>
      </w:r>
      <w:r w:rsidRPr="00E82E64">
        <w:rPr>
          <w:rFonts w:ascii="Times New Roman" w:hAnsi="Times New Roman" w:cs="Times New Roman"/>
          <w:sz w:val="24"/>
          <w:szCs w:val="24"/>
        </w:rPr>
        <w:t xml:space="preserve"> faz a sua busca, porém não há um controle ou avaliação daquele prestador, sendo essa sua maior deficiência</w:t>
      </w:r>
      <w:r w:rsidR="00631B9D" w:rsidRPr="00E82E64">
        <w:rPr>
          <w:rFonts w:ascii="Times New Roman" w:hAnsi="Times New Roman" w:cs="Times New Roman"/>
          <w:sz w:val="24"/>
          <w:szCs w:val="24"/>
        </w:rPr>
        <w:t>, aliás, deficiência essa que pode gerar diversos tipos de golpe</w:t>
      </w:r>
      <w:r w:rsidRPr="00E82E64">
        <w:rPr>
          <w:rFonts w:ascii="Times New Roman" w:hAnsi="Times New Roman" w:cs="Times New Roman"/>
          <w:sz w:val="24"/>
          <w:szCs w:val="24"/>
        </w:rPr>
        <w:t>.</w:t>
      </w:r>
    </w:p>
    <w:p w14:paraId="46F97A63" w14:textId="6BD91489" w:rsidR="00140F35" w:rsidRPr="00E82E64" w:rsidRDefault="00140F35" w:rsidP="00BC7B2A">
      <w:pPr>
        <w:pStyle w:val="PargrafodaLista"/>
        <w:spacing w:line="360" w:lineRule="auto"/>
        <w:ind w:left="0"/>
        <w:jc w:val="both"/>
        <w:rPr>
          <w:rFonts w:ascii="Times New Roman" w:hAnsi="Times New Roman" w:cs="Times New Roman"/>
          <w:sz w:val="24"/>
          <w:szCs w:val="24"/>
        </w:rPr>
      </w:pPr>
    </w:p>
    <w:p w14:paraId="4BF11A4B" w14:textId="44359DD0" w:rsidR="008A3F16" w:rsidRPr="00E82E64" w:rsidRDefault="00140F35"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O site irá ter acesso gratuito tanto para clientes como para prestadores de serviço pois dessa forma o público mais necessitado irá ter acesso</w:t>
      </w:r>
      <w:r w:rsidR="008A3F16" w:rsidRPr="00E82E64">
        <w:rPr>
          <w:rFonts w:ascii="Times New Roman" w:hAnsi="Times New Roman" w:cs="Times New Roman"/>
          <w:sz w:val="24"/>
          <w:szCs w:val="24"/>
        </w:rPr>
        <w:t xml:space="preserve"> a plataforma</w:t>
      </w:r>
      <w:r w:rsidRPr="00E82E64">
        <w:rPr>
          <w:rFonts w:ascii="Times New Roman" w:hAnsi="Times New Roman" w:cs="Times New Roman"/>
          <w:sz w:val="24"/>
          <w:szCs w:val="24"/>
        </w:rPr>
        <w:t xml:space="preserve"> sem ter um custo com anúncio e divulgação. Por meio de</w:t>
      </w:r>
      <w:r w:rsidR="00D01C7A" w:rsidRPr="00E82E64">
        <w:rPr>
          <w:rFonts w:ascii="Times New Roman" w:hAnsi="Times New Roman" w:cs="Times New Roman"/>
          <w:sz w:val="24"/>
          <w:szCs w:val="24"/>
        </w:rPr>
        <w:t xml:space="preserve"> acesso </w:t>
      </w:r>
      <w:proofErr w:type="spellStart"/>
      <w:r w:rsidR="00D01C7A" w:rsidRPr="00E82E64">
        <w:rPr>
          <w:rFonts w:ascii="Times New Roman" w:hAnsi="Times New Roman" w:cs="Times New Roman"/>
          <w:sz w:val="24"/>
          <w:szCs w:val="24"/>
        </w:rPr>
        <w:t>a</w:t>
      </w:r>
      <w:proofErr w:type="spellEnd"/>
      <w:r w:rsidR="00D01C7A" w:rsidRPr="00E82E64">
        <w:rPr>
          <w:rFonts w:ascii="Times New Roman" w:hAnsi="Times New Roman" w:cs="Times New Roman"/>
          <w:sz w:val="24"/>
          <w:szCs w:val="24"/>
        </w:rPr>
        <w:t xml:space="preserve"> internet e após</w:t>
      </w:r>
      <w:r w:rsidRPr="00E82E64">
        <w:rPr>
          <w:rFonts w:ascii="Times New Roman" w:hAnsi="Times New Roman" w:cs="Times New Roman"/>
          <w:sz w:val="24"/>
          <w:szCs w:val="24"/>
        </w:rPr>
        <w:t xml:space="preserve"> um cadastro simples o prestador de serviços poderá se registrar na plataforma divulgando a sua mão de obra</w:t>
      </w:r>
      <w:r w:rsidR="008A3F16" w:rsidRPr="00E82E64">
        <w:rPr>
          <w:rFonts w:ascii="Times New Roman" w:hAnsi="Times New Roman" w:cs="Times New Roman"/>
          <w:sz w:val="24"/>
          <w:szCs w:val="24"/>
        </w:rPr>
        <w:t xml:space="preserve">. O serviço do prestador poderá ser avaliado futuramente por clientes que tenham usado de suas habilidades, podendo então demais clientes conferirem no futuro se aquele prestador se enquadra como bem avaliado. </w:t>
      </w:r>
    </w:p>
    <w:p w14:paraId="0C2D0901" w14:textId="77777777" w:rsidR="008A3F16" w:rsidRPr="00E82E64" w:rsidRDefault="008A3F16" w:rsidP="00BC7B2A">
      <w:pPr>
        <w:pStyle w:val="PargrafodaLista"/>
        <w:spacing w:line="360" w:lineRule="auto"/>
        <w:ind w:left="0"/>
        <w:jc w:val="both"/>
        <w:rPr>
          <w:rFonts w:ascii="Times New Roman" w:hAnsi="Times New Roman" w:cs="Times New Roman"/>
          <w:sz w:val="24"/>
          <w:szCs w:val="24"/>
        </w:rPr>
      </w:pPr>
    </w:p>
    <w:p w14:paraId="23C8A2DD" w14:textId="4D9FE589" w:rsidR="00765691" w:rsidRDefault="008A3F16" w:rsidP="00765691">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Cada vínculo criado entre prestador e cliente será de responsabilidade dos mesmos, tendo a plataforma o dever de exibir as avaliações feitas pelos clientes quanto aos prestadores e cumprir assim o seu trabalho de tornar visível cada anúncio ali informado. O serviço </w:t>
      </w:r>
      <w:r w:rsidR="00D01C7A" w:rsidRPr="00E82E64">
        <w:rPr>
          <w:rFonts w:ascii="Times New Roman" w:hAnsi="Times New Roman" w:cs="Times New Roman"/>
          <w:sz w:val="24"/>
          <w:szCs w:val="24"/>
        </w:rPr>
        <w:t>encaminhado</w:t>
      </w:r>
      <w:r w:rsidRPr="00E82E64">
        <w:rPr>
          <w:rFonts w:ascii="Times New Roman" w:hAnsi="Times New Roman" w:cs="Times New Roman"/>
          <w:sz w:val="24"/>
          <w:szCs w:val="24"/>
        </w:rPr>
        <w:t xml:space="preserve"> </w:t>
      </w:r>
      <w:r w:rsidR="00D01C7A" w:rsidRPr="00E82E64">
        <w:rPr>
          <w:rFonts w:ascii="Times New Roman" w:hAnsi="Times New Roman" w:cs="Times New Roman"/>
          <w:sz w:val="24"/>
          <w:szCs w:val="24"/>
        </w:rPr>
        <w:t>para</w:t>
      </w:r>
      <w:r w:rsidRPr="00E82E64">
        <w:rPr>
          <w:rFonts w:ascii="Times New Roman" w:hAnsi="Times New Roman" w:cs="Times New Roman"/>
          <w:sz w:val="24"/>
          <w:szCs w:val="24"/>
        </w:rPr>
        <w:t xml:space="preserve"> cada prestador poderá ser aceito ou rejeitado, podendo também entrar como pendente quando for necessário algum material por parte do prestador. O cliente poderá ver os serviços que contratou por meio da plataforma, tendo total noção dos que estão em andamento, que foram cancelados ou concluídos.  O prestador que já estiver </w:t>
      </w:r>
      <w:r w:rsidRPr="00E82E64">
        <w:rPr>
          <w:rFonts w:ascii="Times New Roman" w:hAnsi="Times New Roman" w:cs="Times New Roman"/>
          <w:sz w:val="24"/>
          <w:szCs w:val="24"/>
        </w:rPr>
        <w:lastRenderedPageBreak/>
        <w:t xml:space="preserve">ocupado não poderá assumir novos serviços, abrindo assim espaço para outros usuários que prestem o mesmo trabalho que ele. </w:t>
      </w:r>
    </w:p>
    <w:p w14:paraId="106743E2" w14:textId="77777777" w:rsidR="00E82E64" w:rsidRPr="00E82E64" w:rsidRDefault="00E82E64" w:rsidP="00765691">
      <w:pPr>
        <w:pStyle w:val="PargrafodaLista"/>
        <w:spacing w:line="360" w:lineRule="auto"/>
        <w:ind w:left="0"/>
        <w:jc w:val="both"/>
        <w:rPr>
          <w:rFonts w:ascii="Times New Roman" w:hAnsi="Times New Roman" w:cs="Times New Roman"/>
          <w:sz w:val="24"/>
          <w:szCs w:val="24"/>
        </w:rPr>
      </w:pPr>
    </w:p>
    <w:p w14:paraId="46F69BB7" w14:textId="77777777" w:rsidR="00765691" w:rsidRPr="00E82E64" w:rsidRDefault="00765691" w:rsidP="00406191">
      <w:pPr>
        <w:pStyle w:val="PargrafodaLista"/>
        <w:spacing w:line="360" w:lineRule="auto"/>
        <w:ind w:left="0"/>
        <w:jc w:val="both"/>
        <w:rPr>
          <w:rFonts w:ascii="Times New Roman" w:hAnsi="Times New Roman" w:cs="Times New Roman"/>
        </w:rPr>
      </w:pPr>
    </w:p>
    <w:p w14:paraId="31C55F44" w14:textId="23B20DA5" w:rsidR="00EC3FA7" w:rsidRPr="00E82E64" w:rsidRDefault="00E80BAA" w:rsidP="00406191">
      <w:pPr>
        <w:pStyle w:val="PargrafodaLista"/>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65691" w:rsidRPr="00E82E64">
        <w:rPr>
          <w:rFonts w:ascii="Times New Roman" w:hAnsi="Times New Roman" w:cs="Times New Roman"/>
          <w:b/>
          <w:bCs/>
          <w:sz w:val="28"/>
          <w:szCs w:val="28"/>
        </w:rPr>
        <w:t>METODOLOGIA</w:t>
      </w:r>
    </w:p>
    <w:p w14:paraId="5D90295E" w14:textId="2822D7FC" w:rsidR="008A3F16" w:rsidRPr="00E82E64" w:rsidRDefault="008A3F16" w:rsidP="00B30E85">
      <w:pPr>
        <w:pStyle w:val="PargrafodaLista"/>
        <w:spacing w:line="360" w:lineRule="auto"/>
        <w:ind w:left="0"/>
        <w:jc w:val="both"/>
        <w:rPr>
          <w:rFonts w:ascii="Times New Roman" w:hAnsi="Times New Roman" w:cs="Times New Roman"/>
        </w:rPr>
      </w:pPr>
    </w:p>
    <w:p w14:paraId="70D089B9" w14:textId="76D0AD52" w:rsidR="008A3F16" w:rsidRPr="00E82E64" w:rsidRDefault="00B30E85"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objetivo deste capítulo é detonar </w:t>
      </w:r>
      <w:r w:rsidR="00E16A26" w:rsidRPr="00E82E64">
        <w:rPr>
          <w:rFonts w:ascii="Times New Roman" w:hAnsi="Times New Roman" w:cs="Times New Roman"/>
          <w:sz w:val="24"/>
          <w:szCs w:val="24"/>
        </w:rPr>
        <w:t>o</w:t>
      </w:r>
      <w:r w:rsidRPr="00E82E64">
        <w:rPr>
          <w:rFonts w:ascii="Times New Roman" w:hAnsi="Times New Roman" w:cs="Times New Roman"/>
          <w:sz w:val="24"/>
          <w:szCs w:val="24"/>
        </w:rPr>
        <w:t xml:space="preserve"> </w:t>
      </w:r>
      <w:r w:rsidR="00E16A26" w:rsidRPr="00E82E64">
        <w:rPr>
          <w:rFonts w:ascii="Times New Roman" w:hAnsi="Times New Roman" w:cs="Times New Roman"/>
          <w:sz w:val="24"/>
          <w:szCs w:val="24"/>
        </w:rPr>
        <w:t>meio</w:t>
      </w:r>
      <w:r w:rsidRPr="00E82E64">
        <w:rPr>
          <w:rFonts w:ascii="Times New Roman" w:hAnsi="Times New Roman" w:cs="Times New Roman"/>
          <w:sz w:val="24"/>
          <w:szCs w:val="24"/>
        </w:rPr>
        <w:t xml:space="preserve"> de </w:t>
      </w:r>
      <w:r w:rsidR="00E16A26" w:rsidRPr="00E82E64">
        <w:rPr>
          <w:rFonts w:ascii="Times New Roman" w:hAnsi="Times New Roman" w:cs="Times New Roman"/>
          <w:sz w:val="24"/>
          <w:szCs w:val="24"/>
        </w:rPr>
        <w:t>pesquisa</w:t>
      </w:r>
      <w:r w:rsidRPr="00E82E64">
        <w:rPr>
          <w:rFonts w:ascii="Times New Roman" w:hAnsi="Times New Roman" w:cs="Times New Roman"/>
          <w:sz w:val="24"/>
          <w:szCs w:val="24"/>
        </w:rPr>
        <w:t xml:space="preserve"> que </w:t>
      </w:r>
      <w:r w:rsidR="00E16A26" w:rsidRPr="00E82E64">
        <w:rPr>
          <w:rFonts w:ascii="Times New Roman" w:hAnsi="Times New Roman" w:cs="Times New Roman"/>
          <w:sz w:val="24"/>
          <w:szCs w:val="24"/>
        </w:rPr>
        <w:t>fomentou</w:t>
      </w:r>
      <w:r w:rsidRPr="00E82E64">
        <w:rPr>
          <w:rFonts w:ascii="Times New Roman" w:hAnsi="Times New Roman" w:cs="Times New Roman"/>
          <w:sz w:val="24"/>
          <w:szCs w:val="24"/>
        </w:rPr>
        <w:t xml:space="preserve"> a ideia do projeto</w:t>
      </w:r>
      <w:r w:rsidR="00E16A26" w:rsidRPr="00E82E64">
        <w:rPr>
          <w:rFonts w:ascii="Times New Roman" w:hAnsi="Times New Roman" w:cs="Times New Roman"/>
          <w:sz w:val="24"/>
          <w:szCs w:val="24"/>
        </w:rPr>
        <w:t xml:space="preserve"> e sua decisão para construção e andamento. </w:t>
      </w:r>
    </w:p>
    <w:p w14:paraId="5460EDCE" w14:textId="258FCFF4" w:rsidR="00E16A26" w:rsidRPr="00E82E64" w:rsidRDefault="00E16A26" w:rsidP="00BC7B2A">
      <w:pPr>
        <w:pStyle w:val="PargrafodaLista"/>
        <w:spacing w:line="360" w:lineRule="auto"/>
        <w:ind w:left="0"/>
        <w:jc w:val="both"/>
        <w:rPr>
          <w:rFonts w:ascii="Times New Roman" w:hAnsi="Times New Roman" w:cs="Times New Roman"/>
          <w:sz w:val="24"/>
          <w:szCs w:val="24"/>
        </w:rPr>
      </w:pPr>
    </w:p>
    <w:p w14:paraId="19298E7F" w14:textId="473E6A41" w:rsidR="00E16A26" w:rsidRPr="00E82E64" w:rsidRDefault="00E16A26"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pesquisas explicativas visam ampliar o conhecimento a respeito de algo já conhecido ou pouco debatido. Desta forma, se centraliza nos detalhes, permitindo conhecer mais a fundo um determinado fenômeno. Dito de forma resumida, o que faz o pesquisador é, a partir de uma ideia geral, analisar aspectos concretos em profundidade.</w:t>
      </w:r>
    </w:p>
    <w:p w14:paraId="407F08D2" w14:textId="61E76FFB" w:rsidR="00E16A26" w:rsidRPr="00E82E64" w:rsidRDefault="00E16A26" w:rsidP="00BC7B2A">
      <w:pPr>
        <w:pStyle w:val="PargrafodaLista"/>
        <w:spacing w:line="360" w:lineRule="auto"/>
        <w:ind w:left="0"/>
        <w:jc w:val="both"/>
        <w:rPr>
          <w:rFonts w:ascii="Times New Roman" w:hAnsi="Times New Roman" w:cs="Times New Roman"/>
          <w:sz w:val="24"/>
          <w:szCs w:val="24"/>
        </w:rPr>
      </w:pPr>
    </w:p>
    <w:p w14:paraId="06BFD604" w14:textId="3D10AF22" w:rsidR="00E16A26" w:rsidRPr="00E82E64" w:rsidRDefault="00E16A26"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Tendo definido a pesquisa como explicativa, o método utilizado para observação e aprofundamento de informações foi a pesquisa bibliográfica. A pesquisa bibliográfica se baseia na busca por informações seja por meios físicos ou digitais para desenvolvimento de ideias que a partir de dados já consagrados e levantados por centros de pesquisa ou jornais se é possível criar suposições e evidências</w:t>
      </w:r>
      <w:r w:rsidR="00B04454" w:rsidRPr="00E82E64">
        <w:rPr>
          <w:rFonts w:ascii="Times New Roman" w:hAnsi="Times New Roman" w:cs="Times New Roman"/>
          <w:sz w:val="24"/>
          <w:szCs w:val="24"/>
        </w:rPr>
        <w:t>.</w:t>
      </w:r>
    </w:p>
    <w:p w14:paraId="441B76E1" w14:textId="6CAC732C" w:rsidR="00B04454" w:rsidRPr="00E82E64" w:rsidRDefault="00B04454" w:rsidP="00BC7B2A">
      <w:pPr>
        <w:pStyle w:val="PargrafodaLista"/>
        <w:spacing w:line="360" w:lineRule="auto"/>
        <w:ind w:left="0"/>
        <w:jc w:val="both"/>
        <w:rPr>
          <w:rFonts w:ascii="Times New Roman" w:hAnsi="Times New Roman" w:cs="Times New Roman"/>
          <w:sz w:val="24"/>
          <w:szCs w:val="24"/>
        </w:rPr>
      </w:pPr>
    </w:p>
    <w:p w14:paraId="2ECB4C3B" w14:textId="2A574C07" w:rsidR="00B04454" w:rsidRPr="00E82E64" w:rsidRDefault="00B04454"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Para o levantamento de dados foram utilizados sites de origem confiável na rede mundial de computadores, </w:t>
      </w:r>
      <w:r w:rsidRPr="00E82E64">
        <w:rPr>
          <w:rFonts w:ascii="Times New Roman" w:hAnsi="Times New Roman" w:cs="Times New Roman"/>
          <w:i/>
          <w:iCs/>
          <w:sz w:val="24"/>
          <w:szCs w:val="24"/>
        </w:rPr>
        <w:t>a internet</w:t>
      </w:r>
      <w:r w:rsidRPr="00E82E64">
        <w:rPr>
          <w:rFonts w:ascii="Times New Roman" w:hAnsi="Times New Roman" w:cs="Times New Roman"/>
          <w:sz w:val="24"/>
          <w:szCs w:val="24"/>
        </w:rPr>
        <w:t>. As pesquisas tiveram por tema o fomento do trabalho informal ocorrido em todo território do Brasil nos últimos anos</w:t>
      </w:r>
      <w:r w:rsidR="004D24A5" w:rsidRPr="00E82E64">
        <w:rPr>
          <w:rFonts w:ascii="Times New Roman" w:hAnsi="Times New Roman" w:cs="Times New Roman"/>
          <w:sz w:val="24"/>
          <w:szCs w:val="24"/>
        </w:rPr>
        <w:t xml:space="preserve">, afim de um destacamento de padrões e a observação de uma base mínima numérica que corrobore com a ideia central de um público que vive dos meios informais de trabalho. </w:t>
      </w:r>
    </w:p>
    <w:p w14:paraId="720C5FEA" w14:textId="3F5A8E86"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1A865992" w14:textId="64A3DDF0" w:rsidR="004D24A5" w:rsidRDefault="004D24A5" w:rsidP="00BC7B2A">
      <w:pPr>
        <w:pStyle w:val="PargrafodaLista"/>
        <w:spacing w:line="360" w:lineRule="auto"/>
        <w:ind w:left="0"/>
        <w:jc w:val="both"/>
        <w:rPr>
          <w:rFonts w:ascii="Times New Roman" w:hAnsi="Times New Roman" w:cs="Times New Roman"/>
          <w:sz w:val="20"/>
          <w:szCs w:val="20"/>
        </w:rPr>
      </w:pPr>
    </w:p>
    <w:p w14:paraId="7D8619CC" w14:textId="1C98B09B" w:rsidR="00E82E64" w:rsidRDefault="00E82E64" w:rsidP="00BC7B2A">
      <w:pPr>
        <w:pStyle w:val="PargrafodaLista"/>
        <w:spacing w:line="360" w:lineRule="auto"/>
        <w:ind w:left="0"/>
        <w:jc w:val="both"/>
        <w:rPr>
          <w:rFonts w:ascii="Times New Roman" w:hAnsi="Times New Roman" w:cs="Times New Roman"/>
          <w:sz w:val="20"/>
          <w:szCs w:val="20"/>
        </w:rPr>
      </w:pPr>
    </w:p>
    <w:p w14:paraId="28BBE9C6" w14:textId="4C042500" w:rsidR="00E82E64" w:rsidRDefault="00E82E64" w:rsidP="00BC7B2A">
      <w:pPr>
        <w:pStyle w:val="PargrafodaLista"/>
        <w:spacing w:line="360" w:lineRule="auto"/>
        <w:ind w:left="0"/>
        <w:jc w:val="both"/>
        <w:rPr>
          <w:rFonts w:ascii="Times New Roman" w:hAnsi="Times New Roman" w:cs="Times New Roman"/>
          <w:sz w:val="20"/>
          <w:szCs w:val="20"/>
        </w:rPr>
      </w:pPr>
    </w:p>
    <w:p w14:paraId="560C4332" w14:textId="2F7AB8F8" w:rsidR="00E82E64" w:rsidRDefault="00E82E64" w:rsidP="00BC7B2A">
      <w:pPr>
        <w:pStyle w:val="PargrafodaLista"/>
        <w:spacing w:line="360" w:lineRule="auto"/>
        <w:ind w:left="0"/>
        <w:jc w:val="both"/>
        <w:rPr>
          <w:rFonts w:ascii="Times New Roman" w:hAnsi="Times New Roman" w:cs="Times New Roman"/>
          <w:sz w:val="20"/>
          <w:szCs w:val="20"/>
        </w:rPr>
      </w:pPr>
    </w:p>
    <w:p w14:paraId="1216D9D7" w14:textId="11AFB51F" w:rsidR="00E82E64" w:rsidRDefault="00E82E64" w:rsidP="00BC7B2A">
      <w:pPr>
        <w:pStyle w:val="PargrafodaLista"/>
        <w:spacing w:line="360" w:lineRule="auto"/>
        <w:ind w:left="0"/>
        <w:jc w:val="both"/>
        <w:rPr>
          <w:rFonts w:ascii="Times New Roman" w:hAnsi="Times New Roman" w:cs="Times New Roman"/>
          <w:sz w:val="20"/>
          <w:szCs w:val="20"/>
        </w:rPr>
      </w:pPr>
    </w:p>
    <w:p w14:paraId="1CC41997" w14:textId="2A167998" w:rsidR="00E82E64" w:rsidRDefault="00E82E64" w:rsidP="00BC7B2A">
      <w:pPr>
        <w:pStyle w:val="PargrafodaLista"/>
        <w:spacing w:line="360" w:lineRule="auto"/>
        <w:ind w:left="0"/>
        <w:jc w:val="both"/>
        <w:rPr>
          <w:rFonts w:ascii="Times New Roman" w:hAnsi="Times New Roman" w:cs="Times New Roman"/>
          <w:sz w:val="20"/>
          <w:szCs w:val="20"/>
        </w:rPr>
      </w:pPr>
    </w:p>
    <w:p w14:paraId="3B43777D" w14:textId="264BC3E3" w:rsidR="00E82E64" w:rsidRDefault="00E82E64" w:rsidP="00BC7B2A">
      <w:pPr>
        <w:pStyle w:val="PargrafodaLista"/>
        <w:spacing w:line="360" w:lineRule="auto"/>
        <w:ind w:left="0"/>
        <w:jc w:val="both"/>
        <w:rPr>
          <w:rFonts w:ascii="Times New Roman" w:hAnsi="Times New Roman" w:cs="Times New Roman"/>
          <w:sz w:val="20"/>
          <w:szCs w:val="20"/>
        </w:rPr>
      </w:pPr>
    </w:p>
    <w:p w14:paraId="43A6AE43" w14:textId="77777777" w:rsidR="00E82E64" w:rsidRPr="00E82E64" w:rsidRDefault="00E82E64" w:rsidP="00BC7B2A">
      <w:pPr>
        <w:pStyle w:val="PargrafodaLista"/>
        <w:spacing w:line="360" w:lineRule="auto"/>
        <w:ind w:left="0"/>
        <w:jc w:val="both"/>
        <w:rPr>
          <w:rFonts w:ascii="Times New Roman" w:hAnsi="Times New Roman" w:cs="Times New Roman"/>
          <w:sz w:val="20"/>
          <w:szCs w:val="20"/>
        </w:rPr>
      </w:pPr>
    </w:p>
    <w:p w14:paraId="0493EAB6" w14:textId="39A00CAD"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4C132A67" w14:textId="2A79E44D" w:rsidR="004D24A5" w:rsidRPr="00E82E64" w:rsidRDefault="004D24A5" w:rsidP="00BC7B2A">
      <w:pPr>
        <w:pStyle w:val="PargrafodaLista"/>
        <w:spacing w:line="360" w:lineRule="auto"/>
        <w:ind w:left="0"/>
        <w:jc w:val="both"/>
        <w:rPr>
          <w:rFonts w:ascii="Times New Roman" w:hAnsi="Times New Roman" w:cs="Times New Roman"/>
          <w:b/>
          <w:bCs/>
          <w:sz w:val="28"/>
          <w:szCs w:val="28"/>
        </w:rPr>
      </w:pPr>
      <w:r w:rsidRPr="00E82E64">
        <w:rPr>
          <w:rFonts w:ascii="Times New Roman" w:hAnsi="Times New Roman" w:cs="Times New Roman"/>
          <w:b/>
          <w:bCs/>
          <w:sz w:val="28"/>
          <w:szCs w:val="28"/>
        </w:rPr>
        <w:lastRenderedPageBreak/>
        <w:t>2.1</w:t>
      </w:r>
      <w:r w:rsidR="00BB25CE">
        <w:rPr>
          <w:rFonts w:ascii="Times New Roman" w:hAnsi="Times New Roman" w:cs="Times New Roman"/>
          <w:b/>
          <w:bCs/>
          <w:sz w:val="28"/>
          <w:szCs w:val="28"/>
        </w:rPr>
        <w:t>.</w:t>
      </w:r>
      <w:r w:rsidRPr="00E82E64">
        <w:rPr>
          <w:rFonts w:ascii="Times New Roman" w:hAnsi="Times New Roman" w:cs="Times New Roman"/>
          <w:b/>
          <w:bCs/>
          <w:sz w:val="28"/>
          <w:szCs w:val="28"/>
        </w:rPr>
        <w:t xml:space="preserve"> </w:t>
      </w:r>
      <w:r w:rsidR="001162C3" w:rsidRPr="00E82E64">
        <w:rPr>
          <w:rFonts w:ascii="Times New Roman" w:hAnsi="Times New Roman" w:cs="Times New Roman"/>
          <w:b/>
          <w:bCs/>
          <w:sz w:val="28"/>
          <w:szCs w:val="28"/>
        </w:rPr>
        <w:tab/>
      </w:r>
      <w:r w:rsidRPr="00E82E64">
        <w:rPr>
          <w:rFonts w:ascii="Times New Roman" w:hAnsi="Times New Roman" w:cs="Times New Roman"/>
          <w:b/>
          <w:bCs/>
          <w:sz w:val="28"/>
          <w:szCs w:val="28"/>
        </w:rPr>
        <w:t>AMOSTRA</w:t>
      </w:r>
    </w:p>
    <w:p w14:paraId="30737238" w14:textId="37FE6D65"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36B79DC6" w14:textId="3E23B21F" w:rsidR="004D24A5" w:rsidRPr="00E82E64" w:rsidRDefault="00A51346" w:rsidP="00A51346">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informações levantadas com a pesquisa têm</w:t>
      </w:r>
      <w:r w:rsidR="004D24A5" w:rsidRPr="00E82E64">
        <w:rPr>
          <w:rFonts w:ascii="Times New Roman" w:hAnsi="Times New Roman" w:cs="Times New Roman"/>
          <w:sz w:val="24"/>
          <w:szCs w:val="24"/>
        </w:rPr>
        <w:t xml:space="preserve"> por limite a observação do trabalho informal em todo território nacional do Brasil </w:t>
      </w:r>
      <w:r w:rsidR="001F645F" w:rsidRPr="00E82E64">
        <w:rPr>
          <w:rFonts w:ascii="Times New Roman" w:hAnsi="Times New Roman" w:cs="Times New Roman"/>
          <w:sz w:val="24"/>
          <w:szCs w:val="24"/>
        </w:rPr>
        <w:t>nos anos de 2018 até 202</w:t>
      </w:r>
      <w:r w:rsidR="00B855B0">
        <w:rPr>
          <w:rFonts w:ascii="Times New Roman" w:hAnsi="Times New Roman" w:cs="Times New Roman"/>
          <w:sz w:val="24"/>
          <w:szCs w:val="24"/>
        </w:rPr>
        <w:t>2</w:t>
      </w:r>
      <w:r w:rsidR="003C6B6E">
        <w:rPr>
          <w:rFonts w:ascii="Times New Roman" w:hAnsi="Times New Roman" w:cs="Times New Roman"/>
          <w:sz w:val="24"/>
          <w:szCs w:val="24"/>
        </w:rPr>
        <w:t>.</w:t>
      </w:r>
    </w:p>
    <w:p w14:paraId="21B295EB" w14:textId="5B2E15A9" w:rsidR="004D24A5" w:rsidRPr="00E82E64" w:rsidRDefault="004D24A5" w:rsidP="00A51346">
      <w:pPr>
        <w:pStyle w:val="PargrafodaLista"/>
        <w:spacing w:line="360" w:lineRule="auto"/>
        <w:ind w:left="0"/>
        <w:jc w:val="both"/>
        <w:rPr>
          <w:rFonts w:ascii="Times New Roman" w:hAnsi="Times New Roman" w:cs="Times New Roman"/>
          <w:sz w:val="24"/>
          <w:szCs w:val="24"/>
        </w:rPr>
      </w:pPr>
    </w:p>
    <w:p w14:paraId="1201E491" w14:textId="7228DA0E" w:rsidR="004D24A5" w:rsidRPr="00E82E64" w:rsidRDefault="004D24A5" w:rsidP="00A51346">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As informações se limitam </w:t>
      </w:r>
      <w:r w:rsidR="00F5035E">
        <w:rPr>
          <w:rFonts w:ascii="Times New Roman" w:hAnsi="Times New Roman" w:cs="Times New Roman"/>
          <w:sz w:val="24"/>
          <w:szCs w:val="24"/>
        </w:rPr>
        <w:t xml:space="preserve">na busco pelos </w:t>
      </w:r>
      <w:r w:rsidRPr="00E82E64">
        <w:rPr>
          <w:rFonts w:ascii="Times New Roman" w:hAnsi="Times New Roman" w:cs="Times New Roman"/>
          <w:sz w:val="24"/>
          <w:szCs w:val="24"/>
        </w:rPr>
        <w:t xml:space="preserve">sites de jornais e </w:t>
      </w:r>
      <w:r w:rsidR="00A51346" w:rsidRPr="00E82E64">
        <w:rPr>
          <w:rFonts w:ascii="Times New Roman" w:hAnsi="Times New Roman" w:cs="Times New Roman"/>
          <w:sz w:val="24"/>
          <w:szCs w:val="24"/>
        </w:rPr>
        <w:t xml:space="preserve">site de </w:t>
      </w:r>
      <w:r w:rsidRPr="00E82E64">
        <w:rPr>
          <w:rFonts w:ascii="Times New Roman" w:hAnsi="Times New Roman" w:cs="Times New Roman"/>
          <w:sz w:val="24"/>
          <w:szCs w:val="24"/>
        </w:rPr>
        <w:t xml:space="preserve">pesquisa nacional consagrados no meio social e que gozam de fé pública e legalidade, sendo excluídos sites de menor porte ou com pouco prestígio no meio informativo. </w:t>
      </w:r>
    </w:p>
    <w:p w14:paraId="6947817E" w14:textId="773FAF8A"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613E3498" w14:textId="2A74A7FA"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585CE5DB" w14:textId="7EEAD9B2"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75B9A60E" w14:textId="2AE83D06" w:rsidR="001162C3" w:rsidRPr="00E82E64" w:rsidRDefault="001162C3" w:rsidP="001162C3">
      <w:pPr>
        <w:pStyle w:val="PargrafodaLista"/>
        <w:spacing w:line="360" w:lineRule="auto"/>
        <w:ind w:left="0"/>
        <w:jc w:val="both"/>
        <w:rPr>
          <w:rFonts w:ascii="Times New Roman" w:hAnsi="Times New Roman" w:cs="Times New Roman"/>
          <w:b/>
          <w:bCs/>
          <w:sz w:val="28"/>
          <w:szCs w:val="28"/>
        </w:rPr>
      </w:pPr>
      <w:r w:rsidRPr="00E82E64">
        <w:rPr>
          <w:rFonts w:ascii="Times New Roman" w:hAnsi="Times New Roman" w:cs="Times New Roman"/>
          <w:b/>
          <w:bCs/>
          <w:sz w:val="28"/>
          <w:szCs w:val="28"/>
        </w:rPr>
        <w:t>2.</w:t>
      </w:r>
      <w:r w:rsidR="00BB25CE">
        <w:rPr>
          <w:rFonts w:ascii="Times New Roman" w:hAnsi="Times New Roman" w:cs="Times New Roman"/>
          <w:b/>
          <w:bCs/>
          <w:sz w:val="28"/>
          <w:szCs w:val="28"/>
        </w:rPr>
        <w:t>2.</w:t>
      </w:r>
      <w:r w:rsidRPr="00E82E64">
        <w:rPr>
          <w:rFonts w:ascii="Times New Roman" w:hAnsi="Times New Roman" w:cs="Times New Roman"/>
          <w:b/>
          <w:bCs/>
          <w:sz w:val="28"/>
          <w:szCs w:val="28"/>
        </w:rPr>
        <w:t xml:space="preserve"> </w:t>
      </w:r>
      <w:r w:rsidRPr="00E82E64">
        <w:rPr>
          <w:rFonts w:ascii="Times New Roman" w:hAnsi="Times New Roman" w:cs="Times New Roman"/>
          <w:b/>
          <w:bCs/>
          <w:sz w:val="28"/>
          <w:szCs w:val="28"/>
        </w:rPr>
        <w:tab/>
        <w:t xml:space="preserve">COLETA DE </w:t>
      </w:r>
      <w:r w:rsidR="000E366A" w:rsidRPr="00E82E64">
        <w:rPr>
          <w:rFonts w:ascii="Times New Roman" w:hAnsi="Times New Roman" w:cs="Times New Roman"/>
          <w:b/>
          <w:bCs/>
          <w:sz w:val="28"/>
          <w:szCs w:val="28"/>
        </w:rPr>
        <w:t>INFORMAÇÕES</w:t>
      </w:r>
    </w:p>
    <w:p w14:paraId="1261FF9B" w14:textId="3D0BFB04" w:rsidR="001162C3" w:rsidRPr="00E82E64" w:rsidRDefault="001162C3" w:rsidP="001162C3">
      <w:pPr>
        <w:pStyle w:val="PargrafodaLista"/>
        <w:spacing w:line="360" w:lineRule="auto"/>
        <w:ind w:left="0"/>
        <w:jc w:val="both"/>
        <w:rPr>
          <w:rFonts w:ascii="Times New Roman" w:hAnsi="Times New Roman" w:cs="Times New Roman"/>
          <w:sz w:val="20"/>
          <w:szCs w:val="20"/>
        </w:rPr>
      </w:pPr>
    </w:p>
    <w:p w14:paraId="0FA9AB49" w14:textId="0B05CA87" w:rsidR="001162C3" w:rsidRPr="00E82E64" w:rsidRDefault="001162C3"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Para a análise de dados foram feitas pesquisas na rede mundial de computadores. As pesquisas ficaram restritas a sites de jornais consagrados no meio social e com credibilidade. Outra fonte de busca foi a base de dados do IBGE (Instituto Brasileiro de Geografia e Estatística).</w:t>
      </w:r>
    </w:p>
    <w:p w14:paraId="24E1FB2D" w14:textId="0C6DC385" w:rsidR="001162C3" w:rsidRPr="00E82E64" w:rsidRDefault="001162C3" w:rsidP="001162C3">
      <w:pPr>
        <w:pStyle w:val="PargrafodaLista"/>
        <w:spacing w:line="360" w:lineRule="auto"/>
        <w:ind w:left="0"/>
        <w:jc w:val="both"/>
        <w:rPr>
          <w:rFonts w:ascii="Times New Roman" w:hAnsi="Times New Roman" w:cs="Times New Roman"/>
          <w:sz w:val="24"/>
          <w:szCs w:val="24"/>
        </w:rPr>
      </w:pPr>
    </w:p>
    <w:p w14:paraId="74040358" w14:textId="77777777" w:rsidR="007A429A" w:rsidRPr="00E82E64" w:rsidRDefault="001162C3"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estudo seguiu etapas como pesquisa, compilação de dados, análise das informações para constatação de padrões e por último a conclusão do cenário geral sobre os números de informalidade no Brasil. </w:t>
      </w:r>
    </w:p>
    <w:p w14:paraId="20E35702" w14:textId="77777777" w:rsidR="007A429A" w:rsidRPr="00E82E64" w:rsidRDefault="007A429A" w:rsidP="001162C3">
      <w:pPr>
        <w:pStyle w:val="PargrafodaLista"/>
        <w:spacing w:line="360" w:lineRule="auto"/>
        <w:ind w:left="0"/>
        <w:jc w:val="both"/>
        <w:rPr>
          <w:rFonts w:ascii="Times New Roman" w:hAnsi="Times New Roman" w:cs="Times New Roman"/>
          <w:sz w:val="24"/>
          <w:szCs w:val="24"/>
        </w:rPr>
      </w:pPr>
    </w:p>
    <w:p w14:paraId="3E9EBE80" w14:textId="6C780F29" w:rsidR="007A429A" w:rsidRPr="00E82E64" w:rsidRDefault="007A429A"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etapas acima citadas seguiram o seguinte fluxo:</w:t>
      </w:r>
    </w:p>
    <w:p w14:paraId="54EA9B65" w14:textId="77777777" w:rsidR="00E82E64" w:rsidRPr="00E82E64" w:rsidRDefault="00E82E64" w:rsidP="001162C3">
      <w:pPr>
        <w:pStyle w:val="PargrafodaLista"/>
        <w:spacing w:line="360" w:lineRule="auto"/>
        <w:ind w:left="0"/>
        <w:jc w:val="both"/>
        <w:rPr>
          <w:rFonts w:ascii="Times New Roman" w:hAnsi="Times New Roman" w:cs="Times New Roman"/>
          <w:sz w:val="20"/>
          <w:szCs w:val="20"/>
        </w:rPr>
      </w:pPr>
    </w:p>
    <w:p w14:paraId="0A911389" w14:textId="5D16C8C2" w:rsidR="000E366A" w:rsidRPr="00E82E64" w:rsidRDefault="000E366A" w:rsidP="000E366A">
      <w:pPr>
        <w:pStyle w:val="PargrafodaLista"/>
        <w:spacing w:line="360" w:lineRule="auto"/>
        <w:ind w:left="0"/>
        <w:jc w:val="center"/>
        <w:rPr>
          <w:rFonts w:ascii="Times New Roman" w:hAnsi="Times New Roman" w:cs="Times New Roman"/>
          <w:sz w:val="20"/>
          <w:szCs w:val="20"/>
        </w:rPr>
      </w:pPr>
      <w:r w:rsidRPr="00E82E64">
        <w:rPr>
          <w:rFonts w:ascii="Times New Roman" w:hAnsi="Times New Roman" w:cs="Times New Roman"/>
          <w:noProof/>
          <w:sz w:val="20"/>
          <w:szCs w:val="20"/>
        </w:rPr>
        <w:drawing>
          <wp:inline distT="0" distB="0" distL="0" distR="0" wp14:anchorId="1CF8A88F" wp14:editId="515CC29D">
            <wp:extent cx="5400040" cy="11271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127125"/>
                    </a:xfrm>
                    <a:prstGeom prst="rect">
                      <a:avLst/>
                    </a:prstGeom>
                    <a:noFill/>
                    <a:ln>
                      <a:noFill/>
                    </a:ln>
                  </pic:spPr>
                </pic:pic>
              </a:graphicData>
            </a:graphic>
          </wp:inline>
        </w:drawing>
      </w:r>
    </w:p>
    <w:p w14:paraId="4E2093B7" w14:textId="77777777" w:rsidR="000E366A" w:rsidRPr="00E82E64" w:rsidRDefault="000E366A" w:rsidP="000E366A">
      <w:pPr>
        <w:pStyle w:val="PargrafodaLista"/>
        <w:spacing w:line="360" w:lineRule="auto"/>
        <w:ind w:left="0"/>
        <w:jc w:val="center"/>
        <w:rPr>
          <w:rFonts w:ascii="Times New Roman" w:hAnsi="Times New Roman" w:cs="Times New Roman"/>
          <w:sz w:val="20"/>
          <w:szCs w:val="20"/>
        </w:rPr>
      </w:pPr>
    </w:p>
    <w:p w14:paraId="7AD385CB" w14:textId="283BF729" w:rsidR="000E366A" w:rsidRPr="00E82E64" w:rsidRDefault="000E366A" w:rsidP="000E366A">
      <w:pPr>
        <w:pStyle w:val="PargrafodaLista"/>
        <w:spacing w:line="360" w:lineRule="auto"/>
        <w:ind w:left="0"/>
        <w:rPr>
          <w:rFonts w:ascii="Times New Roman" w:hAnsi="Times New Roman" w:cs="Times New Roman"/>
          <w:sz w:val="20"/>
          <w:szCs w:val="20"/>
        </w:rPr>
      </w:pPr>
    </w:p>
    <w:p w14:paraId="1F85AA87" w14:textId="625C4382" w:rsidR="000E366A" w:rsidRPr="00E82E64" w:rsidRDefault="000E366A" w:rsidP="000E366A">
      <w:pPr>
        <w:pStyle w:val="PargrafodaLista"/>
        <w:spacing w:line="360" w:lineRule="auto"/>
        <w:ind w:left="0"/>
        <w:jc w:val="center"/>
        <w:rPr>
          <w:rFonts w:ascii="Times New Roman" w:hAnsi="Times New Roman" w:cs="Times New Roman"/>
          <w:sz w:val="18"/>
          <w:szCs w:val="18"/>
        </w:rPr>
      </w:pPr>
      <w:r w:rsidRPr="00E82E64">
        <w:rPr>
          <w:rFonts w:ascii="Times New Roman" w:hAnsi="Times New Roman" w:cs="Times New Roman"/>
          <w:sz w:val="18"/>
          <w:szCs w:val="18"/>
        </w:rPr>
        <w:t>Figura 1 – Coleta de Informações</w:t>
      </w:r>
    </w:p>
    <w:p w14:paraId="0896CC37" w14:textId="1EED814E" w:rsidR="000E366A" w:rsidRPr="00E82E64" w:rsidRDefault="000E366A" w:rsidP="000E366A">
      <w:pPr>
        <w:pStyle w:val="PargrafodaLista"/>
        <w:spacing w:line="360" w:lineRule="auto"/>
        <w:ind w:left="0"/>
        <w:rPr>
          <w:rFonts w:ascii="Times New Roman" w:hAnsi="Times New Roman" w:cs="Times New Roman"/>
          <w:sz w:val="20"/>
          <w:szCs w:val="20"/>
        </w:rPr>
      </w:pPr>
    </w:p>
    <w:p w14:paraId="18864B01" w14:textId="72F82BA5" w:rsidR="000E366A" w:rsidRPr="00E82E64" w:rsidRDefault="000E366A" w:rsidP="000E366A">
      <w:pPr>
        <w:pStyle w:val="PargrafodaLista"/>
        <w:spacing w:line="360" w:lineRule="auto"/>
        <w:ind w:left="0"/>
        <w:rPr>
          <w:rFonts w:ascii="Times New Roman" w:hAnsi="Times New Roman" w:cs="Times New Roman"/>
          <w:sz w:val="20"/>
          <w:szCs w:val="20"/>
        </w:rPr>
      </w:pPr>
    </w:p>
    <w:p w14:paraId="35AF4151" w14:textId="6CAA7107" w:rsidR="000E366A" w:rsidRDefault="000E366A" w:rsidP="00E82E64">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Na primeira etapa foram feitas buscas pelos índices anuais de informalidade desde 2018 em todo o Brasil. Sites como g1.com</w:t>
      </w:r>
      <w:r w:rsidR="00E82E64" w:rsidRPr="00E82E64">
        <w:rPr>
          <w:rFonts w:ascii="Times New Roman" w:hAnsi="Times New Roman" w:cs="Times New Roman"/>
          <w:sz w:val="24"/>
          <w:szCs w:val="24"/>
        </w:rPr>
        <w:t xml:space="preserve"> e IBGE foram utilizados para a compilação de </w:t>
      </w:r>
      <w:r w:rsidR="00E82E64" w:rsidRPr="00E82E64">
        <w:rPr>
          <w:rFonts w:ascii="Times New Roman" w:hAnsi="Times New Roman" w:cs="Times New Roman"/>
          <w:sz w:val="24"/>
          <w:szCs w:val="24"/>
        </w:rPr>
        <w:lastRenderedPageBreak/>
        <w:t xml:space="preserve">informações. O IBGE por meio da PNAD Contínua divulga informações anuais sobre o aspecto institucional do Brasil, trazendo </w:t>
      </w:r>
      <w:r w:rsidR="0093513B">
        <w:rPr>
          <w:rFonts w:ascii="Times New Roman" w:hAnsi="Times New Roman" w:cs="Times New Roman"/>
          <w:sz w:val="24"/>
          <w:szCs w:val="24"/>
        </w:rPr>
        <w:t>dados</w:t>
      </w:r>
      <w:r w:rsidR="00E82E64" w:rsidRPr="00E82E64">
        <w:rPr>
          <w:rFonts w:ascii="Times New Roman" w:hAnsi="Times New Roman" w:cs="Times New Roman"/>
          <w:sz w:val="24"/>
          <w:szCs w:val="24"/>
        </w:rPr>
        <w:t xml:space="preserve"> sobre mercado de trabalho e demais pontos sensíveis</w:t>
      </w:r>
      <w:r w:rsidR="0093513B">
        <w:rPr>
          <w:rFonts w:ascii="Times New Roman" w:hAnsi="Times New Roman" w:cs="Times New Roman"/>
          <w:sz w:val="24"/>
          <w:szCs w:val="24"/>
        </w:rPr>
        <w:t xml:space="preserve"> e estratégicos</w:t>
      </w:r>
      <w:r w:rsidR="00E82E64" w:rsidRPr="00E82E64">
        <w:rPr>
          <w:rFonts w:ascii="Times New Roman" w:hAnsi="Times New Roman" w:cs="Times New Roman"/>
          <w:sz w:val="24"/>
          <w:szCs w:val="24"/>
        </w:rPr>
        <w:t>.</w:t>
      </w:r>
    </w:p>
    <w:p w14:paraId="58B78DE0" w14:textId="14CAAAA9" w:rsidR="001131EF" w:rsidRDefault="001131EF" w:rsidP="00E82E64">
      <w:pPr>
        <w:pStyle w:val="PargrafodaLista"/>
        <w:spacing w:line="360" w:lineRule="auto"/>
        <w:ind w:left="0"/>
        <w:jc w:val="both"/>
        <w:rPr>
          <w:rFonts w:ascii="Times New Roman" w:hAnsi="Times New Roman" w:cs="Times New Roman"/>
          <w:sz w:val="24"/>
          <w:szCs w:val="24"/>
        </w:rPr>
      </w:pPr>
    </w:p>
    <w:p w14:paraId="3E01D888" w14:textId="3EA89F4A" w:rsidR="001131EF" w:rsidRDefault="001131EF"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Analisados os sites fonte das informações, os dados</w:t>
      </w:r>
      <w:r w:rsidR="00C84480">
        <w:rPr>
          <w:rFonts w:ascii="Times New Roman" w:hAnsi="Times New Roman" w:cs="Times New Roman"/>
          <w:sz w:val="24"/>
          <w:szCs w:val="24"/>
        </w:rPr>
        <w:t xml:space="preserve"> presentes</w:t>
      </w:r>
      <w:r>
        <w:rPr>
          <w:rFonts w:ascii="Times New Roman" w:hAnsi="Times New Roman" w:cs="Times New Roman"/>
          <w:sz w:val="24"/>
          <w:szCs w:val="24"/>
        </w:rPr>
        <w:t xml:space="preserve"> </w:t>
      </w:r>
      <w:r w:rsidR="00C84480">
        <w:rPr>
          <w:rFonts w:ascii="Times New Roman" w:hAnsi="Times New Roman" w:cs="Times New Roman"/>
          <w:sz w:val="24"/>
          <w:szCs w:val="24"/>
        </w:rPr>
        <w:t xml:space="preserve">nesses sítios </w:t>
      </w:r>
      <w:r>
        <w:rPr>
          <w:rFonts w:ascii="Times New Roman" w:hAnsi="Times New Roman" w:cs="Times New Roman"/>
          <w:sz w:val="24"/>
          <w:szCs w:val="24"/>
        </w:rPr>
        <w:t>foram observados dentro do contexto da pesquisa PNAD Contínua</w:t>
      </w:r>
      <w:r w:rsidR="00C84480">
        <w:rPr>
          <w:rFonts w:ascii="Times New Roman" w:hAnsi="Times New Roman" w:cs="Times New Roman"/>
          <w:sz w:val="24"/>
          <w:szCs w:val="24"/>
        </w:rPr>
        <w:t xml:space="preserve"> para aquele ano</w:t>
      </w:r>
      <w:r>
        <w:rPr>
          <w:rFonts w:ascii="Times New Roman" w:hAnsi="Times New Roman" w:cs="Times New Roman"/>
          <w:sz w:val="24"/>
          <w:szCs w:val="24"/>
        </w:rPr>
        <w:t xml:space="preserve"> </w:t>
      </w:r>
      <w:r w:rsidR="00C84480">
        <w:rPr>
          <w:rFonts w:ascii="Times New Roman" w:hAnsi="Times New Roman" w:cs="Times New Roman"/>
          <w:sz w:val="24"/>
          <w:szCs w:val="24"/>
        </w:rPr>
        <w:t>n</w:t>
      </w:r>
      <w:r>
        <w:rPr>
          <w:rFonts w:ascii="Times New Roman" w:hAnsi="Times New Roman" w:cs="Times New Roman"/>
          <w:sz w:val="24"/>
          <w:szCs w:val="24"/>
        </w:rPr>
        <w:t xml:space="preserve">a </w:t>
      </w:r>
      <w:r w:rsidR="00C84480">
        <w:rPr>
          <w:rFonts w:ascii="Times New Roman" w:hAnsi="Times New Roman" w:cs="Times New Roman"/>
          <w:sz w:val="24"/>
          <w:szCs w:val="24"/>
        </w:rPr>
        <w:t>qual</w:t>
      </w:r>
      <w:r>
        <w:rPr>
          <w:rFonts w:ascii="Times New Roman" w:hAnsi="Times New Roman" w:cs="Times New Roman"/>
          <w:sz w:val="24"/>
          <w:szCs w:val="24"/>
        </w:rPr>
        <w:t xml:space="preserve"> se </w:t>
      </w:r>
      <w:r w:rsidR="00C84480">
        <w:rPr>
          <w:rFonts w:ascii="Times New Roman" w:hAnsi="Times New Roman" w:cs="Times New Roman"/>
          <w:sz w:val="24"/>
          <w:szCs w:val="24"/>
        </w:rPr>
        <w:t>baseavam</w:t>
      </w:r>
      <w:r>
        <w:rPr>
          <w:rFonts w:ascii="Times New Roman" w:hAnsi="Times New Roman" w:cs="Times New Roman"/>
          <w:sz w:val="24"/>
          <w:szCs w:val="24"/>
        </w:rPr>
        <w:t xml:space="preserve"> a</w:t>
      </w:r>
      <w:r w:rsidR="00C84480">
        <w:rPr>
          <w:rFonts w:ascii="Times New Roman" w:hAnsi="Times New Roman" w:cs="Times New Roman"/>
          <w:sz w:val="24"/>
          <w:szCs w:val="24"/>
        </w:rPr>
        <w:t>s</w:t>
      </w:r>
      <w:r>
        <w:rPr>
          <w:rFonts w:ascii="Times New Roman" w:hAnsi="Times New Roman" w:cs="Times New Roman"/>
          <w:sz w:val="24"/>
          <w:szCs w:val="24"/>
        </w:rPr>
        <w:t xml:space="preserve"> matéria</w:t>
      </w:r>
      <w:r w:rsidR="00C84480">
        <w:rPr>
          <w:rFonts w:ascii="Times New Roman" w:hAnsi="Times New Roman" w:cs="Times New Roman"/>
          <w:sz w:val="24"/>
          <w:szCs w:val="24"/>
        </w:rPr>
        <w:t>s</w:t>
      </w:r>
      <w:r>
        <w:rPr>
          <w:rFonts w:ascii="Times New Roman" w:hAnsi="Times New Roman" w:cs="Times New Roman"/>
          <w:sz w:val="24"/>
          <w:szCs w:val="24"/>
        </w:rPr>
        <w:t xml:space="preserve"> jornalística</w:t>
      </w:r>
      <w:r w:rsidR="00C84480">
        <w:rPr>
          <w:rFonts w:ascii="Times New Roman" w:hAnsi="Times New Roman" w:cs="Times New Roman"/>
          <w:sz w:val="24"/>
          <w:szCs w:val="24"/>
        </w:rPr>
        <w:t>s</w:t>
      </w:r>
      <w:r>
        <w:rPr>
          <w:rFonts w:ascii="Times New Roman" w:hAnsi="Times New Roman" w:cs="Times New Roman"/>
          <w:sz w:val="24"/>
          <w:szCs w:val="24"/>
        </w:rPr>
        <w:t>. Como apoio de compreensão desses dados</w:t>
      </w:r>
      <w:r w:rsidR="00C84480">
        <w:rPr>
          <w:rFonts w:ascii="Times New Roman" w:hAnsi="Times New Roman" w:cs="Times New Roman"/>
          <w:sz w:val="24"/>
          <w:szCs w:val="24"/>
        </w:rPr>
        <w:t xml:space="preserve"> também foi utilizado</w:t>
      </w:r>
      <w:r>
        <w:rPr>
          <w:rFonts w:ascii="Times New Roman" w:hAnsi="Times New Roman" w:cs="Times New Roman"/>
          <w:sz w:val="24"/>
          <w:szCs w:val="24"/>
        </w:rPr>
        <w:t xml:space="preserve"> a leitura da matéria</w:t>
      </w:r>
      <w:r w:rsidR="00C84480">
        <w:rPr>
          <w:rFonts w:ascii="Times New Roman" w:hAnsi="Times New Roman" w:cs="Times New Roman"/>
          <w:sz w:val="24"/>
          <w:szCs w:val="24"/>
        </w:rPr>
        <w:t xml:space="preserve"> do jornal fonte da pesquisa, afim de que a matéria ali divulgada ajudasse na interpretação das informações estatísticas</w:t>
      </w:r>
      <w:r w:rsidR="00BB25CE">
        <w:rPr>
          <w:rFonts w:ascii="Times New Roman" w:hAnsi="Times New Roman" w:cs="Times New Roman"/>
          <w:sz w:val="24"/>
          <w:szCs w:val="24"/>
        </w:rPr>
        <w:t>, pois sem essa base de leitura os dados seriam somente números soltos em uma página</w:t>
      </w:r>
      <w:r>
        <w:rPr>
          <w:rFonts w:ascii="Times New Roman" w:hAnsi="Times New Roman" w:cs="Times New Roman"/>
          <w:sz w:val="24"/>
          <w:szCs w:val="24"/>
        </w:rPr>
        <w:t>. Após verificada a credibilidade da mídia</w:t>
      </w:r>
      <w:r w:rsidR="00C84480">
        <w:rPr>
          <w:rFonts w:ascii="Times New Roman" w:hAnsi="Times New Roman" w:cs="Times New Roman"/>
          <w:sz w:val="24"/>
          <w:szCs w:val="24"/>
        </w:rPr>
        <w:t xml:space="preserve"> por meio da utilização de checagem de fonte</w:t>
      </w:r>
      <w:r>
        <w:rPr>
          <w:rFonts w:ascii="Times New Roman" w:hAnsi="Times New Roman" w:cs="Times New Roman"/>
          <w:sz w:val="24"/>
          <w:szCs w:val="24"/>
        </w:rPr>
        <w:t>, as informações foram guardadas para futura análise.</w:t>
      </w:r>
    </w:p>
    <w:p w14:paraId="7B9EE24E" w14:textId="195CC5AC" w:rsidR="0093513B" w:rsidRDefault="0093513B" w:rsidP="00E82E64">
      <w:pPr>
        <w:pStyle w:val="PargrafodaLista"/>
        <w:spacing w:line="360" w:lineRule="auto"/>
        <w:ind w:left="0"/>
        <w:jc w:val="both"/>
        <w:rPr>
          <w:rFonts w:ascii="Times New Roman" w:hAnsi="Times New Roman" w:cs="Times New Roman"/>
          <w:sz w:val="24"/>
          <w:szCs w:val="24"/>
        </w:rPr>
      </w:pPr>
    </w:p>
    <w:p w14:paraId="17180A5D" w14:textId="10D838EF" w:rsidR="0093513B" w:rsidRDefault="0093513B"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segunda etapa se tratou de compilação de dados levantados nas mídias pesquisadas durante a primeira fase. Os dados que foram computados como importantes passaram por um tratamento, sendo dispensadas informações que extrapolavam a busca central da pesquisa. Os dados que foram guardados ficaram armazenados por ano, afim de qu</w:t>
      </w:r>
      <w:r w:rsidR="00BB25CE">
        <w:rPr>
          <w:rFonts w:ascii="Times New Roman" w:hAnsi="Times New Roman" w:cs="Times New Roman"/>
          <w:sz w:val="24"/>
          <w:szCs w:val="24"/>
        </w:rPr>
        <w:t>e o cenário anual daquela informação fosse resguardado</w:t>
      </w:r>
      <w:r w:rsidR="00267193">
        <w:rPr>
          <w:rFonts w:ascii="Times New Roman" w:hAnsi="Times New Roman" w:cs="Times New Roman"/>
          <w:sz w:val="24"/>
          <w:szCs w:val="24"/>
        </w:rPr>
        <w:t xml:space="preserve"> e não misturado a dados de outros anos</w:t>
      </w:r>
      <w:r w:rsidR="00BB25CE">
        <w:rPr>
          <w:rFonts w:ascii="Times New Roman" w:hAnsi="Times New Roman" w:cs="Times New Roman"/>
          <w:sz w:val="24"/>
          <w:szCs w:val="24"/>
        </w:rPr>
        <w:t xml:space="preserve">. </w:t>
      </w:r>
    </w:p>
    <w:p w14:paraId="3B2AB2A4" w14:textId="70141AC9" w:rsidR="00BB25CE" w:rsidRDefault="00BB25CE" w:rsidP="00E82E64">
      <w:pPr>
        <w:pStyle w:val="PargrafodaLista"/>
        <w:spacing w:line="360" w:lineRule="auto"/>
        <w:ind w:left="0"/>
        <w:jc w:val="both"/>
        <w:rPr>
          <w:rFonts w:ascii="Times New Roman" w:hAnsi="Times New Roman" w:cs="Times New Roman"/>
          <w:sz w:val="24"/>
          <w:szCs w:val="24"/>
        </w:rPr>
      </w:pPr>
    </w:p>
    <w:p w14:paraId="66900FC6" w14:textId="77777777" w:rsidR="00E76BCA" w:rsidRDefault="00BB25CE"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terceira etapa</w:t>
      </w:r>
      <w:r w:rsidR="00F15426">
        <w:rPr>
          <w:rFonts w:ascii="Times New Roman" w:hAnsi="Times New Roman" w:cs="Times New Roman"/>
          <w:sz w:val="24"/>
          <w:szCs w:val="24"/>
        </w:rPr>
        <w:t xml:space="preserve"> foi desenvolvida com a comparação entre os dados levantados na primeira e compilados na segunda etapa. Esta etapa se baseia na comparação das informações levantadas</w:t>
      </w:r>
      <w:r w:rsidR="00E76BCA">
        <w:rPr>
          <w:rFonts w:ascii="Times New Roman" w:hAnsi="Times New Roman" w:cs="Times New Roman"/>
          <w:sz w:val="24"/>
          <w:szCs w:val="24"/>
        </w:rPr>
        <w:t xml:space="preserve"> nas etapas já citadas</w:t>
      </w:r>
      <w:r w:rsidR="00F15426">
        <w:rPr>
          <w:rFonts w:ascii="Times New Roman" w:hAnsi="Times New Roman" w:cs="Times New Roman"/>
          <w:sz w:val="24"/>
          <w:szCs w:val="24"/>
        </w:rPr>
        <w:t xml:space="preserve">. </w:t>
      </w:r>
    </w:p>
    <w:p w14:paraId="5ED0F4FC" w14:textId="77777777" w:rsidR="00E76BCA" w:rsidRDefault="00E76BCA" w:rsidP="00E82E64">
      <w:pPr>
        <w:pStyle w:val="PargrafodaLista"/>
        <w:spacing w:line="360" w:lineRule="auto"/>
        <w:ind w:left="0"/>
        <w:jc w:val="both"/>
        <w:rPr>
          <w:rFonts w:ascii="Times New Roman" w:hAnsi="Times New Roman" w:cs="Times New Roman"/>
          <w:sz w:val="24"/>
          <w:szCs w:val="24"/>
        </w:rPr>
      </w:pPr>
    </w:p>
    <w:p w14:paraId="52840E0B" w14:textId="246C29F0" w:rsidR="00144EDB" w:rsidRDefault="00F15426"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Foi feito a análise de padrões dos dados</w:t>
      </w:r>
      <w:r w:rsidR="00E76BCA">
        <w:rPr>
          <w:rFonts w:ascii="Times New Roman" w:hAnsi="Times New Roman" w:cs="Times New Roman"/>
          <w:sz w:val="24"/>
          <w:szCs w:val="24"/>
        </w:rPr>
        <w:t xml:space="preserve"> por meio dos gráficos disponíveis no site do IBGE e nas matérias jornalísticas fonte.</w:t>
      </w:r>
      <w:r>
        <w:rPr>
          <w:rFonts w:ascii="Times New Roman" w:hAnsi="Times New Roman" w:cs="Times New Roman"/>
          <w:sz w:val="24"/>
          <w:szCs w:val="24"/>
        </w:rPr>
        <w:t xml:space="preserve"> </w:t>
      </w:r>
      <w:r w:rsidR="00E76BCA">
        <w:rPr>
          <w:rFonts w:ascii="Times New Roman" w:hAnsi="Times New Roman" w:cs="Times New Roman"/>
          <w:sz w:val="24"/>
          <w:szCs w:val="24"/>
        </w:rPr>
        <w:t>Os dados desses gráficos e matérias</w:t>
      </w:r>
      <w:r>
        <w:rPr>
          <w:rFonts w:ascii="Times New Roman" w:hAnsi="Times New Roman" w:cs="Times New Roman"/>
          <w:sz w:val="24"/>
          <w:szCs w:val="24"/>
        </w:rPr>
        <w:t xml:space="preserve"> </w:t>
      </w:r>
      <w:r w:rsidR="00E76BCA">
        <w:rPr>
          <w:rFonts w:ascii="Times New Roman" w:hAnsi="Times New Roman" w:cs="Times New Roman"/>
          <w:sz w:val="24"/>
          <w:szCs w:val="24"/>
        </w:rPr>
        <w:t>quando</w:t>
      </w:r>
      <w:r>
        <w:rPr>
          <w:rFonts w:ascii="Times New Roman" w:hAnsi="Times New Roman" w:cs="Times New Roman"/>
          <w:sz w:val="24"/>
          <w:szCs w:val="24"/>
        </w:rPr>
        <w:t xml:space="preserve"> contrastados demonstravam semelhança, diferenças ou continuidade entre si</w:t>
      </w:r>
      <w:r w:rsidR="00E76BCA">
        <w:rPr>
          <w:rFonts w:ascii="Times New Roman" w:hAnsi="Times New Roman" w:cs="Times New Roman"/>
          <w:sz w:val="24"/>
          <w:szCs w:val="24"/>
        </w:rPr>
        <w:t>, gerando dessa forma pontos de vista e novas informações a serem anotadas</w:t>
      </w:r>
      <w:r>
        <w:rPr>
          <w:rFonts w:ascii="Times New Roman" w:hAnsi="Times New Roman" w:cs="Times New Roman"/>
          <w:sz w:val="24"/>
          <w:szCs w:val="24"/>
        </w:rPr>
        <w:t xml:space="preserve">. A partir dessas comparações </w:t>
      </w:r>
      <w:r w:rsidR="00E76BCA">
        <w:rPr>
          <w:rFonts w:ascii="Times New Roman" w:hAnsi="Times New Roman" w:cs="Times New Roman"/>
          <w:sz w:val="24"/>
          <w:szCs w:val="24"/>
        </w:rPr>
        <w:t>o estudo foi sendo catalogado e armazenado para uma futura conclusão.</w:t>
      </w:r>
    </w:p>
    <w:p w14:paraId="649194FB" w14:textId="77777777" w:rsidR="00E33179" w:rsidRDefault="00E33179" w:rsidP="00E82E64">
      <w:pPr>
        <w:pStyle w:val="PargrafodaLista"/>
        <w:spacing w:line="360" w:lineRule="auto"/>
        <w:ind w:left="0"/>
        <w:jc w:val="both"/>
        <w:rPr>
          <w:rFonts w:ascii="Times New Roman" w:hAnsi="Times New Roman" w:cs="Times New Roman"/>
          <w:sz w:val="24"/>
          <w:szCs w:val="24"/>
        </w:rPr>
      </w:pPr>
    </w:p>
    <w:p w14:paraId="416D0891" w14:textId="3768ACC3" w:rsidR="00144EDB" w:rsidRDefault="00E76BCA" w:rsidP="00144EDB">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quarta e última etapa</w:t>
      </w:r>
      <w:r w:rsidR="00E12CDC">
        <w:rPr>
          <w:rFonts w:ascii="Times New Roman" w:hAnsi="Times New Roman" w:cs="Times New Roman"/>
          <w:sz w:val="24"/>
          <w:szCs w:val="24"/>
        </w:rPr>
        <w:t xml:space="preserve"> gira em torno da conclusão que </w:t>
      </w:r>
      <w:proofErr w:type="gramStart"/>
      <w:r w:rsidR="00E12CDC">
        <w:rPr>
          <w:rFonts w:ascii="Times New Roman" w:hAnsi="Times New Roman" w:cs="Times New Roman"/>
          <w:sz w:val="24"/>
          <w:szCs w:val="24"/>
        </w:rPr>
        <w:t>os dados levantados e trabalhados nas etapas anteriores pode</w:t>
      </w:r>
      <w:proofErr w:type="gramEnd"/>
      <w:r w:rsidR="00E12CDC">
        <w:rPr>
          <w:rFonts w:ascii="Times New Roman" w:hAnsi="Times New Roman" w:cs="Times New Roman"/>
          <w:sz w:val="24"/>
          <w:szCs w:val="24"/>
        </w:rPr>
        <w:t xml:space="preserve"> gerar. Os gráficos amostrados nas páginas de jornais e os números contidos neles pôde contribuir fortemente para a ideia de crescente e estável presença da vida informal do trabalhador brasileiro. Os dados passados pela PNAD </w:t>
      </w:r>
      <w:r w:rsidR="00E12CDC">
        <w:rPr>
          <w:rFonts w:ascii="Times New Roman" w:hAnsi="Times New Roman" w:cs="Times New Roman"/>
          <w:sz w:val="24"/>
          <w:szCs w:val="24"/>
        </w:rPr>
        <w:lastRenderedPageBreak/>
        <w:t xml:space="preserve">Contínua embasaram toda sorte de informações divulgada pelas peças jornalísticas fonte.  A quarta etapa foi decisiva no tocante de gerar uma conclusão sobre o padrão comportamental do mercado de trabalho e também do social brasileiro, pois nesta etapa foi explicitada o comportamento do brasileiro as intempéries mercadológicas do sistema nacional Brasileiro. </w:t>
      </w:r>
    </w:p>
    <w:p w14:paraId="45B896EC" w14:textId="77777777" w:rsidR="00144EDB" w:rsidRDefault="00144EDB" w:rsidP="00144EDB">
      <w:pPr>
        <w:pStyle w:val="PargrafodaLista"/>
        <w:spacing w:line="360" w:lineRule="auto"/>
        <w:ind w:left="0"/>
        <w:jc w:val="both"/>
        <w:rPr>
          <w:rFonts w:ascii="Times New Roman" w:hAnsi="Times New Roman" w:cs="Times New Roman"/>
          <w:sz w:val="24"/>
          <w:szCs w:val="24"/>
        </w:rPr>
      </w:pPr>
    </w:p>
    <w:p w14:paraId="21558DB6" w14:textId="47520FEA" w:rsidR="00144EDB" w:rsidRPr="00144EDB" w:rsidRDefault="00E80BAA" w:rsidP="00144EDB">
      <w:pPr>
        <w:pStyle w:val="PargrafodaLista"/>
        <w:numPr>
          <w:ilvl w:val="0"/>
          <w:numId w:val="1"/>
        </w:numPr>
        <w:spacing w:line="360" w:lineRule="auto"/>
        <w:jc w:val="both"/>
        <w:rPr>
          <w:rFonts w:ascii="Times New Roman" w:hAnsi="Times New Roman" w:cs="Times New Roman"/>
          <w:sz w:val="24"/>
          <w:szCs w:val="24"/>
        </w:rPr>
      </w:pPr>
      <w:r w:rsidRPr="00144EDB">
        <w:rPr>
          <w:rFonts w:ascii="Times New Roman" w:hAnsi="Times New Roman" w:cs="Times New Roman"/>
          <w:b/>
          <w:bCs/>
          <w:sz w:val="28"/>
          <w:szCs w:val="28"/>
        </w:rPr>
        <w:t>DISCUSSÃO</w:t>
      </w:r>
    </w:p>
    <w:p w14:paraId="12F2CFF5" w14:textId="32396D5C" w:rsidR="00E80BAA" w:rsidRDefault="00144EDB" w:rsidP="00144ED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w:t>
      </w:r>
      <w:r>
        <w:rPr>
          <w:rFonts w:ascii="Times New Roman" w:hAnsi="Times New Roman" w:cs="Times New Roman"/>
          <w:b/>
          <w:bCs/>
          <w:sz w:val="28"/>
          <w:szCs w:val="28"/>
        </w:rPr>
        <w:tab/>
      </w:r>
      <w:r w:rsidRPr="00144EDB">
        <w:rPr>
          <w:rFonts w:ascii="Times New Roman" w:hAnsi="Times New Roman" w:cs="Times New Roman"/>
          <w:b/>
          <w:bCs/>
          <w:sz w:val="28"/>
          <w:szCs w:val="28"/>
        </w:rPr>
        <w:t>ANÁLISE DE PESQUISA</w:t>
      </w:r>
    </w:p>
    <w:p w14:paraId="53C57395" w14:textId="50F04001" w:rsidR="00144EDB" w:rsidRDefault="00144EDB"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acordo com o resultado das pesquisas, foi possível </w:t>
      </w:r>
      <w:r w:rsidR="00925FCE">
        <w:rPr>
          <w:rFonts w:ascii="Times New Roman" w:hAnsi="Times New Roman" w:cs="Times New Roman"/>
          <w:sz w:val="24"/>
          <w:szCs w:val="24"/>
        </w:rPr>
        <w:t>reunir</w:t>
      </w:r>
      <w:r>
        <w:rPr>
          <w:rFonts w:ascii="Times New Roman" w:hAnsi="Times New Roman" w:cs="Times New Roman"/>
          <w:sz w:val="24"/>
          <w:szCs w:val="24"/>
        </w:rPr>
        <w:t xml:space="preserve"> algumas informações importantes quanto ao real cenário brasileiro de trabalho informal e o seu potencial para a inserção de um sistema que corrobore com esse público. </w:t>
      </w:r>
    </w:p>
    <w:p w14:paraId="3681E68B" w14:textId="49A6FD49" w:rsidR="00883CBE" w:rsidRDefault="00FE579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r w:rsidR="00144EDB">
        <w:rPr>
          <w:rFonts w:ascii="Times New Roman" w:hAnsi="Times New Roman" w:cs="Times New Roman"/>
          <w:sz w:val="24"/>
          <w:szCs w:val="24"/>
        </w:rPr>
        <w:t xml:space="preserve"> análise </w:t>
      </w:r>
      <w:r>
        <w:rPr>
          <w:rFonts w:ascii="Times New Roman" w:hAnsi="Times New Roman" w:cs="Times New Roman"/>
          <w:sz w:val="24"/>
          <w:szCs w:val="24"/>
        </w:rPr>
        <w:t>do ano de 2018</w:t>
      </w:r>
      <w:r w:rsidR="00144EDB">
        <w:rPr>
          <w:rFonts w:ascii="Times New Roman" w:hAnsi="Times New Roman" w:cs="Times New Roman"/>
          <w:sz w:val="24"/>
          <w:szCs w:val="24"/>
        </w:rPr>
        <w:t xml:space="preserve"> </w:t>
      </w:r>
      <w:r>
        <w:rPr>
          <w:rFonts w:ascii="Times New Roman" w:hAnsi="Times New Roman" w:cs="Times New Roman"/>
          <w:sz w:val="24"/>
          <w:szCs w:val="24"/>
        </w:rPr>
        <w:t>com relação a</w:t>
      </w:r>
      <w:r w:rsidR="00144EDB">
        <w:rPr>
          <w:rFonts w:ascii="Times New Roman" w:hAnsi="Times New Roman" w:cs="Times New Roman"/>
          <w:sz w:val="24"/>
          <w:szCs w:val="24"/>
        </w:rPr>
        <w:t xml:space="preserve"> pesquisa da PNAD Contínua </w:t>
      </w:r>
      <w:r w:rsidR="00925FCE">
        <w:rPr>
          <w:rFonts w:ascii="Times New Roman" w:hAnsi="Times New Roman" w:cs="Times New Roman"/>
          <w:sz w:val="24"/>
          <w:szCs w:val="24"/>
        </w:rPr>
        <w:t xml:space="preserve">e divulgado pelo site </w:t>
      </w:r>
      <w:r w:rsidR="00883CBE">
        <w:rPr>
          <w:rFonts w:ascii="Times New Roman" w:hAnsi="Times New Roman" w:cs="Times New Roman"/>
          <w:sz w:val="24"/>
          <w:szCs w:val="24"/>
        </w:rPr>
        <w:t>oglobo.com.br</w:t>
      </w:r>
      <w:r w:rsidR="00925FCE">
        <w:rPr>
          <w:rFonts w:ascii="Times New Roman" w:hAnsi="Times New Roman" w:cs="Times New Roman"/>
          <w:sz w:val="24"/>
          <w:szCs w:val="24"/>
        </w:rPr>
        <w:t xml:space="preserve"> </w:t>
      </w:r>
      <w:r w:rsidR="00144EDB">
        <w:rPr>
          <w:rFonts w:ascii="Times New Roman" w:hAnsi="Times New Roman" w:cs="Times New Roman"/>
          <w:sz w:val="24"/>
          <w:szCs w:val="24"/>
        </w:rPr>
        <w:t xml:space="preserve">é possível se elencar que no fechamento </w:t>
      </w:r>
      <w:r>
        <w:rPr>
          <w:rFonts w:ascii="Times New Roman" w:hAnsi="Times New Roman" w:cs="Times New Roman"/>
          <w:sz w:val="24"/>
          <w:szCs w:val="24"/>
        </w:rPr>
        <w:t xml:space="preserve">daquele ano o Brasil </w:t>
      </w:r>
      <w:r w:rsidR="00E33179">
        <w:rPr>
          <w:rFonts w:ascii="Times New Roman" w:hAnsi="Times New Roman" w:cs="Times New Roman"/>
          <w:sz w:val="24"/>
          <w:szCs w:val="24"/>
        </w:rPr>
        <w:t xml:space="preserve">possuía </w:t>
      </w:r>
      <w:r w:rsidR="00883CBE">
        <w:rPr>
          <w:rFonts w:ascii="Times New Roman" w:hAnsi="Times New Roman" w:cs="Times New Roman"/>
          <w:sz w:val="24"/>
          <w:szCs w:val="24"/>
        </w:rPr>
        <w:t>35,42</w:t>
      </w:r>
      <w:r>
        <w:rPr>
          <w:rFonts w:ascii="Times New Roman" w:hAnsi="Times New Roman" w:cs="Times New Roman"/>
          <w:sz w:val="24"/>
          <w:szCs w:val="24"/>
        </w:rPr>
        <w:t xml:space="preserve"> milhões de </w:t>
      </w:r>
      <w:r w:rsidR="00E33179">
        <w:rPr>
          <w:rFonts w:ascii="Times New Roman" w:hAnsi="Times New Roman" w:cs="Times New Roman"/>
          <w:sz w:val="24"/>
          <w:szCs w:val="24"/>
        </w:rPr>
        <w:t>habitantes</w:t>
      </w:r>
      <w:r>
        <w:rPr>
          <w:rFonts w:ascii="Times New Roman" w:hAnsi="Times New Roman" w:cs="Times New Roman"/>
          <w:sz w:val="24"/>
          <w:szCs w:val="24"/>
        </w:rPr>
        <w:t xml:space="preserve"> inseridos no trabalho informal</w:t>
      </w:r>
      <w:r w:rsidR="00925FCE">
        <w:rPr>
          <w:rFonts w:ascii="Times New Roman" w:hAnsi="Times New Roman" w:cs="Times New Roman"/>
          <w:sz w:val="24"/>
          <w:szCs w:val="24"/>
        </w:rPr>
        <w:t xml:space="preserve"> ou seja, sem carteira assinada</w:t>
      </w:r>
      <w:r w:rsidR="00883CBE">
        <w:rPr>
          <w:rFonts w:ascii="Times New Roman" w:hAnsi="Times New Roman" w:cs="Times New Roman"/>
          <w:sz w:val="24"/>
          <w:szCs w:val="24"/>
        </w:rPr>
        <w:t xml:space="preserve">. </w:t>
      </w:r>
      <w:r w:rsidR="00883CBE" w:rsidRPr="00883CBE">
        <w:rPr>
          <w:rFonts w:ascii="Times New Roman" w:hAnsi="Times New Roman" w:cs="Times New Roman"/>
          <w:sz w:val="24"/>
          <w:szCs w:val="24"/>
        </w:rPr>
        <w:t>Esse número engloba os trabalhadores no setor privado (11,19 milhões) e empregados domésticos sem carteira de trabalho assinada (4,42 milhões), além de empregadores (905 mil) e trabalhadores por conta própria sem CNPJ (18,8 milhões)</w:t>
      </w:r>
    </w:p>
    <w:p w14:paraId="0D24AF5F" w14:textId="7633F209" w:rsidR="00144EDB" w:rsidRDefault="00925FCE"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23,8 milhões por conta própria</w:t>
      </w:r>
      <w:r w:rsidR="00FE5792">
        <w:rPr>
          <w:rFonts w:ascii="Times New Roman" w:hAnsi="Times New Roman" w:cs="Times New Roman"/>
          <w:sz w:val="24"/>
          <w:szCs w:val="24"/>
        </w:rPr>
        <w:t xml:space="preserve">. Sendo até então o maior número de pessoas desde a série histórica datada em 2012 até 2015, quando a partir de 2015 se observou um crescimento no número de trabalhos informais. </w:t>
      </w:r>
    </w:p>
    <w:p w14:paraId="41FDD71C" w14:textId="400D553F" w:rsidR="00FE5792" w:rsidRDefault="00FE579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obstante, a taxa de desocupação no ano de 2018 recuou de 12,7% em 2017 para 12,3%. Esse movimento reflete que houve uma migração da mão de obra ociosa para o lado informal de trabalho. Essa observação é explicada nas palavras do </w:t>
      </w:r>
      <w:r w:rsidRPr="00FE5792">
        <w:rPr>
          <w:rFonts w:ascii="Times New Roman" w:hAnsi="Times New Roman" w:cs="Times New Roman"/>
          <w:sz w:val="24"/>
          <w:szCs w:val="24"/>
        </w:rPr>
        <w:t>coordenador de Trabalho e Rendimento do IBGE, Cimar Azeredo. “</w:t>
      </w:r>
      <w:r w:rsidR="00E33179" w:rsidRPr="00E33179">
        <w:rPr>
          <w:rFonts w:ascii="Times New Roman" w:hAnsi="Times New Roman" w:cs="Times New Roman"/>
          <w:b/>
          <w:bCs/>
          <w:i/>
          <w:iCs/>
          <w:sz w:val="24"/>
          <w:szCs w:val="24"/>
        </w:rPr>
        <w:t xml:space="preserve">Esses números refletem uma tendência que vínhamos observando, do aumento da informalidade se opondo à queda na desocupação. </w:t>
      </w:r>
      <w:r w:rsidRPr="00E33179">
        <w:rPr>
          <w:rFonts w:ascii="Times New Roman" w:hAnsi="Times New Roman" w:cs="Times New Roman"/>
          <w:b/>
          <w:bCs/>
          <w:i/>
          <w:iCs/>
          <w:sz w:val="24"/>
          <w:szCs w:val="24"/>
        </w:rPr>
        <w:t>A taxa anual de desocupação, de 12,3%, mesmo sendo um pouco menor que a de 2017, está muito acima do ponto mais baixo da série, de 6,8% em 2014</w:t>
      </w:r>
      <w:r w:rsidRPr="00FE5792">
        <w:rPr>
          <w:rFonts w:ascii="Times New Roman" w:hAnsi="Times New Roman" w:cs="Times New Roman"/>
          <w:sz w:val="24"/>
          <w:szCs w:val="24"/>
        </w:rPr>
        <w:t>”</w:t>
      </w:r>
      <w:r w:rsidR="00E33179">
        <w:rPr>
          <w:rFonts w:ascii="Times New Roman" w:hAnsi="Times New Roman" w:cs="Times New Roman"/>
          <w:sz w:val="24"/>
          <w:szCs w:val="24"/>
        </w:rPr>
        <w:t>.</w:t>
      </w:r>
    </w:p>
    <w:p w14:paraId="66A4606A" w14:textId="3BB5EFD7" w:rsidR="00E33179" w:rsidRDefault="00E3317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áreas que foram infladas com esse movimento da informalidade naquele ano de 2018 foram: </w:t>
      </w:r>
      <w:r w:rsidRPr="00E33179">
        <w:rPr>
          <w:rFonts w:ascii="Times New Roman" w:hAnsi="Times New Roman" w:cs="Times New Roman"/>
          <w:sz w:val="24"/>
          <w:szCs w:val="24"/>
        </w:rPr>
        <w:t>serviços domésticos, comércio, alimentação, transporte e outros serviços</w:t>
      </w:r>
      <w:r>
        <w:rPr>
          <w:rFonts w:ascii="Times New Roman" w:hAnsi="Times New Roman" w:cs="Times New Roman"/>
          <w:sz w:val="24"/>
          <w:szCs w:val="24"/>
        </w:rPr>
        <w:t xml:space="preserve">. Por análise pode-se concluir que os serviços braçais ou de mercado foram a principal busca de brasileiros desempregados e inseridos na informalidade. Esses serviços não </w:t>
      </w:r>
      <w:r>
        <w:rPr>
          <w:rFonts w:ascii="Times New Roman" w:hAnsi="Times New Roman" w:cs="Times New Roman"/>
          <w:sz w:val="24"/>
          <w:szCs w:val="24"/>
        </w:rPr>
        <w:lastRenderedPageBreak/>
        <w:t xml:space="preserve">carecem de uma base acadêmica complexa e não demandam alto investimento para o seu início, retratando a não especialização dos seus atuantes nesse mercado, deixando-se deduzir que esses serviços estão sendo executados claramente como meio de sobrevivência primária e por necessidade. </w:t>
      </w:r>
    </w:p>
    <w:p w14:paraId="56231217" w14:textId="7DD5893F" w:rsidR="00E33179" w:rsidRDefault="00E3317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Quanto ao ano de 2019</w:t>
      </w:r>
      <w:r w:rsidR="00D0332F">
        <w:rPr>
          <w:rFonts w:ascii="Times New Roman" w:hAnsi="Times New Roman" w:cs="Times New Roman"/>
          <w:sz w:val="24"/>
          <w:szCs w:val="24"/>
        </w:rPr>
        <w:t xml:space="preserve"> foi observado </w:t>
      </w:r>
      <w:proofErr w:type="gramStart"/>
      <w:r w:rsidR="00D0332F">
        <w:rPr>
          <w:rFonts w:ascii="Times New Roman" w:hAnsi="Times New Roman" w:cs="Times New Roman"/>
          <w:sz w:val="24"/>
          <w:szCs w:val="24"/>
        </w:rPr>
        <w:t>uma crescente</w:t>
      </w:r>
      <w:proofErr w:type="gramEnd"/>
      <w:r w:rsidR="00D0332F">
        <w:rPr>
          <w:rFonts w:ascii="Times New Roman" w:hAnsi="Times New Roman" w:cs="Times New Roman"/>
          <w:sz w:val="24"/>
          <w:szCs w:val="24"/>
        </w:rPr>
        <w:t xml:space="preserve"> de 41% da mão de obra operacional </w:t>
      </w:r>
      <w:r w:rsidR="008A5C59">
        <w:rPr>
          <w:rFonts w:ascii="Times New Roman" w:hAnsi="Times New Roman" w:cs="Times New Roman"/>
          <w:sz w:val="24"/>
          <w:szCs w:val="24"/>
        </w:rPr>
        <w:t xml:space="preserve">empregada </w:t>
      </w:r>
      <w:r w:rsidR="00D0332F">
        <w:rPr>
          <w:rFonts w:ascii="Times New Roman" w:hAnsi="Times New Roman" w:cs="Times New Roman"/>
          <w:sz w:val="24"/>
          <w:szCs w:val="24"/>
        </w:rPr>
        <w:t xml:space="preserve">do Brasil dentro da informalidade. Segundo esse dado </w:t>
      </w:r>
      <w:r w:rsidR="008A5C59">
        <w:rPr>
          <w:rFonts w:ascii="Times New Roman" w:hAnsi="Times New Roman" w:cs="Times New Roman"/>
          <w:sz w:val="24"/>
          <w:szCs w:val="24"/>
        </w:rPr>
        <w:t>relatado pelo</w:t>
      </w:r>
      <w:r w:rsidR="00D0332F">
        <w:rPr>
          <w:rFonts w:ascii="Times New Roman" w:hAnsi="Times New Roman" w:cs="Times New Roman"/>
          <w:sz w:val="24"/>
          <w:szCs w:val="24"/>
        </w:rPr>
        <w:t xml:space="preserve"> IBGE e divulgado pelo G1.com essa proporção é a maior desde 2016. Isso quer dizer que a cada 10 trabalhadores ou empregadores, 4 são informais. Vale ressaltar que o cenário mundial era de pessimismo pois a China apresentava casos de </w:t>
      </w:r>
      <w:proofErr w:type="spellStart"/>
      <w:r w:rsidR="00D0332F">
        <w:rPr>
          <w:rFonts w:ascii="Times New Roman" w:hAnsi="Times New Roman" w:cs="Times New Roman"/>
          <w:sz w:val="24"/>
          <w:szCs w:val="24"/>
        </w:rPr>
        <w:t>covid</w:t>
      </w:r>
      <w:proofErr w:type="spellEnd"/>
      <w:r w:rsidR="00D0332F">
        <w:rPr>
          <w:rFonts w:ascii="Times New Roman" w:hAnsi="Times New Roman" w:cs="Times New Roman"/>
          <w:sz w:val="24"/>
          <w:szCs w:val="24"/>
        </w:rPr>
        <w:t xml:space="preserve"> com números alarmantes, doença essa totalmente desconhecida à época e que tinha potencial de se transformar em uma pandemia mundial, fato esse que se solidificou no decorrer de 2019 e 2020. </w:t>
      </w:r>
    </w:p>
    <w:p w14:paraId="2F18003C" w14:textId="13009AE8" w:rsidR="008A5C59" w:rsidRDefault="008A5C5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Corroborando com a informação acima, ainda de acordo com divulgação do IBGE no dia 27 de setembro de 2019 e agora informada pela Folha de São Paulo, o número de brasileiros no mercado informal era de 38,8 milhões de pessoas.</w:t>
      </w:r>
      <w:r w:rsidRPr="008A5C59">
        <w:rPr>
          <w:rFonts w:ascii="Times New Roman" w:hAnsi="Times New Roman" w:cs="Times New Roman"/>
          <w:sz w:val="24"/>
          <w:szCs w:val="24"/>
        </w:rPr>
        <w:t xml:space="preserve"> </w:t>
      </w:r>
      <w:r>
        <w:rPr>
          <w:rFonts w:ascii="Times New Roman" w:hAnsi="Times New Roman" w:cs="Times New Roman"/>
          <w:sz w:val="24"/>
          <w:szCs w:val="24"/>
        </w:rPr>
        <w:t>Esse</w:t>
      </w:r>
      <w:r w:rsidRPr="008A5C59">
        <w:rPr>
          <w:rFonts w:ascii="Times New Roman" w:hAnsi="Times New Roman" w:cs="Times New Roman"/>
          <w:sz w:val="24"/>
          <w:szCs w:val="24"/>
        </w:rPr>
        <w:t xml:space="preserve"> número considera empregados do setor privado e trabalhadores domésticos sem carteira assinada, trabalhadores por conta própria e empregadores sem CNPJ e</w:t>
      </w:r>
      <w:r>
        <w:rPr>
          <w:rFonts w:ascii="Times New Roman" w:hAnsi="Times New Roman" w:cs="Times New Roman"/>
          <w:sz w:val="24"/>
          <w:szCs w:val="24"/>
        </w:rPr>
        <w:t xml:space="preserve"> por fim</w:t>
      </w:r>
      <w:r w:rsidRPr="008A5C59">
        <w:rPr>
          <w:rFonts w:ascii="Times New Roman" w:hAnsi="Times New Roman" w:cs="Times New Roman"/>
          <w:sz w:val="24"/>
          <w:szCs w:val="24"/>
        </w:rPr>
        <w:t xml:space="preserve"> trabalhadores familiares auxiliares.</w:t>
      </w:r>
      <w:r>
        <w:rPr>
          <w:rFonts w:ascii="Times New Roman" w:hAnsi="Times New Roman" w:cs="Times New Roman"/>
          <w:sz w:val="24"/>
          <w:szCs w:val="24"/>
        </w:rPr>
        <w:t xml:space="preserve"> O quantitativo de trabalhadores por conta própria foi de 24,3 milhões.</w:t>
      </w:r>
    </w:p>
    <w:p w14:paraId="5932A83D" w14:textId="14D76293" w:rsidR="008A5C59" w:rsidRDefault="008A5C5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O número de brasileiros informais baixou a taxa de desemprego de 12,3% para 11,8% do referido ano de 2019.</w:t>
      </w:r>
    </w:p>
    <w:p w14:paraId="25ED6477" w14:textId="71920DB5" w:rsidR="00CC78D3" w:rsidRDefault="004150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o período de 2020, devido a pandemia de covid-19 no Brasil, o Ministério da Saúde decidiu adiar a realização do Censo Demográfico para 2021. </w:t>
      </w:r>
    </w:p>
    <w:p w14:paraId="26EB57CB" w14:textId="44692C83" w:rsidR="00CC78D3" w:rsidRDefault="00CC78D3"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âmbito do ano de </w:t>
      </w:r>
      <w:r w:rsidR="005952C4">
        <w:rPr>
          <w:rFonts w:ascii="Times New Roman" w:hAnsi="Times New Roman" w:cs="Times New Roman"/>
          <w:sz w:val="24"/>
          <w:szCs w:val="24"/>
        </w:rPr>
        <w:t xml:space="preserve">2021, ano esse que amargava os efeitos negativos do pico da pandemia do vírus de covid-19 durante o ano de 2020 no Brasil, o número de trabalhadores informais segundo matéria do valor.globo.com com base nos dados do IBGE foi de 48,7% da população ocupada. </w:t>
      </w:r>
      <w:r w:rsidR="004150B2">
        <w:rPr>
          <w:rFonts w:ascii="Times New Roman" w:hAnsi="Times New Roman" w:cs="Times New Roman"/>
          <w:sz w:val="24"/>
          <w:szCs w:val="24"/>
        </w:rPr>
        <w:t xml:space="preserve">O pico de trabalho informal no Brasil em 2019 foi de 48,5%, portanto em 2021 foi quebrado mais um recorde quanto ao trabalho informal no País. Essa conta inclui todos os trabalhadores sem carteira assinada e os por conta própria. </w:t>
      </w:r>
      <w:r w:rsidR="00A57DCD">
        <w:rPr>
          <w:rFonts w:ascii="Times New Roman" w:hAnsi="Times New Roman" w:cs="Times New Roman"/>
          <w:sz w:val="24"/>
          <w:szCs w:val="24"/>
        </w:rPr>
        <w:t>O número de trabalhadores informais portanto foi de 42,7 milhões.</w:t>
      </w:r>
    </w:p>
    <w:p w14:paraId="1211E15A" w14:textId="0FA6AD7A" w:rsidR="004150B2" w:rsidRDefault="004150B2" w:rsidP="00144EDB">
      <w:pPr>
        <w:spacing w:line="360" w:lineRule="auto"/>
        <w:jc w:val="both"/>
        <w:rPr>
          <w:rFonts w:ascii="Times New Roman" w:hAnsi="Times New Roman" w:cs="Times New Roman"/>
          <w:sz w:val="24"/>
          <w:szCs w:val="24"/>
        </w:rPr>
      </w:pPr>
      <w:r>
        <w:rPr>
          <w:noProof/>
        </w:rPr>
        <w:lastRenderedPageBreak/>
        <w:drawing>
          <wp:inline distT="0" distB="0" distL="0" distR="0" wp14:anchorId="3E934529" wp14:editId="71DFA1EA">
            <wp:extent cx="5400040" cy="3380740"/>
            <wp:effectExtent l="0" t="0" r="0" b="0"/>
            <wp:docPr id="4" name="Imagem 4" descr="https://s2.glbimg.com/1R9PsjtmSkFHMGrqFAam7KthwyE=/984x0/smart/filters:strip_icc()/i.s3.glbimg.com/v1/AUTH_63b422c2caee4269b8b34177e8876b93/internal_photos/bs/2021/d/c/xO3GFcQqS0d5tdOphClQ/arte10bra-102-infor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glbimg.com/1R9PsjtmSkFHMGrqFAam7KthwyE=/984x0/smart/filters:strip_icc()/i.s3.glbimg.com/v1/AUTH_63b422c2caee4269b8b34177e8876b93/internal_photos/bs/2021/d/c/xO3GFcQqS0d5tdOphClQ/arte10bra-102-inform-a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80740"/>
                    </a:xfrm>
                    <a:prstGeom prst="rect">
                      <a:avLst/>
                    </a:prstGeom>
                    <a:noFill/>
                    <a:ln>
                      <a:noFill/>
                    </a:ln>
                  </pic:spPr>
                </pic:pic>
              </a:graphicData>
            </a:graphic>
          </wp:inline>
        </w:drawing>
      </w:r>
    </w:p>
    <w:p w14:paraId="0859C8D0" w14:textId="77777777" w:rsidR="004150B2" w:rsidRDefault="004150B2" w:rsidP="00144EDB">
      <w:pPr>
        <w:spacing w:line="360" w:lineRule="auto"/>
        <w:jc w:val="both"/>
        <w:rPr>
          <w:rFonts w:ascii="Times New Roman" w:hAnsi="Times New Roman" w:cs="Times New Roman"/>
          <w:sz w:val="24"/>
          <w:szCs w:val="24"/>
        </w:rPr>
      </w:pPr>
    </w:p>
    <w:p w14:paraId="3F136FDF" w14:textId="11456214" w:rsidR="004150B2" w:rsidRDefault="004150B2" w:rsidP="004150B2">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 – Informalidade crescente</w:t>
      </w:r>
    </w:p>
    <w:p w14:paraId="2DD05EBA" w14:textId="2DCEC7A9" w:rsidR="004150B2" w:rsidRDefault="004150B2" w:rsidP="004150B2">
      <w:pPr>
        <w:spacing w:line="360" w:lineRule="auto"/>
        <w:jc w:val="center"/>
        <w:rPr>
          <w:rFonts w:ascii="Times New Roman" w:hAnsi="Times New Roman" w:cs="Times New Roman"/>
          <w:sz w:val="24"/>
          <w:szCs w:val="24"/>
        </w:rPr>
      </w:pPr>
    </w:p>
    <w:p w14:paraId="70CE59CF" w14:textId="30388505" w:rsidR="004150B2" w:rsidRDefault="004150B2" w:rsidP="004150B2">
      <w:pPr>
        <w:spacing w:line="360" w:lineRule="auto"/>
        <w:rPr>
          <w:rFonts w:ascii="Times New Roman" w:hAnsi="Times New Roman" w:cs="Times New Roman"/>
          <w:sz w:val="24"/>
          <w:szCs w:val="24"/>
        </w:rPr>
      </w:pPr>
      <w:r>
        <w:rPr>
          <w:rFonts w:ascii="Times New Roman" w:hAnsi="Times New Roman" w:cs="Times New Roman"/>
          <w:sz w:val="24"/>
          <w:szCs w:val="24"/>
        </w:rPr>
        <w:t>Conforme relatado ainda</w:t>
      </w:r>
      <w:r w:rsidR="00925FCE">
        <w:rPr>
          <w:rFonts w:ascii="Times New Roman" w:hAnsi="Times New Roman" w:cs="Times New Roman"/>
          <w:sz w:val="24"/>
          <w:szCs w:val="24"/>
        </w:rPr>
        <w:t xml:space="preserve"> na</w:t>
      </w:r>
      <w:r>
        <w:rPr>
          <w:rFonts w:ascii="Times New Roman" w:hAnsi="Times New Roman" w:cs="Times New Roman"/>
          <w:sz w:val="24"/>
          <w:szCs w:val="24"/>
        </w:rPr>
        <w:t xml:space="preserve"> matéria de jornal do valor.globo.com, o resultado dessa crescente porcentagem no trabalho informal é justamente pela fraca recuperação do mercado formal nacional. Devido a essa deficiência na reposição de trabalhadores por falta de oportunidades formais, as pessoas tendem a buscar meios próprios para sobreviver, aquecendo assim o mercado predatório informal. </w:t>
      </w:r>
    </w:p>
    <w:p w14:paraId="11E725E7" w14:textId="2187B70C" w:rsidR="004150B2" w:rsidRDefault="004150B2" w:rsidP="004150B2">
      <w:pPr>
        <w:spacing w:line="360" w:lineRule="auto"/>
        <w:rPr>
          <w:rFonts w:ascii="Times New Roman" w:hAnsi="Times New Roman" w:cs="Times New Roman"/>
          <w:sz w:val="24"/>
          <w:szCs w:val="24"/>
        </w:rPr>
      </w:pPr>
      <w:r>
        <w:rPr>
          <w:rFonts w:ascii="Times New Roman" w:hAnsi="Times New Roman" w:cs="Times New Roman"/>
          <w:sz w:val="24"/>
          <w:szCs w:val="24"/>
        </w:rPr>
        <w:t>O número de trabalhadores por conta própria foi de 25,4 milhões de pessoas para aquela época de 2021.</w:t>
      </w:r>
    </w:p>
    <w:p w14:paraId="2A2498B0" w14:textId="264FB78E" w:rsidR="008A5C59" w:rsidRDefault="00925FCE"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925FCE">
        <w:rPr>
          <w:rFonts w:ascii="Times New Roman" w:hAnsi="Times New Roman" w:cs="Times New Roman"/>
          <w:b/>
          <w:bCs/>
          <w:i/>
          <w:iCs/>
          <w:sz w:val="24"/>
          <w:szCs w:val="24"/>
        </w:rPr>
        <w:t xml:space="preserve">Com a pandemia, muita gente saiu do mercado de trabalho, que está se recuperando, mas não apresenta ainda crescimento suficiente grande </w:t>
      </w:r>
      <w:proofErr w:type="spellStart"/>
      <w:r w:rsidRPr="00925FCE">
        <w:rPr>
          <w:rFonts w:ascii="Times New Roman" w:hAnsi="Times New Roman" w:cs="Times New Roman"/>
          <w:b/>
          <w:bCs/>
          <w:i/>
          <w:iCs/>
          <w:sz w:val="24"/>
          <w:szCs w:val="24"/>
        </w:rPr>
        <w:t>ára</w:t>
      </w:r>
      <w:proofErr w:type="spellEnd"/>
      <w:r w:rsidRPr="00925FCE">
        <w:rPr>
          <w:rFonts w:ascii="Times New Roman" w:hAnsi="Times New Roman" w:cs="Times New Roman"/>
          <w:b/>
          <w:bCs/>
          <w:i/>
          <w:iCs/>
          <w:sz w:val="24"/>
          <w:szCs w:val="24"/>
        </w:rPr>
        <w:t xml:space="preserve"> absorver todos que saíram dele, no que diz respeito a empregos de qualidade</w:t>
      </w:r>
      <w:r>
        <w:rPr>
          <w:rFonts w:ascii="Times New Roman" w:hAnsi="Times New Roman" w:cs="Times New Roman"/>
          <w:sz w:val="24"/>
          <w:szCs w:val="24"/>
        </w:rPr>
        <w:t>”</w:t>
      </w:r>
      <w:r w:rsidRPr="00925FCE">
        <w:rPr>
          <w:rFonts w:ascii="Times New Roman" w:hAnsi="Times New Roman" w:cs="Times New Roman"/>
          <w:sz w:val="24"/>
          <w:szCs w:val="24"/>
        </w:rPr>
        <w:t xml:space="preserve">, diz Bruno Ottoni, economista da </w:t>
      </w:r>
      <w:proofErr w:type="spellStart"/>
      <w:r w:rsidRPr="00925FCE">
        <w:rPr>
          <w:rFonts w:ascii="Times New Roman" w:hAnsi="Times New Roman" w:cs="Times New Roman"/>
          <w:sz w:val="24"/>
          <w:szCs w:val="24"/>
        </w:rPr>
        <w:t>iDados</w:t>
      </w:r>
      <w:proofErr w:type="spellEnd"/>
      <w:r>
        <w:rPr>
          <w:rFonts w:ascii="Times New Roman" w:hAnsi="Times New Roman" w:cs="Times New Roman"/>
          <w:sz w:val="24"/>
          <w:szCs w:val="24"/>
        </w:rPr>
        <w:t xml:space="preserve"> na matéria da valor.globo.com.</w:t>
      </w:r>
    </w:p>
    <w:p w14:paraId="0D4C80EC" w14:textId="6A3CB49F" w:rsidR="00925FCE" w:rsidRDefault="006E21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Chegando ao último ano de análise, no caso, o ano de 2022</w:t>
      </w:r>
      <w:r w:rsidR="00F8584F">
        <w:rPr>
          <w:rFonts w:ascii="Times New Roman" w:hAnsi="Times New Roman" w:cs="Times New Roman"/>
          <w:sz w:val="24"/>
          <w:szCs w:val="24"/>
        </w:rPr>
        <w:t>, com base na matéria do site uol.com.br</w:t>
      </w:r>
      <w:r>
        <w:rPr>
          <w:rFonts w:ascii="Times New Roman" w:hAnsi="Times New Roman" w:cs="Times New Roman"/>
          <w:sz w:val="24"/>
          <w:szCs w:val="24"/>
        </w:rPr>
        <w:t xml:space="preserve">, foi registrado até o momento de confecção deste documento uma porcentagem de 39,7% de brasileiros no trabalho informal em todo âmbito nacional. O número total de trabalhadores nesse modo de trabalho é de 39,307 milhões conforme </w:t>
      </w:r>
      <w:r>
        <w:rPr>
          <w:rFonts w:ascii="Times New Roman" w:hAnsi="Times New Roman" w:cs="Times New Roman"/>
          <w:sz w:val="24"/>
          <w:szCs w:val="24"/>
        </w:rPr>
        <w:lastRenderedPageBreak/>
        <w:t xml:space="preserve">dados da </w:t>
      </w:r>
      <w:r w:rsidRPr="006E21B2">
        <w:rPr>
          <w:rFonts w:ascii="Times New Roman" w:hAnsi="Times New Roman" w:cs="Times New Roman"/>
          <w:sz w:val="24"/>
          <w:szCs w:val="24"/>
        </w:rPr>
        <w:t>Pesquisa Nacional por Amostra de Domicílios Contínua (</w:t>
      </w:r>
      <w:r w:rsidR="00F8584F">
        <w:rPr>
          <w:rFonts w:ascii="Times New Roman" w:hAnsi="Times New Roman" w:cs="Times New Roman"/>
          <w:sz w:val="24"/>
          <w:szCs w:val="24"/>
        </w:rPr>
        <w:t>PNAD</w:t>
      </w:r>
      <w:r w:rsidRPr="006E21B2">
        <w:rPr>
          <w:rFonts w:ascii="Times New Roman" w:hAnsi="Times New Roman" w:cs="Times New Roman"/>
          <w:sz w:val="24"/>
          <w:szCs w:val="24"/>
        </w:rPr>
        <w:t xml:space="preserve"> Contínua), apurada pelo </w:t>
      </w:r>
      <w:proofErr w:type="spellStart"/>
      <w:r w:rsidRPr="006E21B2">
        <w:rPr>
          <w:rFonts w:ascii="Times New Roman" w:hAnsi="Times New Roman" w:cs="Times New Roman"/>
          <w:sz w:val="24"/>
          <w:szCs w:val="24"/>
        </w:rPr>
        <w:t>Instuto</w:t>
      </w:r>
      <w:proofErr w:type="spellEnd"/>
      <w:r w:rsidRPr="006E21B2">
        <w:rPr>
          <w:rFonts w:ascii="Times New Roman" w:hAnsi="Times New Roman" w:cs="Times New Roman"/>
          <w:sz w:val="24"/>
          <w:szCs w:val="24"/>
        </w:rPr>
        <w:t xml:space="preserve"> Brasileiro de Economia e Estatística (IBGE)</w:t>
      </w:r>
      <w:r>
        <w:rPr>
          <w:rFonts w:ascii="Times New Roman" w:hAnsi="Times New Roman" w:cs="Times New Roman"/>
          <w:sz w:val="24"/>
          <w:szCs w:val="24"/>
        </w:rPr>
        <w:t xml:space="preserve"> no trimestre ate agosto de 2022. Por curiosidade, vale ressaltar que em um trimestre o número de brasileiros que aderiram ao trabalho informal naquele ano foi de 179 mil pessoas. O contingente de trabalhadores informais no ano de 2022 comparado ao de 2021 cresceu na ordem de 2.101 milhões de habitantes. </w:t>
      </w:r>
    </w:p>
    <w:p w14:paraId="34F77B31" w14:textId="77777777" w:rsidR="00F8584F" w:rsidRDefault="006E21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fenômeno retratado no ano de 2022 </w:t>
      </w:r>
      <w:r w:rsidR="00F8584F">
        <w:rPr>
          <w:rFonts w:ascii="Times New Roman" w:hAnsi="Times New Roman" w:cs="Times New Roman"/>
          <w:sz w:val="24"/>
          <w:szCs w:val="24"/>
        </w:rPr>
        <w:t xml:space="preserve">é </w:t>
      </w:r>
      <w:r>
        <w:rPr>
          <w:rFonts w:ascii="Times New Roman" w:hAnsi="Times New Roman" w:cs="Times New Roman"/>
          <w:sz w:val="24"/>
          <w:szCs w:val="24"/>
        </w:rPr>
        <w:t>que embora novas</w:t>
      </w:r>
      <w:r w:rsidR="00F8584F">
        <w:rPr>
          <w:rFonts w:ascii="Times New Roman" w:hAnsi="Times New Roman" w:cs="Times New Roman"/>
          <w:sz w:val="24"/>
          <w:szCs w:val="24"/>
        </w:rPr>
        <w:t xml:space="preserve"> vagas</w:t>
      </w:r>
      <w:r>
        <w:rPr>
          <w:rFonts w:ascii="Times New Roman" w:hAnsi="Times New Roman" w:cs="Times New Roman"/>
          <w:sz w:val="24"/>
          <w:szCs w:val="24"/>
        </w:rPr>
        <w:t xml:space="preserve"> formais tenham surgido, o número de informais no mercado permanece em alta, não existindo assim uma substituição de vagas antes informais por formais, mas um paralelismo deste </w:t>
      </w:r>
      <w:r w:rsidR="00F8584F">
        <w:rPr>
          <w:rFonts w:ascii="Times New Roman" w:hAnsi="Times New Roman" w:cs="Times New Roman"/>
          <w:sz w:val="24"/>
          <w:szCs w:val="24"/>
        </w:rPr>
        <w:t>modo de trabalho informal</w:t>
      </w:r>
      <w:r>
        <w:rPr>
          <w:rFonts w:ascii="Times New Roman" w:hAnsi="Times New Roman" w:cs="Times New Roman"/>
          <w:sz w:val="24"/>
          <w:szCs w:val="24"/>
        </w:rPr>
        <w:t>.</w:t>
      </w:r>
    </w:p>
    <w:p w14:paraId="401463B0" w14:textId="46AD0EAF" w:rsidR="006E21B2" w:rsidRDefault="00F8584F"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Gostaria de destacar as palavras da Adriana </w:t>
      </w:r>
      <w:proofErr w:type="spellStart"/>
      <w:r>
        <w:rPr>
          <w:rFonts w:ascii="Times New Roman" w:hAnsi="Times New Roman" w:cs="Times New Roman"/>
          <w:sz w:val="24"/>
          <w:szCs w:val="24"/>
        </w:rPr>
        <w:t>Beringuy</w:t>
      </w:r>
      <w:proofErr w:type="spellEnd"/>
      <w:r>
        <w:rPr>
          <w:rFonts w:ascii="Times New Roman" w:hAnsi="Times New Roman" w:cs="Times New Roman"/>
          <w:sz w:val="24"/>
          <w:szCs w:val="24"/>
        </w:rPr>
        <w:t>, Coordenadora de Pesquisa por Amostra de Domicílios (PNAD Contínua) e que estão publicadas na matéria do referido sítio acima: “</w:t>
      </w:r>
      <w:r w:rsidRPr="00F8584F">
        <w:rPr>
          <w:rFonts w:ascii="Times New Roman" w:hAnsi="Times New Roman" w:cs="Times New Roman"/>
          <w:b/>
          <w:bCs/>
          <w:i/>
          <w:iCs/>
          <w:sz w:val="24"/>
          <w:szCs w:val="24"/>
        </w:rPr>
        <w:t>A gente tem um mercado de trabalho que vem se recuperando desde o fim de 2020. A recuperação foi baseada no mercado informal ao longo de todo o ano de 2021, e, a partir do final de 2021, a gente começa a ter também uma expansão da parte formal na ocupação</w:t>
      </w:r>
      <w:r>
        <w:rPr>
          <w:rFonts w:ascii="Times New Roman" w:hAnsi="Times New Roman" w:cs="Times New Roman"/>
          <w:sz w:val="24"/>
          <w:szCs w:val="24"/>
        </w:rPr>
        <w:t>”, disse a coordenadora do IBGE. “</w:t>
      </w:r>
      <w:r w:rsidRPr="00F8584F">
        <w:rPr>
          <w:rFonts w:ascii="Times New Roman" w:hAnsi="Times New Roman" w:cs="Times New Roman"/>
          <w:b/>
          <w:bCs/>
          <w:i/>
          <w:iCs/>
          <w:sz w:val="24"/>
          <w:szCs w:val="24"/>
        </w:rPr>
        <w:t>Não significa que a informalidade parou de crescer.</w:t>
      </w:r>
      <w:r>
        <w:rPr>
          <w:rFonts w:ascii="Times New Roman" w:hAnsi="Times New Roman" w:cs="Times New Roman"/>
          <w:sz w:val="24"/>
          <w:szCs w:val="24"/>
        </w:rPr>
        <w:t xml:space="preserve">” </w:t>
      </w:r>
      <w:r w:rsidR="006E21B2">
        <w:rPr>
          <w:rFonts w:ascii="Times New Roman" w:hAnsi="Times New Roman" w:cs="Times New Roman"/>
          <w:sz w:val="24"/>
          <w:szCs w:val="24"/>
        </w:rPr>
        <w:t xml:space="preserve"> </w:t>
      </w:r>
    </w:p>
    <w:p w14:paraId="78193A6B" w14:textId="0EC68504" w:rsidR="00F8584F" w:rsidRDefault="00F8584F"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total de trabalhadores por conta própria </w:t>
      </w:r>
      <w:r w:rsidR="00176063">
        <w:rPr>
          <w:rFonts w:ascii="Times New Roman" w:hAnsi="Times New Roman" w:cs="Times New Roman"/>
          <w:sz w:val="24"/>
          <w:szCs w:val="24"/>
        </w:rPr>
        <w:t>acresceu em 213 mil novas pessoas, totalizando agora 25.869 milhões de brasileiros. Em comparação com o ano de 2021, esse número acresceu em 616 mil pessoas.</w:t>
      </w:r>
    </w:p>
    <w:p w14:paraId="70E99310" w14:textId="4BBBB7E2" w:rsidR="00B656B9" w:rsidRDefault="00B656B9" w:rsidP="00144EDB">
      <w:pPr>
        <w:spacing w:line="360" w:lineRule="auto"/>
        <w:jc w:val="both"/>
        <w:rPr>
          <w:rFonts w:ascii="Times New Roman" w:hAnsi="Times New Roman" w:cs="Times New Roman"/>
          <w:sz w:val="24"/>
          <w:szCs w:val="24"/>
        </w:rPr>
      </w:pPr>
    </w:p>
    <w:p w14:paraId="440ECF06" w14:textId="61C2853C" w:rsidR="00B656B9" w:rsidRDefault="00B656B9" w:rsidP="00B656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w:t>
      </w:r>
      <w:r>
        <w:rPr>
          <w:rFonts w:ascii="Times New Roman" w:hAnsi="Times New Roman" w:cs="Times New Roman"/>
          <w:b/>
          <w:bCs/>
          <w:sz w:val="28"/>
          <w:szCs w:val="28"/>
        </w:rPr>
        <w:tab/>
      </w:r>
      <w:r w:rsidRPr="00144EDB">
        <w:rPr>
          <w:rFonts w:ascii="Times New Roman" w:hAnsi="Times New Roman" w:cs="Times New Roman"/>
          <w:b/>
          <w:bCs/>
          <w:sz w:val="28"/>
          <w:szCs w:val="28"/>
        </w:rPr>
        <w:t>ANÁLISE D</w:t>
      </w:r>
      <w:r>
        <w:rPr>
          <w:rFonts w:ascii="Times New Roman" w:hAnsi="Times New Roman" w:cs="Times New Roman"/>
          <w:b/>
          <w:bCs/>
          <w:sz w:val="28"/>
          <w:szCs w:val="28"/>
        </w:rPr>
        <w:t>OS DADOS DA PESQUISA</w:t>
      </w:r>
    </w:p>
    <w:p w14:paraId="75ED4D0B" w14:textId="0AC76337" w:rsidR="00305DE2" w:rsidRDefault="00B656B9" w:rsidP="00B656B9">
      <w:pPr>
        <w:spacing w:line="360" w:lineRule="auto"/>
        <w:jc w:val="both"/>
        <w:rPr>
          <w:rFonts w:ascii="Times New Roman" w:hAnsi="Times New Roman" w:cs="Times New Roman"/>
          <w:sz w:val="24"/>
          <w:szCs w:val="24"/>
        </w:rPr>
      </w:pPr>
      <w:r>
        <w:rPr>
          <w:rFonts w:ascii="Times New Roman" w:hAnsi="Times New Roman" w:cs="Times New Roman"/>
          <w:sz w:val="24"/>
          <w:szCs w:val="24"/>
        </w:rPr>
        <w:t>Com base nas informações apresentadas no tópico 3.1.</w:t>
      </w:r>
      <w:r w:rsidR="00305DE2">
        <w:rPr>
          <w:rFonts w:ascii="Times New Roman" w:hAnsi="Times New Roman" w:cs="Times New Roman"/>
          <w:sz w:val="24"/>
          <w:szCs w:val="24"/>
        </w:rPr>
        <w:t xml:space="preserve"> é possível inferir um comportamento do contingente informal</w:t>
      </w:r>
      <w:r w:rsidR="008C41DC">
        <w:rPr>
          <w:rFonts w:ascii="Times New Roman" w:hAnsi="Times New Roman" w:cs="Times New Roman"/>
          <w:sz w:val="24"/>
          <w:szCs w:val="24"/>
        </w:rPr>
        <w:t xml:space="preserve"> no mercado de trabalho</w:t>
      </w:r>
      <w:r w:rsidR="00305DE2">
        <w:rPr>
          <w:rFonts w:ascii="Times New Roman" w:hAnsi="Times New Roman" w:cs="Times New Roman"/>
          <w:sz w:val="24"/>
          <w:szCs w:val="24"/>
        </w:rPr>
        <w:t xml:space="preserve">, </w:t>
      </w:r>
      <w:r w:rsidR="0026301D">
        <w:rPr>
          <w:rFonts w:ascii="Times New Roman" w:hAnsi="Times New Roman" w:cs="Times New Roman"/>
          <w:sz w:val="24"/>
          <w:szCs w:val="24"/>
        </w:rPr>
        <w:t>mais</w:t>
      </w:r>
      <w:r w:rsidR="00305DE2">
        <w:rPr>
          <w:rFonts w:ascii="Times New Roman" w:hAnsi="Times New Roman" w:cs="Times New Roman"/>
          <w:sz w:val="24"/>
          <w:szCs w:val="24"/>
        </w:rPr>
        <w:t xml:space="preserve"> especificamente no campo demográfico pois com base nessas informações podemos entender que há uma presença constante de uma boa parte da população brasileira que faz dos meios informais o seu </w:t>
      </w:r>
      <w:r w:rsidR="008C41DC">
        <w:rPr>
          <w:rFonts w:ascii="Times New Roman" w:hAnsi="Times New Roman" w:cs="Times New Roman"/>
          <w:sz w:val="24"/>
          <w:szCs w:val="24"/>
        </w:rPr>
        <w:t>meio</w:t>
      </w:r>
      <w:r w:rsidR="00305DE2">
        <w:rPr>
          <w:rFonts w:ascii="Times New Roman" w:hAnsi="Times New Roman" w:cs="Times New Roman"/>
          <w:sz w:val="24"/>
          <w:szCs w:val="24"/>
        </w:rPr>
        <w:t xml:space="preserve"> de trabalho</w:t>
      </w:r>
      <w:r w:rsidR="008C41DC">
        <w:rPr>
          <w:rFonts w:ascii="Times New Roman" w:hAnsi="Times New Roman" w:cs="Times New Roman"/>
          <w:sz w:val="24"/>
          <w:szCs w:val="24"/>
        </w:rPr>
        <w:t xml:space="preserve"> principal</w:t>
      </w:r>
      <w:r w:rsidR="00305DE2">
        <w:rPr>
          <w:rFonts w:ascii="Times New Roman" w:hAnsi="Times New Roman" w:cs="Times New Roman"/>
          <w:sz w:val="24"/>
          <w:szCs w:val="24"/>
        </w:rPr>
        <w:t xml:space="preserve">. A avaliação desses dados não busca julgar </w:t>
      </w:r>
      <w:proofErr w:type="gramStart"/>
      <w:r w:rsidR="00305DE2">
        <w:rPr>
          <w:rFonts w:ascii="Times New Roman" w:hAnsi="Times New Roman" w:cs="Times New Roman"/>
          <w:sz w:val="24"/>
          <w:szCs w:val="24"/>
        </w:rPr>
        <w:t>pormenores</w:t>
      </w:r>
      <w:proofErr w:type="gramEnd"/>
      <w:r w:rsidR="00305DE2">
        <w:rPr>
          <w:rFonts w:ascii="Times New Roman" w:hAnsi="Times New Roman" w:cs="Times New Roman"/>
          <w:sz w:val="24"/>
          <w:szCs w:val="24"/>
        </w:rPr>
        <w:t xml:space="preserve"> mas busca demonstrar um público no qual o sistema elaborado neste projeto poderá atender. </w:t>
      </w:r>
    </w:p>
    <w:p w14:paraId="285EE215" w14:textId="6AAC81E5" w:rsidR="00FB5AD6" w:rsidRDefault="009C042E" w:rsidP="00FB5AD6">
      <w:pPr>
        <w:spacing w:line="360" w:lineRule="auto"/>
        <w:jc w:val="center"/>
        <w:rPr>
          <w:rFonts w:ascii="Times New Roman" w:hAnsi="Times New Roman" w:cs="Times New Roman"/>
          <w:sz w:val="24"/>
          <w:szCs w:val="24"/>
        </w:rPr>
      </w:pPr>
      <w:r>
        <w:rPr>
          <w:noProof/>
        </w:rPr>
        <w:lastRenderedPageBreak/>
        <w:drawing>
          <wp:inline distT="0" distB="0" distL="0" distR="0" wp14:anchorId="77001CEF" wp14:editId="5112662F">
            <wp:extent cx="4572000" cy="2796540"/>
            <wp:effectExtent l="0" t="0" r="0" b="3810"/>
            <wp:docPr id="7" name="Gráfico 7">
              <a:extLst xmlns:a="http://schemas.openxmlformats.org/drawingml/2006/main">
                <a:ext uri="{FF2B5EF4-FFF2-40B4-BE49-F238E27FC236}">
                  <a16:creationId xmlns:a16="http://schemas.microsoft.com/office/drawing/2014/main" id="{BB5D364D-A8B4-470A-AF4E-ED9A47A03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299B8B" w14:textId="6123E328" w:rsidR="00FB5AD6" w:rsidRDefault="00FB5AD6" w:rsidP="00FB5AD6">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 – Escalada do trabalho informal</w:t>
      </w:r>
    </w:p>
    <w:p w14:paraId="38CE4F72" w14:textId="5DCAA10E" w:rsidR="00FB5AD6" w:rsidRDefault="00FB5AD6" w:rsidP="00FB5AD6">
      <w:pPr>
        <w:spacing w:line="360" w:lineRule="auto"/>
        <w:rPr>
          <w:rFonts w:ascii="Times New Roman" w:hAnsi="Times New Roman" w:cs="Times New Roman"/>
          <w:sz w:val="24"/>
          <w:szCs w:val="24"/>
        </w:rPr>
      </w:pPr>
    </w:p>
    <w:p w14:paraId="41916B5B" w14:textId="049A5C6A" w:rsidR="00FB5AD6" w:rsidRDefault="00FB5AD6" w:rsidP="009C042E">
      <w:pPr>
        <w:spacing w:line="360" w:lineRule="auto"/>
        <w:jc w:val="both"/>
        <w:rPr>
          <w:rFonts w:ascii="Times New Roman" w:hAnsi="Times New Roman" w:cs="Times New Roman"/>
          <w:sz w:val="24"/>
          <w:szCs w:val="24"/>
        </w:rPr>
      </w:pPr>
      <w:r>
        <w:rPr>
          <w:rFonts w:ascii="Times New Roman" w:hAnsi="Times New Roman" w:cs="Times New Roman"/>
          <w:sz w:val="24"/>
          <w:szCs w:val="24"/>
        </w:rPr>
        <w:t>Conforme analisado na Figura 1 deste tópico é possível observar uma escalada do trabalho informal dentro do período de coleta de dados do Censo IBGE.</w:t>
      </w:r>
      <w:r w:rsidR="009C042E">
        <w:rPr>
          <w:rFonts w:ascii="Times New Roman" w:hAnsi="Times New Roman" w:cs="Times New Roman"/>
          <w:sz w:val="24"/>
          <w:szCs w:val="24"/>
        </w:rPr>
        <w:t xml:space="preserve"> O arco horizontal denota o avançar dos anos pesquisados enquanto a coluna vertical esquerda o número em milhões de pessoas dentro da informalidade. </w:t>
      </w:r>
      <w:r>
        <w:rPr>
          <w:rFonts w:ascii="Times New Roman" w:hAnsi="Times New Roman" w:cs="Times New Roman"/>
          <w:sz w:val="24"/>
          <w:szCs w:val="24"/>
        </w:rPr>
        <w:t xml:space="preserve">Os anos contidos na pesquisa foram de 2018, 2019, 2021 e 2022, pois em 2020 devido a pandemia de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o Ministério da Saúde </w:t>
      </w:r>
      <w:r w:rsidR="008C41DC">
        <w:rPr>
          <w:rFonts w:ascii="Times New Roman" w:hAnsi="Times New Roman" w:cs="Times New Roman"/>
          <w:sz w:val="24"/>
          <w:szCs w:val="24"/>
        </w:rPr>
        <w:t>suspendeu</w:t>
      </w:r>
      <w:r>
        <w:rPr>
          <w:rFonts w:ascii="Times New Roman" w:hAnsi="Times New Roman" w:cs="Times New Roman"/>
          <w:sz w:val="24"/>
          <w:szCs w:val="24"/>
        </w:rPr>
        <w:t xml:space="preserve"> o censo daquele ano. </w:t>
      </w:r>
    </w:p>
    <w:p w14:paraId="4A1A2CDC" w14:textId="0FD7AAC9" w:rsidR="009C042E" w:rsidRDefault="009C042E" w:rsidP="009C042E">
      <w:pPr>
        <w:spacing w:line="360" w:lineRule="auto"/>
        <w:jc w:val="both"/>
        <w:rPr>
          <w:rFonts w:ascii="Times New Roman" w:hAnsi="Times New Roman" w:cs="Times New Roman"/>
          <w:sz w:val="24"/>
          <w:szCs w:val="24"/>
        </w:rPr>
      </w:pPr>
      <w:r>
        <w:rPr>
          <w:rFonts w:ascii="Times New Roman" w:hAnsi="Times New Roman" w:cs="Times New Roman"/>
          <w:sz w:val="24"/>
          <w:szCs w:val="24"/>
        </w:rPr>
        <w:t>O pico de trabalhadores informais dentro dessa pesquisa foi no ano de 2021, justamente o ano pós</w:t>
      </w:r>
      <w:r w:rsidR="008C41DC">
        <w:rPr>
          <w:rFonts w:ascii="Times New Roman" w:hAnsi="Times New Roman" w:cs="Times New Roman"/>
          <w:sz w:val="24"/>
          <w:szCs w:val="24"/>
        </w:rPr>
        <w:t>-</w:t>
      </w:r>
      <w:r>
        <w:rPr>
          <w:rFonts w:ascii="Times New Roman" w:hAnsi="Times New Roman" w:cs="Times New Roman"/>
          <w:sz w:val="24"/>
          <w:szCs w:val="24"/>
        </w:rPr>
        <w:t>pandemia, fator esse que contribuiu e muito para o ingresso de pessoas no mercado informal devido ao desemprego gerado pelos anos de 2019 e 2020, anos do pico de pandemia no Brasil.</w:t>
      </w:r>
    </w:p>
    <w:p w14:paraId="710D159A" w14:textId="29D5DCC5" w:rsidR="003B1B9A" w:rsidRDefault="003B1B9A" w:rsidP="003B1B9A">
      <w:pPr>
        <w:spacing w:line="360" w:lineRule="auto"/>
        <w:jc w:val="both"/>
        <w:rPr>
          <w:rFonts w:ascii="Times New Roman" w:hAnsi="Times New Roman" w:cs="Times New Roman"/>
          <w:sz w:val="24"/>
          <w:szCs w:val="24"/>
        </w:rPr>
      </w:pPr>
      <w:r>
        <w:rPr>
          <w:rFonts w:ascii="Times New Roman" w:hAnsi="Times New Roman" w:cs="Times New Roman"/>
          <w:sz w:val="24"/>
          <w:szCs w:val="24"/>
        </w:rPr>
        <w:t>Ainda nos dados sobre trabalho informal é possível observar um declínio na linha horizontal crescente no ano de 2022</w:t>
      </w:r>
      <w:r w:rsidR="002126F1">
        <w:rPr>
          <w:rFonts w:ascii="Times New Roman" w:hAnsi="Times New Roman" w:cs="Times New Roman"/>
          <w:sz w:val="24"/>
          <w:szCs w:val="24"/>
        </w:rPr>
        <w:t xml:space="preserve"> disposta na figura 1 deste tópico</w:t>
      </w:r>
      <w:r>
        <w:rPr>
          <w:rFonts w:ascii="Times New Roman" w:hAnsi="Times New Roman" w:cs="Times New Roman"/>
          <w:sz w:val="24"/>
          <w:szCs w:val="24"/>
        </w:rPr>
        <w:t>. Esse declínio é justificado pelo aquecimento d</w:t>
      </w:r>
      <w:r w:rsidR="002126F1">
        <w:rPr>
          <w:rFonts w:ascii="Times New Roman" w:hAnsi="Times New Roman" w:cs="Times New Roman"/>
          <w:sz w:val="24"/>
          <w:szCs w:val="24"/>
        </w:rPr>
        <w:t>o</w:t>
      </w:r>
      <w:r>
        <w:rPr>
          <w:rFonts w:ascii="Times New Roman" w:hAnsi="Times New Roman" w:cs="Times New Roman"/>
          <w:sz w:val="24"/>
          <w:szCs w:val="24"/>
        </w:rPr>
        <w:t xml:space="preserve"> mercado </w:t>
      </w:r>
      <w:proofErr w:type="gramStart"/>
      <w:r>
        <w:rPr>
          <w:rFonts w:ascii="Times New Roman" w:hAnsi="Times New Roman" w:cs="Times New Roman"/>
          <w:sz w:val="24"/>
          <w:szCs w:val="24"/>
        </w:rPr>
        <w:t>de trabalho pós-pandemia</w:t>
      </w:r>
      <w:proofErr w:type="gramEnd"/>
      <w:r>
        <w:rPr>
          <w:rFonts w:ascii="Times New Roman" w:hAnsi="Times New Roman" w:cs="Times New Roman"/>
          <w:sz w:val="24"/>
          <w:szCs w:val="24"/>
        </w:rPr>
        <w:t xml:space="preserve"> porém o número de trabalhadores informais ainda em 2022 permanece sendo um número maior que o dado</w:t>
      </w:r>
      <w:r w:rsidR="002126F1">
        <w:rPr>
          <w:rFonts w:ascii="Times New Roman" w:hAnsi="Times New Roman" w:cs="Times New Roman"/>
          <w:sz w:val="24"/>
          <w:szCs w:val="24"/>
        </w:rPr>
        <w:t xml:space="preserve"> divulgado no ano de</w:t>
      </w:r>
      <w:r>
        <w:rPr>
          <w:rFonts w:ascii="Times New Roman" w:hAnsi="Times New Roman" w:cs="Times New Roman"/>
          <w:sz w:val="24"/>
          <w:szCs w:val="24"/>
        </w:rPr>
        <w:t xml:space="preserve"> 2018</w:t>
      </w:r>
      <w:r w:rsidR="002126F1">
        <w:rPr>
          <w:rFonts w:ascii="Times New Roman" w:hAnsi="Times New Roman" w:cs="Times New Roman"/>
          <w:sz w:val="24"/>
          <w:szCs w:val="24"/>
        </w:rPr>
        <w:t>, 39,307 milhões em 2022 contra 35,42 milhões em 2018. O ano de 2018</w:t>
      </w:r>
      <w:r>
        <w:rPr>
          <w:rFonts w:ascii="Times New Roman" w:hAnsi="Times New Roman" w:cs="Times New Roman"/>
          <w:sz w:val="24"/>
          <w:szCs w:val="24"/>
        </w:rPr>
        <w:t xml:space="preserve"> foi um ano não subjugado </w:t>
      </w:r>
      <w:r w:rsidR="002126F1">
        <w:rPr>
          <w:rFonts w:ascii="Times New Roman" w:hAnsi="Times New Roman" w:cs="Times New Roman"/>
          <w:sz w:val="24"/>
          <w:szCs w:val="24"/>
        </w:rPr>
        <w:t xml:space="preserve">pela pandemia mundial.  </w:t>
      </w:r>
    </w:p>
    <w:p w14:paraId="7BEB249E" w14:textId="668A1E1E" w:rsidR="003B1B9A" w:rsidRDefault="003B1B9A" w:rsidP="003B1B9A">
      <w:pPr>
        <w:spacing w:line="360" w:lineRule="auto"/>
        <w:jc w:val="both"/>
        <w:rPr>
          <w:rFonts w:ascii="Times New Roman" w:hAnsi="Times New Roman" w:cs="Times New Roman"/>
          <w:sz w:val="24"/>
          <w:szCs w:val="24"/>
        </w:rPr>
      </w:pPr>
      <w:r>
        <w:rPr>
          <w:rFonts w:ascii="Times New Roman" w:hAnsi="Times New Roman" w:cs="Times New Roman"/>
          <w:sz w:val="24"/>
          <w:szCs w:val="24"/>
        </w:rPr>
        <w:t>O montante de trabalhadores informais em 2018 pode ser explicado pelos efeitos políticos</w:t>
      </w:r>
      <w:r w:rsidR="002126F1">
        <w:rPr>
          <w:rFonts w:ascii="Times New Roman" w:hAnsi="Times New Roman" w:cs="Times New Roman"/>
          <w:sz w:val="24"/>
          <w:szCs w:val="24"/>
        </w:rPr>
        <w:t xml:space="preserve"> gerados a partir d</w:t>
      </w:r>
      <w:r>
        <w:rPr>
          <w:rFonts w:ascii="Times New Roman" w:hAnsi="Times New Roman" w:cs="Times New Roman"/>
          <w:sz w:val="24"/>
          <w:szCs w:val="24"/>
        </w:rPr>
        <w:t>a</w:t>
      </w:r>
      <w:r w:rsidR="002126F1">
        <w:rPr>
          <w:rFonts w:ascii="Times New Roman" w:hAnsi="Times New Roman" w:cs="Times New Roman"/>
          <w:sz w:val="24"/>
          <w:szCs w:val="24"/>
        </w:rPr>
        <w:t xml:space="preserve">s instabilidades nas contas fiscais do Brasil nos últimos anos, tais </w:t>
      </w:r>
      <w:r w:rsidR="002126F1">
        <w:rPr>
          <w:rFonts w:ascii="Times New Roman" w:hAnsi="Times New Roman" w:cs="Times New Roman"/>
          <w:sz w:val="24"/>
          <w:szCs w:val="24"/>
        </w:rPr>
        <w:lastRenderedPageBreak/>
        <w:t>instabilidades tiveram o seu pico em uma forte recessão pelo ano de 2014. Vale ainda ressaltar o</w:t>
      </w:r>
      <w:r>
        <w:rPr>
          <w:rFonts w:ascii="Times New Roman" w:hAnsi="Times New Roman" w:cs="Times New Roman"/>
          <w:sz w:val="24"/>
          <w:szCs w:val="24"/>
        </w:rPr>
        <w:t xml:space="preserve"> impeachment pres</w:t>
      </w:r>
      <w:r w:rsidR="002126F1">
        <w:rPr>
          <w:rFonts w:ascii="Times New Roman" w:hAnsi="Times New Roman" w:cs="Times New Roman"/>
          <w:sz w:val="24"/>
          <w:szCs w:val="24"/>
        </w:rPr>
        <w:t xml:space="preserve">idencial no final de 2015, fato esse que contribuiu com uma nova e grande instabilidade de confiabilidade no mercado nacional, repelindo o crédito estrangeiro e massificando a ideia de país instável. </w:t>
      </w:r>
    </w:p>
    <w:p w14:paraId="5BB248B4" w14:textId="56C5D615" w:rsidR="002126F1" w:rsidRDefault="002126F1" w:rsidP="003B1B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falta de crédito no mercado em conjunto com a quebradeira de negócios ocorrida em seu ponto mais alto em 2014 pode embasar os números de informalidade encontrados em 2018. </w:t>
      </w:r>
    </w:p>
    <w:p w14:paraId="7EB2B5AC" w14:textId="77777777" w:rsidR="008C41DC" w:rsidRDefault="008C41DC" w:rsidP="003B1B9A">
      <w:pPr>
        <w:spacing w:line="360" w:lineRule="auto"/>
        <w:jc w:val="both"/>
        <w:rPr>
          <w:rFonts w:ascii="Times New Roman" w:hAnsi="Times New Roman" w:cs="Times New Roman"/>
          <w:sz w:val="24"/>
          <w:szCs w:val="24"/>
        </w:rPr>
      </w:pPr>
    </w:p>
    <w:p w14:paraId="435AF1D9" w14:textId="2C8B986C" w:rsidR="009C042E" w:rsidRDefault="002257D5" w:rsidP="00B0572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8ED9B8" wp14:editId="4B7BA7C5">
            <wp:extent cx="4945380" cy="3055620"/>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3055620"/>
                    </a:xfrm>
                    <a:prstGeom prst="rect">
                      <a:avLst/>
                    </a:prstGeom>
                    <a:noFill/>
                    <a:ln>
                      <a:noFill/>
                    </a:ln>
                  </pic:spPr>
                </pic:pic>
              </a:graphicData>
            </a:graphic>
          </wp:inline>
        </w:drawing>
      </w:r>
    </w:p>
    <w:p w14:paraId="02633936" w14:textId="6BEE1E3B" w:rsidR="00B0572E" w:rsidRDefault="00B0572E" w:rsidP="00B0572E">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2 – Mão de obra total versus mão de obra informal 2022</w:t>
      </w:r>
    </w:p>
    <w:p w14:paraId="290AB1B9" w14:textId="6164A7A3" w:rsidR="008C41DC" w:rsidRDefault="008C41DC" w:rsidP="0067106F">
      <w:pPr>
        <w:spacing w:line="360" w:lineRule="auto"/>
        <w:jc w:val="both"/>
        <w:rPr>
          <w:rFonts w:ascii="Times New Roman" w:hAnsi="Times New Roman" w:cs="Times New Roman"/>
          <w:sz w:val="24"/>
          <w:szCs w:val="24"/>
        </w:rPr>
      </w:pPr>
    </w:p>
    <w:p w14:paraId="6D80060F" w14:textId="60D7874B" w:rsidR="008C41DC" w:rsidRDefault="008C41DC"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Fora o crescimento dos números de informalidade é possível inferir a presença constante de um grande número da força de trabalho inserida nesta modalidade de serviço. Para se ter uma ideia, o todo de trabalhadores no país em 2022 é de 108,8 milhões de habitantes. </w:t>
      </w:r>
    </w:p>
    <w:p w14:paraId="669DD998" w14:textId="77777777" w:rsidR="008C41DC" w:rsidRDefault="008C41DC"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relação focada no ano de 2022 entre trabalhadores totais e o grupo dos informais gera a proporção de 26,53% de toda mão de obra nacional inserida na informalidade. </w:t>
      </w:r>
    </w:p>
    <w:p w14:paraId="50B19B12" w14:textId="49E6F443" w:rsidR="008C41DC" w:rsidRDefault="008C41DC"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Conforme o gráfico acima é possível observar a proporção aqui citada. </w:t>
      </w:r>
    </w:p>
    <w:p w14:paraId="3C358A5A" w14:textId="0402E3A2" w:rsidR="005414C0" w:rsidRDefault="005414C0" w:rsidP="00870E62">
      <w:pPr>
        <w:spacing w:line="360" w:lineRule="auto"/>
        <w:jc w:val="center"/>
        <w:rPr>
          <w:rFonts w:ascii="Times New Roman" w:hAnsi="Times New Roman" w:cs="Times New Roman"/>
          <w:sz w:val="24"/>
          <w:szCs w:val="24"/>
        </w:rPr>
      </w:pPr>
      <w:r>
        <w:rPr>
          <w:noProof/>
        </w:rPr>
        <w:lastRenderedPageBreak/>
        <w:drawing>
          <wp:inline distT="0" distB="0" distL="0" distR="0" wp14:anchorId="560590B3" wp14:editId="2E8D1824">
            <wp:extent cx="4572000" cy="2682240"/>
            <wp:effectExtent l="0" t="0" r="0" b="3810"/>
            <wp:docPr id="9" name="Gráfico 9">
              <a:extLst xmlns:a="http://schemas.openxmlformats.org/drawingml/2006/main">
                <a:ext uri="{FF2B5EF4-FFF2-40B4-BE49-F238E27FC236}">
                  <a16:creationId xmlns:a16="http://schemas.microsoft.com/office/drawing/2014/main" id="{BB5D364D-A8B4-470A-AF4E-ED9A47A03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E37838" w14:textId="2E576210" w:rsidR="00870E62" w:rsidRDefault="00870E62" w:rsidP="00870E62">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3 – Trabalhadores por conta própria</w:t>
      </w:r>
    </w:p>
    <w:p w14:paraId="6959D1C8" w14:textId="77777777" w:rsidR="00870E62" w:rsidRDefault="00870E62" w:rsidP="00870E62">
      <w:pPr>
        <w:spacing w:line="360" w:lineRule="auto"/>
        <w:jc w:val="center"/>
        <w:rPr>
          <w:rFonts w:ascii="Times New Roman" w:hAnsi="Times New Roman" w:cs="Times New Roman"/>
          <w:sz w:val="24"/>
          <w:szCs w:val="24"/>
        </w:rPr>
      </w:pPr>
    </w:p>
    <w:p w14:paraId="6023800D" w14:textId="6028E54B" w:rsidR="005414C0" w:rsidRDefault="005414C0"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Tratando dos dados ainda sobre o grupo </w:t>
      </w:r>
      <w:proofErr w:type="gramStart"/>
      <w:r>
        <w:rPr>
          <w:rFonts w:ascii="Times New Roman" w:hAnsi="Times New Roman" w:cs="Times New Roman"/>
          <w:sz w:val="24"/>
          <w:szCs w:val="24"/>
        </w:rPr>
        <w:t>de trabalhadores informais</w:t>
      </w:r>
      <w:proofErr w:type="gramEnd"/>
      <w:r>
        <w:rPr>
          <w:rFonts w:ascii="Times New Roman" w:hAnsi="Times New Roman" w:cs="Times New Roman"/>
          <w:sz w:val="24"/>
          <w:szCs w:val="24"/>
        </w:rPr>
        <w:t xml:space="preserve"> porém com o foco concentrado nos que trabalham por conta própria é possível perceber uma crescente durante o período de 2018 até 2022. Por mais que o número de trabalhadores informais tenha diminuído no eixo 2021 e 2022, na contramão desse exemplo vai o número daqueles que estão vivendo totalmente por conta e risco, não possuindo qualquer vínculo com empresa ou qualquer meio de produção.</w:t>
      </w:r>
    </w:p>
    <w:p w14:paraId="7F09B621" w14:textId="1BF161DD" w:rsidR="005414C0" w:rsidRDefault="005414C0"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trabalhadores por conta própria são aqueles que não estão estabelecidos em nenhuma regra da CLT. São pessoas que não gozam de férias, não possuem renda fixa </w:t>
      </w:r>
      <w:proofErr w:type="gramStart"/>
      <w:r>
        <w:rPr>
          <w:rFonts w:ascii="Times New Roman" w:hAnsi="Times New Roman" w:cs="Times New Roman"/>
          <w:sz w:val="24"/>
          <w:szCs w:val="24"/>
        </w:rPr>
        <w:t>e portanto</w:t>
      </w:r>
      <w:proofErr w:type="gramEnd"/>
      <w:r>
        <w:rPr>
          <w:rFonts w:ascii="Times New Roman" w:hAnsi="Times New Roman" w:cs="Times New Roman"/>
          <w:sz w:val="24"/>
          <w:szCs w:val="24"/>
        </w:rPr>
        <w:t xml:space="preserve"> não contribuem para uma possível aposentadoria no futuro. </w:t>
      </w:r>
    </w:p>
    <w:p w14:paraId="5316BBE9" w14:textId="0679A11D" w:rsidR="0067106F" w:rsidRDefault="005414C0"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vagas ocupadas por esses trabalhadores são: auxiliar de serviços gerais, cuidadores de idosos, pedreiros, eletricistas, carpinteiros, motoristas de aplicativo e afins. Essas vagas de trabalho não carecem de experiência ou sequer de estudo, portanto costumam ser preenchidas por aqueles que não </w:t>
      </w:r>
      <w:r w:rsidR="00F445AE">
        <w:rPr>
          <w:rFonts w:ascii="Times New Roman" w:hAnsi="Times New Roman" w:cs="Times New Roman"/>
          <w:sz w:val="24"/>
          <w:szCs w:val="24"/>
        </w:rPr>
        <w:t>possuem</w:t>
      </w:r>
      <w:r>
        <w:rPr>
          <w:rFonts w:ascii="Times New Roman" w:hAnsi="Times New Roman" w:cs="Times New Roman"/>
          <w:sz w:val="24"/>
          <w:szCs w:val="24"/>
        </w:rPr>
        <w:t xml:space="preserve"> maiores oportunidades na vida, </w:t>
      </w:r>
      <w:r w:rsidR="00870E62">
        <w:rPr>
          <w:rFonts w:ascii="Times New Roman" w:hAnsi="Times New Roman" w:cs="Times New Roman"/>
          <w:sz w:val="24"/>
          <w:szCs w:val="24"/>
        </w:rPr>
        <w:t xml:space="preserve">e por isso era um número </w:t>
      </w:r>
      <w:r>
        <w:rPr>
          <w:rFonts w:ascii="Times New Roman" w:hAnsi="Times New Roman" w:cs="Times New Roman"/>
          <w:sz w:val="24"/>
          <w:szCs w:val="24"/>
        </w:rPr>
        <w:t>estável</w:t>
      </w:r>
      <w:r w:rsidR="00870E62">
        <w:rPr>
          <w:rFonts w:ascii="Times New Roman" w:hAnsi="Times New Roman" w:cs="Times New Roman"/>
          <w:sz w:val="24"/>
          <w:szCs w:val="24"/>
        </w:rPr>
        <w:t xml:space="preserve"> e mínimo</w:t>
      </w:r>
      <w:r w:rsidR="00F445AE">
        <w:rPr>
          <w:rFonts w:ascii="Times New Roman" w:hAnsi="Times New Roman" w:cs="Times New Roman"/>
          <w:sz w:val="24"/>
          <w:szCs w:val="24"/>
        </w:rPr>
        <w:t xml:space="preserve"> em seu geral, mas que agora sofre um acréscimo. Esse acréscimo não pode ser visto como um fenômeno, pois se trata de </w:t>
      </w:r>
      <w:proofErr w:type="gramStart"/>
      <w:r w:rsidR="00F445AE">
        <w:rPr>
          <w:rFonts w:ascii="Times New Roman" w:hAnsi="Times New Roman" w:cs="Times New Roman"/>
          <w:sz w:val="24"/>
          <w:szCs w:val="24"/>
        </w:rPr>
        <w:t>uma crescente</w:t>
      </w:r>
      <w:proofErr w:type="gramEnd"/>
      <w:r w:rsidR="00F445AE">
        <w:rPr>
          <w:rFonts w:ascii="Times New Roman" w:hAnsi="Times New Roman" w:cs="Times New Roman"/>
          <w:sz w:val="24"/>
          <w:szCs w:val="24"/>
        </w:rPr>
        <w:t xml:space="preserve"> mesmo pós-pandemia</w:t>
      </w:r>
      <w:r>
        <w:rPr>
          <w:rFonts w:ascii="Times New Roman" w:hAnsi="Times New Roman" w:cs="Times New Roman"/>
          <w:sz w:val="24"/>
          <w:szCs w:val="24"/>
        </w:rPr>
        <w:t>.</w:t>
      </w:r>
      <w:r w:rsidR="00F445AE">
        <w:rPr>
          <w:rFonts w:ascii="Times New Roman" w:hAnsi="Times New Roman" w:cs="Times New Roman"/>
          <w:sz w:val="24"/>
          <w:szCs w:val="24"/>
        </w:rPr>
        <w:t xml:space="preserve"> Acredita-se que os baixos salários ofertados nas novas vagas formais estejam contribuindo para</w:t>
      </w:r>
      <w:r w:rsidR="00870E62">
        <w:rPr>
          <w:rFonts w:ascii="Times New Roman" w:hAnsi="Times New Roman" w:cs="Times New Roman"/>
          <w:sz w:val="24"/>
          <w:szCs w:val="24"/>
        </w:rPr>
        <w:t xml:space="preserve"> precarização do mercado e</w:t>
      </w:r>
      <w:r w:rsidR="00F445AE">
        <w:rPr>
          <w:rFonts w:ascii="Times New Roman" w:hAnsi="Times New Roman" w:cs="Times New Roman"/>
          <w:sz w:val="24"/>
          <w:szCs w:val="24"/>
        </w:rPr>
        <w:t xml:space="preserve"> que esse novo público inserido por conta própria esteja ainda optando em permanecer nesse meio</w:t>
      </w:r>
      <w:r w:rsidR="00870E62">
        <w:rPr>
          <w:rFonts w:ascii="Times New Roman" w:hAnsi="Times New Roman" w:cs="Times New Roman"/>
          <w:sz w:val="24"/>
          <w:szCs w:val="24"/>
        </w:rPr>
        <w:t>, mesmo que sem uma cobertura legal</w:t>
      </w:r>
      <w:r w:rsidR="00F445AE">
        <w:rPr>
          <w:rFonts w:ascii="Times New Roman" w:hAnsi="Times New Roman" w:cs="Times New Roman"/>
          <w:sz w:val="24"/>
          <w:szCs w:val="24"/>
        </w:rPr>
        <w:t>.</w:t>
      </w:r>
    </w:p>
    <w:p w14:paraId="1FE06689" w14:textId="05797F74" w:rsidR="0067106F" w:rsidRDefault="0067106F"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 base nessas informações percebe-se uma estabilidade do contingente de brasileiros que fazem parte do mercado de trabalho informal no Brasil</w:t>
      </w:r>
      <w:r w:rsidR="00F445AE">
        <w:rPr>
          <w:rFonts w:ascii="Times New Roman" w:hAnsi="Times New Roman" w:cs="Times New Roman"/>
          <w:sz w:val="24"/>
          <w:szCs w:val="24"/>
        </w:rPr>
        <w:t xml:space="preserve">, </w:t>
      </w:r>
      <w:proofErr w:type="gramStart"/>
      <w:r w:rsidR="00F445AE">
        <w:rPr>
          <w:rFonts w:ascii="Times New Roman" w:hAnsi="Times New Roman" w:cs="Times New Roman"/>
          <w:sz w:val="24"/>
          <w:szCs w:val="24"/>
        </w:rPr>
        <w:t>denotando-se portanto</w:t>
      </w:r>
      <w:proofErr w:type="gramEnd"/>
      <w:r w:rsidR="00F445AE">
        <w:rPr>
          <w:rFonts w:ascii="Times New Roman" w:hAnsi="Times New Roman" w:cs="Times New Roman"/>
          <w:sz w:val="24"/>
          <w:szCs w:val="24"/>
        </w:rPr>
        <w:t xml:space="preserve"> um público que carece de novos e melhores meios de divulgação de sua mão de obra. </w:t>
      </w:r>
    </w:p>
    <w:p w14:paraId="211B2E47" w14:textId="2ACB28EB" w:rsidR="00C25045" w:rsidRDefault="00C25045" w:rsidP="0067106F">
      <w:pPr>
        <w:spacing w:line="360" w:lineRule="auto"/>
        <w:jc w:val="both"/>
        <w:rPr>
          <w:rFonts w:ascii="Times New Roman" w:hAnsi="Times New Roman" w:cs="Times New Roman"/>
          <w:sz w:val="24"/>
          <w:szCs w:val="24"/>
        </w:rPr>
      </w:pPr>
    </w:p>
    <w:p w14:paraId="7E625A5B" w14:textId="72E1BD51" w:rsidR="00C25045" w:rsidRPr="00C25045" w:rsidRDefault="00C25045" w:rsidP="00C25045">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8"/>
          <w:szCs w:val="28"/>
        </w:rPr>
        <w:t>DOCUMENTAÇÃO DE SOFTWARE</w:t>
      </w:r>
    </w:p>
    <w:p w14:paraId="5928D2D9" w14:textId="2E05B66B" w:rsidR="00C25045" w:rsidRDefault="00C25045" w:rsidP="00C25045">
      <w:pPr>
        <w:spacing w:line="360" w:lineRule="auto"/>
        <w:jc w:val="both"/>
        <w:rPr>
          <w:rFonts w:ascii="Times New Roman" w:hAnsi="Times New Roman" w:cs="Times New Roman"/>
          <w:sz w:val="24"/>
          <w:szCs w:val="24"/>
        </w:rPr>
      </w:pPr>
      <w:r>
        <w:rPr>
          <w:rFonts w:ascii="Times New Roman" w:hAnsi="Times New Roman" w:cs="Times New Roman"/>
          <w:sz w:val="24"/>
          <w:szCs w:val="24"/>
        </w:rPr>
        <w:t>Neste capítulo serão explanados os procedimentos, processos e ferramentas utilizados no levantamento, análise e concepção da ferramenta web AISSA (Aplicação para Serviços Autônomos).</w:t>
      </w:r>
    </w:p>
    <w:p w14:paraId="2C33E570" w14:textId="77777777" w:rsidR="005F51E3" w:rsidRDefault="005F51E3" w:rsidP="00C25045">
      <w:pPr>
        <w:spacing w:line="360" w:lineRule="auto"/>
        <w:jc w:val="both"/>
        <w:rPr>
          <w:rFonts w:ascii="Times New Roman" w:hAnsi="Times New Roman" w:cs="Times New Roman"/>
          <w:sz w:val="24"/>
          <w:szCs w:val="24"/>
        </w:rPr>
      </w:pPr>
    </w:p>
    <w:p w14:paraId="7C5E0B07" w14:textId="76F3BE3F" w:rsidR="00C25045" w:rsidRPr="00C25045" w:rsidRDefault="00C25045" w:rsidP="00C25045">
      <w:pPr>
        <w:spacing w:line="360" w:lineRule="auto"/>
        <w:jc w:val="both"/>
        <w:rPr>
          <w:rFonts w:ascii="Times New Roman" w:hAnsi="Times New Roman" w:cs="Times New Roman"/>
          <w:b/>
          <w:bCs/>
          <w:sz w:val="28"/>
          <w:szCs w:val="28"/>
        </w:rPr>
      </w:pPr>
      <w:r w:rsidRPr="00C25045">
        <w:rPr>
          <w:rFonts w:ascii="Times New Roman" w:hAnsi="Times New Roman" w:cs="Times New Roman"/>
          <w:b/>
          <w:bCs/>
          <w:sz w:val="28"/>
          <w:szCs w:val="28"/>
        </w:rPr>
        <w:t>4.1.  MATERIAIS</w:t>
      </w:r>
    </w:p>
    <w:p w14:paraId="43EE4C97" w14:textId="2A7097B6" w:rsidR="00C25045" w:rsidRDefault="00C25045" w:rsidP="00C250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seção apresentará as principais ferramentas utilizadas durante a confecção da ferramenta. </w:t>
      </w:r>
    </w:p>
    <w:p w14:paraId="3C78DB1D" w14:textId="037AB1A5" w:rsidR="00C25045" w:rsidRDefault="00C25045" w:rsidP="00C25045">
      <w:pPr>
        <w:spacing w:line="360" w:lineRule="auto"/>
        <w:jc w:val="both"/>
        <w:rPr>
          <w:rFonts w:ascii="Times New Roman" w:hAnsi="Times New Roman" w:cs="Times New Roman"/>
          <w:sz w:val="24"/>
          <w:szCs w:val="24"/>
        </w:rPr>
      </w:pPr>
    </w:p>
    <w:p w14:paraId="14FDACB5" w14:textId="1A4E7147" w:rsidR="00C25045" w:rsidRDefault="00C25045" w:rsidP="00C25045">
      <w:pPr>
        <w:pStyle w:val="PargrafodaLista"/>
        <w:numPr>
          <w:ilvl w:val="2"/>
          <w:numId w:val="1"/>
        </w:numPr>
        <w:spacing w:line="360" w:lineRule="auto"/>
        <w:jc w:val="both"/>
        <w:rPr>
          <w:rFonts w:ascii="Times New Roman" w:hAnsi="Times New Roman" w:cs="Times New Roman"/>
          <w:b/>
          <w:bCs/>
          <w:sz w:val="24"/>
          <w:szCs w:val="24"/>
        </w:rPr>
      </w:pPr>
      <w:r w:rsidRPr="00C25045">
        <w:rPr>
          <w:rFonts w:ascii="Times New Roman" w:hAnsi="Times New Roman" w:cs="Times New Roman"/>
          <w:b/>
          <w:bCs/>
          <w:sz w:val="24"/>
          <w:szCs w:val="24"/>
        </w:rPr>
        <w:t>PHP</w:t>
      </w:r>
    </w:p>
    <w:p w14:paraId="438A4F46" w14:textId="7766A1E6" w:rsidR="002D02B3" w:rsidRDefault="00C25045" w:rsidP="002D02B3">
      <w:pPr>
        <w:spacing w:line="360" w:lineRule="auto"/>
        <w:ind w:left="720"/>
        <w:jc w:val="both"/>
        <w:rPr>
          <w:rFonts w:ascii="Times New Roman" w:hAnsi="Times New Roman" w:cs="Times New Roman"/>
          <w:sz w:val="24"/>
          <w:szCs w:val="24"/>
        </w:rPr>
      </w:pPr>
      <w:r w:rsidRPr="00C25045">
        <w:rPr>
          <w:rFonts w:ascii="Times New Roman" w:hAnsi="Times New Roman" w:cs="Times New Roman"/>
          <w:sz w:val="24"/>
          <w:szCs w:val="24"/>
        </w:rPr>
        <w:t>PHP é uma linguagem de script de propósito geral voltada para o desenvolvimento web. El</w:t>
      </w:r>
      <w:r w:rsidR="003E381F">
        <w:rPr>
          <w:rFonts w:ascii="Times New Roman" w:hAnsi="Times New Roman" w:cs="Times New Roman"/>
          <w:sz w:val="24"/>
          <w:szCs w:val="24"/>
        </w:rPr>
        <w:t>a</w:t>
      </w:r>
      <w:r w:rsidRPr="00C25045">
        <w:rPr>
          <w:rFonts w:ascii="Times New Roman" w:hAnsi="Times New Roman" w:cs="Times New Roman"/>
          <w:sz w:val="24"/>
          <w:szCs w:val="24"/>
        </w:rPr>
        <w:t xml:space="preserve"> foi originalmente criad</w:t>
      </w:r>
      <w:r w:rsidR="003E381F">
        <w:rPr>
          <w:rFonts w:ascii="Times New Roman" w:hAnsi="Times New Roman" w:cs="Times New Roman"/>
          <w:sz w:val="24"/>
          <w:szCs w:val="24"/>
        </w:rPr>
        <w:t>a</w:t>
      </w:r>
      <w:r w:rsidRPr="00C25045">
        <w:rPr>
          <w:rFonts w:ascii="Times New Roman" w:hAnsi="Times New Roman" w:cs="Times New Roman"/>
          <w:sz w:val="24"/>
          <w:szCs w:val="24"/>
        </w:rPr>
        <w:t xml:space="preserve"> pelo programador dinamarquês-canadense </w:t>
      </w:r>
      <w:proofErr w:type="spellStart"/>
      <w:r w:rsidRPr="00C25045">
        <w:rPr>
          <w:rFonts w:ascii="Times New Roman" w:hAnsi="Times New Roman" w:cs="Times New Roman"/>
          <w:sz w:val="24"/>
          <w:szCs w:val="24"/>
        </w:rPr>
        <w:t>Rasmus</w:t>
      </w:r>
      <w:proofErr w:type="spellEnd"/>
      <w:r w:rsidRPr="00C25045">
        <w:rPr>
          <w:rFonts w:ascii="Times New Roman" w:hAnsi="Times New Roman" w:cs="Times New Roman"/>
          <w:sz w:val="24"/>
          <w:szCs w:val="24"/>
        </w:rPr>
        <w:t xml:space="preserve"> </w:t>
      </w:r>
      <w:proofErr w:type="spellStart"/>
      <w:r w:rsidRPr="00C25045">
        <w:rPr>
          <w:rFonts w:ascii="Times New Roman" w:hAnsi="Times New Roman" w:cs="Times New Roman"/>
          <w:sz w:val="24"/>
          <w:szCs w:val="24"/>
        </w:rPr>
        <w:t>Lerdorf</w:t>
      </w:r>
      <w:proofErr w:type="spellEnd"/>
      <w:r w:rsidRPr="00C25045">
        <w:rPr>
          <w:rFonts w:ascii="Times New Roman" w:hAnsi="Times New Roman" w:cs="Times New Roman"/>
          <w:sz w:val="24"/>
          <w:szCs w:val="24"/>
        </w:rPr>
        <w:t xml:space="preserve"> em 1993 e lançado em 1995. A implementação de referência do PHP é agora produzida pelo The PHP </w:t>
      </w:r>
      <w:proofErr w:type="spellStart"/>
      <w:r w:rsidRPr="00C25045">
        <w:rPr>
          <w:rFonts w:ascii="Times New Roman" w:hAnsi="Times New Roman" w:cs="Times New Roman"/>
          <w:sz w:val="24"/>
          <w:szCs w:val="24"/>
        </w:rPr>
        <w:t>Group</w:t>
      </w:r>
      <w:proofErr w:type="spellEnd"/>
      <w:r w:rsidRPr="00C25045">
        <w:rPr>
          <w:rFonts w:ascii="Times New Roman" w:hAnsi="Times New Roman" w:cs="Times New Roman"/>
          <w:sz w:val="24"/>
          <w:szCs w:val="24"/>
        </w:rPr>
        <w:t>.</w:t>
      </w:r>
      <w:r>
        <w:rPr>
          <w:rFonts w:ascii="Times New Roman" w:hAnsi="Times New Roman" w:cs="Times New Roman"/>
          <w:sz w:val="24"/>
          <w:szCs w:val="24"/>
        </w:rPr>
        <w:t xml:space="preserve"> O PHP </w:t>
      </w:r>
      <w:r w:rsidR="003E381F">
        <w:rPr>
          <w:rFonts w:ascii="Times New Roman" w:hAnsi="Times New Roman" w:cs="Times New Roman"/>
          <w:sz w:val="24"/>
          <w:szCs w:val="24"/>
        </w:rPr>
        <w:t>foi</w:t>
      </w:r>
      <w:r>
        <w:rPr>
          <w:rFonts w:ascii="Times New Roman" w:hAnsi="Times New Roman" w:cs="Times New Roman"/>
          <w:sz w:val="24"/>
          <w:szCs w:val="24"/>
        </w:rPr>
        <w:t xml:space="preserve"> utilizado para fazer o beck-</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do site, </w:t>
      </w:r>
      <w:r w:rsidR="00AD0E70">
        <w:rPr>
          <w:rFonts w:ascii="Times New Roman" w:hAnsi="Times New Roman" w:cs="Times New Roman"/>
          <w:sz w:val="24"/>
          <w:szCs w:val="24"/>
        </w:rPr>
        <w:t xml:space="preserve">fazendo uso de conexão com banco de dados, criando formulários e demais funções práticas e que geram interação com o usuário. </w:t>
      </w:r>
    </w:p>
    <w:p w14:paraId="7BB6456E" w14:textId="1F56AD31" w:rsidR="00AD0E70" w:rsidRDefault="00AD0E70" w:rsidP="00C25045">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4.1.2 HTML</w:t>
      </w:r>
    </w:p>
    <w:p w14:paraId="5B3EFD27" w14:textId="60655CD4" w:rsidR="00AD0E70" w:rsidRDefault="00AD0E70" w:rsidP="00C25045">
      <w:pPr>
        <w:spacing w:line="360" w:lineRule="auto"/>
        <w:ind w:left="720"/>
        <w:jc w:val="both"/>
        <w:rPr>
          <w:rFonts w:ascii="Times New Roman" w:hAnsi="Times New Roman" w:cs="Times New Roman"/>
          <w:sz w:val="24"/>
          <w:szCs w:val="24"/>
        </w:rPr>
      </w:pPr>
      <w:r w:rsidRPr="00AD0E70">
        <w:rPr>
          <w:rFonts w:ascii="Times New Roman" w:hAnsi="Times New Roman" w:cs="Times New Roman"/>
          <w:sz w:val="24"/>
          <w:szCs w:val="24"/>
        </w:rPr>
        <w:t xml:space="preserve">HTML é uma linguagem de marcação utilizada na construção de páginas na Web. Documentos HTML podem ser interpretados por navegadores. A tecnologia é fruto da junção entre os padrões </w:t>
      </w:r>
      <w:proofErr w:type="spellStart"/>
      <w:r w:rsidRPr="00AD0E70">
        <w:rPr>
          <w:rFonts w:ascii="Times New Roman" w:hAnsi="Times New Roman" w:cs="Times New Roman"/>
          <w:sz w:val="24"/>
          <w:szCs w:val="24"/>
        </w:rPr>
        <w:t>HyTime</w:t>
      </w:r>
      <w:proofErr w:type="spellEnd"/>
      <w:r w:rsidRPr="00AD0E70">
        <w:rPr>
          <w:rFonts w:ascii="Times New Roman" w:hAnsi="Times New Roman" w:cs="Times New Roman"/>
          <w:sz w:val="24"/>
          <w:szCs w:val="24"/>
        </w:rPr>
        <w:t xml:space="preserve"> e SGML. </w:t>
      </w:r>
      <w:proofErr w:type="spellStart"/>
      <w:r w:rsidRPr="00AD0E70">
        <w:rPr>
          <w:rFonts w:ascii="Times New Roman" w:hAnsi="Times New Roman" w:cs="Times New Roman"/>
          <w:sz w:val="24"/>
          <w:szCs w:val="24"/>
        </w:rPr>
        <w:t>HyTime</w:t>
      </w:r>
      <w:proofErr w:type="spellEnd"/>
      <w:r w:rsidRPr="00AD0E70">
        <w:rPr>
          <w:rFonts w:ascii="Times New Roman" w:hAnsi="Times New Roman" w:cs="Times New Roman"/>
          <w:sz w:val="24"/>
          <w:szCs w:val="24"/>
        </w:rPr>
        <w:t xml:space="preserve"> é um padrão para a representação estruturada de hipermídia e conteúdo baseado em tempo</w:t>
      </w:r>
      <w:r>
        <w:rPr>
          <w:rFonts w:ascii="Times New Roman" w:hAnsi="Times New Roman" w:cs="Times New Roman"/>
          <w:sz w:val="24"/>
          <w:szCs w:val="24"/>
        </w:rPr>
        <w:t>. O HTML é utilizado para organizar o conteúdo da página, com base nele é possível fazer todo o esqueleto de um site, organizando-o d</w:t>
      </w:r>
      <w:r w:rsidR="002D02B3">
        <w:rPr>
          <w:rFonts w:ascii="Times New Roman" w:hAnsi="Times New Roman" w:cs="Times New Roman"/>
          <w:sz w:val="24"/>
          <w:szCs w:val="24"/>
        </w:rPr>
        <w:t>a</w:t>
      </w:r>
      <w:r>
        <w:rPr>
          <w:rFonts w:ascii="Times New Roman" w:hAnsi="Times New Roman" w:cs="Times New Roman"/>
          <w:sz w:val="24"/>
          <w:szCs w:val="24"/>
        </w:rPr>
        <w:t xml:space="preserve"> forma que para o usuário o site seja suave e bem didático</w:t>
      </w:r>
      <w:r w:rsidR="002D02B3">
        <w:rPr>
          <w:rFonts w:ascii="Times New Roman" w:hAnsi="Times New Roman" w:cs="Times New Roman"/>
          <w:sz w:val="24"/>
          <w:szCs w:val="24"/>
        </w:rPr>
        <w:t xml:space="preserve"> em sua interface</w:t>
      </w:r>
      <w:r>
        <w:rPr>
          <w:rFonts w:ascii="Times New Roman" w:hAnsi="Times New Roman" w:cs="Times New Roman"/>
          <w:sz w:val="24"/>
          <w:szCs w:val="24"/>
        </w:rPr>
        <w:t xml:space="preserve">. </w:t>
      </w:r>
    </w:p>
    <w:p w14:paraId="2BA71D97" w14:textId="4526E4E6" w:rsidR="002D02B3" w:rsidRDefault="002D02B3" w:rsidP="00C25045">
      <w:pPr>
        <w:spacing w:line="360" w:lineRule="auto"/>
        <w:ind w:left="720"/>
        <w:jc w:val="both"/>
        <w:rPr>
          <w:rFonts w:ascii="Times New Roman" w:hAnsi="Times New Roman" w:cs="Times New Roman"/>
          <w:sz w:val="24"/>
          <w:szCs w:val="24"/>
        </w:rPr>
      </w:pPr>
    </w:p>
    <w:p w14:paraId="00282A7E" w14:textId="77777777" w:rsidR="002D02B3" w:rsidRDefault="002D02B3" w:rsidP="00C25045">
      <w:pPr>
        <w:spacing w:line="360" w:lineRule="auto"/>
        <w:ind w:left="720"/>
        <w:jc w:val="both"/>
        <w:rPr>
          <w:rFonts w:ascii="Times New Roman" w:hAnsi="Times New Roman" w:cs="Times New Roman"/>
          <w:sz w:val="24"/>
          <w:szCs w:val="24"/>
        </w:rPr>
      </w:pPr>
    </w:p>
    <w:p w14:paraId="5E6E0661" w14:textId="751F0CCF" w:rsidR="002D02B3" w:rsidRDefault="002D02B3" w:rsidP="002D02B3">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3</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JAVASCRIPT</w:t>
      </w:r>
    </w:p>
    <w:p w14:paraId="0B1707FB" w14:textId="2F761494" w:rsidR="002D02B3" w:rsidRDefault="002D02B3" w:rsidP="002D02B3">
      <w:pPr>
        <w:spacing w:line="360" w:lineRule="auto"/>
        <w:ind w:left="720"/>
        <w:jc w:val="both"/>
        <w:rPr>
          <w:rFonts w:ascii="Times New Roman" w:hAnsi="Times New Roman" w:cs="Times New Roman"/>
          <w:sz w:val="24"/>
          <w:szCs w:val="24"/>
        </w:rPr>
      </w:pPr>
      <w:proofErr w:type="spellStart"/>
      <w:r w:rsidRPr="002D02B3">
        <w:rPr>
          <w:rFonts w:ascii="Times New Roman" w:hAnsi="Times New Roman" w:cs="Times New Roman"/>
          <w:sz w:val="24"/>
          <w:szCs w:val="24"/>
        </w:rPr>
        <w:t>JavaScript</w:t>
      </w:r>
      <w:proofErr w:type="spellEnd"/>
      <w:r w:rsidRPr="002D02B3">
        <w:rPr>
          <w:rFonts w:ascii="Times New Roman" w:hAnsi="Times New Roman" w:cs="Times New Roman"/>
          <w:sz w:val="24"/>
          <w:szCs w:val="24"/>
        </w:rPr>
        <w:t xml:space="preserve"> é uma linguagem de programação interpretada estruturada, de script em alto nível com tipagem dinâmica fraca e </w:t>
      </w:r>
      <w:proofErr w:type="spellStart"/>
      <w:r w:rsidRPr="002D02B3">
        <w:rPr>
          <w:rFonts w:ascii="Times New Roman" w:hAnsi="Times New Roman" w:cs="Times New Roman"/>
          <w:sz w:val="24"/>
          <w:szCs w:val="24"/>
        </w:rPr>
        <w:t>multiparadigma</w:t>
      </w:r>
      <w:proofErr w:type="spellEnd"/>
      <w:r w:rsidRPr="002D02B3">
        <w:rPr>
          <w:rFonts w:ascii="Times New Roman" w:hAnsi="Times New Roman" w:cs="Times New Roman"/>
          <w:sz w:val="24"/>
          <w:szCs w:val="24"/>
        </w:rPr>
        <w:t xml:space="preserve">. Juntamente com HTML e CSS, o </w:t>
      </w:r>
      <w:proofErr w:type="spellStart"/>
      <w:r w:rsidRPr="002D02B3">
        <w:rPr>
          <w:rFonts w:ascii="Times New Roman" w:hAnsi="Times New Roman" w:cs="Times New Roman"/>
          <w:sz w:val="24"/>
          <w:szCs w:val="24"/>
        </w:rPr>
        <w:t>JavaScript</w:t>
      </w:r>
      <w:proofErr w:type="spellEnd"/>
      <w:r w:rsidRPr="002D02B3">
        <w:rPr>
          <w:rFonts w:ascii="Times New Roman" w:hAnsi="Times New Roman" w:cs="Times New Roman"/>
          <w:sz w:val="24"/>
          <w:szCs w:val="24"/>
        </w:rPr>
        <w:t xml:space="preserve"> é uma das três principais tecnologias da World </w:t>
      </w:r>
      <w:proofErr w:type="spellStart"/>
      <w:r w:rsidRPr="002D02B3">
        <w:rPr>
          <w:rFonts w:ascii="Times New Roman" w:hAnsi="Times New Roman" w:cs="Times New Roman"/>
          <w:sz w:val="24"/>
          <w:szCs w:val="24"/>
        </w:rPr>
        <w:t>Wide</w:t>
      </w:r>
      <w:proofErr w:type="spellEnd"/>
      <w:r w:rsidRPr="002D02B3">
        <w:rPr>
          <w:rFonts w:ascii="Times New Roman" w:hAnsi="Times New Roman" w:cs="Times New Roman"/>
          <w:sz w:val="24"/>
          <w:szCs w:val="24"/>
        </w:rPr>
        <w:t xml:space="preserve"> Web.</w:t>
      </w:r>
      <w:r>
        <w:rPr>
          <w:rFonts w:ascii="Times New Roman" w:hAnsi="Times New Roman" w:cs="Times New Roman"/>
          <w:sz w:val="24"/>
          <w:szCs w:val="24"/>
        </w:rPr>
        <w:t xml:space="preserve"> Durante o projeto o JAVASCRIPT foi utilizado para trazer algumas soluções de interação com o usuário, interações essa que o PHP </w:t>
      </w:r>
      <w:proofErr w:type="gramStart"/>
      <w:r>
        <w:rPr>
          <w:rFonts w:ascii="Times New Roman" w:hAnsi="Times New Roman" w:cs="Times New Roman"/>
          <w:sz w:val="24"/>
          <w:szCs w:val="24"/>
        </w:rPr>
        <w:t>cumpre</w:t>
      </w:r>
      <w:proofErr w:type="gramEnd"/>
      <w:r>
        <w:rPr>
          <w:rFonts w:ascii="Times New Roman" w:hAnsi="Times New Roman" w:cs="Times New Roman"/>
          <w:sz w:val="24"/>
          <w:szCs w:val="24"/>
        </w:rPr>
        <w:t xml:space="preserve"> mas que não são tão dinâmicos a vista do consumidor da ferramenta WEB. </w:t>
      </w:r>
    </w:p>
    <w:p w14:paraId="03BAE981" w14:textId="29965090" w:rsidR="002D02B3" w:rsidRDefault="002D02B3" w:rsidP="002D02B3">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4</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CSS</w:t>
      </w:r>
    </w:p>
    <w:p w14:paraId="069D7251" w14:textId="34FAD8F8" w:rsidR="002D02B3" w:rsidRDefault="002D02B3" w:rsidP="002D02B3">
      <w:pPr>
        <w:spacing w:line="360" w:lineRule="auto"/>
        <w:ind w:left="720"/>
        <w:jc w:val="both"/>
        <w:rPr>
          <w:rFonts w:ascii="Times New Roman" w:hAnsi="Times New Roman" w:cs="Times New Roman"/>
          <w:sz w:val="24"/>
          <w:szCs w:val="24"/>
        </w:rPr>
      </w:pPr>
      <w:proofErr w:type="spellStart"/>
      <w:r w:rsidRPr="002D02B3">
        <w:rPr>
          <w:rFonts w:ascii="Times New Roman" w:hAnsi="Times New Roman" w:cs="Times New Roman"/>
          <w:sz w:val="24"/>
          <w:szCs w:val="24"/>
        </w:rPr>
        <w:t>Cascading</w:t>
      </w:r>
      <w:proofErr w:type="spellEnd"/>
      <w:r w:rsidRPr="002D02B3">
        <w:rPr>
          <w:rFonts w:ascii="Times New Roman" w:hAnsi="Times New Roman" w:cs="Times New Roman"/>
          <w:sz w:val="24"/>
          <w:szCs w:val="24"/>
        </w:rPr>
        <w:t xml:space="preserve"> </w:t>
      </w:r>
      <w:proofErr w:type="spellStart"/>
      <w:r w:rsidRPr="002D02B3">
        <w:rPr>
          <w:rFonts w:ascii="Times New Roman" w:hAnsi="Times New Roman" w:cs="Times New Roman"/>
          <w:sz w:val="24"/>
          <w:szCs w:val="24"/>
        </w:rPr>
        <w:t>Style</w:t>
      </w:r>
      <w:proofErr w:type="spellEnd"/>
      <w:r w:rsidRPr="002D02B3">
        <w:rPr>
          <w:rFonts w:ascii="Times New Roman" w:hAnsi="Times New Roman" w:cs="Times New Roman"/>
          <w:sz w:val="24"/>
          <w:szCs w:val="24"/>
        </w:rPr>
        <w:t xml:space="preserve"> </w:t>
      </w:r>
      <w:proofErr w:type="spellStart"/>
      <w:r w:rsidRPr="002D02B3">
        <w:rPr>
          <w:rFonts w:ascii="Times New Roman" w:hAnsi="Times New Roman" w:cs="Times New Roman"/>
          <w:sz w:val="24"/>
          <w:szCs w:val="24"/>
        </w:rPr>
        <w:t>Sheets</w:t>
      </w:r>
      <w:proofErr w:type="spellEnd"/>
      <w:r w:rsidRPr="002D02B3">
        <w:rPr>
          <w:rFonts w:ascii="Times New Roman" w:hAnsi="Times New Roman" w:cs="Times New Roman"/>
          <w:sz w:val="24"/>
          <w:szCs w:val="24"/>
        </w:rPr>
        <w:t xml:space="preserve"> é um mecanismo para adicionar estilos a uma página web, aplicado diretamente nas </w:t>
      </w:r>
      <w:proofErr w:type="spellStart"/>
      <w:r w:rsidRPr="002D02B3">
        <w:rPr>
          <w:rFonts w:ascii="Times New Roman" w:hAnsi="Times New Roman" w:cs="Times New Roman"/>
          <w:sz w:val="24"/>
          <w:szCs w:val="24"/>
        </w:rPr>
        <w:t>tags</w:t>
      </w:r>
      <w:proofErr w:type="spellEnd"/>
      <w:r w:rsidRPr="002D02B3">
        <w:rPr>
          <w:rFonts w:ascii="Times New Roman" w:hAnsi="Times New Roman" w:cs="Times New Roman"/>
          <w:sz w:val="24"/>
          <w:szCs w:val="24"/>
        </w:rPr>
        <w:t xml:space="preserve"> HTML ou ficar contido dentro das </w:t>
      </w:r>
      <w:proofErr w:type="spellStart"/>
      <w:r w:rsidRPr="002D02B3">
        <w:rPr>
          <w:rFonts w:ascii="Times New Roman" w:hAnsi="Times New Roman" w:cs="Times New Roman"/>
          <w:sz w:val="24"/>
          <w:szCs w:val="24"/>
        </w:rPr>
        <w:t>tags</w:t>
      </w:r>
      <w:proofErr w:type="spellEnd"/>
      <w:r w:rsidRPr="002D02B3">
        <w:rPr>
          <w:rFonts w:ascii="Times New Roman" w:hAnsi="Times New Roman" w:cs="Times New Roman"/>
          <w:sz w:val="24"/>
          <w:szCs w:val="24"/>
        </w:rPr>
        <w:t xml:space="preserve"> &lt;</w:t>
      </w:r>
      <w:proofErr w:type="spellStart"/>
      <w:r w:rsidRPr="002D02B3">
        <w:rPr>
          <w:rFonts w:ascii="Times New Roman" w:hAnsi="Times New Roman" w:cs="Times New Roman"/>
          <w:sz w:val="24"/>
          <w:szCs w:val="24"/>
        </w:rPr>
        <w:t>style</w:t>
      </w:r>
      <w:proofErr w:type="spellEnd"/>
      <w:r w:rsidRPr="002D02B3">
        <w:rPr>
          <w:rFonts w:ascii="Times New Roman" w:hAnsi="Times New Roman" w:cs="Times New Roman"/>
          <w:sz w:val="24"/>
          <w:szCs w:val="24"/>
        </w:rPr>
        <w:t>&gt;. Também é possível, adicionar estilos adicionando um link para um arquivo CSS que contém os estilos</w:t>
      </w:r>
      <w:r w:rsidRPr="002D02B3">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Seguindo as boas práticas de mercado, o CSS foi utilizado no projeto para configurar toda a estilização do HTML. Esse mecanismo pode gerar desde cores para fonte como padrões de estilo para todo o projeto, o deixando uniforme e agradável. </w:t>
      </w:r>
    </w:p>
    <w:p w14:paraId="6CC02C39" w14:textId="7A881826" w:rsidR="002D02B3" w:rsidRDefault="002D02B3" w:rsidP="002D02B3">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sidR="00847FF7">
        <w:rPr>
          <w:rFonts w:ascii="Times New Roman" w:hAnsi="Times New Roman" w:cs="Times New Roman"/>
          <w:b/>
          <w:bCs/>
          <w:sz w:val="24"/>
          <w:szCs w:val="24"/>
        </w:rPr>
        <w:t>5</w:t>
      </w:r>
      <w:r w:rsidRPr="00AD0E70">
        <w:rPr>
          <w:rFonts w:ascii="Times New Roman" w:hAnsi="Times New Roman" w:cs="Times New Roman"/>
          <w:b/>
          <w:bCs/>
          <w:sz w:val="24"/>
          <w:szCs w:val="24"/>
        </w:rPr>
        <w:t xml:space="preserve"> </w:t>
      </w:r>
      <w:proofErr w:type="spellStart"/>
      <w:r w:rsidR="003F52C4">
        <w:rPr>
          <w:rFonts w:ascii="Times New Roman" w:hAnsi="Times New Roman" w:cs="Times New Roman"/>
          <w:b/>
          <w:bCs/>
          <w:sz w:val="24"/>
          <w:szCs w:val="24"/>
        </w:rPr>
        <w:t>phpMyAdmin</w:t>
      </w:r>
      <w:proofErr w:type="spellEnd"/>
    </w:p>
    <w:p w14:paraId="31DE666F" w14:textId="1D6C18B4" w:rsidR="002D02B3" w:rsidRDefault="002D02B3" w:rsidP="002D02B3">
      <w:pPr>
        <w:spacing w:line="360" w:lineRule="auto"/>
        <w:ind w:left="720"/>
        <w:jc w:val="both"/>
        <w:rPr>
          <w:rFonts w:ascii="Times New Roman" w:hAnsi="Times New Roman" w:cs="Times New Roman"/>
          <w:sz w:val="24"/>
          <w:szCs w:val="24"/>
        </w:rPr>
      </w:pPr>
      <w:proofErr w:type="spellStart"/>
      <w:r w:rsidRPr="002D02B3">
        <w:rPr>
          <w:rFonts w:ascii="Times New Roman" w:hAnsi="Times New Roman" w:cs="Times New Roman"/>
          <w:sz w:val="24"/>
          <w:szCs w:val="24"/>
        </w:rPr>
        <w:t>phpMyAdmin</w:t>
      </w:r>
      <w:proofErr w:type="spellEnd"/>
      <w:r w:rsidRPr="002D02B3">
        <w:rPr>
          <w:rFonts w:ascii="Times New Roman" w:hAnsi="Times New Roman" w:cs="Times New Roman"/>
          <w:sz w:val="24"/>
          <w:szCs w:val="24"/>
        </w:rPr>
        <w:t xml:space="preserve"> é um </w:t>
      </w:r>
      <w:proofErr w:type="gramStart"/>
      <w:r w:rsidRPr="002D02B3">
        <w:rPr>
          <w:rFonts w:ascii="Times New Roman" w:hAnsi="Times New Roman" w:cs="Times New Roman"/>
          <w:sz w:val="24"/>
          <w:szCs w:val="24"/>
        </w:rPr>
        <w:t>aplicativo web</w:t>
      </w:r>
      <w:proofErr w:type="gramEnd"/>
      <w:r w:rsidRPr="002D02B3">
        <w:rPr>
          <w:rFonts w:ascii="Times New Roman" w:hAnsi="Times New Roman" w:cs="Times New Roman"/>
          <w:sz w:val="24"/>
          <w:szCs w:val="24"/>
        </w:rPr>
        <w:t xml:space="preserve"> livre e de código aberto desenvolvido em PHP para administração do MySQL pela Internet. A partir deste sistema é possível criar e remover bases de dados, criar, remover e alterar tabelas, inserir, remover e editar campos, executar códigos SQL e manipular campos chaves.</w:t>
      </w:r>
      <w:r w:rsidR="00847FF7">
        <w:rPr>
          <w:rFonts w:ascii="Times New Roman" w:hAnsi="Times New Roman" w:cs="Times New Roman"/>
          <w:sz w:val="24"/>
          <w:szCs w:val="24"/>
        </w:rPr>
        <w:t xml:space="preserve"> Para a armazenagem de dados do site foi utilizado o banco de dados </w:t>
      </w:r>
      <w:proofErr w:type="spellStart"/>
      <w:r w:rsidR="00847FF7">
        <w:rPr>
          <w:rFonts w:ascii="Times New Roman" w:hAnsi="Times New Roman" w:cs="Times New Roman"/>
          <w:sz w:val="24"/>
          <w:szCs w:val="24"/>
        </w:rPr>
        <w:t>phpMyAdmin</w:t>
      </w:r>
      <w:proofErr w:type="spellEnd"/>
      <w:r w:rsidR="00847FF7">
        <w:rPr>
          <w:rFonts w:ascii="Times New Roman" w:hAnsi="Times New Roman" w:cs="Times New Roman"/>
          <w:sz w:val="24"/>
          <w:szCs w:val="24"/>
        </w:rPr>
        <w:t>. Por meio dele os serviços, usuários e status de serviço foram possíveis de serem armazenados durante o uso da ferramenta. Por ser uma ferramenta de fácil uso e boa manutenção, esse banco de dados foi o escolhido para o projeto.</w:t>
      </w:r>
    </w:p>
    <w:p w14:paraId="2E03AFCF" w14:textId="5890A088" w:rsidR="00847FF7" w:rsidRDefault="00847FF7" w:rsidP="00847FF7">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6</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000WEB HOST</w:t>
      </w:r>
    </w:p>
    <w:p w14:paraId="3F6B6210" w14:textId="48A97491" w:rsidR="00847FF7" w:rsidRPr="00847FF7" w:rsidRDefault="00847FF7" w:rsidP="00847FF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 000web Host é um serviço web para armazenagem de sites. Essa ferramenta foi útil para que o site pudesse ficar no ar, sendo mantida a qualidade e a gratuidade de hospedagem. Durante o processo de desenvolvimento do site, optamos em hospedar no 000web Host pelo mesmo já ter disponibilidade de banco de dados e </w:t>
      </w:r>
      <w:r>
        <w:rPr>
          <w:rFonts w:ascii="Times New Roman" w:hAnsi="Times New Roman" w:cs="Times New Roman"/>
          <w:sz w:val="24"/>
          <w:szCs w:val="24"/>
        </w:rPr>
        <w:lastRenderedPageBreak/>
        <w:t>boa interface. Ao finalizar o site a edição do código pode ser feita pela própria ferramenta de código disponível na plataforma 000web Host.</w:t>
      </w:r>
    </w:p>
    <w:p w14:paraId="53C45B02" w14:textId="24229AA7" w:rsidR="00A75D76" w:rsidRDefault="00A75D76" w:rsidP="00A75D76">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7</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ASTAH</w:t>
      </w:r>
    </w:p>
    <w:p w14:paraId="5E93C458" w14:textId="05C86860" w:rsidR="00A75D76" w:rsidRDefault="00A75D76" w:rsidP="00A75D76">
      <w:pPr>
        <w:spacing w:line="360" w:lineRule="auto"/>
        <w:ind w:left="720"/>
        <w:jc w:val="both"/>
        <w:rPr>
          <w:rFonts w:ascii="Times New Roman" w:hAnsi="Times New Roman" w:cs="Times New Roman"/>
          <w:sz w:val="24"/>
          <w:szCs w:val="24"/>
        </w:rPr>
      </w:pPr>
      <w:proofErr w:type="spellStart"/>
      <w:r w:rsidRPr="00A75D76">
        <w:rPr>
          <w:rFonts w:ascii="Times New Roman" w:hAnsi="Times New Roman" w:cs="Times New Roman"/>
          <w:sz w:val="24"/>
          <w:szCs w:val="24"/>
        </w:rPr>
        <w:t>Astah</w:t>
      </w:r>
      <w:proofErr w:type="spellEnd"/>
      <w:r w:rsidRPr="00A75D76">
        <w:rPr>
          <w:rFonts w:ascii="Times New Roman" w:hAnsi="Times New Roman" w:cs="Times New Roman"/>
          <w:sz w:val="24"/>
          <w:szCs w:val="24"/>
        </w:rPr>
        <w:t xml:space="preserve">, anteriormente conhecido como JUDE, é uma ferramenta de modelagem UML criada pela empresa japonesa </w:t>
      </w:r>
      <w:proofErr w:type="spellStart"/>
      <w:r w:rsidRPr="00A75D76">
        <w:rPr>
          <w:rFonts w:ascii="Times New Roman" w:hAnsi="Times New Roman" w:cs="Times New Roman"/>
          <w:sz w:val="24"/>
          <w:szCs w:val="24"/>
        </w:rPr>
        <w:t>Change</w:t>
      </w:r>
      <w:proofErr w:type="spellEnd"/>
      <w:r w:rsidRPr="00A75D76">
        <w:rPr>
          <w:rFonts w:ascii="Times New Roman" w:hAnsi="Times New Roman" w:cs="Times New Roman"/>
          <w:sz w:val="24"/>
          <w:szCs w:val="24"/>
        </w:rPr>
        <w:t xml:space="preserve"> Vision. JUDE recebeu o prêmio "Software </w:t>
      </w:r>
      <w:proofErr w:type="spellStart"/>
      <w:r w:rsidRPr="00A75D76">
        <w:rPr>
          <w:rFonts w:ascii="Times New Roman" w:hAnsi="Times New Roman" w:cs="Times New Roman"/>
          <w:sz w:val="24"/>
          <w:szCs w:val="24"/>
        </w:rPr>
        <w:t>Product</w:t>
      </w:r>
      <w:proofErr w:type="spellEnd"/>
      <w:r w:rsidRPr="00A75D76">
        <w:rPr>
          <w:rFonts w:ascii="Times New Roman" w:hAnsi="Times New Roman" w:cs="Times New Roman"/>
          <w:sz w:val="24"/>
          <w:szCs w:val="24"/>
        </w:rPr>
        <w:t xml:space="preserve"> </w:t>
      </w:r>
      <w:proofErr w:type="spellStart"/>
      <w:r w:rsidRPr="00A75D76">
        <w:rPr>
          <w:rFonts w:ascii="Times New Roman" w:hAnsi="Times New Roman" w:cs="Times New Roman"/>
          <w:sz w:val="24"/>
          <w:szCs w:val="24"/>
        </w:rPr>
        <w:t>Of</w:t>
      </w:r>
      <w:proofErr w:type="spellEnd"/>
      <w:r w:rsidRPr="00A75D76">
        <w:rPr>
          <w:rFonts w:ascii="Times New Roman" w:hAnsi="Times New Roman" w:cs="Times New Roman"/>
          <w:sz w:val="24"/>
          <w:szCs w:val="24"/>
        </w:rPr>
        <w:t xml:space="preserve"> The </w:t>
      </w:r>
      <w:proofErr w:type="spellStart"/>
      <w:r w:rsidRPr="00A75D76">
        <w:rPr>
          <w:rFonts w:ascii="Times New Roman" w:hAnsi="Times New Roman" w:cs="Times New Roman"/>
          <w:sz w:val="24"/>
          <w:szCs w:val="24"/>
        </w:rPr>
        <w:t>Year</w:t>
      </w:r>
      <w:proofErr w:type="spellEnd"/>
      <w:r w:rsidRPr="00A75D76">
        <w:rPr>
          <w:rFonts w:ascii="Times New Roman" w:hAnsi="Times New Roman" w:cs="Times New Roman"/>
          <w:sz w:val="24"/>
          <w:szCs w:val="24"/>
        </w:rPr>
        <w:t xml:space="preserve"> 2006", estabelecido pela </w:t>
      </w:r>
      <w:proofErr w:type="spellStart"/>
      <w:r w:rsidRPr="00A75D76">
        <w:rPr>
          <w:rFonts w:ascii="Times New Roman" w:hAnsi="Times New Roman" w:cs="Times New Roman"/>
          <w:sz w:val="24"/>
          <w:szCs w:val="24"/>
        </w:rPr>
        <w:t>Information</w:t>
      </w:r>
      <w:proofErr w:type="spellEnd"/>
      <w:r w:rsidRPr="00A75D76">
        <w:rPr>
          <w:rFonts w:ascii="Times New Roman" w:hAnsi="Times New Roman" w:cs="Times New Roman"/>
          <w:sz w:val="24"/>
          <w:szCs w:val="24"/>
        </w:rPr>
        <w:t xml:space="preserve">-Technology </w:t>
      </w:r>
      <w:proofErr w:type="spellStart"/>
      <w:r w:rsidRPr="00A75D76">
        <w:rPr>
          <w:rFonts w:ascii="Times New Roman" w:hAnsi="Times New Roman" w:cs="Times New Roman"/>
          <w:sz w:val="24"/>
          <w:szCs w:val="24"/>
        </w:rPr>
        <w:t>Promotion</w:t>
      </w:r>
      <w:proofErr w:type="spellEnd"/>
      <w:r w:rsidRPr="00A75D76">
        <w:rPr>
          <w:rFonts w:ascii="Times New Roman" w:hAnsi="Times New Roman" w:cs="Times New Roman"/>
          <w:sz w:val="24"/>
          <w:szCs w:val="24"/>
        </w:rPr>
        <w:t xml:space="preserve"> </w:t>
      </w:r>
      <w:proofErr w:type="spellStart"/>
      <w:r w:rsidRPr="00A75D76">
        <w:rPr>
          <w:rFonts w:ascii="Times New Roman" w:hAnsi="Times New Roman" w:cs="Times New Roman"/>
          <w:sz w:val="24"/>
          <w:szCs w:val="24"/>
        </w:rPr>
        <w:t>Agency</w:t>
      </w:r>
      <w:proofErr w:type="spellEnd"/>
      <w:r w:rsidRPr="00A75D76">
        <w:rPr>
          <w:rFonts w:ascii="Times New Roman" w:hAnsi="Times New Roman" w:cs="Times New Roman"/>
          <w:sz w:val="24"/>
          <w:szCs w:val="24"/>
        </w:rPr>
        <w:t xml:space="preserve"> no Japão.</w:t>
      </w:r>
      <w:r>
        <w:rPr>
          <w:rFonts w:ascii="Times New Roman" w:hAnsi="Times New Roman" w:cs="Times New Roman"/>
          <w:sz w:val="24"/>
          <w:szCs w:val="24"/>
        </w:rPr>
        <w:t xml:space="preserve"> </w:t>
      </w:r>
      <w:r w:rsidR="00747D47">
        <w:rPr>
          <w:rFonts w:ascii="Times New Roman" w:hAnsi="Times New Roman" w:cs="Times New Roman"/>
          <w:sz w:val="24"/>
          <w:szCs w:val="24"/>
        </w:rPr>
        <w:t xml:space="preserve">A UML </w:t>
      </w:r>
      <w:r w:rsidR="00747D47" w:rsidRPr="00747D47">
        <w:rPr>
          <w:rFonts w:ascii="Times New Roman" w:hAnsi="Times New Roman" w:cs="Times New Roman"/>
          <w:sz w:val="24"/>
          <w:szCs w:val="24"/>
        </w:rPr>
        <w:t xml:space="preserve">é uma linguagem-padrão para a elaboração da estrutura de projetos de software. Ela </w:t>
      </w:r>
      <w:r w:rsidR="00747D47">
        <w:rPr>
          <w:rFonts w:ascii="Times New Roman" w:hAnsi="Times New Roman" w:cs="Times New Roman"/>
          <w:sz w:val="24"/>
          <w:szCs w:val="24"/>
        </w:rPr>
        <w:t>foi</w:t>
      </w:r>
      <w:r w:rsidR="00747D47" w:rsidRPr="00747D47">
        <w:rPr>
          <w:rFonts w:ascii="Times New Roman" w:hAnsi="Times New Roman" w:cs="Times New Roman"/>
          <w:sz w:val="24"/>
          <w:szCs w:val="24"/>
        </w:rPr>
        <w:t xml:space="preserve"> empregada </w:t>
      </w:r>
      <w:r w:rsidR="00747D47">
        <w:rPr>
          <w:rFonts w:ascii="Times New Roman" w:hAnsi="Times New Roman" w:cs="Times New Roman"/>
          <w:sz w:val="24"/>
          <w:szCs w:val="24"/>
        </w:rPr>
        <w:t xml:space="preserve">neste projeto </w:t>
      </w:r>
      <w:r w:rsidR="00747D47" w:rsidRPr="00747D47">
        <w:rPr>
          <w:rFonts w:ascii="Times New Roman" w:hAnsi="Times New Roman" w:cs="Times New Roman"/>
          <w:sz w:val="24"/>
          <w:szCs w:val="24"/>
        </w:rPr>
        <w:t xml:space="preserve">para a visualização, especificação, construção e a documentação de </w:t>
      </w:r>
      <w:r w:rsidR="00747D47">
        <w:rPr>
          <w:rFonts w:ascii="Times New Roman" w:hAnsi="Times New Roman" w:cs="Times New Roman"/>
          <w:sz w:val="24"/>
          <w:szCs w:val="24"/>
        </w:rPr>
        <w:t>informações</w:t>
      </w:r>
      <w:r w:rsidR="003F52C4">
        <w:rPr>
          <w:rFonts w:ascii="Times New Roman" w:hAnsi="Times New Roman" w:cs="Times New Roman"/>
          <w:sz w:val="24"/>
          <w:szCs w:val="24"/>
        </w:rPr>
        <w:t xml:space="preserve"> aqui contidas neste projeto.</w:t>
      </w:r>
    </w:p>
    <w:p w14:paraId="12C3D870" w14:textId="029C84AA" w:rsidR="003E381F" w:rsidRDefault="003E381F" w:rsidP="003E381F">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8</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VISUAL STUDIO CODE</w:t>
      </w:r>
    </w:p>
    <w:p w14:paraId="499A15C5" w14:textId="57E2025F" w:rsidR="003E381F" w:rsidRDefault="003E381F" w:rsidP="003E381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é um editor de códigos desenvolvido pela Microsoft para o sistema operacional Windows. Por meio do VS CODE foi possível o versionamento de código, já que o VS CODE tem integração com o GIT. Essa facilidade agilizou o desenvolvimento do trabalho uma vez que cada atualização da ferramenta ficou gravada e armazenada na nuvem. </w:t>
      </w:r>
    </w:p>
    <w:p w14:paraId="0703D0D1" w14:textId="6EBCFA37" w:rsidR="004A3E5C" w:rsidRPr="004A3E5C" w:rsidRDefault="004A3E5C" w:rsidP="004A3E5C">
      <w:pPr>
        <w:spacing w:line="360" w:lineRule="auto"/>
        <w:jc w:val="both"/>
        <w:rPr>
          <w:rFonts w:ascii="Times New Roman" w:hAnsi="Times New Roman" w:cs="Times New Roman"/>
          <w:sz w:val="24"/>
          <w:szCs w:val="24"/>
        </w:rPr>
      </w:pPr>
    </w:p>
    <w:p w14:paraId="1D7EFE7C" w14:textId="02F2669E" w:rsidR="004A3E5C" w:rsidRDefault="004A3E5C" w:rsidP="004A3E5C">
      <w:pPr>
        <w:spacing w:line="360" w:lineRule="auto"/>
        <w:jc w:val="both"/>
        <w:rPr>
          <w:rFonts w:ascii="Times New Roman" w:hAnsi="Times New Roman" w:cs="Times New Roman"/>
          <w:b/>
          <w:bCs/>
          <w:sz w:val="28"/>
          <w:szCs w:val="28"/>
        </w:rPr>
      </w:pPr>
      <w:r w:rsidRPr="00C25045">
        <w:rPr>
          <w:rFonts w:ascii="Times New Roman" w:hAnsi="Times New Roman" w:cs="Times New Roman"/>
          <w:b/>
          <w:bCs/>
          <w:sz w:val="28"/>
          <w:szCs w:val="28"/>
        </w:rPr>
        <w:t>4.</w:t>
      </w:r>
      <w:r>
        <w:rPr>
          <w:rFonts w:ascii="Times New Roman" w:hAnsi="Times New Roman" w:cs="Times New Roman"/>
          <w:b/>
          <w:bCs/>
          <w:sz w:val="28"/>
          <w:szCs w:val="28"/>
        </w:rPr>
        <w:t>2</w:t>
      </w:r>
      <w:r w:rsidRPr="00C25045">
        <w:rPr>
          <w:rFonts w:ascii="Times New Roman" w:hAnsi="Times New Roman" w:cs="Times New Roman"/>
          <w:b/>
          <w:bCs/>
          <w:sz w:val="28"/>
          <w:szCs w:val="28"/>
        </w:rPr>
        <w:t xml:space="preserve">.  </w:t>
      </w:r>
      <w:r>
        <w:rPr>
          <w:rFonts w:ascii="Times New Roman" w:hAnsi="Times New Roman" w:cs="Times New Roman"/>
          <w:b/>
          <w:bCs/>
          <w:sz w:val="28"/>
          <w:szCs w:val="28"/>
        </w:rPr>
        <w:t>MÉTODOS</w:t>
      </w:r>
    </w:p>
    <w:p w14:paraId="28575D91" w14:textId="7FF2457F" w:rsidR="004A3E5C" w:rsidRDefault="004A3E5C" w:rsidP="004A3E5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4.2.1. </w:t>
      </w:r>
      <w:proofErr w:type="spellStart"/>
      <w:r>
        <w:rPr>
          <w:rFonts w:ascii="Times New Roman" w:hAnsi="Times New Roman" w:cs="Times New Roman"/>
          <w:b/>
          <w:bCs/>
          <w:sz w:val="28"/>
          <w:szCs w:val="28"/>
        </w:rPr>
        <w:t>Lean</w:t>
      </w:r>
      <w:proofErr w:type="spellEnd"/>
      <w:r>
        <w:rPr>
          <w:rFonts w:ascii="Times New Roman" w:hAnsi="Times New Roman" w:cs="Times New Roman"/>
          <w:b/>
          <w:bCs/>
          <w:sz w:val="28"/>
          <w:szCs w:val="28"/>
        </w:rPr>
        <w:t xml:space="preserve"> Startup</w:t>
      </w:r>
    </w:p>
    <w:p w14:paraId="1BF17E57" w14:textId="77777777" w:rsidR="00F93230" w:rsidRDefault="004A3E5C" w:rsidP="004A3E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conceito de </w:t>
      </w:r>
      <w:proofErr w:type="spellStart"/>
      <w:r>
        <w:rPr>
          <w:rFonts w:ascii="Times New Roman" w:hAnsi="Times New Roman" w:cs="Times New Roman"/>
          <w:sz w:val="24"/>
          <w:szCs w:val="24"/>
        </w:rPr>
        <w:t>Lean</w:t>
      </w:r>
      <w:proofErr w:type="spellEnd"/>
      <w:r>
        <w:rPr>
          <w:rFonts w:ascii="Times New Roman" w:hAnsi="Times New Roman" w:cs="Times New Roman"/>
          <w:sz w:val="24"/>
          <w:szCs w:val="24"/>
        </w:rPr>
        <w:t xml:space="preserve"> Startup é ter como prioridade percorrer todo o ciclo </w:t>
      </w:r>
      <w:proofErr w:type="spellStart"/>
      <w:r>
        <w:rPr>
          <w:rFonts w:ascii="Times New Roman" w:hAnsi="Times New Roman" w:cs="Times New Roman"/>
          <w:sz w:val="24"/>
          <w:szCs w:val="24"/>
        </w:rPr>
        <w:t>Contruir</w:t>
      </w:r>
      <w:proofErr w:type="spellEnd"/>
      <w:r>
        <w:rPr>
          <w:rFonts w:ascii="Times New Roman" w:hAnsi="Times New Roman" w:cs="Times New Roman"/>
          <w:sz w:val="24"/>
          <w:szCs w:val="24"/>
        </w:rPr>
        <w:t>-Medir-Aprender com a maior velocidade possível. Esse conceito foi utilizado no projeto pois a ferramenta aqui desenvolvida tem o propósito de ser simples e eficaz</w:t>
      </w:r>
      <w:r w:rsidR="00F93230">
        <w:rPr>
          <w:rFonts w:ascii="Times New Roman" w:hAnsi="Times New Roman" w:cs="Times New Roman"/>
          <w:sz w:val="24"/>
          <w:szCs w:val="24"/>
        </w:rPr>
        <w:t>, uma vez que se trata de um programa conceito em total fase inicial</w:t>
      </w:r>
      <w:r>
        <w:rPr>
          <w:rFonts w:ascii="Times New Roman" w:hAnsi="Times New Roman" w:cs="Times New Roman"/>
          <w:sz w:val="24"/>
          <w:szCs w:val="24"/>
        </w:rPr>
        <w:t xml:space="preserve">. </w:t>
      </w:r>
    </w:p>
    <w:p w14:paraId="0C6119F1" w14:textId="1A8890A5" w:rsidR="004A3E5C" w:rsidRDefault="004A3E5C" w:rsidP="004A3E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Uma das facilidades do </w:t>
      </w:r>
      <w:proofErr w:type="spellStart"/>
      <w:r>
        <w:rPr>
          <w:rFonts w:ascii="Times New Roman" w:hAnsi="Times New Roman" w:cs="Times New Roman"/>
          <w:sz w:val="24"/>
          <w:szCs w:val="24"/>
        </w:rPr>
        <w:t>Lean</w:t>
      </w:r>
      <w:proofErr w:type="spellEnd"/>
      <w:r>
        <w:rPr>
          <w:rFonts w:ascii="Times New Roman" w:hAnsi="Times New Roman" w:cs="Times New Roman"/>
          <w:sz w:val="24"/>
          <w:szCs w:val="24"/>
        </w:rPr>
        <w:t xml:space="preserve"> Startup é a redução do tempo de trabalho e dos custos do desenvolvimento técnico</w:t>
      </w:r>
      <w:r w:rsidR="00F93230">
        <w:rPr>
          <w:rFonts w:ascii="Times New Roman" w:hAnsi="Times New Roman" w:cs="Times New Roman"/>
          <w:sz w:val="24"/>
          <w:szCs w:val="24"/>
        </w:rPr>
        <w:t xml:space="preserve">, pois percorrendo esses pontos se é possível evitar que o produto seja ineficaz nas mãos do usuário. </w:t>
      </w:r>
    </w:p>
    <w:p w14:paraId="0421D6E6" w14:textId="5300C65C" w:rsidR="00F93230" w:rsidRPr="004A3E5C" w:rsidRDefault="00F93230" w:rsidP="004A3E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versão beta do sistema é consumada como Produto Mínimo Viável ou MVP. Desenvolvida de forma ágil e econômica o projeto está disponível para o envio de feedback dos usuários. </w:t>
      </w:r>
    </w:p>
    <w:p w14:paraId="618E5430" w14:textId="0D58F1DB" w:rsidR="00F93230" w:rsidRDefault="00F93230" w:rsidP="00F93230">
      <w:pPr>
        <w:spacing w:line="360" w:lineRule="auto"/>
        <w:jc w:val="both"/>
        <w:rPr>
          <w:rFonts w:ascii="Times New Roman" w:hAnsi="Times New Roman" w:cs="Times New Roman"/>
          <w:b/>
          <w:bCs/>
          <w:sz w:val="28"/>
          <w:szCs w:val="28"/>
        </w:rPr>
      </w:pPr>
      <w:r w:rsidRPr="00C25045">
        <w:rPr>
          <w:rFonts w:ascii="Times New Roman" w:hAnsi="Times New Roman" w:cs="Times New Roman"/>
          <w:b/>
          <w:bCs/>
          <w:sz w:val="28"/>
          <w:szCs w:val="28"/>
        </w:rPr>
        <w:lastRenderedPageBreak/>
        <w:t>4.</w:t>
      </w:r>
      <w:r>
        <w:rPr>
          <w:rFonts w:ascii="Times New Roman" w:hAnsi="Times New Roman" w:cs="Times New Roman"/>
          <w:b/>
          <w:bCs/>
          <w:sz w:val="28"/>
          <w:szCs w:val="28"/>
        </w:rPr>
        <w:t>3</w:t>
      </w:r>
      <w:r w:rsidRPr="00C25045">
        <w:rPr>
          <w:rFonts w:ascii="Times New Roman" w:hAnsi="Times New Roman" w:cs="Times New Roman"/>
          <w:b/>
          <w:bCs/>
          <w:sz w:val="28"/>
          <w:szCs w:val="28"/>
        </w:rPr>
        <w:t xml:space="preserve">.  </w:t>
      </w:r>
      <w:r>
        <w:rPr>
          <w:rFonts w:ascii="Times New Roman" w:hAnsi="Times New Roman" w:cs="Times New Roman"/>
          <w:b/>
          <w:bCs/>
          <w:sz w:val="28"/>
          <w:szCs w:val="28"/>
        </w:rPr>
        <w:t>REQUISITOS</w:t>
      </w:r>
    </w:p>
    <w:p w14:paraId="28430C31" w14:textId="7FFB6E3F" w:rsidR="00FF6943" w:rsidRDefault="00FF6943" w:rsidP="00F932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Requisitos são o mapa a ser seguido pela empresa que se prontifica a gerar uma ferramenta. Por meio do levantamento de requisitos é possível sondar com os usuários como o sistema deverá ser, suas facilidades e também o que ele não deve fazer. Por meio desse levantamento técnico o gestor/idealizador do produto pode lapidar o que é possível criar em torno do que o usuário almeja, mantendo a ideia central ou objetivo do sistema íntegro e adaptando as funcionalidades que forem menos importantes, descartando todas aqueles que são incapazes de serem alcanças ou que simplesmente não agreguem valor ao sistema construído. </w:t>
      </w:r>
    </w:p>
    <w:p w14:paraId="6BC163F1" w14:textId="262252A2" w:rsidR="00FF6943" w:rsidRDefault="00FF6943" w:rsidP="00F932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processo de descobrir, analisar, verificar e documentar essas informações se chama engenharia de requisitos e tal procedimento é o embrião de todo serviço tecnológico de mercado que deseje cumprir a meta de ser eficiente ao usuário. </w:t>
      </w:r>
    </w:p>
    <w:p w14:paraId="0DC8D4AA" w14:textId="6C933FFE" w:rsidR="00B636EF" w:rsidRDefault="00B636EF" w:rsidP="00F93230">
      <w:pPr>
        <w:spacing w:line="360" w:lineRule="auto"/>
        <w:jc w:val="both"/>
        <w:rPr>
          <w:rFonts w:ascii="Times New Roman" w:hAnsi="Times New Roman" w:cs="Times New Roman"/>
          <w:sz w:val="24"/>
          <w:szCs w:val="24"/>
        </w:rPr>
      </w:pPr>
    </w:p>
    <w:p w14:paraId="680AE2FD" w14:textId="12FF5D28" w:rsidR="00B636EF" w:rsidRPr="009F650A" w:rsidRDefault="00B636EF" w:rsidP="00F93230">
      <w:pPr>
        <w:spacing w:line="360" w:lineRule="auto"/>
        <w:jc w:val="both"/>
        <w:rPr>
          <w:rFonts w:ascii="Times New Roman" w:hAnsi="Times New Roman" w:cs="Times New Roman"/>
          <w:b/>
          <w:bCs/>
          <w:sz w:val="28"/>
          <w:szCs w:val="28"/>
        </w:rPr>
      </w:pPr>
      <w:r w:rsidRPr="009F650A">
        <w:rPr>
          <w:rFonts w:ascii="Times New Roman" w:hAnsi="Times New Roman" w:cs="Times New Roman"/>
          <w:b/>
          <w:bCs/>
          <w:sz w:val="28"/>
          <w:szCs w:val="28"/>
        </w:rPr>
        <w:t>4.3.1</w:t>
      </w:r>
      <w:r w:rsidRPr="009F650A">
        <w:rPr>
          <w:rFonts w:ascii="Times New Roman" w:hAnsi="Times New Roman" w:cs="Times New Roman"/>
          <w:b/>
          <w:bCs/>
          <w:sz w:val="28"/>
          <w:szCs w:val="28"/>
        </w:rPr>
        <w:tab/>
        <w:t>REQUISITOS FUNCIONAIS</w:t>
      </w:r>
    </w:p>
    <w:p w14:paraId="359D2392" w14:textId="26A37197" w:rsidR="004A3E5C" w:rsidRDefault="00B636EF" w:rsidP="004A3E5C">
      <w:pPr>
        <w:spacing w:line="360" w:lineRule="auto"/>
        <w:jc w:val="both"/>
        <w:rPr>
          <w:rFonts w:ascii="Times New Roman" w:hAnsi="Times New Roman" w:cs="Times New Roman"/>
          <w:sz w:val="24"/>
          <w:szCs w:val="24"/>
        </w:rPr>
      </w:pPr>
      <w:r>
        <w:rPr>
          <w:rFonts w:ascii="Times New Roman" w:hAnsi="Times New Roman" w:cs="Times New Roman"/>
          <w:sz w:val="24"/>
          <w:szCs w:val="24"/>
        </w:rPr>
        <w:t>Em engenharia de software os requisitos funcionais representam a função de um sistema. Por meio dos requisitos funcionais é possível saber o que o sistema pode fazer. Esses requisitos são delineados a partir da perspectiva do usuário na fase de levantamento de requisitos e devem ser seguidos com fidelidade, porém também com realidade. Os requisitos funcionais podem ser cálculos, detalhes técnicos, manipulação de dados e de processamento de outras funcionalidades. Os requisitos funcionais especificam resultados particulares de um sistema.</w:t>
      </w:r>
    </w:p>
    <w:p w14:paraId="1D32343F" w14:textId="264D49DE" w:rsidR="00B636EF" w:rsidRDefault="00B636EF" w:rsidP="004A3E5C">
      <w:pPr>
        <w:spacing w:line="360" w:lineRule="auto"/>
        <w:jc w:val="both"/>
        <w:rPr>
          <w:rFonts w:ascii="Times New Roman" w:hAnsi="Times New Roman" w:cs="Times New Roman"/>
          <w:sz w:val="24"/>
          <w:szCs w:val="24"/>
        </w:rPr>
      </w:pPr>
      <w:r>
        <w:rPr>
          <w:rFonts w:ascii="Times New Roman" w:hAnsi="Times New Roman" w:cs="Times New Roman"/>
          <w:sz w:val="24"/>
          <w:szCs w:val="24"/>
        </w:rPr>
        <w:t>Abaixo segue tabela com os requisitos funcionais do sistema AISSA, conforme definição acima:</w:t>
      </w:r>
    </w:p>
    <w:p w14:paraId="7E178F67" w14:textId="77777777" w:rsidR="009F650A" w:rsidRDefault="009F650A" w:rsidP="004A3E5C">
      <w:pPr>
        <w:spacing w:line="360" w:lineRule="auto"/>
        <w:jc w:val="both"/>
        <w:rPr>
          <w:rFonts w:ascii="Times New Roman" w:hAnsi="Times New Roman" w:cs="Times New Roman"/>
          <w:sz w:val="24"/>
          <w:szCs w:val="24"/>
        </w:rPr>
      </w:pPr>
    </w:p>
    <w:p w14:paraId="4CE4ECDC" w14:textId="74FAE31C" w:rsidR="00B636EF" w:rsidRDefault="00B636EF" w:rsidP="00B636EF">
      <w:pPr>
        <w:spacing w:line="360" w:lineRule="auto"/>
        <w:jc w:val="center"/>
        <w:rPr>
          <w:rFonts w:ascii="Times New Roman" w:hAnsi="Times New Roman" w:cs="Times New Roman"/>
          <w:sz w:val="24"/>
          <w:szCs w:val="24"/>
        </w:rPr>
      </w:pPr>
      <w:r w:rsidRPr="009F650A">
        <w:rPr>
          <w:rFonts w:ascii="Times New Roman" w:hAnsi="Times New Roman" w:cs="Times New Roman"/>
          <w:sz w:val="20"/>
          <w:szCs w:val="20"/>
        </w:rPr>
        <w:t>Quadro 1 – Requisitos Funcionais do sistema AISSA</w:t>
      </w:r>
      <w:r w:rsidR="009F650A">
        <w:rPr>
          <w:rFonts w:ascii="Times New Roman" w:hAnsi="Times New Roman" w:cs="Times New Roman"/>
          <w:sz w:val="20"/>
          <w:szCs w:val="20"/>
        </w:rPr>
        <w:t>.</w:t>
      </w:r>
    </w:p>
    <w:tbl>
      <w:tblPr>
        <w:tblStyle w:val="Tabelacomgrade"/>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1691"/>
        <w:gridCol w:w="6767"/>
      </w:tblGrid>
      <w:tr w:rsidR="00B636EF" w14:paraId="25D7E5E8" w14:textId="77777777" w:rsidTr="00B436DB">
        <w:tc>
          <w:tcPr>
            <w:tcW w:w="1696" w:type="dxa"/>
          </w:tcPr>
          <w:p w14:paraId="6B5D0A7F" w14:textId="2FD447FC" w:rsidR="00B636EF" w:rsidRDefault="00B636EF" w:rsidP="00B636EF">
            <w:pPr>
              <w:spacing w:line="360" w:lineRule="auto"/>
              <w:rPr>
                <w:rFonts w:ascii="Times New Roman" w:hAnsi="Times New Roman" w:cs="Times New Roman"/>
                <w:sz w:val="24"/>
                <w:szCs w:val="24"/>
              </w:rPr>
            </w:pPr>
            <w:r>
              <w:rPr>
                <w:rFonts w:ascii="Times New Roman" w:hAnsi="Times New Roman" w:cs="Times New Roman"/>
                <w:sz w:val="24"/>
                <w:szCs w:val="24"/>
              </w:rPr>
              <w:t>RF001</w:t>
            </w:r>
          </w:p>
        </w:tc>
        <w:tc>
          <w:tcPr>
            <w:tcW w:w="6798" w:type="dxa"/>
          </w:tcPr>
          <w:p w14:paraId="6B6892E2" w14:textId="1E6D7E2A" w:rsidR="00B636EF" w:rsidRDefault="00B636EF"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ao usuário a solicitação de um serviço</w:t>
            </w:r>
            <w:r w:rsidR="000C7123">
              <w:rPr>
                <w:rFonts w:ascii="Times New Roman" w:hAnsi="Times New Roman" w:cs="Times New Roman"/>
                <w:sz w:val="24"/>
                <w:szCs w:val="24"/>
              </w:rPr>
              <w:t>.</w:t>
            </w:r>
          </w:p>
        </w:tc>
      </w:tr>
      <w:tr w:rsidR="00B636EF" w14:paraId="2751FEED" w14:textId="77777777" w:rsidTr="00B436DB">
        <w:tc>
          <w:tcPr>
            <w:tcW w:w="1696" w:type="dxa"/>
          </w:tcPr>
          <w:p w14:paraId="054EC7E0" w14:textId="6CC32DE1" w:rsidR="00B636EF" w:rsidRDefault="00B636EF" w:rsidP="00B636EF">
            <w:pPr>
              <w:spacing w:line="360" w:lineRule="auto"/>
              <w:rPr>
                <w:rFonts w:ascii="Times New Roman" w:hAnsi="Times New Roman" w:cs="Times New Roman"/>
                <w:sz w:val="24"/>
                <w:szCs w:val="24"/>
              </w:rPr>
            </w:pPr>
            <w:r>
              <w:rPr>
                <w:rFonts w:ascii="Times New Roman" w:hAnsi="Times New Roman" w:cs="Times New Roman"/>
                <w:sz w:val="24"/>
                <w:szCs w:val="24"/>
              </w:rPr>
              <w:t>RF002</w:t>
            </w:r>
          </w:p>
        </w:tc>
        <w:tc>
          <w:tcPr>
            <w:tcW w:w="6798" w:type="dxa"/>
          </w:tcPr>
          <w:p w14:paraId="3A5699AB" w14:textId="11D473DC" w:rsidR="00B636EF" w:rsidRDefault="00B636EF"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ao usuário o cadastro de um serviço</w:t>
            </w:r>
            <w:r w:rsidR="000C7123">
              <w:rPr>
                <w:rFonts w:ascii="Times New Roman" w:hAnsi="Times New Roman" w:cs="Times New Roman"/>
                <w:sz w:val="24"/>
                <w:szCs w:val="24"/>
              </w:rPr>
              <w:t>.</w:t>
            </w:r>
          </w:p>
        </w:tc>
      </w:tr>
      <w:tr w:rsidR="000C7123" w14:paraId="78A0EE88" w14:textId="77777777" w:rsidTr="00B436DB">
        <w:tc>
          <w:tcPr>
            <w:tcW w:w="1696" w:type="dxa"/>
          </w:tcPr>
          <w:p w14:paraId="44BDEEEF" w14:textId="39F0B3BB"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RF003</w:t>
            </w:r>
          </w:p>
        </w:tc>
        <w:tc>
          <w:tcPr>
            <w:tcW w:w="6798" w:type="dxa"/>
          </w:tcPr>
          <w:p w14:paraId="45841EDD" w14:textId="30143225"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ao cliente avaliar o seu prestador.</w:t>
            </w:r>
          </w:p>
        </w:tc>
      </w:tr>
      <w:tr w:rsidR="000C7123" w14:paraId="68F91A7F" w14:textId="77777777" w:rsidTr="00B436DB">
        <w:tc>
          <w:tcPr>
            <w:tcW w:w="1696" w:type="dxa"/>
          </w:tcPr>
          <w:p w14:paraId="126C2134" w14:textId="322995FE"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RF004</w:t>
            </w:r>
          </w:p>
        </w:tc>
        <w:tc>
          <w:tcPr>
            <w:tcW w:w="6798" w:type="dxa"/>
          </w:tcPr>
          <w:p w14:paraId="59428BC6" w14:textId="10B5F8BD"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ao prestador rejeitar um serviço, como pausá-lo por falta de material.</w:t>
            </w:r>
          </w:p>
        </w:tc>
      </w:tr>
      <w:tr w:rsidR="000C7123" w14:paraId="6FD4E4EA" w14:textId="77777777" w:rsidTr="00B436DB">
        <w:tc>
          <w:tcPr>
            <w:tcW w:w="1696" w:type="dxa"/>
          </w:tcPr>
          <w:p w14:paraId="30807912" w14:textId="7FC3952B"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RF005</w:t>
            </w:r>
          </w:p>
        </w:tc>
        <w:tc>
          <w:tcPr>
            <w:tcW w:w="6798" w:type="dxa"/>
          </w:tcPr>
          <w:p w14:paraId="4BB1674D" w14:textId="26652129"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optar pelo prestador sem serviço no momento da disponibilidade de trabalho.</w:t>
            </w:r>
          </w:p>
        </w:tc>
      </w:tr>
      <w:tr w:rsidR="000C7123" w14:paraId="0F234FF5" w14:textId="77777777" w:rsidTr="00B436DB">
        <w:tc>
          <w:tcPr>
            <w:tcW w:w="1696" w:type="dxa"/>
          </w:tcPr>
          <w:p w14:paraId="780ACD17" w14:textId="3133B03E"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RF006</w:t>
            </w:r>
          </w:p>
        </w:tc>
        <w:tc>
          <w:tcPr>
            <w:tcW w:w="6798" w:type="dxa"/>
          </w:tcPr>
          <w:p w14:paraId="516AF419" w14:textId="506DFBE3"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informar o preço do serviço ao cliente.</w:t>
            </w:r>
          </w:p>
        </w:tc>
      </w:tr>
      <w:tr w:rsidR="000C7123" w14:paraId="0FD9B952" w14:textId="77777777" w:rsidTr="00B436DB">
        <w:tc>
          <w:tcPr>
            <w:tcW w:w="1696" w:type="dxa"/>
          </w:tcPr>
          <w:p w14:paraId="6DC798A7" w14:textId="71BCF127"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 xml:space="preserve">RF007 </w:t>
            </w:r>
          </w:p>
        </w:tc>
        <w:tc>
          <w:tcPr>
            <w:tcW w:w="6798" w:type="dxa"/>
          </w:tcPr>
          <w:p w14:paraId="1D3831C3" w14:textId="202BEE9F"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disponibilizar a confirmação do serviço ao cliente.</w:t>
            </w:r>
          </w:p>
        </w:tc>
      </w:tr>
      <w:tr w:rsidR="000C7123" w14:paraId="37096806" w14:textId="77777777" w:rsidTr="00B436DB">
        <w:tc>
          <w:tcPr>
            <w:tcW w:w="1696" w:type="dxa"/>
          </w:tcPr>
          <w:p w14:paraId="5A41D84D" w14:textId="151EAAF5"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RF008</w:t>
            </w:r>
          </w:p>
        </w:tc>
        <w:tc>
          <w:tcPr>
            <w:tcW w:w="6798" w:type="dxa"/>
          </w:tcPr>
          <w:p w14:paraId="2B13F0CB" w14:textId="037E5267"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visualização de todos os serviços contratados pelo cliente por meio de um painel.</w:t>
            </w:r>
          </w:p>
        </w:tc>
      </w:tr>
      <w:tr w:rsidR="000C7123" w14:paraId="3E247835" w14:textId="77777777" w:rsidTr="00B436DB">
        <w:tc>
          <w:tcPr>
            <w:tcW w:w="1696" w:type="dxa"/>
          </w:tcPr>
          <w:p w14:paraId="615ADB9B" w14:textId="579A9741"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RF009</w:t>
            </w:r>
          </w:p>
        </w:tc>
        <w:tc>
          <w:tcPr>
            <w:tcW w:w="6798" w:type="dxa"/>
          </w:tcPr>
          <w:p w14:paraId="75A7B700" w14:textId="5DFB0F14"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ao prestador a visualização de todos os serviços que ele está prestando no momento como também o status dos mesmos.</w:t>
            </w:r>
          </w:p>
        </w:tc>
      </w:tr>
      <w:tr w:rsidR="000C7123" w14:paraId="76BCD93E" w14:textId="77777777" w:rsidTr="00B436DB">
        <w:tc>
          <w:tcPr>
            <w:tcW w:w="1696" w:type="dxa"/>
          </w:tcPr>
          <w:p w14:paraId="078F576E" w14:textId="1A1C552B"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RF010</w:t>
            </w:r>
          </w:p>
        </w:tc>
        <w:tc>
          <w:tcPr>
            <w:tcW w:w="6798" w:type="dxa"/>
          </w:tcPr>
          <w:p w14:paraId="2119D2E8" w14:textId="497B9D45"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ao cliente o cancelamento de solicitação de serviço antes dele ter sido iniciado</w:t>
            </w:r>
            <w:r w:rsidR="009F650A">
              <w:rPr>
                <w:rFonts w:ascii="Times New Roman" w:hAnsi="Times New Roman" w:cs="Times New Roman"/>
                <w:sz w:val="24"/>
                <w:szCs w:val="24"/>
              </w:rPr>
              <w:t xml:space="preserve"> pelo prestador</w:t>
            </w:r>
            <w:r>
              <w:rPr>
                <w:rFonts w:ascii="Times New Roman" w:hAnsi="Times New Roman" w:cs="Times New Roman"/>
                <w:sz w:val="24"/>
                <w:szCs w:val="24"/>
              </w:rPr>
              <w:t xml:space="preserve">. </w:t>
            </w:r>
          </w:p>
        </w:tc>
      </w:tr>
    </w:tbl>
    <w:p w14:paraId="63D93F9E" w14:textId="59096016" w:rsidR="00B636EF" w:rsidRDefault="00B636EF" w:rsidP="00B636EF">
      <w:pPr>
        <w:spacing w:line="360" w:lineRule="auto"/>
        <w:rPr>
          <w:rFonts w:ascii="Times New Roman" w:hAnsi="Times New Roman" w:cs="Times New Roman"/>
          <w:sz w:val="24"/>
          <w:szCs w:val="24"/>
        </w:rPr>
      </w:pPr>
    </w:p>
    <w:p w14:paraId="57B7FF76" w14:textId="48D0390B" w:rsidR="009F650A" w:rsidRDefault="009F650A" w:rsidP="00B636EF">
      <w:pPr>
        <w:spacing w:line="360" w:lineRule="auto"/>
        <w:rPr>
          <w:rFonts w:ascii="Times New Roman" w:hAnsi="Times New Roman" w:cs="Times New Roman"/>
          <w:sz w:val="24"/>
          <w:szCs w:val="24"/>
        </w:rPr>
      </w:pPr>
    </w:p>
    <w:p w14:paraId="038C1F87" w14:textId="5BE5D57B" w:rsidR="009F650A" w:rsidRPr="009F650A" w:rsidRDefault="009F650A" w:rsidP="009F650A">
      <w:pPr>
        <w:spacing w:line="360" w:lineRule="auto"/>
        <w:jc w:val="both"/>
        <w:rPr>
          <w:rFonts w:ascii="Times New Roman" w:hAnsi="Times New Roman" w:cs="Times New Roman"/>
          <w:b/>
          <w:bCs/>
          <w:sz w:val="28"/>
          <w:szCs w:val="28"/>
        </w:rPr>
      </w:pPr>
      <w:r w:rsidRPr="009F650A">
        <w:rPr>
          <w:rFonts w:ascii="Times New Roman" w:hAnsi="Times New Roman" w:cs="Times New Roman"/>
          <w:b/>
          <w:bCs/>
          <w:sz w:val="28"/>
          <w:szCs w:val="28"/>
        </w:rPr>
        <w:t>4.3.1</w:t>
      </w:r>
      <w:r w:rsidRPr="009F650A">
        <w:rPr>
          <w:rFonts w:ascii="Times New Roman" w:hAnsi="Times New Roman" w:cs="Times New Roman"/>
          <w:b/>
          <w:bCs/>
          <w:sz w:val="28"/>
          <w:szCs w:val="28"/>
        </w:rPr>
        <w:tab/>
        <w:t>REQUISITOS</w:t>
      </w:r>
      <w:r w:rsidR="00FD75D2">
        <w:rPr>
          <w:rFonts w:ascii="Times New Roman" w:hAnsi="Times New Roman" w:cs="Times New Roman"/>
          <w:b/>
          <w:bCs/>
          <w:sz w:val="28"/>
          <w:szCs w:val="28"/>
        </w:rPr>
        <w:t xml:space="preserve"> NÃO</w:t>
      </w:r>
      <w:bookmarkStart w:id="0" w:name="_GoBack"/>
      <w:bookmarkEnd w:id="0"/>
      <w:r w:rsidRPr="009F650A">
        <w:rPr>
          <w:rFonts w:ascii="Times New Roman" w:hAnsi="Times New Roman" w:cs="Times New Roman"/>
          <w:b/>
          <w:bCs/>
          <w:sz w:val="28"/>
          <w:szCs w:val="28"/>
        </w:rPr>
        <w:t xml:space="preserve"> FUNCIONAIS</w:t>
      </w:r>
    </w:p>
    <w:p w14:paraId="38D67005" w14:textId="67254CCE" w:rsidR="009F650A" w:rsidRDefault="009F650A" w:rsidP="009F650A">
      <w:pPr>
        <w:spacing w:line="360" w:lineRule="auto"/>
        <w:jc w:val="both"/>
        <w:rPr>
          <w:rFonts w:ascii="Times New Roman" w:hAnsi="Times New Roman" w:cs="Times New Roman"/>
          <w:sz w:val="24"/>
          <w:szCs w:val="24"/>
        </w:rPr>
      </w:pPr>
      <w:r>
        <w:rPr>
          <w:rFonts w:ascii="Times New Roman" w:hAnsi="Times New Roman" w:cs="Times New Roman"/>
          <w:sz w:val="24"/>
          <w:szCs w:val="24"/>
        </w:rPr>
        <w:t>Os requisitos não funcionais são aqueles que não estão de acordo com as funcionalidades do sistema, ou seja, são funções que não serão geradas a partir da interação do usuário com o programa. Os requisitos não funcionais também são conhecidos por ser aquilo que o sistema não faz, portanto são requisitos que denotam limitações sistêmicas do produto pois estes requisitos não estavam planejados no momento do levantamento de requisitos ou simplesmente são funções que não compõe a natureza do serviço desenvolvido.  De acordo com essa explanação, a seguir, seguem os requisitos não funcionais inerentes ao sistema AISSA.</w:t>
      </w:r>
    </w:p>
    <w:p w14:paraId="1D006490" w14:textId="331EA71B" w:rsidR="009F650A" w:rsidRDefault="009F650A" w:rsidP="009F650A">
      <w:pPr>
        <w:spacing w:line="360" w:lineRule="auto"/>
        <w:jc w:val="center"/>
        <w:rPr>
          <w:rFonts w:ascii="Times New Roman" w:hAnsi="Times New Roman" w:cs="Times New Roman"/>
          <w:sz w:val="24"/>
          <w:szCs w:val="24"/>
        </w:rPr>
      </w:pPr>
    </w:p>
    <w:p w14:paraId="2666D6E9" w14:textId="73CF5B9F" w:rsidR="009F650A" w:rsidRDefault="009F650A" w:rsidP="009F650A">
      <w:pPr>
        <w:spacing w:line="360" w:lineRule="auto"/>
        <w:jc w:val="center"/>
        <w:rPr>
          <w:rFonts w:ascii="Times New Roman" w:hAnsi="Times New Roman" w:cs="Times New Roman"/>
          <w:sz w:val="20"/>
          <w:szCs w:val="20"/>
        </w:rPr>
      </w:pPr>
      <w:r w:rsidRPr="009F650A">
        <w:rPr>
          <w:rFonts w:ascii="Times New Roman" w:hAnsi="Times New Roman" w:cs="Times New Roman"/>
          <w:sz w:val="20"/>
          <w:szCs w:val="20"/>
        </w:rPr>
        <w:t>Quadro 2 – Requisitos não funcionais do sistema AISSA.</w:t>
      </w:r>
    </w:p>
    <w:tbl>
      <w:tblPr>
        <w:tblStyle w:val="Tabelacomgrade"/>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1691"/>
        <w:gridCol w:w="6767"/>
      </w:tblGrid>
      <w:tr w:rsidR="009F650A" w14:paraId="235E01BD" w14:textId="77777777" w:rsidTr="009F650A">
        <w:tc>
          <w:tcPr>
            <w:tcW w:w="1691" w:type="dxa"/>
          </w:tcPr>
          <w:p w14:paraId="1E0A15A1" w14:textId="77777777" w:rsidR="009F650A" w:rsidRDefault="009F650A" w:rsidP="00CA0F40">
            <w:pPr>
              <w:spacing w:line="360" w:lineRule="auto"/>
              <w:rPr>
                <w:rFonts w:ascii="Times New Roman" w:hAnsi="Times New Roman" w:cs="Times New Roman"/>
                <w:sz w:val="24"/>
                <w:szCs w:val="24"/>
              </w:rPr>
            </w:pPr>
            <w:r>
              <w:rPr>
                <w:rFonts w:ascii="Times New Roman" w:hAnsi="Times New Roman" w:cs="Times New Roman"/>
                <w:sz w:val="24"/>
                <w:szCs w:val="24"/>
              </w:rPr>
              <w:t>RF001</w:t>
            </w:r>
          </w:p>
        </w:tc>
        <w:tc>
          <w:tcPr>
            <w:tcW w:w="6767" w:type="dxa"/>
          </w:tcPr>
          <w:p w14:paraId="03EC82AE" w14:textId="251545BB" w:rsidR="009F650A" w:rsidRDefault="009F650A" w:rsidP="00CA0F40">
            <w:pPr>
              <w:spacing w:line="360" w:lineRule="auto"/>
              <w:rPr>
                <w:rFonts w:ascii="Times New Roman" w:hAnsi="Times New Roman" w:cs="Times New Roman"/>
                <w:sz w:val="24"/>
                <w:szCs w:val="24"/>
              </w:rPr>
            </w:pPr>
            <w:r>
              <w:rPr>
                <w:rFonts w:ascii="Times New Roman" w:hAnsi="Times New Roman" w:cs="Times New Roman"/>
                <w:sz w:val="24"/>
                <w:szCs w:val="24"/>
              </w:rPr>
              <w:t>O</w:t>
            </w:r>
            <w:r w:rsidR="00961E9B">
              <w:rPr>
                <w:rFonts w:ascii="Times New Roman" w:hAnsi="Times New Roman" w:cs="Times New Roman"/>
                <w:sz w:val="24"/>
                <w:szCs w:val="24"/>
              </w:rPr>
              <w:t xml:space="preserve"> sistema não se responsabiliza pelos serviços contratados por usuários.</w:t>
            </w:r>
          </w:p>
        </w:tc>
      </w:tr>
      <w:tr w:rsidR="009F650A" w14:paraId="76C921E0" w14:textId="77777777" w:rsidTr="009F650A">
        <w:tc>
          <w:tcPr>
            <w:tcW w:w="1691" w:type="dxa"/>
          </w:tcPr>
          <w:p w14:paraId="68756FCC" w14:textId="77777777" w:rsidR="009F650A" w:rsidRDefault="009F650A" w:rsidP="00CA0F4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RF002</w:t>
            </w:r>
          </w:p>
        </w:tc>
        <w:tc>
          <w:tcPr>
            <w:tcW w:w="6767" w:type="dxa"/>
          </w:tcPr>
          <w:p w14:paraId="7C4ED187" w14:textId="5BDB91A0" w:rsidR="009F650A" w:rsidRDefault="009F650A" w:rsidP="00CA0F40">
            <w:pPr>
              <w:spacing w:line="360" w:lineRule="auto"/>
              <w:rPr>
                <w:rFonts w:ascii="Times New Roman" w:hAnsi="Times New Roman" w:cs="Times New Roman"/>
                <w:sz w:val="24"/>
                <w:szCs w:val="24"/>
              </w:rPr>
            </w:pPr>
            <w:r>
              <w:rPr>
                <w:rFonts w:ascii="Times New Roman" w:hAnsi="Times New Roman" w:cs="Times New Roman"/>
                <w:sz w:val="24"/>
                <w:szCs w:val="24"/>
              </w:rPr>
              <w:t>O</w:t>
            </w:r>
            <w:r w:rsidR="00961E9B">
              <w:rPr>
                <w:rFonts w:ascii="Times New Roman" w:hAnsi="Times New Roman" w:cs="Times New Roman"/>
                <w:sz w:val="24"/>
                <w:szCs w:val="24"/>
              </w:rPr>
              <w:t xml:space="preserve">s dados pessoais dos usuários protegidos pela LGPD não serão compartilhados para outros usuários. Sendo compartilhados só os dados não sensíveis. </w:t>
            </w:r>
          </w:p>
        </w:tc>
      </w:tr>
      <w:tr w:rsidR="009F650A" w14:paraId="33B24F40" w14:textId="77777777" w:rsidTr="009F650A">
        <w:tc>
          <w:tcPr>
            <w:tcW w:w="1691" w:type="dxa"/>
          </w:tcPr>
          <w:p w14:paraId="1D2575B4" w14:textId="77777777" w:rsidR="009F650A" w:rsidRDefault="009F650A" w:rsidP="00CA0F40">
            <w:pPr>
              <w:spacing w:line="360" w:lineRule="auto"/>
              <w:rPr>
                <w:rFonts w:ascii="Times New Roman" w:hAnsi="Times New Roman" w:cs="Times New Roman"/>
                <w:sz w:val="24"/>
                <w:szCs w:val="24"/>
              </w:rPr>
            </w:pPr>
            <w:r>
              <w:rPr>
                <w:rFonts w:ascii="Times New Roman" w:hAnsi="Times New Roman" w:cs="Times New Roman"/>
                <w:sz w:val="24"/>
                <w:szCs w:val="24"/>
              </w:rPr>
              <w:t>RF003</w:t>
            </w:r>
          </w:p>
        </w:tc>
        <w:tc>
          <w:tcPr>
            <w:tcW w:w="6767" w:type="dxa"/>
          </w:tcPr>
          <w:p w14:paraId="41214073" w14:textId="59521151" w:rsidR="009F650A"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A navegação pelo site deverá ser simples e enxuta.</w:t>
            </w:r>
          </w:p>
        </w:tc>
      </w:tr>
      <w:tr w:rsidR="00961E9B" w14:paraId="16FC207F" w14:textId="77777777" w:rsidTr="009F650A">
        <w:tc>
          <w:tcPr>
            <w:tcW w:w="1691" w:type="dxa"/>
          </w:tcPr>
          <w:p w14:paraId="690E9324" w14:textId="2F13084C"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RF004</w:t>
            </w:r>
          </w:p>
        </w:tc>
        <w:tc>
          <w:tcPr>
            <w:tcW w:w="6767" w:type="dxa"/>
          </w:tcPr>
          <w:p w14:paraId="6F2FC742" w14:textId="4AF1609D"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O sistema em seu modo beta não disponibiliza fotos de serviços feitos por prestadores.</w:t>
            </w:r>
          </w:p>
        </w:tc>
      </w:tr>
      <w:tr w:rsidR="00961E9B" w14:paraId="116EEBEE" w14:textId="77777777" w:rsidTr="009F650A">
        <w:tc>
          <w:tcPr>
            <w:tcW w:w="1691" w:type="dxa"/>
          </w:tcPr>
          <w:p w14:paraId="3FE82988" w14:textId="1ADF42A3"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 xml:space="preserve">RF005 </w:t>
            </w:r>
          </w:p>
        </w:tc>
        <w:tc>
          <w:tcPr>
            <w:tcW w:w="6767" w:type="dxa"/>
          </w:tcPr>
          <w:p w14:paraId="488E2D5C" w14:textId="4B732CF2"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O sistema enquanto beta não possuirá chat para conversas, tendo detalhes do serviço, salvo o preço, acordados fora da plataforma.</w:t>
            </w:r>
          </w:p>
        </w:tc>
      </w:tr>
      <w:tr w:rsidR="00961E9B" w14:paraId="518BEBD0" w14:textId="77777777" w:rsidTr="009F650A">
        <w:tc>
          <w:tcPr>
            <w:tcW w:w="1691" w:type="dxa"/>
          </w:tcPr>
          <w:p w14:paraId="183A93E1" w14:textId="0228FA0A"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RF006</w:t>
            </w:r>
          </w:p>
        </w:tc>
        <w:tc>
          <w:tcPr>
            <w:tcW w:w="6767" w:type="dxa"/>
          </w:tcPr>
          <w:p w14:paraId="1A47DA3C" w14:textId="1E5DF6DA"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O sistema não armazena informações em qualquer dispositivo.</w:t>
            </w:r>
          </w:p>
        </w:tc>
      </w:tr>
      <w:tr w:rsidR="00961E9B" w14:paraId="68A5C4CC" w14:textId="77777777" w:rsidTr="009F650A">
        <w:tc>
          <w:tcPr>
            <w:tcW w:w="1691" w:type="dxa"/>
          </w:tcPr>
          <w:p w14:paraId="775A3E84" w14:textId="381744FD"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 xml:space="preserve">RF007 </w:t>
            </w:r>
          </w:p>
        </w:tc>
        <w:tc>
          <w:tcPr>
            <w:tcW w:w="6767" w:type="dxa"/>
          </w:tcPr>
          <w:p w14:paraId="5C1D3C79" w14:textId="4DF0DE5C"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O sistema foi planejado como web site.</w:t>
            </w:r>
          </w:p>
        </w:tc>
      </w:tr>
    </w:tbl>
    <w:p w14:paraId="4B768CF3" w14:textId="5A501321" w:rsidR="009F650A" w:rsidRDefault="009F650A" w:rsidP="009F650A">
      <w:pPr>
        <w:spacing w:line="360" w:lineRule="auto"/>
        <w:rPr>
          <w:rFonts w:ascii="Times New Roman" w:hAnsi="Times New Roman" w:cs="Times New Roman"/>
          <w:sz w:val="20"/>
          <w:szCs w:val="20"/>
        </w:rPr>
      </w:pPr>
    </w:p>
    <w:p w14:paraId="4CFAC6D5" w14:textId="4BAABE28" w:rsidR="00961E9B" w:rsidRDefault="00961E9B" w:rsidP="009F650A">
      <w:pPr>
        <w:spacing w:line="360" w:lineRule="auto"/>
        <w:rPr>
          <w:rFonts w:ascii="Times New Roman" w:hAnsi="Times New Roman" w:cs="Times New Roman"/>
          <w:sz w:val="20"/>
          <w:szCs w:val="20"/>
        </w:rPr>
      </w:pPr>
    </w:p>
    <w:p w14:paraId="781BFFE0" w14:textId="655D88BD" w:rsidR="00961E9B" w:rsidRDefault="00961E9B" w:rsidP="00961E9B">
      <w:pPr>
        <w:spacing w:line="360" w:lineRule="auto"/>
        <w:jc w:val="both"/>
        <w:rPr>
          <w:rFonts w:ascii="Times New Roman" w:hAnsi="Times New Roman" w:cs="Times New Roman"/>
          <w:b/>
          <w:bCs/>
          <w:sz w:val="28"/>
          <w:szCs w:val="28"/>
        </w:rPr>
      </w:pPr>
      <w:r w:rsidRPr="009F650A">
        <w:rPr>
          <w:rFonts w:ascii="Times New Roman" w:hAnsi="Times New Roman" w:cs="Times New Roman"/>
          <w:b/>
          <w:bCs/>
          <w:sz w:val="28"/>
          <w:szCs w:val="28"/>
        </w:rPr>
        <w:t>4.</w:t>
      </w:r>
      <w:r>
        <w:rPr>
          <w:rFonts w:ascii="Times New Roman" w:hAnsi="Times New Roman" w:cs="Times New Roman"/>
          <w:b/>
          <w:bCs/>
          <w:sz w:val="28"/>
          <w:szCs w:val="28"/>
        </w:rPr>
        <w:t>4.</w:t>
      </w:r>
      <w:r w:rsidRPr="009F650A">
        <w:rPr>
          <w:rFonts w:ascii="Times New Roman" w:hAnsi="Times New Roman" w:cs="Times New Roman"/>
          <w:b/>
          <w:bCs/>
          <w:sz w:val="28"/>
          <w:szCs w:val="28"/>
        </w:rPr>
        <w:tab/>
        <w:t>RE</w:t>
      </w:r>
      <w:r>
        <w:rPr>
          <w:rFonts w:ascii="Times New Roman" w:hAnsi="Times New Roman" w:cs="Times New Roman"/>
          <w:b/>
          <w:bCs/>
          <w:sz w:val="28"/>
          <w:szCs w:val="28"/>
        </w:rPr>
        <w:t>GRAS DE NEGÓCIO</w:t>
      </w:r>
    </w:p>
    <w:p w14:paraId="5053A8F4" w14:textId="5D46BD0E" w:rsidR="00961E9B" w:rsidRDefault="00961E9B" w:rsidP="00961E9B">
      <w:pPr>
        <w:spacing w:line="360" w:lineRule="auto"/>
        <w:jc w:val="both"/>
        <w:rPr>
          <w:rFonts w:ascii="Times New Roman" w:hAnsi="Times New Roman" w:cs="Times New Roman"/>
          <w:sz w:val="24"/>
          <w:szCs w:val="24"/>
        </w:rPr>
      </w:pPr>
      <w:r>
        <w:rPr>
          <w:rFonts w:ascii="Times New Roman" w:hAnsi="Times New Roman" w:cs="Times New Roman"/>
          <w:sz w:val="24"/>
          <w:szCs w:val="24"/>
        </w:rPr>
        <w:t>As regras de negócio definem como as funcionalidades do sistema serão acionadas e executadas pelos usuários, valendo-se como valores a serem seguidos enquanto o sistema é projet</w:t>
      </w:r>
      <w:r w:rsidR="0094203E">
        <w:rPr>
          <w:rFonts w:ascii="Times New Roman" w:hAnsi="Times New Roman" w:cs="Times New Roman"/>
          <w:sz w:val="24"/>
          <w:szCs w:val="24"/>
        </w:rPr>
        <w:t>ado</w:t>
      </w:r>
      <w:r>
        <w:rPr>
          <w:rFonts w:ascii="Times New Roman" w:hAnsi="Times New Roman" w:cs="Times New Roman"/>
          <w:sz w:val="24"/>
          <w:szCs w:val="24"/>
        </w:rPr>
        <w:t>.</w:t>
      </w:r>
      <w:r w:rsidR="0094203E">
        <w:rPr>
          <w:rFonts w:ascii="Times New Roman" w:hAnsi="Times New Roman" w:cs="Times New Roman"/>
          <w:sz w:val="24"/>
          <w:szCs w:val="24"/>
        </w:rPr>
        <w:t xml:space="preserve"> Em uma visão geral a</w:t>
      </w:r>
      <w:r w:rsidR="0094203E" w:rsidRPr="0094203E">
        <w:rPr>
          <w:rFonts w:ascii="Times New Roman" w:hAnsi="Times New Roman" w:cs="Times New Roman"/>
          <w:sz w:val="24"/>
          <w:szCs w:val="24"/>
        </w:rPr>
        <w:t>s regras de negócios definem entidades, atributos, relacionamentos e restrições</w:t>
      </w:r>
      <w:r w:rsidR="0094203E">
        <w:rPr>
          <w:rFonts w:ascii="Times New Roman" w:hAnsi="Times New Roman" w:cs="Times New Roman"/>
          <w:sz w:val="24"/>
          <w:szCs w:val="24"/>
        </w:rPr>
        <w:t xml:space="preserve"> em um sistema.</w:t>
      </w:r>
    </w:p>
    <w:p w14:paraId="7DCFB998" w14:textId="250FF18F" w:rsidR="0094203E" w:rsidRDefault="0094203E" w:rsidP="00961E9B">
      <w:pPr>
        <w:spacing w:line="360" w:lineRule="auto"/>
        <w:jc w:val="both"/>
        <w:rPr>
          <w:rFonts w:ascii="Times New Roman" w:hAnsi="Times New Roman" w:cs="Times New Roman"/>
          <w:sz w:val="24"/>
          <w:szCs w:val="24"/>
        </w:rPr>
      </w:pPr>
    </w:p>
    <w:p w14:paraId="6FB2BFCE" w14:textId="3C478C4D" w:rsidR="0094203E" w:rsidRDefault="0094203E" w:rsidP="0094203E">
      <w:pPr>
        <w:spacing w:line="360" w:lineRule="auto"/>
        <w:jc w:val="center"/>
        <w:rPr>
          <w:rFonts w:ascii="Times New Roman" w:hAnsi="Times New Roman" w:cs="Times New Roman"/>
          <w:sz w:val="20"/>
          <w:szCs w:val="20"/>
        </w:rPr>
      </w:pPr>
      <w:r w:rsidRPr="0094203E">
        <w:rPr>
          <w:rFonts w:ascii="Times New Roman" w:hAnsi="Times New Roman" w:cs="Times New Roman"/>
          <w:sz w:val="20"/>
          <w:szCs w:val="20"/>
        </w:rPr>
        <w:t>Quadro 3 – Regras de Negócio</w:t>
      </w:r>
    </w:p>
    <w:tbl>
      <w:tblPr>
        <w:tblStyle w:val="Tabelacomgrade"/>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1691"/>
        <w:gridCol w:w="6767"/>
      </w:tblGrid>
      <w:tr w:rsidR="0094203E" w14:paraId="4685C92B" w14:textId="77777777" w:rsidTr="00CA0F40">
        <w:tc>
          <w:tcPr>
            <w:tcW w:w="1691" w:type="dxa"/>
          </w:tcPr>
          <w:p w14:paraId="28A26A02" w14:textId="743F7CF3"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RN001</w:t>
            </w:r>
          </w:p>
        </w:tc>
        <w:tc>
          <w:tcPr>
            <w:tcW w:w="6767" w:type="dxa"/>
          </w:tcPr>
          <w:p w14:paraId="79C99C80" w14:textId="393C8AAF"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 xml:space="preserve">O sistema em </w:t>
            </w:r>
            <w:proofErr w:type="spellStart"/>
            <w:r>
              <w:rPr>
                <w:rFonts w:ascii="Times New Roman" w:hAnsi="Times New Roman" w:cs="Times New Roman"/>
                <w:sz w:val="24"/>
                <w:szCs w:val="24"/>
              </w:rPr>
              <w:t>sua</w:t>
            </w:r>
            <w:proofErr w:type="spellEnd"/>
            <w:r>
              <w:rPr>
                <w:rFonts w:ascii="Times New Roman" w:hAnsi="Times New Roman" w:cs="Times New Roman"/>
                <w:sz w:val="24"/>
                <w:szCs w:val="24"/>
              </w:rPr>
              <w:t xml:space="preserve"> fase beta se limita a utilizações dentro do município do Rio de Janeiro.</w:t>
            </w:r>
          </w:p>
        </w:tc>
      </w:tr>
      <w:tr w:rsidR="0094203E" w14:paraId="3B2FA414" w14:textId="77777777" w:rsidTr="00CA0F40">
        <w:tc>
          <w:tcPr>
            <w:tcW w:w="1691" w:type="dxa"/>
          </w:tcPr>
          <w:p w14:paraId="659D7BE1" w14:textId="58A01D98"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RN002</w:t>
            </w:r>
          </w:p>
        </w:tc>
        <w:tc>
          <w:tcPr>
            <w:tcW w:w="6767" w:type="dxa"/>
          </w:tcPr>
          <w:p w14:paraId="65A662F8" w14:textId="512CA82C"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O cadastro de usuário deverá ser confirmado por um e-mail de autenticação.</w:t>
            </w:r>
          </w:p>
        </w:tc>
      </w:tr>
      <w:tr w:rsidR="0094203E" w14:paraId="461A7F4B" w14:textId="77777777" w:rsidTr="00CA0F40">
        <w:tc>
          <w:tcPr>
            <w:tcW w:w="1691" w:type="dxa"/>
          </w:tcPr>
          <w:p w14:paraId="6683F257" w14:textId="64D66957"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RN003</w:t>
            </w:r>
          </w:p>
        </w:tc>
        <w:tc>
          <w:tcPr>
            <w:tcW w:w="6767" w:type="dxa"/>
          </w:tcPr>
          <w:p w14:paraId="6EF4F2FB" w14:textId="2BB64124"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Um mesmo prestador não poderá cadastrar o mesmo serviço mais de uma vez no sistema.</w:t>
            </w:r>
          </w:p>
        </w:tc>
      </w:tr>
      <w:tr w:rsidR="0094203E" w14:paraId="3F29BF8C" w14:textId="77777777" w:rsidTr="00CA0F40">
        <w:tc>
          <w:tcPr>
            <w:tcW w:w="1691" w:type="dxa"/>
          </w:tcPr>
          <w:p w14:paraId="09F31CA7" w14:textId="0ABFF975"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RN004</w:t>
            </w:r>
          </w:p>
        </w:tc>
        <w:tc>
          <w:tcPr>
            <w:tcW w:w="6767" w:type="dxa"/>
          </w:tcPr>
          <w:p w14:paraId="4E9EDA4E" w14:textId="77E0F249"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 xml:space="preserve">O prestador com maior tempo sem serviço será preferido para um determinado trabalho em detrimento de outro prestador que já tenha executado um serviço recentemente. </w:t>
            </w:r>
          </w:p>
        </w:tc>
      </w:tr>
      <w:tr w:rsidR="0094203E" w14:paraId="2C5ED556" w14:textId="77777777" w:rsidTr="00CA0F40">
        <w:tc>
          <w:tcPr>
            <w:tcW w:w="1691" w:type="dxa"/>
          </w:tcPr>
          <w:p w14:paraId="1B503907" w14:textId="262B0256"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RN005</w:t>
            </w:r>
          </w:p>
        </w:tc>
        <w:tc>
          <w:tcPr>
            <w:tcW w:w="6767" w:type="dxa"/>
          </w:tcPr>
          <w:p w14:paraId="6FA8735E" w14:textId="75AAE941"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O cliente só poderá contratar serviços que o seu crédito permita adquiri-los</w:t>
            </w:r>
            <w:r w:rsidR="00B64E52">
              <w:rPr>
                <w:rFonts w:ascii="Times New Roman" w:hAnsi="Times New Roman" w:cs="Times New Roman"/>
                <w:sz w:val="24"/>
                <w:szCs w:val="24"/>
              </w:rPr>
              <w:t>.</w:t>
            </w:r>
          </w:p>
        </w:tc>
      </w:tr>
      <w:tr w:rsidR="0094203E" w14:paraId="0D8878E0" w14:textId="77777777" w:rsidTr="00CA0F40">
        <w:tc>
          <w:tcPr>
            <w:tcW w:w="1691" w:type="dxa"/>
          </w:tcPr>
          <w:p w14:paraId="709B594B" w14:textId="772E83C6"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RN006</w:t>
            </w:r>
          </w:p>
        </w:tc>
        <w:tc>
          <w:tcPr>
            <w:tcW w:w="6767" w:type="dxa"/>
          </w:tcPr>
          <w:p w14:paraId="12BD91A1" w14:textId="169EDA14"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 xml:space="preserve">A avaliação de um prestador será somente disponibilizada após a conclusão do serviço. </w:t>
            </w:r>
          </w:p>
        </w:tc>
      </w:tr>
    </w:tbl>
    <w:p w14:paraId="1FDE279D" w14:textId="77777777" w:rsidR="0094203E" w:rsidRPr="0094203E" w:rsidRDefault="0094203E" w:rsidP="0094203E">
      <w:pPr>
        <w:spacing w:line="360" w:lineRule="auto"/>
        <w:rPr>
          <w:rFonts w:ascii="Times New Roman" w:hAnsi="Times New Roman" w:cs="Times New Roman"/>
          <w:sz w:val="20"/>
          <w:szCs w:val="20"/>
        </w:rPr>
      </w:pPr>
    </w:p>
    <w:p w14:paraId="704DEA22" w14:textId="77777777" w:rsidR="00961E9B" w:rsidRPr="009F650A" w:rsidRDefault="00961E9B" w:rsidP="009F650A">
      <w:pPr>
        <w:spacing w:line="360" w:lineRule="auto"/>
        <w:rPr>
          <w:rFonts w:ascii="Times New Roman" w:hAnsi="Times New Roman" w:cs="Times New Roman"/>
          <w:sz w:val="20"/>
          <w:szCs w:val="20"/>
        </w:rPr>
      </w:pPr>
    </w:p>
    <w:p w14:paraId="7458EE88" w14:textId="77777777" w:rsidR="003E381F" w:rsidRPr="003F52C4" w:rsidRDefault="003E381F" w:rsidP="00A75D76">
      <w:pPr>
        <w:spacing w:line="360" w:lineRule="auto"/>
        <w:ind w:left="720"/>
        <w:jc w:val="both"/>
        <w:rPr>
          <w:rFonts w:ascii="Times New Roman" w:hAnsi="Times New Roman" w:cs="Times New Roman"/>
          <w:sz w:val="24"/>
          <w:szCs w:val="24"/>
          <w:u w:val="single"/>
        </w:rPr>
      </w:pPr>
    </w:p>
    <w:p w14:paraId="56FC743A" w14:textId="3B6F4240" w:rsidR="00847FF7" w:rsidRDefault="00847FF7" w:rsidP="002D02B3">
      <w:pPr>
        <w:spacing w:line="360" w:lineRule="auto"/>
        <w:ind w:left="720"/>
        <w:jc w:val="both"/>
        <w:rPr>
          <w:rFonts w:ascii="Times New Roman" w:hAnsi="Times New Roman" w:cs="Times New Roman"/>
          <w:sz w:val="24"/>
          <w:szCs w:val="24"/>
        </w:rPr>
      </w:pPr>
    </w:p>
    <w:p w14:paraId="47F1DA43" w14:textId="77777777" w:rsidR="00847FF7" w:rsidRPr="002D02B3" w:rsidRDefault="00847FF7" w:rsidP="002D02B3">
      <w:pPr>
        <w:spacing w:line="360" w:lineRule="auto"/>
        <w:ind w:left="720"/>
        <w:jc w:val="both"/>
        <w:rPr>
          <w:rFonts w:ascii="Times New Roman" w:hAnsi="Times New Roman" w:cs="Times New Roman"/>
          <w:sz w:val="24"/>
          <w:szCs w:val="24"/>
        </w:rPr>
      </w:pPr>
    </w:p>
    <w:p w14:paraId="2D57D45B" w14:textId="237BF939" w:rsidR="002D02B3" w:rsidRPr="002D02B3" w:rsidRDefault="002D02B3" w:rsidP="002D02B3">
      <w:pPr>
        <w:spacing w:line="360" w:lineRule="auto"/>
        <w:ind w:left="720"/>
        <w:jc w:val="both"/>
        <w:rPr>
          <w:rFonts w:ascii="Times New Roman" w:hAnsi="Times New Roman" w:cs="Times New Roman"/>
          <w:sz w:val="24"/>
          <w:szCs w:val="24"/>
        </w:rPr>
      </w:pPr>
    </w:p>
    <w:p w14:paraId="600039EC" w14:textId="77777777" w:rsidR="002D02B3" w:rsidRPr="002D02B3" w:rsidRDefault="002D02B3" w:rsidP="002D02B3">
      <w:pPr>
        <w:spacing w:line="360" w:lineRule="auto"/>
        <w:ind w:left="720"/>
        <w:jc w:val="both"/>
        <w:rPr>
          <w:rFonts w:ascii="Times New Roman" w:hAnsi="Times New Roman" w:cs="Times New Roman"/>
          <w:sz w:val="24"/>
          <w:szCs w:val="24"/>
        </w:rPr>
      </w:pPr>
    </w:p>
    <w:p w14:paraId="49DE0E7A" w14:textId="77777777" w:rsidR="002D02B3" w:rsidRPr="00AD0E70" w:rsidRDefault="002D02B3" w:rsidP="00C25045">
      <w:pPr>
        <w:spacing w:line="360" w:lineRule="auto"/>
        <w:ind w:left="720"/>
        <w:jc w:val="both"/>
        <w:rPr>
          <w:rFonts w:ascii="Times New Roman" w:hAnsi="Times New Roman" w:cs="Times New Roman"/>
          <w:sz w:val="24"/>
          <w:szCs w:val="24"/>
        </w:rPr>
      </w:pPr>
    </w:p>
    <w:p w14:paraId="03042C06" w14:textId="77777777" w:rsidR="00AD0E70" w:rsidRPr="00C25045" w:rsidRDefault="00AD0E70" w:rsidP="00C25045">
      <w:pPr>
        <w:spacing w:line="360" w:lineRule="auto"/>
        <w:ind w:left="720"/>
        <w:jc w:val="both"/>
        <w:rPr>
          <w:rFonts w:ascii="Times New Roman" w:hAnsi="Times New Roman" w:cs="Times New Roman"/>
          <w:sz w:val="24"/>
          <w:szCs w:val="24"/>
        </w:rPr>
      </w:pPr>
    </w:p>
    <w:p w14:paraId="10FA0752" w14:textId="77777777" w:rsidR="00C25045" w:rsidRPr="00C25045" w:rsidRDefault="00C25045" w:rsidP="00C25045">
      <w:pPr>
        <w:spacing w:line="360" w:lineRule="auto"/>
        <w:ind w:left="720"/>
        <w:jc w:val="both"/>
        <w:rPr>
          <w:rFonts w:ascii="Times New Roman" w:hAnsi="Times New Roman" w:cs="Times New Roman"/>
          <w:sz w:val="24"/>
          <w:szCs w:val="24"/>
        </w:rPr>
      </w:pPr>
    </w:p>
    <w:p w14:paraId="4EED9204" w14:textId="77777777" w:rsidR="00C25045" w:rsidRDefault="00C25045" w:rsidP="0067106F">
      <w:pPr>
        <w:spacing w:line="360" w:lineRule="auto"/>
        <w:jc w:val="both"/>
        <w:rPr>
          <w:rFonts w:ascii="Times New Roman" w:hAnsi="Times New Roman" w:cs="Times New Roman"/>
          <w:sz w:val="24"/>
          <w:szCs w:val="24"/>
        </w:rPr>
      </w:pPr>
    </w:p>
    <w:p w14:paraId="2DF9E39D" w14:textId="77777777" w:rsidR="008C41DC" w:rsidRDefault="008C41DC" w:rsidP="008C41DC">
      <w:pPr>
        <w:spacing w:line="360" w:lineRule="auto"/>
        <w:rPr>
          <w:rFonts w:ascii="Times New Roman" w:hAnsi="Times New Roman" w:cs="Times New Roman"/>
          <w:sz w:val="24"/>
          <w:szCs w:val="24"/>
        </w:rPr>
      </w:pPr>
    </w:p>
    <w:p w14:paraId="2B26043E" w14:textId="77777777" w:rsidR="008C41DC" w:rsidRDefault="008C41DC" w:rsidP="008C41DC">
      <w:pPr>
        <w:spacing w:line="360" w:lineRule="auto"/>
        <w:rPr>
          <w:rFonts w:ascii="Times New Roman" w:hAnsi="Times New Roman" w:cs="Times New Roman"/>
          <w:sz w:val="24"/>
          <w:szCs w:val="24"/>
        </w:rPr>
      </w:pPr>
    </w:p>
    <w:sectPr w:rsidR="008C41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57A8F"/>
    <w:multiLevelType w:val="multilevel"/>
    <w:tmpl w:val="4CBEACA2"/>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57F06303"/>
    <w:multiLevelType w:val="hybridMultilevel"/>
    <w:tmpl w:val="86BC7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79"/>
    <w:rsid w:val="000137B0"/>
    <w:rsid w:val="00072E60"/>
    <w:rsid w:val="000C7123"/>
    <w:rsid w:val="000E366A"/>
    <w:rsid w:val="000F6182"/>
    <w:rsid w:val="001131EF"/>
    <w:rsid w:val="001162C3"/>
    <w:rsid w:val="00140F35"/>
    <w:rsid w:val="00144EDB"/>
    <w:rsid w:val="00162901"/>
    <w:rsid w:val="00176063"/>
    <w:rsid w:val="001F645F"/>
    <w:rsid w:val="002126F1"/>
    <w:rsid w:val="002257D5"/>
    <w:rsid w:val="00245A3E"/>
    <w:rsid w:val="0026301D"/>
    <w:rsid w:val="00267193"/>
    <w:rsid w:val="002D02B3"/>
    <w:rsid w:val="00305DE2"/>
    <w:rsid w:val="003B1B9A"/>
    <w:rsid w:val="003C0879"/>
    <w:rsid w:val="003C6B6E"/>
    <w:rsid w:val="003E381F"/>
    <w:rsid w:val="003F52C4"/>
    <w:rsid w:val="00406191"/>
    <w:rsid w:val="004150B2"/>
    <w:rsid w:val="004A3E5C"/>
    <w:rsid w:val="004D24A5"/>
    <w:rsid w:val="005414C0"/>
    <w:rsid w:val="005856BE"/>
    <w:rsid w:val="005952C4"/>
    <w:rsid w:val="005A43F3"/>
    <w:rsid w:val="005F51E3"/>
    <w:rsid w:val="005F7AAC"/>
    <w:rsid w:val="0063031A"/>
    <w:rsid w:val="00631B9D"/>
    <w:rsid w:val="0067106F"/>
    <w:rsid w:val="006E21B2"/>
    <w:rsid w:val="00745540"/>
    <w:rsid w:val="00747D47"/>
    <w:rsid w:val="00765691"/>
    <w:rsid w:val="0078645C"/>
    <w:rsid w:val="007A429A"/>
    <w:rsid w:val="007E3D40"/>
    <w:rsid w:val="00847FF7"/>
    <w:rsid w:val="00870E62"/>
    <w:rsid w:val="00883CBE"/>
    <w:rsid w:val="008A3F16"/>
    <w:rsid w:val="008A5C59"/>
    <w:rsid w:val="008C41DC"/>
    <w:rsid w:val="008F04AD"/>
    <w:rsid w:val="009020BC"/>
    <w:rsid w:val="00925FCE"/>
    <w:rsid w:val="0093513B"/>
    <w:rsid w:val="0094203E"/>
    <w:rsid w:val="00961E9B"/>
    <w:rsid w:val="00974B11"/>
    <w:rsid w:val="009751C5"/>
    <w:rsid w:val="009C042E"/>
    <w:rsid w:val="009F650A"/>
    <w:rsid w:val="00A025D4"/>
    <w:rsid w:val="00A41B78"/>
    <w:rsid w:val="00A51346"/>
    <w:rsid w:val="00A57DCD"/>
    <w:rsid w:val="00A75D76"/>
    <w:rsid w:val="00AD0E70"/>
    <w:rsid w:val="00B04454"/>
    <w:rsid w:val="00B0572E"/>
    <w:rsid w:val="00B30E85"/>
    <w:rsid w:val="00B436DB"/>
    <w:rsid w:val="00B46C0D"/>
    <w:rsid w:val="00B636EF"/>
    <w:rsid w:val="00B64E52"/>
    <w:rsid w:val="00B656B9"/>
    <w:rsid w:val="00B855B0"/>
    <w:rsid w:val="00BB25CE"/>
    <w:rsid w:val="00BC7B2A"/>
    <w:rsid w:val="00C25045"/>
    <w:rsid w:val="00C26F9F"/>
    <w:rsid w:val="00C40F36"/>
    <w:rsid w:val="00C84480"/>
    <w:rsid w:val="00CA3E0D"/>
    <w:rsid w:val="00CC78D3"/>
    <w:rsid w:val="00D01C7A"/>
    <w:rsid w:val="00D0332F"/>
    <w:rsid w:val="00D269F5"/>
    <w:rsid w:val="00E12CDC"/>
    <w:rsid w:val="00E16A26"/>
    <w:rsid w:val="00E33179"/>
    <w:rsid w:val="00E574E8"/>
    <w:rsid w:val="00E76BCA"/>
    <w:rsid w:val="00E80BAA"/>
    <w:rsid w:val="00E82E64"/>
    <w:rsid w:val="00EC3FA7"/>
    <w:rsid w:val="00F15426"/>
    <w:rsid w:val="00F445AE"/>
    <w:rsid w:val="00F5035E"/>
    <w:rsid w:val="00F8584F"/>
    <w:rsid w:val="00F93230"/>
    <w:rsid w:val="00FB5AD6"/>
    <w:rsid w:val="00FD75D2"/>
    <w:rsid w:val="00FE5792"/>
    <w:rsid w:val="00FF0C29"/>
    <w:rsid w:val="00FF69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CE78"/>
  <w15:chartTrackingRefBased/>
  <w15:docId w15:val="{FB367C8F-DC84-425E-901C-BCA708C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0879"/>
    <w:pPr>
      <w:ind w:left="720"/>
      <w:contextualSpacing/>
    </w:pPr>
  </w:style>
  <w:style w:type="table" w:styleId="Tabelacomgrade">
    <w:name w:val="Table Grid"/>
    <w:basedOn w:val="Tabelanormal"/>
    <w:uiPriority w:val="39"/>
    <w:rsid w:val="00B63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Desenvolvimento do trabalho informal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6.6580927384076991E-2"/>
          <c:y val="0.14374030660940113"/>
          <c:w val="0.90286351706036749"/>
          <c:h val="0.72174145299145309"/>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Planilha1!$A$1:$A$4</c:f>
              <c:numCache>
                <c:formatCode>General</c:formatCode>
                <c:ptCount val="4"/>
                <c:pt idx="0">
                  <c:v>2018</c:v>
                </c:pt>
                <c:pt idx="1">
                  <c:v>2019</c:v>
                </c:pt>
                <c:pt idx="2">
                  <c:v>2021</c:v>
                </c:pt>
                <c:pt idx="3">
                  <c:v>2022</c:v>
                </c:pt>
              </c:numCache>
            </c:numRef>
          </c:xVal>
          <c:yVal>
            <c:numRef>
              <c:f>Planilha1!$B$1:$B$4</c:f>
              <c:numCache>
                <c:formatCode>General</c:formatCode>
                <c:ptCount val="4"/>
                <c:pt idx="0">
                  <c:v>23.8</c:v>
                </c:pt>
                <c:pt idx="1">
                  <c:v>24.3</c:v>
                </c:pt>
                <c:pt idx="2">
                  <c:v>25.4</c:v>
                </c:pt>
                <c:pt idx="3" formatCode="#,##0">
                  <c:v>25.8</c:v>
                </c:pt>
              </c:numCache>
            </c:numRef>
          </c:yVal>
          <c:smooth val="1"/>
          <c:extLst>
            <c:ext xmlns:c16="http://schemas.microsoft.com/office/drawing/2014/chart" uri="{C3380CC4-5D6E-409C-BE32-E72D297353CC}">
              <c16:uniqueId val="{00000000-63CC-49F1-A9B7-35991E97580E}"/>
            </c:ext>
          </c:extLst>
        </c:ser>
        <c:dLbls>
          <c:showLegendKey val="0"/>
          <c:showVal val="0"/>
          <c:showCatName val="0"/>
          <c:showSerName val="0"/>
          <c:showPercent val="0"/>
          <c:showBubbleSize val="0"/>
        </c:dLbls>
        <c:axId val="1917884688"/>
        <c:axId val="1921068848"/>
      </c:scatterChart>
      <c:valAx>
        <c:axId val="1917884688"/>
        <c:scaling>
          <c:orientation val="minMax"/>
          <c:max val="2022"/>
          <c:min val="2018"/>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921068848"/>
        <c:crosses val="autoZero"/>
        <c:crossBetween val="midCat"/>
      </c:valAx>
      <c:valAx>
        <c:axId val="192106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1788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Trabalho</a:t>
            </a:r>
            <a:r>
              <a:rPr lang="pt-BR" baseline="0"/>
              <a:t> por conta própria</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6.6580927384076991E-2"/>
          <c:y val="0.14374030660940113"/>
          <c:w val="0.90286351706036749"/>
          <c:h val="0.72174145299145309"/>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Planilha1!$A$1:$A$4</c:f>
              <c:numCache>
                <c:formatCode>General</c:formatCode>
                <c:ptCount val="4"/>
                <c:pt idx="0">
                  <c:v>2018</c:v>
                </c:pt>
                <c:pt idx="1">
                  <c:v>2019</c:v>
                </c:pt>
                <c:pt idx="2">
                  <c:v>2021</c:v>
                </c:pt>
                <c:pt idx="3">
                  <c:v>2022</c:v>
                </c:pt>
              </c:numCache>
            </c:numRef>
          </c:xVal>
          <c:yVal>
            <c:numRef>
              <c:f>Planilha1!$B$1:$B$4</c:f>
              <c:numCache>
                <c:formatCode>General</c:formatCode>
                <c:ptCount val="4"/>
                <c:pt idx="0">
                  <c:v>23.8</c:v>
                </c:pt>
                <c:pt idx="1">
                  <c:v>24.3</c:v>
                </c:pt>
                <c:pt idx="2">
                  <c:v>25.4</c:v>
                </c:pt>
                <c:pt idx="3" formatCode="#,##0">
                  <c:v>25.8</c:v>
                </c:pt>
              </c:numCache>
            </c:numRef>
          </c:yVal>
          <c:smooth val="1"/>
          <c:extLst>
            <c:ext xmlns:c16="http://schemas.microsoft.com/office/drawing/2014/chart" uri="{C3380CC4-5D6E-409C-BE32-E72D297353CC}">
              <c16:uniqueId val="{00000000-C954-4A09-8C55-94790E73960C}"/>
            </c:ext>
          </c:extLst>
        </c:ser>
        <c:dLbls>
          <c:showLegendKey val="0"/>
          <c:showVal val="0"/>
          <c:showCatName val="0"/>
          <c:showSerName val="0"/>
          <c:showPercent val="0"/>
          <c:showBubbleSize val="0"/>
        </c:dLbls>
        <c:axId val="1917884688"/>
        <c:axId val="1921068848"/>
      </c:scatterChart>
      <c:valAx>
        <c:axId val="1917884688"/>
        <c:scaling>
          <c:orientation val="minMax"/>
          <c:max val="2022"/>
          <c:min val="2018"/>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921068848"/>
        <c:crosses val="autoZero"/>
        <c:crossBetween val="midCat"/>
      </c:valAx>
      <c:valAx>
        <c:axId val="192106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1788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cdr:x>
      <cdr:y>0.86859</cdr:y>
    </cdr:from>
    <cdr:to>
      <cdr:x>0.99833</cdr:x>
      <cdr:y>1</cdr:y>
    </cdr:to>
    <cdr:sp macro="" textlink="">
      <cdr:nvSpPr>
        <cdr:cNvPr id="2" name="CaixaDeTexto 1">
          <a:extLst xmlns:a="http://schemas.openxmlformats.org/drawingml/2006/main">
            <a:ext uri="{FF2B5EF4-FFF2-40B4-BE49-F238E27FC236}">
              <a16:creationId xmlns:a16="http://schemas.microsoft.com/office/drawing/2014/main" id="{CFB6F614-E636-4F0B-BB0D-F6F113188D2A}"/>
            </a:ext>
          </a:extLst>
        </cdr:cNvPr>
        <cdr:cNvSpPr txBox="1"/>
      </cdr:nvSpPr>
      <cdr:spPr>
        <a:xfrm xmlns:a="http://schemas.openxmlformats.org/drawingml/2006/main">
          <a:off x="182880" y="2329766"/>
          <a:ext cx="4381500" cy="3524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b="1">
              <a:solidFill>
                <a:srgbClr val="002060"/>
              </a:solidFill>
            </a:rPr>
            <a:t>2018 	2019		</a:t>
          </a:r>
          <a:r>
            <a:rPr lang="pt-BR" sz="1100" b="1" baseline="0">
              <a:solidFill>
                <a:srgbClr val="002060"/>
              </a:solidFill>
            </a:rPr>
            <a:t>       2021                     2022</a:t>
          </a:r>
          <a:endParaRPr lang="pt-BR" sz="1100" b="1">
            <a:solidFill>
              <a:srgbClr val="002060"/>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0.04</cdr:x>
      <cdr:y>0.86859</cdr:y>
    </cdr:from>
    <cdr:to>
      <cdr:x>0.99833</cdr:x>
      <cdr:y>1</cdr:y>
    </cdr:to>
    <cdr:sp macro="" textlink="">
      <cdr:nvSpPr>
        <cdr:cNvPr id="2" name="CaixaDeTexto 1">
          <a:extLst xmlns:a="http://schemas.openxmlformats.org/drawingml/2006/main">
            <a:ext uri="{FF2B5EF4-FFF2-40B4-BE49-F238E27FC236}">
              <a16:creationId xmlns:a16="http://schemas.microsoft.com/office/drawing/2014/main" id="{CFB6F614-E636-4F0B-BB0D-F6F113188D2A}"/>
            </a:ext>
          </a:extLst>
        </cdr:cNvPr>
        <cdr:cNvSpPr txBox="1"/>
      </cdr:nvSpPr>
      <cdr:spPr>
        <a:xfrm xmlns:a="http://schemas.openxmlformats.org/drawingml/2006/main">
          <a:off x="182880" y="2329766"/>
          <a:ext cx="4381500" cy="3524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b="1">
              <a:solidFill>
                <a:srgbClr val="002060"/>
              </a:solidFill>
            </a:rPr>
            <a:t>2018 	2019		</a:t>
          </a:r>
          <a:r>
            <a:rPr lang="pt-BR" sz="1100" b="1" baseline="0">
              <a:solidFill>
                <a:srgbClr val="002060"/>
              </a:solidFill>
            </a:rPr>
            <a:t>       2021                     2022</a:t>
          </a:r>
          <a:endParaRPr lang="pt-BR" sz="1100" b="1">
            <a:solidFill>
              <a:srgbClr val="002060"/>
            </a:solidFill>
          </a:endParaRPr>
        </a:p>
      </cdr:txBody>
    </cdr:sp>
  </cdr:relSizeAnchor>
</c:userShap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22</Pages>
  <Words>5432</Words>
  <Characters>29339</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Silva</dc:creator>
  <cp:keywords/>
  <dc:description/>
  <cp:lastModifiedBy>Arthur Silva</cp:lastModifiedBy>
  <cp:revision>44</cp:revision>
  <dcterms:created xsi:type="dcterms:W3CDTF">2022-12-18T18:48:00Z</dcterms:created>
  <dcterms:modified xsi:type="dcterms:W3CDTF">2022-12-26T17:31:00Z</dcterms:modified>
</cp:coreProperties>
</file>