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5500F" w14:textId="77777777" w:rsidR="00A66DA1" w:rsidRDefault="00545EBD">
      <w:pPr>
        <w:pBdr>
          <w:top w:val="nil"/>
          <w:left w:val="nil"/>
          <w:bottom w:val="nil"/>
          <w:right w:val="nil"/>
          <w:between w:val="nil"/>
        </w:pBdr>
        <w:spacing w:before="0" w:after="0" w:line="276" w:lineRule="auto"/>
        <w:rPr>
          <w:color w:val="000000"/>
          <w:sz w:val="48"/>
          <w:szCs w:val="48"/>
        </w:rPr>
      </w:pPr>
      <w:r>
        <w:rPr>
          <w:noProof/>
          <w:color w:val="000000"/>
          <w:sz w:val="48"/>
          <w:szCs w:val="48"/>
        </w:rPr>
        <w:drawing>
          <wp:inline distT="0" distB="0" distL="0" distR="0" wp14:anchorId="5065537C" wp14:editId="5065537D">
            <wp:extent cx="3843319" cy="1045734"/>
            <wp:effectExtent l="0" t="0" r="0" b="0"/>
            <wp:docPr id="20951080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843319" cy="1045734"/>
                    </a:xfrm>
                    <a:prstGeom prst="rect">
                      <a:avLst/>
                    </a:prstGeom>
                    <a:ln/>
                  </pic:spPr>
                </pic:pic>
              </a:graphicData>
            </a:graphic>
          </wp:inline>
        </w:drawing>
      </w:r>
    </w:p>
    <w:p w14:paraId="50655010"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48"/>
          <w:szCs w:val="48"/>
        </w:rPr>
        <w:t>Universidad Internacional de La Rioja</w:t>
      </w:r>
    </w:p>
    <w:p w14:paraId="50655011" w14:textId="77777777" w:rsidR="00A66DA1" w:rsidRDefault="00545EBD">
      <w:pPr>
        <w:pBdr>
          <w:top w:val="nil"/>
          <w:left w:val="nil"/>
          <w:bottom w:val="nil"/>
          <w:right w:val="nil"/>
          <w:between w:val="nil"/>
        </w:pBdr>
        <w:spacing w:before="0" w:after="0" w:line="276" w:lineRule="auto"/>
        <w:rPr>
          <w:color w:val="000000"/>
          <w:sz w:val="40"/>
          <w:szCs w:val="40"/>
        </w:rPr>
      </w:pPr>
      <w:r>
        <w:rPr>
          <w:color w:val="000000"/>
          <w:sz w:val="40"/>
          <w:szCs w:val="40"/>
        </w:rPr>
        <w:t>Escuela Superior de Ingeniería y Tecnología</w:t>
      </w:r>
    </w:p>
    <w:p w14:paraId="50655012" w14:textId="77777777" w:rsidR="00A66DA1" w:rsidRDefault="00A66DA1">
      <w:pPr>
        <w:pBdr>
          <w:top w:val="nil"/>
          <w:left w:val="nil"/>
          <w:bottom w:val="nil"/>
          <w:right w:val="nil"/>
          <w:between w:val="nil"/>
        </w:pBdr>
        <w:spacing w:before="0" w:after="0" w:line="276" w:lineRule="auto"/>
        <w:rPr>
          <w:color w:val="000000"/>
          <w:sz w:val="40"/>
          <w:szCs w:val="40"/>
        </w:rPr>
      </w:pPr>
    </w:p>
    <w:p w14:paraId="50655013" w14:textId="77777777" w:rsidR="00A66DA1" w:rsidRDefault="00A66DA1">
      <w:pPr>
        <w:pBdr>
          <w:top w:val="nil"/>
          <w:left w:val="nil"/>
          <w:bottom w:val="nil"/>
          <w:right w:val="nil"/>
          <w:between w:val="nil"/>
        </w:pBdr>
        <w:spacing w:before="0" w:after="0" w:line="276" w:lineRule="auto"/>
        <w:rPr>
          <w:color w:val="000000"/>
          <w:sz w:val="40"/>
          <w:szCs w:val="40"/>
        </w:rPr>
      </w:pPr>
    </w:p>
    <w:p w14:paraId="50655014" w14:textId="77777777" w:rsidR="00A66DA1" w:rsidRDefault="00A66DA1">
      <w:pPr>
        <w:pBdr>
          <w:top w:val="nil"/>
          <w:left w:val="nil"/>
          <w:bottom w:val="nil"/>
          <w:right w:val="nil"/>
          <w:between w:val="nil"/>
        </w:pBdr>
        <w:spacing w:before="0" w:after="0" w:line="276" w:lineRule="auto"/>
        <w:rPr>
          <w:color w:val="000000"/>
          <w:sz w:val="40"/>
          <w:szCs w:val="40"/>
        </w:rPr>
      </w:pPr>
    </w:p>
    <w:p w14:paraId="50655015" w14:textId="77777777" w:rsidR="00A66DA1" w:rsidRDefault="00A66DA1">
      <w:pPr>
        <w:pBdr>
          <w:top w:val="nil"/>
          <w:left w:val="nil"/>
          <w:bottom w:val="nil"/>
          <w:right w:val="nil"/>
          <w:between w:val="nil"/>
        </w:pBdr>
        <w:spacing w:before="0" w:after="0" w:line="276" w:lineRule="auto"/>
        <w:rPr>
          <w:color w:val="000000"/>
          <w:sz w:val="40"/>
          <w:szCs w:val="40"/>
        </w:rPr>
      </w:pPr>
    </w:p>
    <w:p w14:paraId="50655016"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36"/>
          <w:szCs w:val="36"/>
        </w:rPr>
        <w:t>Maestría en Inteligencia Artificial</w:t>
      </w:r>
    </w:p>
    <w:p w14:paraId="50655017" w14:textId="77777777" w:rsidR="00A66DA1" w:rsidRDefault="00545EBD">
      <w:pPr>
        <w:pBdr>
          <w:top w:val="nil"/>
          <w:left w:val="nil"/>
          <w:bottom w:val="nil"/>
          <w:right w:val="nil"/>
          <w:between w:val="nil"/>
        </w:pBdr>
        <w:spacing w:before="0" w:after="0" w:line="276" w:lineRule="auto"/>
        <w:rPr>
          <w:color w:val="000000"/>
          <w:sz w:val="52"/>
          <w:szCs w:val="52"/>
        </w:rPr>
      </w:pPr>
      <w:r>
        <w:rPr>
          <w:color w:val="0098CD"/>
          <w:sz w:val="52"/>
          <w:szCs w:val="52"/>
        </w:rPr>
        <w:t>Sistema para Optimización Económica de Dietas Bovinas en Entornos de Datos Escaso</w:t>
      </w:r>
    </w:p>
    <w:p w14:paraId="50655018" w14:textId="77777777" w:rsidR="00A66DA1" w:rsidRDefault="00A66DA1"/>
    <w:p w14:paraId="50655019" w14:textId="77777777" w:rsidR="00A66DA1" w:rsidRDefault="00A66DA1"/>
    <w:p w14:paraId="5065501A" w14:textId="77777777" w:rsidR="00A66DA1" w:rsidRDefault="00A66DA1"/>
    <w:p w14:paraId="5065501B" w14:textId="77777777" w:rsidR="00A66DA1" w:rsidRDefault="00545EBD">
      <w:r>
        <w:tab/>
      </w:r>
    </w:p>
    <w:p w14:paraId="5065501C" w14:textId="77777777" w:rsidR="00A66DA1" w:rsidRDefault="00A66DA1"/>
    <w:tbl>
      <w:tblPr>
        <w:tblStyle w:val="af"/>
        <w:tblpPr w:leftFromText="141" w:rightFromText="141" w:vertAnchor="page" w:horzAnchor="margin" w:tblpX="547" w:tblpY="12196"/>
        <w:tblW w:w="8513"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045"/>
        <w:gridCol w:w="4468"/>
      </w:tblGrid>
      <w:tr w:rsidR="00A66DA1" w14:paraId="50655021" w14:textId="77777777" w:rsidTr="001E7AEB">
        <w:tc>
          <w:tcPr>
            <w:tcW w:w="4045" w:type="dxa"/>
            <w:vAlign w:val="center"/>
          </w:tcPr>
          <w:p w14:paraId="5065501D" w14:textId="77777777" w:rsidR="00A66DA1" w:rsidRDefault="00545EBD">
            <w:pPr>
              <w:pBdr>
                <w:top w:val="nil"/>
                <w:left w:val="nil"/>
                <w:bottom w:val="nil"/>
                <w:right w:val="nil"/>
                <w:between w:val="nil"/>
              </w:pBdr>
              <w:spacing w:before="0" w:after="0" w:line="276" w:lineRule="auto"/>
              <w:rPr>
                <w:color w:val="000000"/>
              </w:rPr>
            </w:pPr>
            <w:r>
              <w:rPr>
                <w:color w:val="000000"/>
              </w:rPr>
              <w:t>Trabajo de innovación presentado por:</w:t>
            </w:r>
          </w:p>
        </w:tc>
        <w:tc>
          <w:tcPr>
            <w:tcW w:w="4468" w:type="dxa"/>
            <w:vAlign w:val="center"/>
          </w:tcPr>
          <w:p w14:paraId="5065501E" w14:textId="7859184C" w:rsidR="00A66DA1" w:rsidRPr="00260E89" w:rsidRDefault="7D15F537" w:rsidP="00260E89">
            <w:pPr>
              <w:pStyle w:val="ListParagraph"/>
              <w:numPr>
                <w:ilvl w:val="0"/>
                <w:numId w:val="32"/>
              </w:numPr>
              <w:tabs>
                <w:tab w:val="center" w:pos="4252"/>
                <w:tab w:val="right" w:pos="8504"/>
                <w:tab w:val="right" w:pos="9498"/>
              </w:tabs>
              <w:spacing w:before="0" w:after="0" w:line="240" w:lineRule="auto"/>
              <w:jc w:val="left"/>
              <w:rPr>
                <w:rFonts w:ascii="Georgia" w:eastAsia="Georgia" w:hAnsi="Georgia" w:cs="Georgia"/>
                <w:sz w:val="20"/>
                <w:szCs w:val="20"/>
                <w:lang w:val="es-ES"/>
              </w:rPr>
            </w:pPr>
            <w:r w:rsidRPr="00260E89">
              <w:rPr>
                <w:rFonts w:ascii="Georgia" w:eastAsia="Georgia" w:hAnsi="Georgia" w:cs="Georgia"/>
                <w:sz w:val="20"/>
                <w:szCs w:val="20"/>
                <w:lang w:val="es-ES"/>
              </w:rPr>
              <w:t xml:space="preserve">Juan Carlos Avila </w:t>
            </w:r>
            <w:r w:rsidR="001E7AEB" w:rsidRPr="00260E89">
              <w:rPr>
                <w:rFonts w:ascii="Georgia" w:eastAsia="Georgia" w:hAnsi="Georgia" w:cs="Georgia"/>
                <w:sz w:val="20"/>
                <w:szCs w:val="20"/>
                <w:lang w:val="es-ES"/>
              </w:rPr>
              <w:t>Reséndiz</w:t>
            </w:r>
          </w:p>
          <w:p w14:paraId="5065501F" w14:textId="412813FE" w:rsidR="00A66DA1" w:rsidRPr="00260E89" w:rsidRDefault="00545EBD" w:rsidP="00260E89">
            <w:pPr>
              <w:pStyle w:val="ListParagraph"/>
              <w:numPr>
                <w:ilvl w:val="0"/>
                <w:numId w:val="32"/>
              </w:numPr>
              <w:tabs>
                <w:tab w:val="center" w:pos="4252"/>
                <w:tab w:val="right" w:pos="8504"/>
              </w:tabs>
              <w:spacing w:before="0" w:after="0" w:line="240" w:lineRule="auto"/>
              <w:jc w:val="left"/>
              <w:rPr>
                <w:rFonts w:ascii="Georgia" w:eastAsia="Georgia" w:hAnsi="Georgia" w:cs="Georgia"/>
                <w:sz w:val="20"/>
                <w:szCs w:val="20"/>
              </w:rPr>
            </w:pPr>
            <w:r w:rsidRPr="00260E89">
              <w:rPr>
                <w:rFonts w:ascii="Georgia" w:eastAsia="Georgia" w:hAnsi="Georgia" w:cs="Georgia"/>
                <w:sz w:val="20"/>
                <w:szCs w:val="20"/>
              </w:rPr>
              <w:t>Axel Jonathan Trujillo Olvera</w:t>
            </w:r>
          </w:p>
          <w:p w14:paraId="50655020" w14:textId="7D09945A" w:rsidR="00A66DA1" w:rsidRPr="00260E89" w:rsidRDefault="00545EBD" w:rsidP="00260E89">
            <w:pPr>
              <w:pStyle w:val="ListParagraph"/>
              <w:numPr>
                <w:ilvl w:val="0"/>
                <w:numId w:val="32"/>
              </w:numPr>
              <w:tabs>
                <w:tab w:val="center" w:pos="4252"/>
                <w:tab w:val="right" w:pos="8504"/>
              </w:tabs>
              <w:spacing w:before="0" w:after="0" w:line="240" w:lineRule="auto"/>
              <w:jc w:val="left"/>
              <w:rPr>
                <w:rFonts w:ascii="Georgia" w:eastAsia="Georgia" w:hAnsi="Georgia" w:cs="Georgia"/>
                <w:sz w:val="20"/>
                <w:szCs w:val="20"/>
              </w:rPr>
            </w:pPr>
            <w:r w:rsidRPr="00260E89">
              <w:rPr>
                <w:rFonts w:ascii="Georgia" w:eastAsia="Georgia" w:hAnsi="Georgia" w:cs="Georgia"/>
                <w:sz w:val="20"/>
                <w:szCs w:val="20"/>
              </w:rPr>
              <w:t>Leopoldo Edgardo Lara Hernández</w:t>
            </w:r>
          </w:p>
        </w:tc>
      </w:tr>
      <w:tr w:rsidR="00A66DA1" w14:paraId="50655024" w14:textId="77777777" w:rsidTr="001E7AEB">
        <w:tc>
          <w:tcPr>
            <w:tcW w:w="4045" w:type="dxa"/>
            <w:vAlign w:val="center"/>
          </w:tcPr>
          <w:p w14:paraId="50655022" w14:textId="558279FB" w:rsidR="00A66DA1" w:rsidRDefault="00545EBD">
            <w:pPr>
              <w:pBdr>
                <w:top w:val="nil"/>
                <w:left w:val="nil"/>
                <w:bottom w:val="nil"/>
                <w:right w:val="nil"/>
                <w:between w:val="nil"/>
              </w:pBdr>
              <w:spacing w:before="0" w:after="0" w:line="276" w:lineRule="auto"/>
              <w:rPr>
                <w:color w:val="000000"/>
              </w:rPr>
            </w:pPr>
            <w:r>
              <w:rPr>
                <w:color w:val="000000"/>
              </w:rPr>
              <w:t xml:space="preserve">Fecha: </w:t>
            </w:r>
          </w:p>
        </w:tc>
        <w:tc>
          <w:tcPr>
            <w:tcW w:w="4468" w:type="dxa"/>
            <w:vAlign w:val="center"/>
          </w:tcPr>
          <w:p w14:paraId="50655023" w14:textId="32460F1F" w:rsidR="00A66DA1" w:rsidRPr="00BE7498" w:rsidRDefault="001E7AEB" w:rsidP="00BE7498">
            <w:pPr>
              <w:pStyle w:val="ListParagraph"/>
              <w:numPr>
                <w:ilvl w:val="0"/>
                <w:numId w:val="32"/>
              </w:numPr>
              <w:pBdr>
                <w:top w:val="nil"/>
                <w:left w:val="nil"/>
                <w:bottom w:val="nil"/>
                <w:right w:val="nil"/>
                <w:between w:val="nil"/>
              </w:pBdr>
              <w:spacing w:before="0" w:after="0" w:line="276" w:lineRule="auto"/>
              <w:jc w:val="left"/>
              <w:rPr>
                <w:color w:val="000000"/>
              </w:rPr>
            </w:pPr>
            <w:r w:rsidRPr="00BE7498">
              <w:rPr>
                <w:color w:val="000000"/>
              </w:rPr>
              <w:t>13 de abril de 2026</w:t>
            </w:r>
          </w:p>
        </w:tc>
      </w:tr>
    </w:tbl>
    <w:p w14:paraId="50655025" w14:textId="77777777" w:rsidR="00A66DA1" w:rsidRDefault="00545EBD">
      <w:pPr>
        <w:pBdr>
          <w:top w:val="nil"/>
          <w:left w:val="nil"/>
          <w:bottom w:val="nil"/>
          <w:right w:val="nil"/>
          <w:between w:val="nil"/>
        </w:pBdr>
        <w:rPr>
          <w:color w:val="0098CD"/>
          <w:sz w:val="36"/>
          <w:szCs w:val="36"/>
        </w:rPr>
      </w:pPr>
      <w:r>
        <w:br w:type="page"/>
      </w:r>
    </w:p>
    <w:p w14:paraId="50655026" w14:textId="77777777" w:rsidR="00A66DA1" w:rsidRDefault="00545EBD">
      <w:pPr>
        <w:pBdr>
          <w:top w:val="nil"/>
          <w:left w:val="nil"/>
          <w:bottom w:val="nil"/>
          <w:right w:val="nil"/>
          <w:between w:val="nil"/>
        </w:pBdr>
        <w:rPr>
          <w:color w:val="0098CD"/>
          <w:sz w:val="36"/>
          <w:szCs w:val="36"/>
        </w:rPr>
      </w:pPr>
      <w:r>
        <w:rPr>
          <w:color w:val="0098CD"/>
          <w:sz w:val="36"/>
          <w:szCs w:val="36"/>
        </w:rPr>
        <w:lastRenderedPageBreak/>
        <w:t>Índice de contenidos</w:t>
      </w:r>
    </w:p>
    <w:sdt>
      <w:sdtPr>
        <w:id w:val="354949955"/>
        <w:docPartObj>
          <w:docPartGallery w:val="Table of Contents"/>
          <w:docPartUnique/>
        </w:docPartObj>
      </w:sdtPr>
      <w:sdtContent>
        <w:p w14:paraId="4CB4BBAA" w14:textId="69DC61CE" w:rsidR="003E38E7" w:rsidRDefault="00545EBD">
          <w:pPr>
            <w:pStyle w:val="TOC1"/>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6582021" w:history="1">
            <w:r w:rsidR="003E38E7" w:rsidRPr="00601B9D">
              <w:rPr>
                <w:rStyle w:val="Hyperlink"/>
                <w:noProof/>
              </w:rPr>
              <w:t>1.</w:t>
            </w:r>
            <w:r w:rsidR="003E38E7">
              <w:rPr>
                <w:rFonts w:asciiTheme="minorHAnsi" w:eastAsiaTheme="minorEastAsia" w:hAnsiTheme="minorHAnsi" w:cstheme="minorBidi"/>
                <w:noProof/>
                <w:kern w:val="2"/>
                <w:lang w:val="en-US"/>
                <w14:ligatures w14:val="standardContextual"/>
              </w:rPr>
              <w:tab/>
            </w:r>
            <w:r w:rsidR="003E38E7" w:rsidRPr="00601B9D">
              <w:rPr>
                <w:rStyle w:val="Hyperlink"/>
                <w:noProof/>
              </w:rPr>
              <w:t>Introducción</w:t>
            </w:r>
            <w:r w:rsidR="003E38E7">
              <w:rPr>
                <w:noProof/>
                <w:webHidden/>
              </w:rPr>
              <w:tab/>
            </w:r>
            <w:r w:rsidR="003E38E7">
              <w:rPr>
                <w:noProof/>
                <w:webHidden/>
              </w:rPr>
              <w:fldChar w:fldCharType="begin"/>
            </w:r>
            <w:r w:rsidR="003E38E7">
              <w:rPr>
                <w:noProof/>
                <w:webHidden/>
              </w:rPr>
              <w:instrText xml:space="preserve"> PAGEREF _Toc226582021 \h </w:instrText>
            </w:r>
            <w:r w:rsidR="003E38E7">
              <w:rPr>
                <w:noProof/>
                <w:webHidden/>
              </w:rPr>
            </w:r>
            <w:r w:rsidR="003E38E7">
              <w:rPr>
                <w:noProof/>
                <w:webHidden/>
              </w:rPr>
              <w:fldChar w:fldCharType="separate"/>
            </w:r>
            <w:r w:rsidR="003E38E7">
              <w:rPr>
                <w:noProof/>
                <w:webHidden/>
              </w:rPr>
              <w:t>6</w:t>
            </w:r>
            <w:r w:rsidR="003E38E7">
              <w:rPr>
                <w:noProof/>
                <w:webHidden/>
              </w:rPr>
              <w:fldChar w:fldCharType="end"/>
            </w:r>
          </w:hyperlink>
        </w:p>
        <w:p w14:paraId="4C903DBA" w14:textId="2DB64DAB" w:rsidR="003E38E7" w:rsidRDefault="003E38E7">
          <w:pPr>
            <w:pStyle w:val="TOC1"/>
            <w:rPr>
              <w:rFonts w:asciiTheme="minorHAnsi" w:eastAsiaTheme="minorEastAsia" w:hAnsiTheme="minorHAnsi" w:cstheme="minorBidi"/>
              <w:noProof/>
              <w:kern w:val="2"/>
              <w:lang w:val="en-US"/>
              <w14:ligatures w14:val="standardContextual"/>
            </w:rPr>
          </w:pPr>
          <w:hyperlink w:anchor="_Toc226582022" w:history="1">
            <w:r w:rsidRPr="00601B9D">
              <w:rPr>
                <w:rStyle w:val="Hyperlink"/>
                <w:noProof/>
              </w:rPr>
              <w:t>2.</w:t>
            </w:r>
            <w:r>
              <w:rPr>
                <w:rFonts w:asciiTheme="minorHAnsi" w:eastAsiaTheme="minorEastAsia" w:hAnsiTheme="minorHAnsi" w:cstheme="minorBidi"/>
                <w:noProof/>
                <w:kern w:val="2"/>
                <w:lang w:val="en-US"/>
                <w14:ligatures w14:val="standardContextual"/>
              </w:rPr>
              <w:tab/>
            </w:r>
            <w:r w:rsidRPr="00601B9D">
              <w:rPr>
                <w:rStyle w:val="Hyperlink"/>
                <w:noProof/>
              </w:rPr>
              <w:t>Objetivos</w:t>
            </w:r>
            <w:r>
              <w:rPr>
                <w:noProof/>
                <w:webHidden/>
              </w:rPr>
              <w:tab/>
            </w:r>
            <w:r>
              <w:rPr>
                <w:noProof/>
                <w:webHidden/>
              </w:rPr>
              <w:fldChar w:fldCharType="begin"/>
            </w:r>
            <w:r>
              <w:rPr>
                <w:noProof/>
                <w:webHidden/>
              </w:rPr>
              <w:instrText xml:space="preserve"> PAGEREF _Toc226582022 \h </w:instrText>
            </w:r>
            <w:r>
              <w:rPr>
                <w:noProof/>
                <w:webHidden/>
              </w:rPr>
            </w:r>
            <w:r>
              <w:rPr>
                <w:noProof/>
                <w:webHidden/>
              </w:rPr>
              <w:fldChar w:fldCharType="separate"/>
            </w:r>
            <w:r>
              <w:rPr>
                <w:noProof/>
                <w:webHidden/>
              </w:rPr>
              <w:t>8</w:t>
            </w:r>
            <w:r>
              <w:rPr>
                <w:noProof/>
                <w:webHidden/>
              </w:rPr>
              <w:fldChar w:fldCharType="end"/>
            </w:r>
          </w:hyperlink>
        </w:p>
        <w:p w14:paraId="549CE1A9" w14:textId="185D043D" w:rsidR="003E38E7" w:rsidRDefault="003E38E7">
          <w:pPr>
            <w:pStyle w:val="TOC1"/>
            <w:rPr>
              <w:rFonts w:asciiTheme="minorHAnsi" w:eastAsiaTheme="minorEastAsia" w:hAnsiTheme="minorHAnsi" w:cstheme="minorBidi"/>
              <w:noProof/>
              <w:kern w:val="2"/>
              <w:lang w:val="en-US"/>
              <w14:ligatures w14:val="standardContextual"/>
            </w:rPr>
          </w:pPr>
          <w:hyperlink w:anchor="_Toc226582023" w:history="1">
            <w:r w:rsidRPr="00601B9D">
              <w:rPr>
                <w:rStyle w:val="Hyperlink"/>
                <w:noProof/>
              </w:rPr>
              <w:t>3.</w:t>
            </w:r>
            <w:r>
              <w:rPr>
                <w:rFonts w:asciiTheme="minorHAnsi" w:eastAsiaTheme="minorEastAsia" w:hAnsiTheme="minorHAnsi" w:cstheme="minorBidi"/>
                <w:noProof/>
                <w:kern w:val="2"/>
                <w:lang w:val="en-US"/>
                <w14:ligatures w14:val="standardContextual"/>
              </w:rPr>
              <w:tab/>
            </w:r>
            <w:r w:rsidRPr="00601B9D">
              <w:rPr>
                <w:rStyle w:val="Hyperlink"/>
                <w:noProof/>
              </w:rPr>
              <w:t>Desarrollo conceptual</w:t>
            </w:r>
            <w:r>
              <w:rPr>
                <w:noProof/>
                <w:webHidden/>
              </w:rPr>
              <w:tab/>
            </w:r>
            <w:r>
              <w:rPr>
                <w:noProof/>
                <w:webHidden/>
              </w:rPr>
              <w:fldChar w:fldCharType="begin"/>
            </w:r>
            <w:r>
              <w:rPr>
                <w:noProof/>
                <w:webHidden/>
              </w:rPr>
              <w:instrText xml:space="preserve"> PAGEREF _Toc226582023 \h </w:instrText>
            </w:r>
            <w:r>
              <w:rPr>
                <w:noProof/>
                <w:webHidden/>
              </w:rPr>
            </w:r>
            <w:r>
              <w:rPr>
                <w:noProof/>
                <w:webHidden/>
              </w:rPr>
              <w:fldChar w:fldCharType="separate"/>
            </w:r>
            <w:r>
              <w:rPr>
                <w:noProof/>
                <w:webHidden/>
              </w:rPr>
              <w:t>9</w:t>
            </w:r>
            <w:r>
              <w:rPr>
                <w:noProof/>
                <w:webHidden/>
              </w:rPr>
              <w:fldChar w:fldCharType="end"/>
            </w:r>
          </w:hyperlink>
        </w:p>
        <w:p w14:paraId="2189E91D" w14:textId="783706AE" w:rsidR="003E38E7" w:rsidRDefault="003E38E7">
          <w:pPr>
            <w:pStyle w:val="TOC2"/>
            <w:rPr>
              <w:rFonts w:asciiTheme="minorHAnsi" w:eastAsiaTheme="minorEastAsia" w:hAnsiTheme="minorHAnsi" w:cstheme="minorBidi"/>
              <w:noProof/>
              <w:kern w:val="2"/>
              <w:lang w:val="en-US"/>
              <w14:ligatures w14:val="standardContextual"/>
            </w:rPr>
          </w:pPr>
          <w:hyperlink w:anchor="_Toc226582024" w:history="1">
            <w:r w:rsidRPr="00601B9D">
              <w:rPr>
                <w:rStyle w:val="Hyperlink"/>
                <w:noProof/>
              </w:rPr>
              <w:t>3.1. Empatizar</w:t>
            </w:r>
            <w:r>
              <w:rPr>
                <w:noProof/>
                <w:webHidden/>
              </w:rPr>
              <w:tab/>
            </w:r>
            <w:r>
              <w:rPr>
                <w:noProof/>
                <w:webHidden/>
              </w:rPr>
              <w:fldChar w:fldCharType="begin"/>
            </w:r>
            <w:r>
              <w:rPr>
                <w:noProof/>
                <w:webHidden/>
              </w:rPr>
              <w:instrText xml:space="preserve"> PAGEREF _Toc226582024 \h </w:instrText>
            </w:r>
            <w:r>
              <w:rPr>
                <w:noProof/>
                <w:webHidden/>
              </w:rPr>
            </w:r>
            <w:r>
              <w:rPr>
                <w:noProof/>
                <w:webHidden/>
              </w:rPr>
              <w:fldChar w:fldCharType="separate"/>
            </w:r>
            <w:r>
              <w:rPr>
                <w:noProof/>
                <w:webHidden/>
              </w:rPr>
              <w:t>9</w:t>
            </w:r>
            <w:r>
              <w:rPr>
                <w:noProof/>
                <w:webHidden/>
              </w:rPr>
              <w:fldChar w:fldCharType="end"/>
            </w:r>
          </w:hyperlink>
        </w:p>
        <w:p w14:paraId="42C0B369" w14:textId="3DB1C012" w:rsidR="003E38E7" w:rsidRDefault="003E38E7">
          <w:pPr>
            <w:pStyle w:val="TOC2"/>
            <w:rPr>
              <w:rFonts w:asciiTheme="minorHAnsi" w:eastAsiaTheme="minorEastAsia" w:hAnsiTheme="minorHAnsi" w:cstheme="minorBidi"/>
              <w:noProof/>
              <w:kern w:val="2"/>
              <w:lang w:val="en-US"/>
              <w14:ligatures w14:val="standardContextual"/>
            </w:rPr>
          </w:pPr>
          <w:hyperlink w:anchor="_Toc226582025" w:history="1">
            <w:r w:rsidRPr="00601B9D">
              <w:rPr>
                <w:rStyle w:val="Hyperlink"/>
                <w:noProof/>
              </w:rPr>
              <w:t>3.2. Definir</w:t>
            </w:r>
            <w:r>
              <w:rPr>
                <w:noProof/>
                <w:webHidden/>
              </w:rPr>
              <w:tab/>
            </w:r>
            <w:r>
              <w:rPr>
                <w:noProof/>
                <w:webHidden/>
              </w:rPr>
              <w:fldChar w:fldCharType="begin"/>
            </w:r>
            <w:r>
              <w:rPr>
                <w:noProof/>
                <w:webHidden/>
              </w:rPr>
              <w:instrText xml:space="preserve"> PAGEREF _Toc226582025 \h </w:instrText>
            </w:r>
            <w:r>
              <w:rPr>
                <w:noProof/>
                <w:webHidden/>
              </w:rPr>
            </w:r>
            <w:r>
              <w:rPr>
                <w:noProof/>
                <w:webHidden/>
              </w:rPr>
              <w:fldChar w:fldCharType="separate"/>
            </w:r>
            <w:r>
              <w:rPr>
                <w:noProof/>
                <w:webHidden/>
              </w:rPr>
              <w:t>13</w:t>
            </w:r>
            <w:r>
              <w:rPr>
                <w:noProof/>
                <w:webHidden/>
              </w:rPr>
              <w:fldChar w:fldCharType="end"/>
            </w:r>
          </w:hyperlink>
        </w:p>
        <w:p w14:paraId="75AF8D9F" w14:textId="2A2F3308" w:rsidR="003E38E7" w:rsidRDefault="003E38E7">
          <w:pPr>
            <w:pStyle w:val="TOC2"/>
            <w:rPr>
              <w:rFonts w:asciiTheme="minorHAnsi" w:eastAsiaTheme="minorEastAsia" w:hAnsiTheme="minorHAnsi" w:cstheme="minorBidi"/>
              <w:noProof/>
              <w:kern w:val="2"/>
              <w:lang w:val="en-US"/>
              <w14:ligatures w14:val="standardContextual"/>
            </w:rPr>
          </w:pPr>
          <w:hyperlink w:anchor="_Toc226582026" w:history="1">
            <w:r w:rsidRPr="00601B9D">
              <w:rPr>
                <w:rStyle w:val="Hyperlink"/>
                <w:noProof/>
              </w:rPr>
              <w:t>3.2.1 Fundamentación Académica y Estado del Arte</w:t>
            </w:r>
            <w:r>
              <w:rPr>
                <w:noProof/>
                <w:webHidden/>
              </w:rPr>
              <w:tab/>
            </w:r>
            <w:r>
              <w:rPr>
                <w:noProof/>
                <w:webHidden/>
              </w:rPr>
              <w:fldChar w:fldCharType="begin"/>
            </w:r>
            <w:r>
              <w:rPr>
                <w:noProof/>
                <w:webHidden/>
              </w:rPr>
              <w:instrText xml:space="preserve"> PAGEREF _Toc226582026 \h </w:instrText>
            </w:r>
            <w:r>
              <w:rPr>
                <w:noProof/>
                <w:webHidden/>
              </w:rPr>
            </w:r>
            <w:r>
              <w:rPr>
                <w:noProof/>
                <w:webHidden/>
              </w:rPr>
              <w:fldChar w:fldCharType="separate"/>
            </w:r>
            <w:r>
              <w:rPr>
                <w:noProof/>
                <w:webHidden/>
              </w:rPr>
              <w:t>14</w:t>
            </w:r>
            <w:r>
              <w:rPr>
                <w:noProof/>
                <w:webHidden/>
              </w:rPr>
              <w:fldChar w:fldCharType="end"/>
            </w:r>
          </w:hyperlink>
        </w:p>
        <w:p w14:paraId="6AD8FBBA" w14:textId="0868E795" w:rsidR="003E38E7" w:rsidRDefault="003E38E7">
          <w:pPr>
            <w:pStyle w:val="TOC2"/>
            <w:rPr>
              <w:rFonts w:asciiTheme="minorHAnsi" w:eastAsiaTheme="minorEastAsia" w:hAnsiTheme="minorHAnsi" w:cstheme="minorBidi"/>
              <w:noProof/>
              <w:kern w:val="2"/>
              <w:lang w:val="en-US"/>
              <w14:ligatures w14:val="standardContextual"/>
            </w:rPr>
          </w:pPr>
          <w:hyperlink w:anchor="_Toc226582027" w:history="1">
            <w:r w:rsidRPr="00601B9D">
              <w:rPr>
                <w:rStyle w:val="Hyperlink"/>
                <w:noProof/>
              </w:rPr>
              <w:t>3.3. Investigación de antecedentes</w:t>
            </w:r>
            <w:r>
              <w:rPr>
                <w:noProof/>
                <w:webHidden/>
              </w:rPr>
              <w:tab/>
            </w:r>
            <w:r>
              <w:rPr>
                <w:noProof/>
                <w:webHidden/>
              </w:rPr>
              <w:fldChar w:fldCharType="begin"/>
            </w:r>
            <w:r>
              <w:rPr>
                <w:noProof/>
                <w:webHidden/>
              </w:rPr>
              <w:instrText xml:space="preserve"> PAGEREF _Toc226582027 \h </w:instrText>
            </w:r>
            <w:r>
              <w:rPr>
                <w:noProof/>
                <w:webHidden/>
              </w:rPr>
            </w:r>
            <w:r>
              <w:rPr>
                <w:noProof/>
                <w:webHidden/>
              </w:rPr>
              <w:fldChar w:fldCharType="separate"/>
            </w:r>
            <w:r>
              <w:rPr>
                <w:noProof/>
                <w:webHidden/>
              </w:rPr>
              <w:t>15</w:t>
            </w:r>
            <w:r>
              <w:rPr>
                <w:noProof/>
                <w:webHidden/>
              </w:rPr>
              <w:fldChar w:fldCharType="end"/>
            </w:r>
          </w:hyperlink>
        </w:p>
        <w:p w14:paraId="213E0F39" w14:textId="0F237DBE" w:rsidR="003E38E7" w:rsidRDefault="003E38E7">
          <w:pPr>
            <w:pStyle w:val="TOC2"/>
            <w:rPr>
              <w:rFonts w:asciiTheme="minorHAnsi" w:eastAsiaTheme="minorEastAsia" w:hAnsiTheme="minorHAnsi" w:cstheme="minorBidi"/>
              <w:noProof/>
              <w:kern w:val="2"/>
              <w:lang w:val="en-US"/>
              <w14:ligatures w14:val="standardContextual"/>
            </w:rPr>
          </w:pPr>
          <w:hyperlink w:anchor="_Toc226582028" w:history="1">
            <w:r w:rsidRPr="00601B9D">
              <w:rPr>
                <w:rStyle w:val="Hyperlink"/>
                <w:noProof/>
              </w:rPr>
              <w:t>3.4. Idear</w:t>
            </w:r>
            <w:r>
              <w:rPr>
                <w:noProof/>
                <w:webHidden/>
              </w:rPr>
              <w:tab/>
            </w:r>
            <w:r>
              <w:rPr>
                <w:noProof/>
                <w:webHidden/>
              </w:rPr>
              <w:fldChar w:fldCharType="begin"/>
            </w:r>
            <w:r>
              <w:rPr>
                <w:noProof/>
                <w:webHidden/>
              </w:rPr>
              <w:instrText xml:space="preserve"> PAGEREF _Toc226582028 \h </w:instrText>
            </w:r>
            <w:r>
              <w:rPr>
                <w:noProof/>
                <w:webHidden/>
              </w:rPr>
            </w:r>
            <w:r>
              <w:rPr>
                <w:noProof/>
                <w:webHidden/>
              </w:rPr>
              <w:fldChar w:fldCharType="separate"/>
            </w:r>
            <w:r>
              <w:rPr>
                <w:noProof/>
                <w:webHidden/>
              </w:rPr>
              <w:t>17</w:t>
            </w:r>
            <w:r>
              <w:rPr>
                <w:noProof/>
                <w:webHidden/>
              </w:rPr>
              <w:fldChar w:fldCharType="end"/>
            </w:r>
          </w:hyperlink>
        </w:p>
        <w:p w14:paraId="64DAD2E6" w14:textId="71414475" w:rsidR="003E38E7" w:rsidRDefault="003E38E7">
          <w:pPr>
            <w:pStyle w:val="TOC2"/>
            <w:rPr>
              <w:rFonts w:asciiTheme="minorHAnsi" w:eastAsiaTheme="minorEastAsia" w:hAnsiTheme="minorHAnsi" w:cstheme="minorBidi"/>
              <w:noProof/>
              <w:kern w:val="2"/>
              <w:lang w:val="en-US"/>
              <w14:ligatures w14:val="standardContextual"/>
            </w:rPr>
          </w:pPr>
          <w:hyperlink w:anchor="_Toc226582029" w:history="1">
            <w:r w:rsidRPr="00601B9D">
              <w:rPr>
                <w:rStyle w:val="Hyperlink"/>
                <w:noProof/>
              </w:rPr>
              <w:t>3.5. Prototipar</w:t>
            </w:r>
            <w:r>
              <w:rPr>
                <w:noProof/>
                <w:webHidden/>
              </w:rPr>
              <w:tab/>
            </w:r>
            <w:r>
              <w:rPr>
                <w:noProof/>
                <w:webHidden/>
              </w:rPr>
              <w:fldChar w:fldCharType="begin"/>
            </w:r>
            <w:r>
              <w:rPr>
                <w:noProof/>
                <w:webHidden/>
              </w:rPr>
              <w:instrText xml:space="preserve"> PAGEREF _Toc226582029 \h </w:instrText>
            </w:r>
            <w:r>
              <w:rPr>
                <w:noProof/>
                <w:webHidden/>
              </w:rPr>
            </w:r>
            <w:r>
              <w:rPr>
                <w:noProof/>
                <w:webHidden/>
              </w:rPr>
              <w:fldChar w:fldCharType="separate"/>
            </w:r>
            <w:r>
              <w:rPr>
                <w:noProof/>
                <w:webHidden/>
              </w:rPr>
              <w:t>19</w:t>
            </w:r>
            <w:r>
              <w:rPr>
                <w:noProof/>
                <w:webHidden/>
              </w:rPr>
              <w:fldChar w:fldCharType="end"/>
            </w:r>
          </w:hyperlink>
        </w:p>
        <w:p w14:paraId="39D9AF8D" w14:textId="55B0B430" w:rsidR="003E38E7" w:rsidRDefault="003E38E7">
          <w:pPr>
            <w:pStyle w:val="TOC2"/>
            <w:rPr>
              <w:rFonts w:asciiTheme="minorHAnsi" w:eastAsiaTheme="minorEastAsia" w:hAnsiTheme="minorHAnsi" w:cstheme="minorBidi"/>
              <w:noProof/>
              <w:kern w:val="2"/>
              <w:lang w:val="en-US"/>
              <w14:ligatures w14:val="standardContextual"/>
            </w:rPr>
          </w:pPr>
          <w:hyperlink w:anchor="_Toc226582030" w:history="1">
            <w:r w:rsidRPr="00601B9D">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_Toc226582030 \h </w:instrText>
            </w:r>
            <w:r>
              <w:rPr>
                <w:noProof/>
                <w:webHidden/>
              </w:rPr>
            </w:r>
            <w:r>
              <w:rPr>
                <w:noProof/>
                <w:webHidden/>
              </w:rPr>
              <w:fldChar w:fldCharType="separate"/>
            </w:r>
            <w:r>
              <w:rPr>
                <w:noProof/>
                <w:webHidden/>
              </w:rPr>
              <w:t>20</w:t>
            </w:r>
            <w:r>
              <w:rPr>
                <w:noProof/>
                <w:webHidden/>
              </w:rPr>
              <w:fldChar w:fldCharType="end"/>
            </w:r>
          </w:hyperlink>
        </w:p>
        <w:p w14:paraId="6F308092" w14:textId="7626AB7E" w:rsidR="003E38E7" w:rsidRDefault="003E38E7">
          <w:pPr>
            <w:pStyle w:val="TOC1"/>
            <w:rPr>
              <w:rFonts w:asciiTheme="minorHAnsi" w:eastAsiaTheme="minorEastAsia" w:hAnsiTheme="minorHAnsi" w:cstheme="minorBidi"/>
              <w:noProof/>
              <w:kern w:val="2"/>
              <w:lang w:val="en-US"/>
              <w14:ligatures w14:val="standardContextual"/>
            </w:rPr>
          </w:pPr>
          <w:hyperlink w:anchor="_Toc226582031" w:history="1">
            <w:r w:rsidRPr="00601B9D">
              <w:rPr>
                <w:rStyle w:val="Hyperlink"/>
                <w:noProof/>
              </w:rPr>
              <w:t>4.</w:t>
            </w:r>
            <w:r>
              <w:rPr>
                <w:rFonts w:asciiTheme="minorHAnsi" w:eastAsiaTheme="minorEastAsia" w:hAnsiTheme="minorHAnsi" w:cstheme="minorBidi"/>
                <w:noProof/>
                <w:kern w:val="2"/>
                <w:lang w:val="en-US"/>
                <w14:ligatures w14:val="standardContextual"/>
              </w:rPr>
              <w:tab/>
            </w:r>
            <w:r w:rsidRPr="00601B9D">
              <w:rPr>
                <w:rStyle w:val="Hyperlink"/>
                <w:noProof/>
              </w:rPr>
              <w:t>Metodología</w:t>
            </w:r>
            <w:r>
              <w:rPr>
                <w:noProof/>
                <w:webHidden/>
              </w:rPr>
              <w:tab/>
            </w:r>
            <w:r>
              <w:rPr>
                <w:noProof/>
                <w:webHidden/>
              </w:rPr>
              <w:fldChar w:fldCharType="begin"/>
            </w:r>
            <w:r>
              <w:rPr>
                <w:noProof/>
                <w:webHidden/>
              </w:rPr>
              <w:instrText xml:space="preserve"> PAGEREF _Toc226582031 \h </w:instrText>
            </w:r>
            <w:r>
              <w:rPr>
                <w:noProof/>
                <w:webHidden/>
              </w:rPr>
            </w:r>
            <w:r>
              <w:rPr>
                <w:noProof/>
                <w:webHidden/>
              </w:rPr>
              <w:fldChar w:fldCharType="separate"/>
            </w:r>
            <w:r>
              <w:rPr>
                <w:noProof/>
                <w:webHidden/>
              </w:rPr>
              <w:t>22</w:t>
            </w:r>
            <w:r>
              <w:rPr>
                <w:noProof/>
                <w:webHidden/>
              </w:rPr>
              <w:fldChar w:fldCharType="end"/>
            </w:r>
          </w:hyperlink>
        </w:p>
        <w:p w14:paraId="32C164C4" w14:textId="1660CD3A" w:rsidR="003E38E7" w:rsidRDefault="003E38E7">
          <w:pPr>
            <w:pStyle w:val="TOC2"/>
            <w:rPr>
              <w:rFonts w:asciiTheme="minorHAnsi" w:eastAsiaTheme="minorEastAsia" w:hAnsiTheme="minorHAnsi" w:cstheme="minorBidi"/>
              <w:noProof/>
              <w:kern w:val="2"/>
              <w:lang w:val="en-US"/>
              <w14:ligatures w14:val="standardContextual"/>
            </w:rPr>
          </w:pPr>
          <w:hyperlink w:anchor="_Toc226582032" w:history="1">
            <w:r w:rsidRPr="00601B9D">
              <w:rPr>
                <w:rStyle w:val="Hyperlink"/>
                <w:noProof/>
              </w:rPr>
              <w:t>4.1 Roles, artefactos y eventos</w:t>
            </w:r>
            <w:r>
              <w:rPr>
                <w:noProof/>
                <w:webHidden/>
              </w:rPr>
              <w:tab/>
            </w:r>
            <w:r>
              <w:rPr>
                <w:noProof/>
                <w:webHidden/>
              </w:rPr>
              <w:fldChar w:fldCharType="begin"/>
            </w:r>
            <w:r>
              <w:rPr>
                <w:noProof/>
                <w:webHidden/>
              </w:rPr>
              <w:instrText xml:space="preserve"> PAGEREF _Toc226582032 \h </w:instrText>
            </w:r>
            <w:r>
              <w:rPr>
                <w:noProof/>
                <w:webHidden/>
              </w:rPr>
            </w:r>
            <w:r>
              <w:rPr>
                <w:noProof/>
                <w:webHidden/>
              </w:rPr>
              <w:fldChar w:fldCharType="separate"/>
            </w:r>
            <w:r>
              <w:rPr>
                <w:noProof/>
                <w:webHidden/>
              </w:rPr>
              <w:t>22</w:t>
            </w:r>
            <w:r>
              <w:rPr>
                <w:noProof/>
                <w:webHidden/>
              </w:rPr>
              <w:fldChar w:fldCharType="end"/>
            </w:r>
          </w:hyperlink>
        </w:p>
        <w:p w14:paraId="40437344" w14:textId="1B4FB314" w:rsidR="003E38E7" w:rsidRDefault="003E38E7">
          <w:pPr>
            <w:pStyle w:val="TOC2"/>
            <w:rPr>
              <w:rFonts w:asciiTheme="minorHAnsi" w:eastAsiaTheme="minorEastAsia" w:hAnsiTheme="minorHAnsi" w:cstheme="minorBidi"/>
              <w:noProof/>
              <w:kern w:val="2"/>
              <w:lang w:val="en-US"/>
              <w14:ligatures w14:val="standardContextual"/>
            </w:rPr>
          </w:pPr>
          <w:hyperlink w:anchor="_Toc226582033" w:history="1">
            <w:r w:rsidRPr="00601B9D">
              <w:rPr>
                <w:rStyle w:val="Hyperlink"/>
                <w:noProof/>
              </w:rPr>
              <w:t>4.2 Backlog inicial, estimación y cadencia</w:t>
            </w:r>
            <w:r>
              <w:rPr>
                <w:noProof/>
                <w:webHidden/>
              </w:rPr>
              <w:tab/>
            </w:r>
            <w:r>
              <w:rPr>
                <w:noProof/>
                <w:webHidden/>
              </w:rPr>
              <w:fldChar w:fldCharType="begin"/>
            </w:r>
            <w:r>
              <w:rPr>
                <w:noProof/>
                <w:webHidden/>
              </w:rPr>
              <w:instrText xml:space="preserve"> PAGEREF _Toc226582033 \h </w:instrText>
            </w:r>
            <w:r>
              <w:rPr>
                <w:noProof/>
                <w:webHidden/>
              </w:rPr>
            </w:r>
            <w:r>
              <w:rPr>
                <w:noProof/>
                <w:webHidden/>
              </w:rPr>
              <w:fldChar w:fldCharType="separate"/>
            </w:r>
            <w:r>
              <w:rPr>
                <w:noProof/>
                <w:webHidden/>
              </w:rPr>
              <w:t>23</w:t>
            </w:r>
            <w:r>
              <w:rPr>
                <w:noProof/>
                <w:webHidden/>
              </w:rPr>
              <w:fldChar w:fldCharType="end"/>
            </w:r>
          </w:hyperlink>
        </w:p>
        <w:p w14:paraId="76A9DD27" w14:textId="19B5E331" w:rsidR="003E38E7" w:rsidRDefault="003E38E7">
          <w:pPr>
            <w:pStyle w:val="TOC2"/>
            <w:rPr>
              <w:rFonts w:asciiTheme="minorHAnsi" w:eastAsiaTheme="minorEastAsia" w:hAnsiTheme="minorHAnsi" w:cstheme="minorBidi"/>
              <w:noProof/>
              <w:kern w:val="2"/>
              <w:lang w:val="en-US"/>
              <w14:ligatures w14:val="standardContextual"/>
            </w:rPr>
          </w:pPr>
          <w:hyperlink w:anchor="_Toc226582034" w:history="1">
            <w:r w:rsidRPr="00601B9D">
              <w:rPr>
                <w:rStyle w:val="Hyperlink"/>
                <w:noProof/>
                <w:lang w:val="es-ES"/>
              </w:rPr>
              <w:t>4.2.1 Historias de Usuario (Product Backlog)</w:t>
            </w:r>
            <w:r>
              <w:rPr>
                <w:noProof/>
                <w:webHidden/>
              </w:rPr>
              <w:tab/>
            </w:r>
            <w:r>
              <w:rPr>
                <w:noProof/>
                <w:webHidden/>
              </w:rPr>
              <w:fldChar w:fldCharType="begin"/>
            </w:r>
            <w:r>
              <w:rPr>
                <w:noProof/>
                <w:webHidden/>
              </w:rPr>
              <w:instrText xml:space="preserve"> PAGEREF _Toc226582034 \h </w:instrText>
            </w:r>
            <w:r>
              <w:rPr>
                <w:noProof/>
                <w:webHidden/>
              </w:rPr>
            </w:r>
            <w:r>
              <w:rPr>
                <w:noProof/>
                <w:webHidden/>
              </w:rPr>
              <w:fldChar w:fldCharType="separate"/>
            </w:r>
            <w:r>
              <w:rPr>
                <w:noProof/>
                <w:webHidden/>
              </w:rPr>
              <w:t>23</w:t>
            </w:r>
            <w:r>
              <w:rPr>
                <w:noProof/>
                <w:webHidden/>
              </w:rPr>
              <w:fldChar w:fldCharType="end"/>
            </w:r>
          </w:hyperlink>
        </w:p>
        <w:p w14:paraId="6D961F1F" w14:textId="3FC3D6D6" w:rsidR="003E38E7" w:rsidRDefault="003E38E7">
          <w:pPr>
            <w:pStyle w:val="TOC2"/>
            <w:rPr>
              <w:rFonts w:asciiTheme="minorHAnsi" w:eastAsiaTheme="minorEastAsia" w:hAnsiTheme="minorHAnsi" w:cstheme="minorBidi"/>
              <w:noProof/>
              <w:kern w:val="2"/>
              <w:lang w:val="en-US"/>
              <w14:ligatures w14:val="standardContextual"/>
            </w:rPr>
          </w:pPr>
          <w:hyperlink w:anchor="_Toc226582035" w:history="1">
            <w:r w:rsidRPr="00601B9D">
              <w:rPr>
                <w:rStyle w:val="Hyperlink"/>
                <w:noProof/>
                <w:lang w:val="es-ES"/>
              </w:rPr>
              <w:t>4.2.2 Roadmap de Ejecución y Fases</w:t>
            </w:r>
            <w:r>
              <w:rPr>
                <w:noProof/>
                <w:webHidden/>
              </w:rPr>
              <w:tab/>
            </w:r>
            <w:r>
              <w:rPr>
                <w:noProof/>
                <w:webHidden/>
              </w:rPr>
              <w:fldChar w:fldCharType="begin"/>
            </w:r>
            <w:r>
              <w:rPr>
                <w:noProof/>
                <w:webHidden/>
              </w:rPr>
              <w:instrText xml:space="preserve"> PAGEREF _Toc226582035 \h </w:instrText>
            </w:r>
            <w:r>
              <w:rPr>
                <w:noProof/>
                <w:webHidden/>
              </w:rPr>
            </w:r>
            <w:r>
              <w:rPr>
                <w:noProof/>
                <w:webHidden/>
              </w:rPr>
              <w:fldChar w:fldCharType="separate"/>
            </w:r>
            <w:r>
              <w:rPr>
                <w:noProof/>
                <w:webHidden/>
              </w:rPr>
              <w:t>26</w:t>
            </w:r>
            <w:r>
              <w:rPr>
                <w:noProof/>
                <w:webHidden/>
              </w:rPr>
              <w:fldChar w:fldCharType="end"/>
            </w:r>
          </w:hyperlink>
        </w:p>
        <w:p w14:paraId="3334CF24" w14:textId="75BE434C" w:rsidR="003E38E7" w:rsidRDefault="003E38E7">
          <w:pPr>
            <w:pStyle w:val="TOC2"/>
            <w:rPr>
              <w:rFonts w:asciiTheme="minorHAnsi" w:eastAsiaTheme="minorEastAsia" w:hAnsiTheme="minorHAnsi" w:cstheme="minorBidi"/>
              <w:noProof/>
              <w:kern w:val="2"/>
              <w:lang w:val="en-US"/>
              <w14:ligatures w14:val="standardContextual"/>
            </w:rPr>
          </w:pPr>
          <w:hyperlink w:anchor="_Toc226582036" w:history="1">
            <w:r w:rsidRPr="00601B9D">
              <w:rPr>
                <w:rStyle w:val="Hyperlink"/>
                <w:noProof/>
                <w:lang w:val="es-ES"/>
              </w:rPr>
              <w:t>4.3 Definiciones de Ready/Done</w:t>
            </w:r>
            <w:r>
              <w:rPr>
                <w:noProof/>
                <w:webHidden/>
              </w:rPr>
              <w:tab/>
            </w:r>
            <w:r>
              <w:rPr>
                <w:noProof/>
                <w:webHidden/>
              </w:rPr>
              <w:fldChar w:fldCharType="begin"/>
            </w:r>
            <w:r>
              <w:rPr>
                <w:noProof/>
                <w:webHidden/>
              </w:rPr>
              <w:instrText xml:space="preserve"> PAGEREF _Toc226582036 \h </w:instrText>
            </w:r>
            <w:r>
              <w:rPr>
                <w:noProof/>
                <w:webHidden/>
              </w:rPr>
            </w:r>
            <w:r>
              <w:rPr>
                <w:noProof/>
                <w:webHidden/>
              </w:rPr>
              <w:fldChar w:fldCharType="separate"/>
            </w:r>
            <w:r>
              <w:rPr>
                <w:noProof/>
                <w:webHidden/>
              </w:rPr>
              <w:t>29</w:t>
            </w:r>
            <w:r>
              <w:rPr>
                <w:noProof/>
                <w:webHidden/>
              </w:rPr>
              <w:fldChar w:fldCharType="end"/>
            </w:r>
          </w:hyperlink>
        </w:p>
        <w:p w14:paraId="0BFB5AB1" w14:textId="772F1F58" w:rsidR="003E38E7" w:rsidRDefault="003E38E7">
          <w:pPr>
            <w:pStyle w:val="TOC2"/>
            <w:rPr>
              <w:rFonts w:asciiTheme="minorHAnsi" w:eastAsiaTheme="minorEastAsia" w:hAnsiTheme="minorHAnsi" w:cstheme="minorBidi"/>
              <w:noProof/>
              <w:kern w:val="2"/>
              <w:lang w:val="en-US"/>
              <w14:ligatures w14:val="standardContextual"/>
            </w:rPr>
          </w:pPr>
          <w:hyperlink w:anchor="_Toc226582037" w:history="1">
            <w:r w:rsidRPr="00601B9D">
              <w:rPr>
                <w:rStyle w:val="Hyperlink"/>
                <w:noProof/>
              </w:rPr>
              <w:t>4.4 Principios Lean y Métricas</w:t>
            </w:r>
            <w:r>
              <w:rPr>
                <w:noProof/>
                <w:webHidden/>
              </w:rPr>
              <w:tab/>
            </w:r>
            <w:r>
              <w:rPr>
                <w:noProof/>
                <w:webHidden/>
              </w:rPr>
              <w:fldChar w:fldCharType="begin"/>
            </w:r>
            <w:r>
              <w:rPr>
                <w:noProof/>
                <w:webHidden/>
              </w:rPr>
              <w:instrText xml:space="preserve"> PAGEREF _Toc226582037 \h </w:instrText>
            </w:r>
            <w:r>
              <w:rPr>
                <w:noProof/>
                <w:webHidden/>
              </w:rPr>
            </w:r>
            <w:r>
              <w:rPr>
                <w:noProof/>
                <w:webHidden/>
              </w:rPr>
              <w:fldChar w:fldCharType="separate"/>
            </w:r>
            <w:r>
              <w:rPr>
                <w:noProof/>
                <w:webHidden/>
              </w:rPr>
              <w:t>30</w:t>
            </w:r>
            <w:r>
              <w:rPr>
                <w:noProof/>
                <w:webHidden/>
              </w:rPr>
              <w:fldChar w:fldCharType="end"/>
            </w:r>
          </w:hyperlink>
        </w:p>
        <w:p w14:paraId="44D2FE22" w14:textId="52AAF28F" w:rsidR="003E38E7" w:rsidRDefault="003E38E7">
          <w:pPr>
            <w:pStyle w:val="TOC2"/>
            <w:rPr>
              <w:rFonts w:asciiTheme="minorHAnsi" w:eastAsiaTheme="minorEastAsia" w:hAnsiTheme="minorHAnsi" w:cstheme="minorBidi"/>
              <w:noProof/>
              <w:kern w:val="2"/>
              <w:lang w:val="en-US"/>
              <w14:ligatures w14:val="standardContextual"/>
            </w:rPr>
          </w:pPr>
          <w:hyperlink w:anchor="_Toc226582038" w:history="1">
            <w:r w:rsidRPr="00601B9D">
              <w:rPr>
                <w:rStyle w:val="Hyperlink"/>
                <w:noProof/>
              </w:rPr>
              <w:t>4.5 Herramientas y Evidencias</w:t>
            </w:r>
            <w:r>
              <w:rPr>
                <w:noProof/>
                <w:webHidden/>
              </w:rPr>
              <w:tab/>
            </w:r>
            <w:r>
              <w:rPr>
                <w:noProof/>
                <w:webHidden/>
              </w:rPr>
              <w:fldChar w:fldCharType="begin"/>
            </w:r>
            <w:r>
              <w:rPr>
                <w:noProof/>
                <w:webHidden/>
              </w:rPr>
              <w:instrText xml:space="preserve"> PAGEREF _Toc226582038 \h </w:instrText>
            </w:r>
            <w:r>
              <w:rPr>
                <w:noProof/>
                <w:webHidden/>
              </w:rPr>
            </w:r>
            <w:r>
              <w:rPr>
                <w:noProof/>
                <w:webHidden/>
              </w:rPr>
              <w:fldChar w:fldCharType="separate"/>
            </w:r>
            <w:r>
              <w:rPr>
                <w:noProof/>
                <w:webHidden/>
              </w:rPr>
              <w:t>33</w:t>
            </w:r>
            <w:r>
              <w:rPr>
                <w:noProof/>
                <w:webHidden/>
              </w:rPr>
              <w:fldChar w:fldCharType="end"/>
            </w:r>
          </w:hyperlink>
        </w:p>
        <w:p w14:paraId="6D6C4347" w14:textId="3A46EA52" w:rsidR="003E38E7" w:rsidRDefault="003E38E7">
          <w:pPr>
            <w:pStyle w:val="TOC2"/>
            <w:rPr>
              <w:rFonts w:asciiTheme="minorHAnsi" w:eastAsiaTheme="minorEastAsia" w:hAnsiTheme="minorHAnsi" w:cstheme="minorBidi"/>
              <w:noProof/>
              <w:kern w:val="2"/>
              <w:lang w:val="en-US"/>
              <w14:ligatures w14:val="standardContextual"/>
            </w:rPr>
          </w:pPr>
          <w:hyperlink w:anchor="_Toc226582039" w:history="1">
            <w:r w:rsidRPr="00601B9D">
              <w:rPr>
                <w:rStyle w:val="Hyperlink"/>
                <w:noProof/>
              </w:rPr>
              <w:t>4.6 Cierre</w:t>
            </w:r>
            <w:r>
              <w:rPr>
                <w:noProof/>
                <w:webHidden/>
              </w:rPr>
              <w:tab/>
            </w:r>
            <w:r>
              <w:rPr>
                <w:noProof/>
                <w:webHidden/>
              </w:rPr>
              <w:fldChar w:fldCharType="begin"/>
            </w:r>
            <w:r>
              <w:rPr>
                <w:noProof/>
                <w:webHidden/>
              </w:rPr>
              <w:instrText xml:space="preserve"> PAGEREF _Toc226582039 \h </w:instrText>
            </w:r>
            <w:r>
              <w:rPr>
                <w:noProof/>
                <w:webHidden/>
              </w:rPr>
            </w:r>
            <w:r>
              <w:rPr>
                <w:noProof/>
                <w:webHidden/>
              </w:rPr>
              <w:fldChar w:fldCharType="separate"/>
            </w:r>
            <w:r>
              <w:rPr>
                <w:noProof/>
                <w:webHidden/>
              </w:rPr>
              <w:t>37</w:t>
            </w:r>
            <w:r>
              <w:rPr>
                <w:noProof/>
                <w:webHidden/>
              </w:rPr>
              <w:fldChar w:fldCharType="end"/>
            </w:r>
          </w:hyperlink>
        </w:p>
        <w:p w14:paraId="6D5DEE54" w14:textId="5EAC73E6" w:rsidR="003E38E7" w:rsidRDefault="003E38E7">
          <w:pPr>
            <w:pStyle w:val="TOC1"/>
            <w:rPr>
              <w:rFonts w:asciiTheme="minorHAnsi" w:eastAsiaTheme="minorEastAsia" w:hAnsiTheme="minorHAnsi" w:cstheme="minorBidi"/>
              <w:noProof/>
              <w:kern w:val="2"/>
              <w:lang w:val="en-US"/>
              <w14:ligatures w14:val="standardContextual"/>
            </w:rPr>
          </w:pPr>
          <w:hyperlink w:anchor="_Toc226582040" w:history="1">
            <w:r w:rsidRPr="00601B9D">
              <w:rPr>
                <w:rStyle w:val="Hyperlink"/>
                <w:noProof/>
              </w:rPr>
              <w:t>5.</w:t>
            </w:r>
            <w:r>
              <w:rPr>
                <w:rFonts w:asciiTheme="minorHAnsi" w:eastAsiaTheme="minorEastAsia" w:hAnsiTheme="minorHAnsi" w:cstheme="minorBidi"/>
                <w:noProof/>
                <w:kern w:val="2"/>
                <w:lang w:val="en-US"/>
                <w14:ligatures w14:val="standardContextual"/>
              </w:rPr>
              <w:tab/>
            </w:r>
            <w:r w:rsidRPr="00601B9D">
              <w:rPr>
                <w:rStyle w:val="Hyperlink"/>
                <w:noProof/>
              </w:rPr>
              <w:t>Implementación de la propuesta</w:t>
            </w:r>
            <w:r>
              <w:rPr>
                <w:noProof/>
                <w:webHidden/>
              </w:rPr>
              <w:tab/>
            </w:r>
            <w:r>
              <w:rPr>
                <w:noProof/>
                <w:webHidden/>
              </w:rPr>
              <w:fldChar w:fldCharType="begin"/>
            </w:r>
            <w:r>
              <w:rPr>
                <w:noProof/>
                <w:webHidden/>
              </w:rPr>
              <w:instrText xml:space="preserve"> PAGEREF _Toc226582040 \h </w:instrText>
            </w:r>
            <w:r>
              <w:rPr>
                <w:noProof/>
                <w:webHidden/>
              </w:rPr>
            </w:r>
            <w:r>
              <w:rPr>
                <w:noProof/>
                <w:webHidden/>
              </w:rPr>
              <w:fldChar w:fldCharType="separate"/>
            </w:r>
            <w:r>
              <w:rPr>
                <w:noProof/>
                <w:webHidden/>
              </w:rPr>
              <w:t>38</w:t>
            </w:r>
            <w:r>
              <w:rPr>
                <w:noProof/>
                <w:webHidden/>
              </w:rPr>
              <w:fldChar w:fldCharType="end"/>
            </w:r>
          </w:hyperlink>
        </w:p>
        <w:p w14:paraId="478D1050" w14:textId="755D63D3" w:rsidR="003E38E7" w:rsidRDefault="003E38E7">
          <w:pPr>
            <w:pStyle w:val="TOC2"/>
            <w:rPr>
              <w:rFonts w:asciiTheme="minorHAnsi" w:eastAsiaTheme="minorEastAsia" w:hAnsiTheme="minorHAnsi" w:cstheme="minorBidi"/>
              <w:noProof/>
              <w:kern w:val="2"/>
              <w:lang w:val="en-US"/>
              <w14:ligatures w14:val="standardContextual"/>
            </w:rPr>
          </w:pPr>
          <w:hyperlink w:anchor="_Toc226582041" w:history="1">
            <w:r w:rsidRPr="00601B9D">
              <w:rPr>
                <w:rStyle w:val="Hyperlink"/>
                <w:noProof/>
              </w:rPr>
              <w:t>5.1 Planificación y estimación</w:t>
            </w:r>
            <w:r>
              <w:rPr>
                <w:noProof/>
                <w:webHidden/>
              </w:rPr>
              <w:tab/>
            </w:r>
            <w:r>
              <w:rPr>
                <w:noProof/>
                <w:webHidden/>
              </w:rPr>
              <w:fldChar w:fldCharType="begin"/>
            </w:r>
            <w:r>
              <w:rPr>
                <w:noProof/>
                <w:webHidden/>
              </w:rPr>
              <w:instrText xml:space="preserve"> PAGEREF _Toc226582041 \h </w:instrText>
            </w:r>
            <w:r>
              <w:rPr>
                <w:noProof/>
                <w:webHidden/>
              </w:rPr>
            </w:r>
            <w:r>
              <w:rPr>
                <w:noProof/>
                <w:webHidden/>
              </w:rPr>
              <w:fldChar w:fldCharType="separate"/>
            </w:r>
            <w:r>
              <w:rPr>
                <w:noProof/>
                <w:webHidden/>
              </w:rPr>
              <w:t>38</w:t>
            </w:r>
            <w:r>
              <w:rPr>
                <w:noProof/>
                <w:webHidden/>
              </w:rPr>
              <w:fldChar w:fldCharType="end"/>
            </w:r>
          </w:hyperlink>
        </w:p>
        <w:p w14:paraId="09B7BA63" w14:textId="0EAB4B09" w:rsidR="003E38E7" w:rsidRDefault="003E38E7">
          <w:pPr>
            <w:pStyle w:val="TOC2"/>
            <w:rPr>
              <w:rFonts w:asciiTheme="minorHAnsi" w:eastAsiaTheme="minorEastAsia" w:hAnsiTheme="minorHAnsi" w:cstheme="minorBidi"/>
              <w:noProof/>
              <w:kern w:val="2"/>
              <w:lang w:val="en-US"/>
              <w14:ligatures w14:val="standardContextual"/>
            </w:rPr>
          </w:pPr>
          <w:hyperlink w:anchor="_Toc226582042" w:history="1">
            <w:r w:rsidRPr="00601B9D">
              <w:rPr>
                <w:rStyle w:val="Hyperlink"/>
                <w:noProof/>
              </w:rPr>
              <w:t>5.2 Implementación</w:t>
            </w:r>
            <w:r>
              <w:rPr>
                <w:noProof/>
                <w:webHidden/>
              </w:rPr>
              <w:tab/>
            </w:r>
            <w:r>
              <w:rPr>
                <w:noProof/>
                <w:webHidden/>
              </w:rPr>
              <w:fldChar w:fldCharType="begin"/>
            </w:r>
            <w:r>
              <w:rPr>
                <w:noProof/>
                <w:webHidden/>
              </w:rPr>
              <w:instrText xml:space="preserve"> PAGEREF _Toc226582042 \h </w:instrText>
            </w:r>
            <w:r>
              <w:rPr>
                <w:noProof/>
                <w:webHidden/>
              </w:rPr>
            </w:r>
            <w:r>
              <w:rPr>
                <w:noProof/>
                <w:webHidden/>
              </w:rPr>
              <w:fldChar w:fldCharType="separate"/>
            </w:r>
            <w:r>
              <w:rPr>
                <w:noProof/>
                <w:webHidden/>
              </w:rPr>
              <w:t>42</w:t>
            </w:r>
            <w:r>
              <w:rPr>
                <w:noProof/>
                <w:webHidden/>
              </w:rPr>
              <w:fldChar w:fldCharType="end"/>
            </w:r>
          </w:hyperlink>
        </w:p>
        <w:p w14:paraId="68761BF7" w14:textId="73816039" w:rsidR="003E38E7" w:rsidRDefault="003E38E7">
          <w:pPr>
            <w:pStyle w:val="TOC2"/>
            <w:rPr>
              <w:rFonts w:asciiTheme="minorHAnsi" w:eastAsiaTheme="minorEastAsia" w:hAnsiTheme="minorHAnsi" w:cstheme="minorBidi"/>
              <w:noProof/>
              <w:kern w:val="2"/>
              <w:lang w:val="en-US"/>
              <w14:ligatures w14:val="standardContextual"/>
            </w:rPr>
          </w:pPr>
          <w:hyperlink w:anchor="_Toc226582043" w:history="1">
            <w:r w:rsidRPr="00601B9D">
              <w:rPr>
                <w:rStyle w:val="Hyperlink"/>
                <w:noProof/>
              </w:rPr>
              <w:t>5.3 Despliegue</w:t>
            </w:r>
            <w:r>
              <w:rPr>
                <w:noProof/>
                <w:webHidden/>
              </w:rPr>
              <w:tab/>
            </w:r>
            <w:r>
              <w:rPr>
                <w:noProof/>
                <w:webHidden/>
              </w:rPr>
              <w:fldChar w:fldCharType="begin"/>
            </w:r>
            <w:r>
              <w:rPr>
                <w:noProof/>
                <w:webHidden/>
              </w:rPr>
              <w:instrText xml:space="preserve"> PAGEREF _Toc226582043 \h </w:instrText>
            </w:r>
            <w:r>
              <w:rPr>
                <w:noProof/>
                <w:webHidden/>
              </w:rPr>
            </w:r>
            <w:r>
              <w:rPr>
                <w:noProof/>
                <w:webHidden/>
              </w:rPr>
              <w:fldChar w:fldCharType="separate"/>
            </w:r>
            <w:r>
              <w:rPr>
                <w:noProof/>
                <w:webHidden/>
              </w:rPr>
              <w:t>49</w:t>
            </w:r>
            <w:r>
              <w:rPr>
                <w:noProof/>
                <w:webHidden/>
              </w:rPr>
              <w:fldChar w:fldCharType="end"/>
            </w:r>
          </w:hyperlink>
        </w:p>
        <w:p w14:paraId="161BAED2" w14:textId="7597C4FB" w:rsidR="003E38E7" w:rsidRDefault="003E38E7">
          <w:pPr>
            <w:pStyle w:val="TOC2"/>
            <w:rPr>
              <w:rFonts w:asciiTheme="minorHAnsi" w:eastAsiaTheme="minorEastAsia" w:hAnsiTheme="minorHAnsi" w:cstheme="minorBidi"/>
              <w:noProof/>
              <w:kern w:val="2"/>
              <w:lang w:val="en-US"/>
              <w14:ligatures w14:val="standardContextual"/>
            </w:rPr>
          </w:pPr>
          <w:hyperlink w:anchor="_Toc226582044" w:history="1">
            <w:r w:rsidRPr="00601B9D">
              <w:rPr>
                <w:rStyle w:val="Hyperlink"/>
                <w:noProof/>
              </w:rPr>
              <w:t>5.4 Mantenimiento</w:t>
            </w:r>
            <w:r>
              <w:rPr>
                <w:noProof/>
                <w:webHidden/>
              </w:rPr>
              <w:tab/>
            </w:r>
            <w:r>
              <w:rPr>
                <w:noProof/>
                <w:webHidden/>
              </w:rPr>
              <w:fldChar w:fldCharType="begin"/>
            </w:r>
            <w:r>
              <w:rPr>
                <w:noProof/>
                <w:webHidden/>
              </w:rPr>
              <w:instrText xml:space="preserve"> PAGEREF _Toc226582044 \h </w:instrText>
            </w:r>
            <w:r>
              <w:rPr>
                <w:noProof/>
                <w:webHidden/>
              </w:rPr>
            </w:r>
            <w:r>
              <w:rPr>
                <w:noProof/>
                <w:webHidden/>
              </w:rPr>
              <w:fldChar w:fldCharType="separate"/>
            </w:r>
            <w:r>
              <w:rPr>
                <w:noProof/>
                <w:webHidden/>
              </w:rPr>
              <w:t>50</w:t>
            </w:r>
            <w:r>
              <w:rPr>
                <w:noProof/>
                <w:webHidden/>
              </w:rPr>
              <w:fldChar w:fldCharType="end"/>
            </w:r>
          </w:hyperlink>
        </w:p>
        <w:p w14:paraId="3F0E6AD5" w14:textId="1C47ADAD" w:rsidR="003E38E7" w:rsidRDefault="003E38E7">
          <w:pPr>
            <w:pStyle w:val="TOC1"/>
            <w:rPr>
              <w:rFonts w:asciiTheme="minorHAnsi" w:eastAsiaTheme="minorEastAsia" w:hAnsiTheme="minorHAnsi" w:cstheme="minorBidi"/>
              <w:noProof/>
              <w:kern w:val="2"/>
              <w:lang w:val="en-US"/>
              <w14:ligatures w14:val="standardContextual"/>
            </w:rPr>
          </w:pPr>
          <w:hyperlink w:anchor="_Toc226582045" w:history="1">
            <w:r w:rsidRPr="00601B9D">
              <w:rPr>
                <w:rStyle w:val="Hyperlink"/>
                <w:noProof/>
              </w:rPr>
              <w:t>6.</w:t>
            </w:r>
            <w:r>
              <w:rPr>
                <w:rFonts w:asciiTheme="minorHAnsi" w:eastAsiaTheme="minorEastAsia" w:hAnsiTheme="minorHAnsi" w:cstheme="minorBidi"/>
                <w:noProof/>
                <w:kern w:val="2"/>
                <w:lang w:val="en-US"/>
                <w14:ligatures w14:val="standardContextual"/>
              </w:rPr>
              <w:tab/>
            </w:r>
            <w:r w:rsidRPr="00601B9D">
              <w:rPr>
                <w:rStyle w:val="Hyperlink"/>
                <w:noProof/>
              </w:rPr>
              <w:t>Validación y diseño experimental</w:t>
            </w:r>
            <w:r>
              <w:rPr>
                <w:noProof/>
                <w:webHidden/>
              </w:rPr>
              <w:tab/>
            </w:r>
            <w:r>
              <w:rPr>
                <w:noProof/>
                <w:webHidden/>
              </w:rPr>
              <w:fldChar w:fldCharType="begin"/>
            </w:r>
            <w:r>
              <w:rPr>
                <w:noProof/>
                <w:webHidden/>
              </w:rPr>
              <w:instrText xml:space="preserve"> PAGEREF _Toc226582045 \h </w:instrText>
            </w:r>
            <w:r>
              <w:rPr>
                <w:noProof/>
                <w:webHidden/>
              </w:rPr>
            </w:r>
            <w:r>
              <w:rPr>
                <w:noProof/>
                <w:webHidden/>
              </w:rPr>
              <w:fldChar w:fldCharType="separate"/>
            </w:r>
            <w:r>
              <w:rPr>
                <w:noProof/>
                <w:webHidden/>
              </w:rPr>
              <w:t>51</w:t>
            </w:r>
            <w:r>
              <w:rPr>
                <w:noProof/>
                <w:webHidden/>
              </w:rPr>
              <w:fldChar w:fldCharType="end"/>
            </w:r>
          </w:hyperlink>
        </w:p>
        <w:p w14:paraId="27253E3A" w14:textId="686DB977" w:rsidR="003E38E7" w:rsidRDefault="003E38E7">
          <w:pPr>
            <w:pStyle w:val="TOC2"/>
            <w:rPr>
              <w:rFonts w:asciiTheme="minorHAnsi" w:eastAsiaTheme="minorEastAsia" w:hAnsiTheme="minorHAnsi" w:cstheme="minorBidi"/>
              <w:noProof/>
              <w:kern w:val="2"/>
              <w:lang w:val="en-US"/>
              <w14:ligatures w14:val="standardContextual"/>
            </w:rPr>
          </w:pPr>
          <w:hyperlink w:anchor="_Toc226582046" w:history="1">
            <w:r w:rsidRPr="00601B9D">
              <w:rPr>
                <w:rStyle w:val="Hyperlink"/>
                <w:noProof/>
              </w:rPr>
              <w:t>6.1. Criterio final de validación</w:t>
            </w:r>
            <w:r>
              <w:rPr>
                <w:noProof/>
                <w:webHidden/>
              </w:rPr>
              <w:tab/>
            </w:r>
            <w:r>
              <w:rPr>
                <w:noProof/>
                <w:webHidden/>
              </w:rPr>
              <w:fldChar w:fldCharType="begin"/>
            </w:r>
            <w:r>
              <w:rPr>
                <w:noProof/>
                <w:webHidden/>
              </w:rPr>
              <w:instrText xml:space="preserve"> PAGEREF _Toc226582046 \h </w:instrText>
            </w:r>
            <w:r>
              <w:rPr>
                <w:noProof/>
                <w:webHidden/>
              </w:rPr>
            </w:r>
            <w:r>
              <w:rPr>
                <w:noProof/>
                <w:webHidden/>
              </w:rPr>
              <w:fldChar w:fldCharType="separate"/>
            </w:r>
            <w:r>
              <w:rPr>
                <w:noProof/>
                <w:webHidden/>
              </w:rPr>
              <w:t>51</w:t>
            </w:r>
            <w:r>
              <w:rPr>
                <w:noProof/>
                <w:webHidden/>
              </w:rPr>
              <w:fldChar w:fldCharType="end"/>
            </w:r>
          </w:hyperlink>
        </w:p>
        <w:p w14:paraId="5AD11089" w14:textId="0D629041" w:rsidR="003E38E7" w:rsidRDefault="003E38E7">
          <w:pPr>
            <w:pStyle w:val="TOC2"/>
            <w:rPr>
              <w:rFonts w:asciiTheme="minorHAnsi" w:eastAsiaTheme="minorEastAsia" w:hAnsiTheme="minorHAnsi" w:cstheme="minorBidi"/>
              <w:noProof/>
              <w:kern w:val="2"/>
              <w:lang w:val="en-US"/>
              <w14:ligatures w14:val="standardContextual"/>
            </w:rPr>
          </w:pPr>
          <w:hyperlink w:anchor="_Toc226582047" w:history="1">
            <w:r w:rsidRPr="00601B9D">
              <w:rPr>
                <w:rStyle w:val="Hyperlink"/>
                <w:noProof/>
                <w:lang w:val="es-MX"/>
              </w:rPr>
              <w:t>6.2. Diseño del experimento</w:t>
            </w:r>
            <w:r>
              <w:rPr>
                <w:noProof/>
                <w:webHidden/>
              </w:rPr>
              <w:tab/>
            </w:r>
            <w:r>
              <w:rPr>
                <w:noProof/>
                <w:webHidden/>
              </w:rPr>
              <w:fldChar w:fldCharType="begin"/>
            </w:r>
            <w:r>
              <w:rPr>
                <w:noProof/>
                <w:webHidden/>
              </w:rPr>
              <w:instrText xml:space="preserve"> PAGEREF _Toc226582047 \h </w:instrText>
            </w:r>
            <w:r>
              <w:rPr>
                <w:noProof/>
                <w:webHidden/>
              </w:rPr>
            </w:r>
            <w:r>
              <w:rPr>
                <w:noProof/>
                <w:webHidden/>
              </w:rPr>
              <w:fldChar w:fldCharType="separate"/>
            </w:r>
            <w:r>
              <w:rPr>
                <w:noProof/>
                <w:webHidden/>
              </w:rPr>
              <w:t>51</w:t>
            </w:r>
            <w:r>
              <w:rPr>
                <w:noProof/>
                <w:webHidden/>
              </w:rPr>
              <w:fldChar w:fldCharType="end"/>
            </w:r>
          </w:hyperlink>
        </w:p>
        <w:p w14:paraId="21742CF7" w14:textId="7C828E9A"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48" w:history="1">
            <w:r w:rsidRPr="00601B9D">
              <w:rPr>
                <w:rStyle w:val="Hyperlink"/>
                <w:noProof/>
                <w:lang w:val="es-MX"/>
              </w:rPr>
              <w:t>6.2.1 Experimento A: Optimización de Mínimo Costo (Determinista)</w:t>
            </w:r>
            <w:r>
              <w:rPr>
                <w:noProof/>
                <w:webHidden/>
              </w:rPr>
              <w:tab/>
            </w:r>
            <w:r>
              <w:rPr>
                <w:noProof/>
                <w:webHidden/>
              </w:rPr>
              <w:fldChar w:fldCharType="begin"/>
            </w:r>
            <w:r>
              <w:rPr>
                <w:noProof/>
                <w:webHidden/>
              </w:rPr>
              <w:instrText xml:space="preserve"> PAGEREF _Toc226582048 \h </w:instrText>
            </w:r>
            <w:r>
              <w:rPr>
                <w:noProof/>
                <w:webHidden/>
              </w:rPr>
            </w:r>
            <w:r>
              <w:rPr>
                <w:noProof/>
                <w:webHidden/>
              </w:rPr>
              <w:fldChar w:fldCharType="separate"/>
            </w:r>
            <w:r>
              <w:rPr>
                <w:noProof/>
                <w:webHidden/>
              </w:rPr>
              <w:t>52</w:t>
            </w:r>
            <w:r>
              <w:rPr>
                <w:noProof/>
                <w:webHidden/>
              </w:rPr>
              <w:fldChar w:fldCharType="end"/>
            </w:r>
          </w:hyperlink>
        </w:p>
        <w:p w14:paraId="00EDC75E" w14:textId="6B0713C2"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49" w:history="1">
            <w:r w:rsidRPr="00601B9D">
              <w:rPr>
                <w:rStyle w:val="Hyperlink"/>
                <w:noProof/>
                <w:lang w:val="es-MX"/>
              </w:rPr>
              <w:t>6.2.2 Experimento B: Seguridad de IA y Robustez del RAG (Probabilístico)</w:t>
            </w:r>
            <w:r>
              <w:rPr>
                <w:noProof/>
                <w:webHidden/>
              </w:rPr>
              <w:tab/>
            </w:r>
            <w:r>
              <w:rPr>
                <w:noProof/>
                <w:webHidden/>
              </w:rPr>
              <w:fldChar w:fldCharType="begin"/>
            </w:r>
            <w:r>
              <w:rPr>
                <w:noProof/>
                <w:webHidden/>
              </w:rPr>
              <w:instrText xml:space="preserve"> PAGEREF _Toc226582049 \h </w:instrText>
            </w:r>
            <w:r>
              <w:rPr>
                <w:noProof/>
                <w:webHidden/>
              </w:rPr>
            </w:r>
            <w:r>
              <w:rPr>
                <w:noProof/>
                <w:webHidden/>
              </w:rPr>
              <w:fldChar w:fldCharType="separate"/>
            </w:r>
            <w:r>
              <w:rPr>
                <w:noProof/>
                <w:webHidden/>
              </w:rPr>
              <w:t>52</w:t>
            </w:r>
            <w:r>
              <w:rPr>
                <w:noProof/>
                <w:webHidden/>
              </w:rPr>
              <w:fldChar w:fldCharType="end"/>
            </w:r>
          </w:hyperlink>
        </w:p>
        <w:p w14:paraId="3D060723" w14:textId="22802A46" w:rsidR="003E38E7" w:rsidRDefault="003E38E7">
          <w:pPr>
            <w:pStyle w:val="TOC2"/>
            <w:rPr>
              <w:rFonts w:asciiTheme="minorHAnsi" w:eastAsiaTheme="minorEastAsia" w:hAnsiTheme="minorHAnsi" w:cstheme="minorBidi"/>
              <w:noProof/>
              <w:kern w:val="2"/>
              <w:lang w:val="en-US"/>
              <w14:ligatures w14:val="standardContextual"/>
            </w:rPr>
          </w:pPr>
          <w:hyperlink w:anchor="_Toc226582050" w:history="1">
            <w:r w:rsidRPr="00601B9D">
              <w:rPr>
                <w:rStyle w:val="Hyperlink"/>
                <w:noProof/>
                <w:lang w:val="es-MX"/>
              </w:rPr>
              <w:t xml:space="preserve">6.3. </w:t>
            </w:r>
            <w:r w:rsidRPr="00601B9D">
              <w:rPr>
                <w:rStyle w:val="Hyperlink"/>
                <w:noProof/>
              </w:rPr>
              <w:t>Análisis y Presentación de Resultados</w:t>
            </w:r>
            <w:r>
              <w:rPr>
                <w:noProof/>
                <w:webHidden/>
              </w:rPr>
              <w:tab/>
            </w:r>
            <w:r>
              <w:rPr>
                <w:noProof/>
                <w:webHidden/>
              </w:rPr>
              <w:fldChar w:fldCharType="begin"/>
            </w:r>
            <w:r>
              <w:rPr>
                <w:noProof/>
                <w:webHidden/>
              </w:rPr>
              <w:instrText xml:space="preserve"> PAGEREF _Toc226582050 \h </w:instrText>
            </w:r>
            <w:r>
              <w:rPr>
                <w:noProof/>
                <w:webHidden/>
              </w:rPr>
            </w:r>
            <w:r>
              <w:rPr>
                <w:noProof/>
                <w:webHidden/>
              </w:rPr>
              <w:fldChar w:fldCharType="separate"/>
            </w:r>
            <w:r>
              <w:rPr>
                <w:noProof/>
                <w:webHidden/>
              </w:rPr>
              <w:t>53</w:t>
            </w:r>
            <w:r>
              <w:rPr>
                <w:noProof/>
                <w:webHidden/>
              </w:rPr>
              <w:fldChar w:fldCharType="end"/>
            </w:r>
          </w:hyperlink>
        </w:p>
        <w:p w14:paraId="2B4CA714" w14:textId="71C90425"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51" w:history="1">
            <w:r w:rsidRPr="00601B9D">
              <w:rPr>
                <w:rStyle w:val="Hyperlink"/>
                <w:noProof/>
              </w:rPr>
              <w:t>6.3.1 Resultados del Experimento A (Eficiencia en Costos)</w:t>
            </w:r>
            <w:r>
              <w:rPr>
                <w:noProof/>
                <w:webHidden/>
              </w:rPr>
              <w:tab/>
            </w:r>
            <w:r>
              <w:rPr>
                <w:noProof/>
                <w:webHidden/>
              </w:rPr>
              <w:fldChar w:fldCharType="begin"/>
            </w:r>
            <w:r>
              <w:rPr>
                <w:noProof/>
                <w:webHidden/>
              </w:rPr>
              <w:instrText xml:space="preserve"> PAGEREF _Toc226582051 \h </w:instrText>
            </w:r>
            <w:r>
              <w:rPr>
                <w:noProof/>
                <w:webHidden/>
              </w:rPr>
            </w:r>
            <w:r>
              <w:rPr>
                <w:noProof/>
                <w:webHidden/>
              </w:rPr>
              <w:fldChar w:fldCharType="separate"/>
            </w:r>
            <w:r>
              <w:rPr>
                <w:noProof/>
                <w:webHidden/>
              </w:rPr>
              <w:t>53</w:t>
            </w:r>
            <w:r>
              <w:rPr>
                <w:noProof/>
                <w:webHidden/>
              </w:rPr>
              <w:fldChar w:fldCharType="end"/>
            </w:r>
          </w:hyperlink>
        </w:p>
        <w:p w14:paraId="36B275A5" w14:textId="6BAE15B9"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52" w:history="1">
            <w:r w:rsidRPr="00601B9D">
              <w:rPr>
                <w:rStyle w:val="Hyperlink"/>
                <w:noProof/>
              </w:rPr>
              <w:t>6.3.2 Resultados del Experimento B (Seguridad y RAG)</w:t>
            </w:r>
            <w:r>
              <w:rPr>
                <w:noProof/>
                <w:webHidden/>
              </w:rPr>
              <w:tab/>
            </w:r>
            <w:r>
              <w:rPr>
                <w:noProof/>
                <w:webHidden/>
              </w:rPr>
              <w:fldChar w:fldCharType="begin"/>
            </w:r>
            <w:r>
              <w:rPr>
                <w:noProof/>
                <w:webHidden/>
              </w:rPr>
              <w:instrText xml:space="preserve"> PAGEREF _Toc226582052 \h </w:instrText>
            </w:r>
            <w:r>
              <w:rPr>
                <w:noProof/>
                <w:webHidden/>
              </w:rPr>
            </w:r>
            <w:r>
              <w:rPr>
                <w:noProof/>
                <w:webHidden/>
              </w:rPr>
              <w:fldChar w:fldCharType="separate"/>
            </w:r>
            <w:r>
              <w:rPr>
                <w:noProof/>
                <w:webHidden/>
              </w:rPr>
              <w:t>54</w:t>
            </w:r>
            <w:r>
              <w:rPr>
                <w:noProof/>
                <w:webHidden/>
              </w:rPr>
              <w:fldChar w:fldCharType="end"/>
            </w:r>
          </w:hyperlink>
        </w:p>
        <w:p w14:paraId="77580A70" w14:textId="3FF4E6D2" w:rsidR="003E38E7" w:rsidRDefault="003E38E7">
          <w:pPr>
            <w:pStyle w:val="TOC2"/>
            <w:rPr>
              <w:rFonts w:asciiTheme="minorHAnsi" w:eastAsiaTheme="minorEastAsia" w:hAnsiTheme="minorHAnsi" w:cstheme="minorBidi"/>
              <w:noProof/>
              <w:kern w:val="2"/>
              <w:lang w:val="en-US"/>
              <w14:ligatures w14:val="standardContextual"/>
            </w:rPr>
          </w:pPr>
          <w:hyperlink w:anchor="_Toc226582053" w:history="1">
            <w:r w:rsidRPr="00601B9D">
              <w:rPr>
                <w:rStyle w:val="Hyperlink"/>
                <w:noProof/>
                <w:lang w:val="es-MX"/>
              </w:rPr>
              <w:t>6.4 Discusión de Hallazgos y Limitaciones</w:t>
            </w:r>
            <w:r>
              <w:rPr>
                <w:noProof/>
                <w:webHidden/>
              </w:rPr>
              <w:tab/>
            </w:r>
            <w:r>
              <w:rPr>
                <w:noProof/>
                <w:webHidden/>
              </w:rPr>
              <w:fldChar w:fldCharType="begin"/>
            </w:r>
            <w:r>
              <w:rPr>
                <w:noProof/>
                <w:webHidden/>
              </w:rPr>
              <w:instrText xml:space="preserve"> PAGEREF _Toc226582053 \h </w:instrText>
            </w:r>
            <w:r>
              <w:rPr>
                <w:noProof/>
                <w:webHidden/>
              </w:rPr>
            </w:r>
            <w:r>
              <w:rPr>
                <w:noProof/>
                <w:webHidden/>
              </w:rPr>
              <w:fldChar w:fldCharType="separate"/>
            </w:r>
            <w:r>
              <w:rPr>
                <w:noProof/>
                <w:webHidden/>
              </w:rPr>
              <w:t>55</w:t>
            </w:r>
            <w:r>
              <w:rPr>
                <w:noProof/>
                <w:webHidden/>
              </w:rPr>
              <w:fldChar w:fldCharType="end"/>
            </w:r>
          </w:hyperlink>
        </w:p>
        <w:p w14:paraId="0795602E" w14:textId="2DB040B0" w:rsidR="003E38E7" w:rsidRDefault="003E38E7">
          <w:pPr>
            <w:pStyle w:val="TOC1"/>
            <w:rPr>
              <w:rFonts w:asciiTheme="minorHAnsi" w:eastAsiaTheme="minorEastAsia" w:hAnsiTheme="minorHAnsi" w:cstheme="minorBidi"/>
              <w:noProof/>
              <w:kern w:val="2"/>
              <w:lang w:val="en-US"/>
              <w14:ligatures w14:val="standardContextual"/>
            </w:rPr>
          </w:pPr>
          <w:hyperlink w:anchor="_Toc226582054" w:history="1">
            <w:r w:rsidRPr="00601B9D">
              <w:rPr>
                <w:rStyle w:val="Hyperlink"/>
                <w:noProof/>
              </w:rPr>
              <w:t>7.</w:t>
            </w:r>
            <w:r>
              <w:rPr>
                <w:rFonts w:asciiTheme="minorHAnsi" w:eastAsiaTheme="minorEastAsia" w:hAnsiTheme="minorHAnsi" w:cstheme="minorBidi"/>
                <w:noProof/>
                <w:kern w:val="2"/>
                <w:lang w:val="en-US"/>
                <w14:ligatures w14:val="standardContextual"/>
              </w:rPr>
              <w:tab/>
            </w:r>
            <w:r w:rsidRPr="00601B9D">
              <w:rPr>
                <w:rStyle w:val="Hyperlink"/>
                <w:noProof/>
              </w:rPr>
              <w:t>Conclusiones de la Implementación</w:t>
            </w:r>
            <w:r>
              <w:rPr>
                <w:noProof/>
                <w:webHidden/>
              </w:rPr>
              <w:tab/>
            </w:r>
            <w:r>
              <w:rPr>
                <w:noProof/>
                <w:webHidden/>
              </w:rPr>
              <w:fldChar w:fldCharType="begin"/>
            </w:r>
            <w:r>
              <w:rPr>
                <w:noProof/>
                <w:webHidden/>
              </w:rPr>
              <w:instrText xml:space="preserve"> PAGEREF _Toc226582054 \h </w:instrText>
            </w:r>
            <w:r>
              <w:rPr>
                <w:noProof/>
                <w:webHidden/>
              </w:rPr>
            </w:r>
            <w:r>
              <w:rPr>
                <w:noProof/>
                <w:webHidden/>
              </w:rPr>
              <w:fldChar w:fldCharType="separate"/>
            </w:r>
            <w:r>
              <w:rPr>
                <w:noProof/>
                <w:webHidden/>
              </w:rPr>
              <w:t>56</w:t>
            </w:r>
            <w:r>
              <w:rPr>
                <w:noProof/>
                <w:webHidden/>
              </w:rPr>
              <w:fldChar w:fldCharType="end"/>
            </w:r>
          </w:hyperlink>
        </w:p>
        <w:p w14:paraId="089770FF" w14:textId="06BC98EA" w:rsidR="003E38E7" w:rsidRDefault="003E38E7">
          <w:pPr>
            <w:pStyle w:val="TOC2"/>
            <w:rPr>
              <w:rFonts w:asciiTheme="minorHAnsi" w:eastAsiaTheme="minorEastAsia" w:hAnsiTheme="minorHAnsi" w:cstheme="minorBidi"/>
              <w:noProof/>
              <w:kern w:val="2"/>
              <w:lang w:val="en-US"/>
              <w14:ligatures w14:val="standardContextual"/>
            </w:rPr>
          </w:pPr>
          <w:hyperlink w:anchor="_Toc226582055" w:history="1">
            <w:r w:rsidRPr="00601B9D">
              <w:rPr>
                <w:rStyle w:val="Hyperlink"/>
                <w:noProof/>
                <w:lang w:val="es-MX"/>
              </w:rPr>
              <w:t>7.1. Cumplimiento de objetivos del MVP</w:t>
            </w:r>
            <w:r>
              <w:rPr>
                <w:noProof/>
                <w:webHidden/>
              </w:rPr>
              <w:tab/>
            </w:r>
            <w:r>
              <w:rPr>
                <w:noProof/>
                <w:webHidden/>
              </w:rPr>
              <w:fldChar w:fldCharType="begin"/>
            </w:r>
            <w:r>
              <w:rPr>
                <w:noProof/>
                <w:webHidden/>
              </w:rPr>
              <w:instrText xml:space="preserve"> PAGEREF _Toc226582055 \h </w:instrText>
            </w:r>
            <w:r>
              <w:rPr>
                <w:noProof/>
                <w:webHidden/>
              </w:rPr>
            </w:r>
            <w:r>
              <w:rPr>
                <w:noProof/>
                <w:webHidden/>
              </w:rPr>
              <w:fldChar w:fldCharType="separate"/>
            </w:r>
            <w:r>
              <w:rPr>
                <w:noProof/>
                <w:webHidden/>
              </w:rPr>
              <w:t>56</w:t>
            </w:r>
            <w:r>
              <w:rPr>
                <w:noProof/>
                <w:webHidden/>
              </w:rPr>
              <w:fldChar w:fldCharType="end"/>
            </w:r>
          </w:hyperlink>
        </w:p>
        <w:p w14:paraId="34D6A787" w14:textId="7E1CB266" w:rsidR="003E38E7" w:rsidRDefault="003E38E7">
          <w:pPr>
            <w:pStyle w:val="TOC2"/>
            <w:rPr>
              <w:rFonts w:asciiTheme="minorHAnsi" w:eastAsiaTheme="minorEastAsia" w:hAnsiTheme="minorHAnsi" w:cstheme="minorBidi"/>
              <w:noProof/>
              <w:kern w:val="2"/>
              <w:lang w:val="en-US"/>
              <w14:ligatures w14:val="standardContextual"/>
            </w:rPr>
          </w:pPr>
          <w:hyperlink w:anchor="_Toc226582056" w:history="1">
            <w:r w:rsidRPr="00601B9D">
              <w:rPr>
                <w:rStyle w:val="Hyperlink"/>
                <w:noProof/>
                <w:lang w:val="es-MX"/>
              </w:rPr>
              <w:t>7.2. Validación de resultados económicos</w:t>
            </w:r>
            <w:r>
              <w:rPr>
                <w:noProof/>
                <w:webHidden/>
              </w:rPr>
              <w:tab/>
            </w:r>
            <w:r>
              <w:rPr>
                <w:noProof/>
                <w:webHidden/>
              </w:rPr>
              <w:fldChar w:fldCharType="begin"/>
            </w:r>
            <w:r>
              <w:rPr>
                <w:noProof/>
                <w:webHidden/>
              </w:rPr>
              <w:instrText xml:space="preserve"> PAGEREF _Toc226582056 \h </w:instrText>
            </w:r>
            <w:r>
              <w:rPr>
                <w:noProof/>
                <w:webHidden/>
              </w:rPr>
            </w:r>
            <w:r>
              <w:rPr>
                <w:noProof/>
                <w:webHidden/>
              </w:rPr>
              <w:fldChar w:fldCharType="separate"/>
            </w:r>
            <w:r>
              <w:rPr>
                <w:noProof/>
                <w:webHidden/>
              </w:rPr>
              <w:t>56</w:t>
            </w:r>
            <w:r>
              <w:rPr>
                <w:noProof/>
                <w:webHidden/>
              </w:rPr>
              <w:fldChar w:fldCharType="end"/>
            </w:r>
          </w:hyperlink>
        </w:p>
        <w:p w14:paraId="29E5A50F" w14:textId="2AE84859" w:rsidR="003E38E7" w:rsidRDefault="003E38E7">
          <w:pPr>
            <w:pStyle w:val="TOC2"/>
            <w:rPr>
              <w:rFonts w:asciiTheme="minorHAnsi" w:eastAsiaTheme="minorEastAsia" w:hAnsiTheme="minorHAnsi" w:cstheme="minorBidi"/>
              <w:noProof/>
              <w:kern w:val="2"/>
              <w:lang w:val="en-US"/>
              <w14:ligatures w14:val="standardContextual"/>
            </w:rPr>
          </w:pPr>
          <w:hyperlink w:anchor="_Toc226582057" w:history="1">
            <w:r w:rsidRPr="00601B9D">
              <w:rPr>
                <w:rStyle w:val="Hyperlink"/>
                <w:noProof/>
                <w:lang w:val="es-MX"/>
              </w:rPr>
              <w:t>7.3. Relevancia técnica y funcional</w:t>
            </w:r>
            <w:r>
              <w:rPr>
                <w:noProof/>
                <w:webHidden/>
              </w:rPr>
              <w:tab/>
            </w:r>
            <w:r>
              <w:rPr>
                <w:noProof/>
                <w:webHidden/>
              </w:rPr>
              <w:fldChar w:fldCharType="begin"/>
            </w:r>
            <w:r>
              <w:rPr>
                <w:noProof/>
                <w:webHidden/>
              </w:rPr>
              <w:instrText xml:space="preserve"> PAGEREF _Toc226582057 \h </w:instrText>
            </w:r>
            <w:r>
              <w:rPr>
                <w:noProof/>
                <w:webHidden/>
              </w:rPr>
            </w:r>
            <w:r>
              <w:rPr>
                <w:noProof/>
                <w:webHidden/>
              </w:rPr>
              <w:fldChar w:fldCharType="separate"/>
            </w:r>
            <w:r>
              <w:rPr>
                <w:noProof/>
                <w:webHidden/>
              </w:rPr>
              <w:t>57</w:t>
            </w:r>
            <w:r>
              <w:rPr>
                <w:noProof/>
                <w:webHidden/>
              </w:rPr>
              <w:fldChar w:fldCharType="end"/>
            </w:r>
          </w:hyperlink>
        </w:p>
        <w:p w14:paraId="69FA0112" w14:textId="3734BBB9" w:rsidR="003E38E7" w:rsidRDefault="003E38E7">
          <w:pPr>
            <w:pStyle w:val="TOC1"/>
            <w:rPr>
              <w:rFonts w:asciiTheme="minorHAnsi" w:eastAsiaTheme="minorEastAsia" w:hAnsiTheme="minorHAnsi" w:cstheme="minorBidi"/>
              <w:noProof/>
              <w:kern w:val="2"/>
              <w:lang w:val="en-US"/>
              <w14:ligatures w14:val="standardContextual"/>
            </w:rPr>
          </w:pPr>
          <w:hyperlink w:anchor="_Toc226582058" w:history="1">
            <w:r w:rsidRPr="00601B9D">
              <w:rPr>
                <w:rStyle w:val="Hyperlink"/>
                <w:noProof/>
                <w:lang w:val="es-MX"/>
              </w:rPr>
              <w:t>8.</w:t>
            </w:r>
            <w:r>
              <w:rPr>
                <w:rFonts w:asciiTheme="minorHAnsi" w:eastAsiaTheme="minorEastAsia" w:hAnsiTheme="minorHAnsi" w:cstheme="minorBidi"/>
                <w:noProof/>
                <w:kern w:val="2"/>
                <w:lang w:val="en-US"/>
                <w14:ligatures w14:val="standardContextual"/>
              </w:rPr>
              <w:tab/>
            </w:r>
            <w:r w:rsidRPr="00601B9D">
              <w:rPr>
                <w:rStyle w:val="Hyperlink"/>
                <w:noProof/>
                <w:lang w:val="es-MX"/>
              </w:rPr>
              <w:t>Conclusiones Globales y Trabajo Futuro</w:t>
            </w:r>
            <w:r>
              <w:rPr>
                <w:noProof/>
                <w:webHidden/>
              </w:rPr>
              <w:tab/>
            </w:r>
            <w:r>
              <w:rPr>
                <w:noProof/>
                <w:webHidden/>
              </w:rPr>
              <w:fldChar w:fldCharType="begin"/>
            </w:r>
            <w:r>
              <w:rPr>
                <w:noProof/>
                <w:webHidden/>
              </w:rPr>
              <w:instrText xml:space="preserve"> PAGEREF _Toc226582058 \h </w:instrText>
            </w:r>
            <w:r>
              <w:rPr>
                <w:noProof/>
                <w:webHidden/>
              </w:rPr>
            </w:r>
            <w:r>
              <w:rPr>
                <w:noProof/>
                <w:webHidden/>
              </w:rPr>
              <w:fldChar w:fldCharType="separate"/>
            </w:r>
            <w:r>
              <w:rPr>
                <w:noProof/>
                <w:webHidden/>
              </w:rPr>
              <w:t>57</w:t>
            </w:r>
            <w:r>
              <w:rPr>
                <w:noProof/>
                <w:webHidden/>
              </w:rPr>
              <w:fldChar w:fldCharType="end"/>
            </w:r>
          </w:hyperlink>
        </w:p>
        <w:p w14:paraId="3707FA76" w14:textId="4B58A96B" w:rsidR="003E38E7" w:rsidRDefault="003E38E7">
          <w:pPr>
            <w:pStyle w:val="TOC2"/>
            <w:rPr>
              <w:rFonts w:asciiTheme="minorHAnsi" w:eastAsiaTheme="minorEastAsia" w:hAnsiTheme="minorHAnsi" w:cstheme="minorBidi"/>
              <w:noProof/>
              <w:kern w:val="2"/>
              <w:lang w:val="en-US"/>
              <w14:ligatures w14:val="standardContextual"/>
            </w:rPr>
          </w:pPr>
          <w:hyperlink w:anchor="_Toc226582059" w:history="1">
            <w:r w:rsidRPr="00601B9D">
              <w:rPr>
                <w:rStyle w:val="Hyperlink"/>
                <w:noProof/>
                <w:lang w:val="es-MX"/>
              </w:rPr>
              <w:t>8.1. Conclusiones finales del Trabajo de Innovación</w:t>
            </w:r>
            <w:r>
              <w:rPr>
                <w:noProof/>
                <w:webHidden/>
              </w:rPr>
              <w:tab/>
            </w:r>
            <w:r>
              <w:rPr>
                <w:noProof/>
                <w:webHidden/>
              </w:rPr>
              <w:fldChar w:fldCharType="begin"/>
            </w:r>
            <w:r>
              <w:rPr>
                <w:noProof/>
                <w:webHidden/>
              </w:rPr>
              <w:instrText xml:space="preserve"> PAGEREF _Toc226582059 \h </w:instrText>
            </w:r>
            <w:r>
              <w:rPr>
                <w:noProof/>
                <w:webHidden/>
              </w:rPr>
            </w:r>
            <w:r>
              <w:rPr>
                <w:noProof/>
                <w:webHidden/>
              </w:rPr>
              <w:fldChar w:fldCharType="separate"/>
            </w:r>
            <w:r>
              <w:rPr>
                <w:noProof/>
                <w:webHidden/>
              </w:rPr>
              <w:t>57</w:t>
            </w:r>
            <w:r>
              <w:rPr>
                <w:noProof/>
                <w:webHidden/>
              </w:rPr>
              <w:fldChar w:fldCharType="end"/>
            </w:r>
          </w:hyperlink>
        </w:p>
        <w:p w14:paraId="4820626C" w14:textId="71B96C9D" w:rsidR="003E38E7" w:rsidRDefault="003E38E7">
          <w:pPr>
            <w:pStyle w:val="TOC2"/>
            <w:rPr>
              <w:rFonts w:asciiTheme="minorHAnsi" w:eastAsiaTheme="minorEastAsia" w:hAnsiTheme="minorHAnsi" w:cstheme="minorBidi"/>
              <w:noProof/>
              <w:kern w:val="2"/>
              <w:lang w:val="en-US"/>
              <w14:ligatures w14:val="standardContextual"/>
            </w:rPr>
          </w:pPr>
          <w:hyperlink w:anchor="_Toc226582060" w:history="1">
            <w:r w:rsidRPr="00601B9D">
              <w:rPr>
                <w:rStyle w:val="Hyperlink"/>
                <w:noProof/>
                <w:lang w:val="es-MX"/>
              </w:rPr>
              <w:t>8.2. Líneas de trabajo futuro (Prospectiva)</w:t>
            </w:r>
            <w:r>
              <w:rPr>
                <w:noProof/>
                <w:webHidden/>
              </w:rPr>
              <w:tab/>
            </w:r>
            <w:r>
              <w:rPr>
                <w:noProof/>
                <w:webHidden/>
              </w:rPr>
              <w:fldChar w:fldCharType="begin"/>
            </w:r>
            <w:r>
              <w:rPr>
                <w:noProof/>
                <w:webHidden/>
              </w:rPr>
              <w:instrText xml:space="preserve"> PAGEREF _Toc226582060 \h </w:instrText>
            </w:r>
            <w:r>
              <w:rPr>
                <w:noProof/>
                <w:webHidden/>
              </w:rPr>
            </w:r>
            <w:r>
              <w:rPr>
                <w:noProof/>
                <w:webHidden/>
              </w:rPr>
              <w:fldChar w:fldCharType="separate"/>
            </w:r>
            <w:r>
              <w:rPr>
                <w:noProof/>
                <w:webHidden/>
              </w:rPr>
              <w:t>57</w:t>
            </w:r>
            <w:r>
              <w:rPr>
                <w:noProof/>
                <w:webHidden/>
              </w:rPr>
              <w:fldChar w:fldCharType="end"/>
            </w:r>
          </w:hyperlink>
        </w:p>
        <w:p w14:paraId="1D6CB61C" w14:textId="279702D2" w:rsidR="003E38E7" w:rsidRDefault="003E38E7">
          <w:pPr>
            <w:pStyle w:val="TOC2"/>
            <w:rPr>
              <w:rFonts w:asciiTheme="minorHAnsi" w:eastAsiaTheme="minorEastAsia" w:hAnsiTheme="minorHAnsi" w:cstheme="minorBidi"/>
              <w:noProof/>
              <w:kern w:val="2"/>
              <w:lang w:val="en-US"/>
              <w14:ligatures w14:val="standardContextual"/>
            </w:rPr>
          </w:pPr>
          <w:hyperlink w:anchor="_Toc226582061" w:history="1">
            <w:r w:rsidRPr="00601B9D">
              <w:rPr>
                <w:rStyle w:val="Hyperlink"/>
                <w:noProof/>
                <w:lang w:val="en-US"/>
              </w:rPr>
              <w:t>Referencias bibliográficas</w:t>
            </w:r>
            <w:r>
              <w:rPr>
                <w:noProof/>
                <w:webHidden/>
              </w:rPr>
              <w:tab/>
            </w:r>
            <w:r>
              <w:rPr>
                <w:noProof/>
                <w:webHidden/>
              </w:rPr>
              <w:fldChar w:fldCharType="begin"/>
            </w:r>
            <w:r>
              <w:rPr>
                <w:noProof/>
                <w:webHidden/>
              </w:rPr>
              <w:instrText xml:space="preserve"> PAGEREF _Toc226582061 \h </w:instrText>
            </w:r>
            <w:r>
              <w:rPr>
                <w:noProof/>
                <w:webHidden/>
              </w:rPr>
            </w:r>
            <w:r>
              <w:rPr>
                <w:noProof/>
                <w:webHidden/>
              </w:rPr>
              <w:fldChar w:fldCharType="separate"/>
            </w:r>
            <w:r>
              <w:rPr>
                <w:noProof/>
                <w:webHidden/>
              </w:rPr>
              <w:t>59</w:t>
            </w:r>
            <w:r>
              <w:rPr>
                <w:noProof/>
                <w:webHidden/>
              </w:rPr>
              <w:fldChar w:fldCharType="end"/>
            </w:r>
          </w:hyperlink>
        </w:p>
        <w:p w14:paraId="6E9300B9" w14:textId="1D316D5F" w:rsidR="003E38E7" w:rsidRDefault="003E38E7">
          <w:pPr>
            <w:pStyle w:val="TOC2"/>
            <w:rPr>
              <w:rFonts w:asciiTheme="minorHAnsi" w:eastAsiaTheme="minorEastAsia" w:hAnsiTheme="minorHAnsi" w:cstheme="minorBidi"/>
              <w:noProof/>
              <w:kern w:val="2"/>
              <w:lang w:val="en-US"/>
              <w14:ligatures w14:val="standardContextual"/>
            </w:rPr>
          </w:pPr>
          <w:hyperlink w:anchor="_Toc226582062" w:history="1">
            <w:r w:rsidRPr="00601B9D">
              <w:rPr>
                <w:rStyle w:val="Hyperlink"/>
                <w:noProof/>
              </w:rPr>
              <w:t>Anexo A</w:t>
            </w:r>
            <w:r>
              <w:rPr>
                <w:noProof/>
                <w:webHidden/>
              </w:rPr>
              <w:tab/>
            </w:r>
            <w:r>
              <w:rPr>
                <w:noProof/>
                <w:webHidden/>
              </w:rPr>
              <w:fldChar w:fldCharType="begin"/>
            </w:r>
            <w:r>
              <w:rPr>
                <w:noProof/>
                <w:webHidden/>
              </w:rPr>
              <w:instrText xml:space="preserve"> PAGEREF _Toc226582062 \h </w:instrText>
            </w:r>
            <w:r>
              <w:rPr>
                <w:noProof/>
                <w:webHidden/>
              </w:rPr>
            </w:r>
            <w:r>
              <w:rPr>
                <w:noProof/>
                <w:webHidden/>
              </w:rPr>
              <w:fldChar w:fldCharType="separate"/>
            </w:r>
            <w:r>
              <w:rPr>
                <w:noProof/>
                <w:webHidden/>
              </w:rPr>
              <w:t>62</w:t>
            </w:r>
            <w:r>
              <w:rPr>
                <w:noProof/>
                <w:webHidden/>
              </w:rPr>
              <w:fldChar w:fldCharType="end"/>
            </w:r>
          </w:hyperlink>
        </w:p>
        <w:p w14:paraId="50655040" w14:textId="188FAE06" w:rsidR="00A66DA1" w:rsidRPr="00BE6DEF" w:rsidRDefault="00545EBD" w:rsidP="00BE6DEF">
          <w:pPr>
            <w:pStyle w:val="TOC1"/>
            <w:rPr>
              <w:rFonts w:asciiTheme="minorHAnsi" w:eastAsiaTheme="minorEastAsia" w:hAnsiTheme="minorHAnsi" w:cstheme="minorBidi"/>
              <w:noProof/>
              <w:kern w:val="2"/>
              <w:lang w:val="en-US"/>
              <w14:ligatures w14:val="standardContextual"/>
            </w:rPr>
          </w:pPr>
          <w:r>
            <w:fldChar w:fldCharType="end"/>
          </w:r>
        </w:p>
      </w:sdtContent>
    </w:sdt>
    <w:p w14:paraId="05433BFF" w14:textId="77777777" w:rsidR="00571176" w:rsidRDefault="00571176" w:rsidP="00D16D8A">
      <w:pPr>
        <w:pBdr>
          <w:top w:val="nil"/>
          <w:left w:val="nil"/>
          <w:bottom w:val="nil"/>
          <w:right w:val="nil"/>
          <w:between w:val="nil"/>
        </w:pBdr>
      </w:pPr>
    </w:p>
    <w:p w14:paraId="55429818" w14:textId="77777777" w:rsidR="00571176" w:rsidRDefault="00571176" w:rsidP="00D16D8A">
      <w:pPr>
        <w:pBdr>
          <w:top w:val="nil"/>
          <w:left w:val="nil"/>
          <w:bottom w:val="nil"/>
          <w:right w:val="nil"/>
          <w:between w:val="nil"/>
        </w:pBdr>
      </w:pPr>
    </w:p>
    <w:p w14:paraId="6501BC30" w14:textId="77777777" w:rsidR="00571176" w:rsidRDefault="00571176" w:rsidP="00D16D8A">
      <w:pPr>
        <w:pBdr>
          <w:top w:val="nil"/>
          <w:left w:val="nil"/>
          <w:bottom w:val="nil"/>
          <w:right w:val="nil"/>
          <w:between w:val="nil"/>
        </w:pBdr>
      </w:pPr>
    </w:p>
    <w:p w14:paraId="47E770E9" w14:textId="77777777" w:rsidR="00571176" w:rsidRDefault="00571176" w:rsidP="00D16D8A">
      <w:pPr>
        <w:pBdr>
          <w:top w:val="nil"/>
          <w:left w:val="nil"/>
          <w:bottom w:val="nil"/>
          <w:right w:val="nil"/>
          <w:between w:val="nil"/>
        </w:pBdr>
      </w:pPr>
    </w:p>
    <w:p w14:paraId="73B0D976" w14:textId="77777777" w:rsidR="00571176" w:rsidRDefault="00571176" w:rsidP="00D16D8A">
      <w:pPr>
        <w:pBdr>
          <w:top w:val="nil"/>
          <w:left w:val="nil"/>
          <w:bottom w:val="nil"/>
          <w:right w:val="nil"/>
          <w:between w:val="nil"/>
        </w:pBdr>
      </w:pPr>
    </w:p>
    <w:p w14:paraId="4BD7AAFB" w14:textId="77777777" w:rsidR="00571176" w:rsidRDefault="00571176" w:rsidP="00D16D8A">
      <w:pPr>
        <w:pBdr>
          <w:top w:val="nil"/>
          <w:left w:val="nil"/>
          <w:bottom w:val="nil"/>
          <w:right w:val="nil"/>
          <w:between w:val="nil"/>
        </w:pBdr>
      </w:pPr>
    </w:p>
    <w:p w14:paraId="167E7A5C" w14:textId="77777777" w:rsidR="00571176" w:rsidRDefault="00571176" w:rsidP="00D16D8A">
      <w:pPr>
        <w:pBdr>
          <w:top w:val="nil"/>
          <w:left w:val="nil"/>
          <w:bottom w:val="nil"/>
          <w:right w:val="nil"/>
          <w:between w:val="nil"/>
        </w:pBdr>
      </w:pPr>
    </w:p>
    <w:p w14:paraId="7530D5B6" w14:textId="77777777" w:rsidR="00571176" w:rsidRDefault="00571176" w:rsidP="00D16D8A">
      <w:pPr>
        <w:pBdr>
          <w:top w:val="nil"/>
          <w:left w:val="nil"/>
          <w:bottom w:val="nil"/>
          <w:right w:val="nil"/>
          <w:between w:val="nil"/>
        </w:pBdr>
      </w:pPr>
    </w:p>
    <w:p w14:paraId="6BDF8754" w14:textId="77777777" w:rsidR="00571176" w:rsidRDefault="00571176" w:rsidP="00D16D8A">
      <w:pPr>
        <w:pBdr>
          <w:top w:val="nil"/>
          <w:left w:val="nil"/>
          <w:bottom w:val="nil"/>
          <w:right w:val="nil"/>
          <w:between w:val="nil"/>
        </w:pBdr>
      </w:pPr>
    </w:p>
    <w:p w14:paraId="2F3200A1" w14:textId="77777777" w:rsidR="00571176" w:rsidRDefault="00571176" w:rsidP="00D16D8A">
      <w:pPr>
        <w:pBdr>
          <w:top w:val="nil"/>
          <w:left w:val="nil"/>
          <w:bottom w:val="nil"/>
          <w:right w:val="nil"/>
          <w:between w:val="nil"/>
        </w:pBdr>
      </w:pPr>
    </w:p>
    <w:p w14:paraId="6CA13D4A" w14:textId="77777777" w:rsidR="00571176" w:rsidRDefault="00571176" w:rsidP="00D16D8A">
      <w:pPr>
        <w:pBdr>
          <w:top w:val="nil"/>
          <w:left w:val="nil"/>
          <w:bottom w:val="nil"/>
          <w:right w:val="nil"/>
          <w:between w:val="nil"/>
        </w:pBdr>
      </w:pPr>
    </w:p>
    <w:p w14:paraId="5B5E3A73" w14:textId="77777777" w:rsidR="00571176" w:rsidRDefault="00571176" w:rsidP="00D16D8A">
      <w:pPr>
        <w:pBdr>
          <w:top w:val="nil"/>
          <w:left w:val="nil"/>
          <w:bottom w:val="nil"/>
          <w:right w:val="nil"/>
          <w:between w:val="nil"/>
        </w:pBdr>
      </w:pPr>
    </w:p>
    <w:p w14:paraId="00179460" w14:textId="77777777" w:rsidR="00571176" w:rsidRDefault="00571176" w:rsidP="00D16D8A">
      <w:pPr>
        <w:pBdr>
          <w:top w:val="nil"/>
          <w:left w:val="nil"/>
          <w:bottom w:val="nil"/>
          <w:right w:val="nil"/>
          <w:between w:val="nil"/>
        </w:pBdr>
      </w:pPr>
    </w:p>
    <w:p w14:paraId="5EE88CC8" w14:textId="77777777" w:rsidR="00571176" w:rsidRDefault="00571176" w:rsidP="00D16D8A">
      <w:pPr>
        <w:pBdr>
          <w:top w:val="nil"/>
          <w:left w:val="nil"/>
          <w:bottom w:val="nil"/>
          <w:right w:val="nil"/>
          <w:between w:val="nil"/>
        </w:pBdr>
      </w:pPr>
    </w:p>
    <w:p w14:paraId="1A6DC7AC" w14:textId="77777777" w:rsidR="00571176" w:rsidRDefault="00571176" w:rsidP="003E38E7">
      <w:pPr>
        <w:pStyle w:val="Anexo"/>
        <w:rPr>
          <w:b/>
          <w:bCs/>
          <w:lang w:val="es-MX"/>
        </w:rPr>
      </w:pPr>
      <w:r w:rsidRPr="002B63B6">
        <w:lastRenderedPageBreak/>
        <w:t>Índice de Figuras</w:t>
      </w:r>
    </w:p>
    <w:p w14:paraId="629D50CC" w14:textId="7C6DB00D" w:rsidR="00AD5510" w:rsidRDefault="008D74DD">
      <w:pPr>
        <w:pStyle w:val="TableofFigures"/>
        <w:tabs>
          <w:tab w:val="right" w:leader="dot" w:pos="9061"/>
        </w:tabs>
        <w:rPr>
          <w:rFonts w:asciiTheme="minorHAnsi" w:eastAsiaTheme="minorEastAsia" w:hAnsiTheme="minorHAnsi" w:cstheme="minorBidi"/>
          <w:noProof/>
          <w:kern w:val="2"/>
          <w:lang w:val="en-US"/>
          <w14:ligatures w14:val="standardContextual"/>
        </w:rPr>
      </w:pPr>
      <w:r>
        <w:fldChar w:fldCharType="begin"/>
      </w:r>
      <w:r>
        <w:instrText xml:space="preserve"> TOC \h \z \c "Figura" </w:instrText>
      </w:r>
      <w:r>
        <w:fldChar w:fldCharType="separate"/>
      </w:r>
      <w:hyperlink w:anchor="_Toc226667832" w:history="1">
        <w:r w:rsidR="00AD5510" w:rsidRPr="0038635A">
          <w:rPr>
            <w:rStyle w:val="Hyperlink"/>
            <w:noProof/>
          </w:rPr>
          <w:t>Figura 1 Mapa de empatía</w:t>
        </w:r>
        <w:r w:rsidR="00AD5510">
          <w:rPr>
            <w:noProof/>
            <w:webHidden/>
          </w:rPr>
          <w:tab/>
        </w:r>
        <w:r w:rsidR="00AD5510">
          <w:rPr>
            <w:noProof/>
            <w:webHidden/>
          </w:rPr>
          <w:fldChar w:fldCharType="begin"/>
        </w:r>
        <w:r w:rsidR="00AD5510">
          <w:rPr>
            <w:noProof/>
            <w:webHidden/>
          </w:rPr>
          <w:instrText xml:space="preserve"> PAGEREF _Toc226667832 \h </w:instrText>
        </w:r>
        <w:r w:rsidR="00AD5510">
          <w:rPr>
            <w:noProof/>
            <w:webHidden/>
          </w:rPr>
        </w:r>
        <w:r w:rsidR="00AD5510">
          <w:rPr>
            <w:noProof/>
            <w:webHidden/>
          </w:rPr>
          <w:fldChar w:fldCharType="separate"/>
        </w:r>
        <w:r w:rsidR="00AD5510">
          <w:rPr>
            <w:noProof/>
            <w:webHidden/>
          </w:rPr>
          <w:t>12</w:t>
        </w:r>
        <w:r w:rsidR="00AD5510">
          <w:rPr>
            <w:noProof/>
            <w:webHidden/>
          </w:rPr>
          <w:fldChar w:fldCharType="end"/>
        </w:r>
      </w:hyperlink>
    </w:p>
    <w:p w14:paraId="48318A69" w14:textId="242F14B5"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3" w:history="1">
        <w:r w:rsidRPr="0038635A">
          <w:rPr>
            <w:rStyle w:val="Hyperlink"/>
            <w:noProof/>
          </w:rPr>
          <w:t>Figura 2 Prototipo</w:t>
        </w:r>
        <w:r>
          <w:rPr>
            <w:noProof/>
            <w:webHidden/>
          </w:rPr>
          <w:tab/>
        </w:r>
        <w:r>
          <w:rPr>
            <w:noProof/>
            <w:webHidden/>
          </w:rPr>
          <w:fldChar w:fldCharType="begin"/>
        </w:r>
        <w:r>
          <w:rPr>
            <w:noProof/>
            <w:webHidden/>
          </w:rPr>
          <w:instrText xml:space="preserve"> PAGEREF _Toc226667833 \h </w:instrText>
        </w:r>
        <w:r>
          <w:rPr>
            <w:noProof/>
            <w:webHidden/>
          </w:rPr>
        </w:r>
        <w:r>
          <w:rPr>
            <w:noProof/>
            <w:webHidden/>
          </w:rPr>
          <w:fldChar w:fldCharType="separate"/>
        </w:r>
        <w:r>
          <w:rPr>
            <w:noProof/>
            <w:webHidden/>
          </w:rPr>
          <w:t>20</w:t>
        </w:r>
        <w:r>
          <w:rPr>
            <w:noProof/>
            <w:webHidden/>
          </w:rPr>
          <w:fldChar w:fldCharType="end"/>
        </w:r>
      </w:hyperlink>
    </w:p>
    <w:p w14:paraId="2F97B1FE" w14:textId="7A7A0E81"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4" w:history="1">
        <w:r w:rsidRPr="0038635A">
          <w:rPr>
            <w:rStyle w:val="Hyperlink"/>
            <w:noProof/>
          </w:rPr>
          <w:t>Figura 3 Tablero SCRUM del proyecto Caporal AI en Trello</w:t>
        </w:r>
        <w:r>
          <w:rPr>
            <w:noProof/>
            <w:webHidden/>
          </w:rPr>
          <w:tab/>
        </w:r>
        <w:r>
          <w:rPr>
            <w:noProof/>
            <w:webHidden/>
          </w:rPr>
          <w:fldChar w:fldCharType="begin"/>
        </w:r>
        <w:r>
          <w:rPr>
            <w:noProof/>
            <w:webHidden/>
          </w:rPr>
          <w:instrText xml:space="preserve"> PAGEREF _Toc226667834 \h </w:instrText>
        </w:r>
        <w:r>
          <w:rPr>
            <w:noProof/>
            <w:webHidden/>
          </w:rPr>
        </w:r>
        <w:r>
          <w:rPr>
            <w:noProof/>
            <w:webHidden/>
          </w:rPr>
          <w:fldChar w:fldCharType="separate"/>
        </w:r>
        <w:r>
          <w:rPr>
            <w:noProof/>
            <w:webHidden/>
          </w:rPr>
          <w:t>35</w:t>
        </w:r>
        <w:r>
          <w:rPr>
            <w:noProof/>
            <w:webHidden/>
          </w:rPr>
          <w:fldChar w:fldCharType="end"/>
        </w:r>
      </w:hyperlink>
    </w:p>
    <w:p w14:paraId="69941A90" w14:textId="7ADF199C"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5" w:history="1">
        <w:r w:rsidRPr="0038635A">
          <w:rPr>
            <w:rStyle w:val="Hyperlink"/>
            <w:noProof/>
          </w:rPr>
          <w:t>Figura 4 Tarjeta del proyecto Caporal AI en Trello.</w:t>
        </w:r>
        <w:r>
          <w:rPr>
            <w:noProof/>
            <w:webHidden/>
          </w:rPr>
          <w:tab/>
        </w:r>
        <w:r>
          <w:rPr>
            <w:noProof/>
            <w:webHidden/>
          </w:rPr>
          <w:fldChar w:fldCharType="begin"/>
        </w:r>
        <w:r>
          <w:rPr>
            <w:noProof/>
            <w:webHidden/>
          </w:rPr>
          <w:instrText xml:space="preserve"> PAGEREF _Toc226667835 \h </w:instrText>
        </w:r>
        <w:r>
          <w:rPr>
            <w:noProof/>
            <w:webHidden/>
          </w:rPr>
        </w:r>
        <w:r>
          <w:rPr>
            <w:noProof/>
            <w:webHidden/>
          </w:rPr>
          <w:fldChar w:fldCharType="separate"/>
        </w:r>
        <w:r>
          <w:rPr>
            <w:noProof/>
            <w:webHidden/>
          </w:rPr>
          <w:t>36</w:t>
        </w:r>
        <w:r>
          <w:rPr>
            <w:noProof/>
            <w:webHidden/>
          </w:rPr>
          <w:fldChar w:fldCharType="end"/>
        </w:r>
      </w:hyperlink>
    </w:p>
    <w:p w14:paraId="71CBF67A" w14:textId="35027027"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6" w:history="1">
        <w:r w:rsidRPr="0038635A">
          <w:rPr>
            <w:rStyle w:val="Hyperlink"/>
            <w:noProof/>
          </w:rPr>
          <w:t>Figura 5 Vista del repositorio GitHub del proyecto Caporal AI</w:t>
        </w:r>
        <w:r>
          <w:rPr>
            <w:noProof/>
            <w:webHidden/>
          </w:rPr>
          <w:tab/>
        </w:r>
        <w:r>
          <w:rPr>
            <w:noProof/>
            <w:webHidden/>
          </w:rPr>
          <w:fldChar w:fldCharType="begin"/>
        </w:r>
        <w:r>
          <w:rPr>
            <w:noProof/>
            <w:webHidden/>
          </w:rPr>
          <w:instrText xml:space="preserve"> PAGEREF _Toc226667836 \h </w:instrText>
        </w:r>
        <w:r>
          <w:rPr>
            <w:noProof/>
            <w:webHidden/>
          </w:rPr>
        </w:r>
        <w:r>
          <w:rPr>
            <w:noProof/>
            <w:webHidden/>
          </w:rPr>
          <w:fldChar w:fldCharType="separate"/>
        </w:r>
        <w:r>
          <w:rPr>
            <w:noProof/>
            <w:webHidden/>
          </w:rPr>
          <w:t>37</w:t>
        </w:r>
        <w:r>
          <w:rPr>
            <w:noProof/>
            <w:webHidden/>
          </w:rPr>
          <w:fldChar w:fldCharType="end"/>
        </w:r>
      </w:hyperlink>
    </w:p>
    <w:p w14:paraId="38BBA34D" w14:textId="3125EC30"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7" w:history="1">
        <w:r w:rsidRPr="0038635A">
          <w:rPr>
            <w:rStyle w:val="Hyperlink"/>
            <w:noProof/>
          </w:rPr>
          <w:t>Figura 6 Diagrama de arquitectura hexagonal del sistema Caporal AI</w:t>
        </w:r>
        <w:r>
          <w:rPr>
            <w:noProof/>
            <w:webHidden/>
          </w:rPr>
          <w:tab/>
        </w:r>
        <w:r>
          <w:rPr>
            <w:noProof/>
            <w:webHidden/>
          </w:rPr>
          <w:fldChar w:fldCharType="begin"/>
        </w:r>
        <w:r>
          <w:rPr>
            <w:noProof/>
            <w:webHidden/>
          </w:rPr>
          <w:instrText xml:space="preserve"> PAGEREF _Toc226667837 \h </w:instrText>
        </w:r>
        <w:r>
          <w:rPr>
            <w:noProof/>
            <w:webHidden/>
          </w:rPr>
        </w:r>
        <w:r>
          <w:rPr>
            <w:noProof/>
            <w:webHidden/>
          </w:rPr>
          <w:fldChar w:fldCharType="separate"/>
        </w:r>
        <w:r>
          <w:rPr>
            <w:noProof/>
            <w:webHidden/>
          </w:rPr>
          <w:t>45</w:t>
        </w:r>
        <w:r>
          <w:rPr>
            <w:noProof/>
            <w:webHidden/>
          </w:rPr>
          <w:fldChar w:fldCharType="end"/>
        </w:r>
      </w:hyperlink>
    </w:p>
    <w:p w14:paraId="117499EA" w14:textId="11B3C69E"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8" w:history="1">
        <w:r w:rsidRPr="0038635A">
          <w:rPr>
            <w:rStyle w:val="Hyperlink"/>
            <w:noProof/>
          </w:rPr>
          <w:t>Figura 7 Dashboard principal de Caporal AI — vista de ingredientes y precios</w:t>
        </w:r>
        <w:r>
          <w:rPr>
            <w:noProof/>
            <w:webHidden/>
          </w:rPr>
          <w:tab/>
        </w:r>
        <w:r>
          <w:rPr>
            <w:noProof/>
            <w:webHidden/>
          </w:rPr>
          <w:fldChar w:fldCharType="begin"/>
        </w:r>
        <w:r>
          <w:rPr>
            <w:noProof/>
            <w:webHidden/>
          </w:rPr>
          <w:instrText xml:space="preserve"> PAGEREF _Toc226667838 \h </w:instrText>
        </w:r>
        <w:r>
          <w:rPr>
            <w:noProof/>
            <w:webHidden/>
          </w:rPr>
        </w:r>
        <w:r>
          <w:rPr>
            <w:noProof/>
            <w:webHidden/>
          </w:rPr>
          <w:fldChar w:fldCharType="separate"/>
        </w:r>
        <w:r>
          <w:rPr>
            <w:noProof/>
            <w:webHidden/>
          </w:rPr>
          <w:t>46</w:t>
        </w:r>
        <w:r>
          <w:rPr>
            <w:noProof/>
            <w:webHidden/>
          </w:rPr>
          <w:fldChar w:fldCharType="end"/>
        </w:r>
      </w:hyperlink>
    </w:p>
    <w:p w14:paraId="414170C9" w14:textId="3ADF2C2C"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9" w:history="1">
        <w:r w:rsidRPr="0038635A">
          <w:rPr>
            <w:rStyle w:val="Hyperlink"/>
            <w:noProof/>
          </w:rPr>
          <w:t>Figura 8 Dashboard principal de Caporal AI — vista de flujo por lote</w:t>
        </w:r>
        <w:r>
          <w:rPr>
            <w:noProof/>
            <w:webHidden/>
          </w:rPr>
          <w:tab/>
        </w:r>
        <w:r>
          <w:rPr>
            <w:noProof/>
            <w:webHidden/>
          </w:rPr>
          <w:fldChar w:fldCharType="begin"/>
        </w:r>
        <w:r>
          <w:rPr>
            <w:noProof/>
            <w:webHidden/>
          </w:rPr>
          <w:instrText xml:space="preserve"> PAGEREF _Toc226667839 \h </w:instrText>
        </w:r>
        <w:r>
          <w:rPr>
            <w:noProof/>
            <w:webHidden/>
          </w:rPr>
        </w:r>
        <w:r>
          <w:rPr>
            <w:noProof/>
            <w:webHidden/>
          </w:rPr>
          <w:fldChar w:fldCharType="separate"/>
        </w:r>
        <w:r>
          <w:rPr>
            <w:noProof/>
            <w:webHidden/>
          </w:rPr>
          <w:t>47</w:t>
        </w:r>
        <w:r>
          <w:rPr>
            <w:noProof/>
            <w:webHidden/>
          </w:rPr>
          <w:fldChar w:fldCharType="end"/>
        </w:r>
      </w:hyperlink>
    </w:p>
    <w:p w14:paraId="0690B381" w14:textId="23117C56"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0" w:history="1">
        <w:r w:rsidRPr="0038635A">
          <w:rPr>
            <w:rStyle w:val="Hyperlink"/>
            <w:noProof/>
          </w:rPr>
          <w:t>Figura 9 Dashboard principal de Caporal AI — vista de generación de dieta</w:t>
        </w:r>
        <w:r>
          <w:rPr>
            <w:noProof/>
            <w:webHidden/>
          </w:rPr>
          <w:tab/>
        </w:r>
        <w:r>
          <w:rPr>
            <w:noProof/>
            <w:webHidden/>
          </w:rPr>
          <w:fldChar w:fldCharType="begin"/>
        </w:r>
        <w:r>
          <w:rPr>
            <w:noProof/>
            <w:webHidden/>
          </w:rPr>
          <w:instrText xml:space="preserve"> PAGEREF _Toc226667840 \h </w:instrText>
        </w:r>
        <w:r>
          <w:rPr>
            <w:noProof/>
            <w:webHidden/>
          </w:rPr>
        </w:r>
        <w:r>
          <w:rPr>
            <w:noProof/>
            <w:webHidden/>
          </w:rPr>
          <w:fldChar w:fldCharType="separate"/>
        </w:r>
        <w:r>
          <w:rPr>
            <w:noProof/>
            <w:webHidden/>
          </w:rPr>
          <w:t>48</w:t>
        </w:r>
        <w:r>
          <w:rPr>
            <w:noProof/>
            <w:webHidden/>
          </w:rPr>
          <w:fldChar w:fldCharType="end"/>
        </w:r>
      </w:hyperlink>
    </w:p>
    <w:p w14:paraId="7842FF3A" w14:textId="39792AEA"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1" w:history="1">
        <w:r w:rsidRPr="0038635A">
          <w:rPr>
            <w:rStyle w:val="Hyperlink"/>
            <w:noProof/>
          </w:rPr>
          <w:t>Figura 10 Dashboard principal de Caporal AI — vista de generación de dieta 2</w:t>
        </w:r>
        <w:r>
          <w:rPr>
            <w:noProof/>
            <w:webHidden/>
          </w:rPr>
          <w:tab/>
        </w:r>
        <w:r>
          <w:rPr>
            <w:noProof/>
            <w:webHidden/>
          </w:rPr>
          <w:fldChar w:fldCharType="begin"/>
        </w:r>
        <w:r>
          <w:rPr>
            <w:noProof/>
            <w:webHidden/>
          </w:rPr>
          <w:instrText xml:space="preserve"> PAGEREF _Toc226667841 \h </w:instrText>
        </w:r>
        <w:r>
          <w:rPr>
            <w:noProof/>
            <w:webHidden/>
          </w:rPr>
        </w:r>
        <w:r>
          <w:rPr>
            <w:noProof/>
            <w:webHidden/>
          </w:rPr>
          <w:fldChar w:fldCharType="separate"/>
        </w:r>
        <w:r>
          <w:rPr>
            <w:noProof/>
            <w:webHidden/>
          </w:rPr>
          <w:t>49</w:t>
        </w:r>
        <w:r>
          <w:rPr>
            <w:noProof/>
            <w:webHidden/>
          </w:rPr>
          <w:fldChar w:fldCharType="end"/>
        </w:r>
      </w:hyperlink>
    </w:p>
    <w:p w14:paraId="3D464A15" w14:textId="033309F9"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2" w:history="1">
        <w:r w:rsidRPr="0038635A">
          <w:rPr>
            <w:rStyle w:val="Hyperlink"/>
            <w:noProof/>
          </w:rPr>
          <w:t>Figura 11 Comparativa de costo promedio diario: Dieta tradicional (Baseline) frente a la mezcla de mínimo costo (Optimizada).</w:t>
        </w:r>
        <w:r>
          <w:rPr>
            <w:noProof/>
            <w:webHidden/>
          </w:rPr>
          <w:tab/>
        </w:r>
        <w:r>
          <w:rPr>
            <w:noProof/>
            <w:webHidden/>
          </w:rPr>
          <w:fldChar w:fldCharType="begin"/>
        </w:r>
        <w:r>
          <w:rPr>
            <w:noProof/>
            <w:webHidden/>
          </w:rPr>
          <w:instrText xml:space="preserve"> PAGEREF _Toc226667842 \h </w:instrText>
        </w:r>
        <w:r>
          <w:rPr>
            <w:noProof/>
            <w:webHidden/>
          </w:rPr>
        </w:r>
        <w:r>
          <w:rPr>
            <w:noProof/>
            <w:webHidden/>
          </w:rPr>
          <w:fldChar w:fldCharType="separate"/>
        </w:r>
        <w:r>
          <w:rPr>
            <w:noProof/>
            <w:webHidden/>
          </w:rPr>
          <w:t>52</w:t>
        </w:r>
        <w:r>
          <w:rPr>
            <w:noProof/>
            <w:webHidden/>
          </w:rPr>
          <w:fldChar w:fldCharType="end"/>
        </w:r>
      </w:hyperlink>
    </w:p>
    <w:p w14:paraId="4C94E4C4" w14:textId="4FEF5139"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3" w:history="1">
        <w:r w:rsidRPr="0038635A">
          <w:rPr>
            <w:rStyle w:val="Hyperlink"/>
            <w:noProof/>
          </w:rPr>
          <w:t>Figura 12 Indicadores de seguridad biológica del agente (Tasa de bloqueo de escenarios inseguros y prevención de fuga numérica).</w:t>
        </w:r>
        <w:r>
          <w:rPr>
            <w:noProof/>
            <w:webHidden/>
          </w:rPr>
          <w:tab/>
        </w:r>
        <w:r>
          <w:rPr>
            <w:noProof/>
            <w:webHidden/>
          </w:rPr>
          <w:fldChar w:fldCharType="begin"/>
        </w:r>
        <w:r>
          <w:rPr>
            <w:noProof/>
            <w:webHidden/>
          </w:rPr>
          <w:instrText xml:space="preserve"> PAGEREF _Toc226667843 \h </w:instrText>
        </w:r>
        <w:r>
          <w:rPr>
            <w:noProof/>
            <w:webHidden/>
          </w:rPr>
        </w:r>
        <w:r>
          <w:rPr>
            <w:noProof/>
            <w:webHidden/>
          </w:rPr>
          <w:fldChar w:fldCharType="separate"/>
        </w:r>
        <w:r>
          <w:rPr>
            <w:noProof/>
            <w:webHidden/>
          </w:rPr>
          <w:t>54</w:t>
        </w:r>
        <w:r>
          <w:rPr>
            <w:noProof/>
            <w:webHidden/>
          </w:rPr>
          <w:fldChar w:fldCharType="end"/>
        </w:r>
      </w:hyperlink>
    </w:p>
    <w:p w14:paraId="07190494" w14:textId="00728E07"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4" w:history="1">
        <w:r w:rsidRPr="0038635A">
          <w:rPr>
            <w:rStyle w:val="Hyperlink"/>
            <w:noProof/>
          </w:rPr>
          <w:t>Figura 13 Resumen consolidado de métricas principales (Impacto económico, precisión documental, seguridad y eficacia de herramientas).</w:t>
        </w:r>
        <w:r>
          <w:rPr>
            <w:noProof/>
            <w:webHidden/>
          </w:rPr>
          <w:tab/>
        </w:r>
        <w:r>
          <w:rPr>
            <w:noProof/>
            <w:webHidden/>
          </w:rPr>
          <w:fldChar w:fldCharType="begin"/>
        </w:r>
        <w:r>
          <w:rPr>
            <w:noProof/>
            <w:webHidden/>
          </w:rPr>
          <w:instrText xml:space="preserve"> PAGEREF _Toc226667844 \h </w:instrText>
        </w:r>
        <w:r>
          <w:rPr>
            <w:noProof/>
            <w:webHidden/>
          </w:rPr>
        </w:r>
        <w:r>
          <w:rPr>
            <w:noProof/>
            <w:webHidden/>
          </w:rPr>
          <w:fldChar w:fldCharType="separate"/>
        </w:r>
        <w:r>
          <w:rPr>
            <w:noProof/>
            <w:webHidden/>
          </w:rPr>
          <w:t>56</w:t>
        </w:r>
        <w:r>
          <w:rPr>
            <w:noProof/>
            <w:webHidden/>
          </w:rPr>
          <w:fldChar w:fldCharType="end"/>
        </w:r>
      </w:hyperlink>
    </w:p>
    <w:p w14:paraId="60263649" w14:textId="65D15F48" w:rsidR="00E55F27" w:rsidRDefault="008D74DD" w:rsidP="00D16D8A">
      <w:pPr>
        <w:pBdr>
          <w:top w:val="nil"/>
          <w:left w:val="nil"/>
          <w:bottom w:val="nil"/>
          <w:right w:val="nil"/>
          <w:between w:val="nil"/>
        </w:pBdr>
      </w:pPr>
      <w:r>
        <w:fldChar w:fldCharType="end"/>
      </w:r>
    </w:p>
    <w:p w14:paraId="788DE39C" w14:textId="77777777" w:rsidR="00E55F27" w:rsidRDefault="00E55F27" w:rsidP="00D16D8A">
      <w:pPr>
        <w:pBdr>
          <w:top w:val="nil"/>
          <w:left w:val="nil"/>
          <w:bottom w:val="nil"/>
          <w:right w:val="nil"/>
          <w:between w:val="nil"/>
        </w:pBdr>
      </w:pPr>
    </w:p>
    <w:p w14:paraId="1F4AE4AA" w14:textId="77777777" w:rsidR="00E55F27" w:rsidRDefault="00E55F27" w:rsidP="00D16D8A">
      <w:pPr>
        <w:pBdr>
          <w:top w:val="nil"/>
          <w:left w:val="nil"/>
          <w:bottom w:val="nil"/>
          <w:right w:val="nil"/>
          <w:between w:val="nil"/>
        </w:pBdr>
      </w:pPr>
    </w:p>
    <w:p w14:paraId="1BD16051" w14:textId="77777777" w:rsidR="00E55F27" w:rsidRDefault="00E55F27" w:rsidP="00D16D8A">
      <w:pPr>
        <w:pBdr>
          <w:top w:val="nil"/>
          <w:left w:val="nil"/>
          <w:bottom w:val="nil"/>
          <w:right w:val="nil"/>
          <w:between w:val="nil"/>
        </w:pBdr>
      </w:pPr>
    </w:p>
    <w:p w14:paraId="2D9C94D5" w14:textId="77777777" w:rsidR="00E55F27" w:rsidRDefault="00E55F27" w:rsidP="00D16D8A">
      <w:pPr>
        <w:pBdr>
          <w:top w:val="nil"/>
          <w:left w:val="nil"/>
          <w:bottom w:val="nil"/>
          <w:right w:val="nil"/>
          <w:between w:val="nil"/>
        </w:pBdr>
      </w:pPr>
    </w:p>
    <w:p w14:paraId="74D0BAC1" w14:textId="77777777" w:rsidR="00E55F27" w:rsidRDefault="00E55F27" w:rsidP="00D16D8A">
      <w:pPr>
        <w:pBdr>
          <w:top w:val="nil"/>
          <w:left w:val="nil"/>
          <w:bottom w:val="nil"/>
          <w:right w:val="nil"/>
          <w:between w:val="nil"/>
        </w:pBdr>
      </w:pPr>
    </w:p>
    <w:p w14:paraId="48424A2D" w14:textId="77777777" w:rsidR="00E55F27" w:rsidRDefault="00E55F27" w:rsidP="00D16D8A">
      <w:pPr>
        <w:pBdr>
          <w:top w:val="nil"/>
          <w:left w:val="nil"/>
          <w:bottom w:val="nil"/>
          <w:right w:val="nil"/>
          <w:between w:val="nil"/>
        </w:pBdr>
      </w:pPr>
    </w:p>
    <w:p w14:paraId="5B2729EE" w14:textId="77777777" w:rsidR="00DD5C4E" w:rsidRDefault="00C721D1" w:rsidP="003E38E7">
      <w:pPr>
        <w:pStyle w:val="Anexo"/>
      </w:pPr>
      <w:r>
        <w:lastRenderedPageBreak/>
        <w:t>Índice de Tablas</w:t>
      </w:r>
    </w:p>
    <w:p w14:paraId="213A8C9C" w14:textId="32D8E1EC"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r>
        <w:fldChar w:fldCharType="begin"/>
      </w:r>
      <w:r>
        <w:instrText xml:space="preserve"> TOC \h \z \c "Tabla" </w:instrText>
      </w:r>
      <w:r>
        <w:fldChar w:fldCharType="separate"/>
      </w:r>
      <w:hyperlink w:anchor="_Toc226581872" w:history="1">
        <w:r w:rsidRPr="00550775">
          <w:rPr>
            <w:rStyle w:val="Hyperlink"/>
            <w:noProof/>
          </w:rPr>
          <w:t>Tabla 1 Registro de actividades empatía y hallazgos</w:t>
        </w:r>
        <w:r>
          <w:rPr>
            <w:noProof/>
            <w:webHidden/>
          </w:rPr>
          <w:tab/>
        </w:r>
        <w:r>
          <w:rPr>
            <w:noProof/>
            <w:webHidden/>
          </w:rPr>
          <w:fldChar w:fldCharType="begin"/>
        </w:r>
        <w:r>
          <w:rPr>
            <w:noProof/>
            <w:webHidden/>
          </w:rPr>
          <w:instrText xml:space="preserve"> PAGEREF _Toc226581872 \h </w:instrText>
        </w:r>
        <w:r>
          <w:rPr>
            <w:noProof/>
            <w:webHidden/>
          </w:rPr>
        </w:r>
        <w:r>
          <w:rPr>
            <w:noProof/>
            <w:webHidden/>
          </w:rPr>
          <w:fldChar w:fldCharType="separate"/>
        </w:r>
        <w:r>
          <w:rPr>
            <w:noProof/>
            <w:webHidden/>
          </w:rPr>
          <w:t>10</w:t>
        </w:r>
        <w:r>
          <w:rPr>
            <w:noProof/>
            <w:webHidden/>
          </w:rPr>
          <w:fldChar w:fldCharType="end"/>
        </w:r>
      </w:hyperlink>
    </w:p>
    <w:p w14:paraId="5E30F611" w14:textId="0D86F975"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3" w:history="1">
        <w:r w:rsidRPr="00550775">
          <w:rPr>
            <w:rStyle w:val="Hyperlink"/>
            <w:noProof/>
          </w:rPr>
          <w:t>Tabla 2 "Mapa de Empatía" o una descripción narrativa de un día en la vida del productor:</w:t>
        </w:r>
        <w:r>
          <w:rPr>
            <w:noProof/>
            <w:webHidden/>
          </w:rPr>
          <w:tab/>
        </w:r>
        <w:r>
          <w:rPr>
            <w:noProof/>
            <w:webHidden/>
          </w:rPr>
          <w:fldChar w:fldCharType="begin"/>
        </w:r>
        <w:r>
          <w:rPr>
            <w:noProof/>
            <w:webHidden/>
          </w:rPr>
          <w:instrText xml:space="preserve"> PAGEREF _Toc226581873 \h </w:instrText>
        </w:r>
        <w:r>
          <w:rPr>
            <w:noProof/>
            <w:webHidden/>
          </w:rPr>
        </w:r>
        <w:r>
          <w:rPr>
            <w:noProof/>
            <w:webHidden/>
          </w:rPr>
          <w:fldChar w:fldCharType="separate"/>
        </w:r>
        <w:r>
          <w:rPr>
            <w:noProof/>
            <w:webHidden/>
          </w:rPr>
          <w:t>11</w:t>
        </w:r>
        <w:r>
          <w:rPr>
            <w:noProof/>
            <w:webHidden/>
          </w:rPr>
          <w:fldChar w:fldCharType="end"/>
        </w:r>
      </w:hyperlink>
    </w:p>
    <w:p w14:paraId="175CC943" w14:textId="7DA1A025"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4" w:history="1">
        <w:r w:rsidRPr="00550775">
          <w:rPr>
            <w:rStyle w:val="Hyperlink"/>
            <w:noProof/>
          </w:rPr>
          <w:t>Tabla 3 Matriz de definición de requerimientos.</w:t>
        </w:r>
        <w:r>
          <w:rPr>
            <w:noProof/>
            <w:webHidden/>
          </w:rPr>
          <w:tab/>
        </w:r>
        <w:r>
          <w:rPr>
            <w:noProof/>
            <w:webHidden/>
          </w:rPr>
          <w:fldChar w:fldCharType="begin"/>
        </w:r>
        <w:r>
          <w:rPr>
            <w:noProof/>
            <w:webHidden/>
          </w:rPr>
          <w:instrText xml:space="preserve"> PAGEREF _Toc226581874 \h </w:instrText>
        </w:r>
        <w:r>
          <w:rPr>
            <w:noProof/>
            <w:webHidden/>
          </w:rPr>
        </w:r>
        <w:r>
          <w:rPr>
            <w:noProof/>
            <w:webHidden/>
          </w:rPr>
          <w:fldChar w:fldCharType="separate"/>
        </w:r>
        <w:r>
          <w:rPr>
            <w:noProof/>
            <w:webHidden/>
          </w:rPr>
          <w:t>13</w:t>
        </w:r>
        <w:r>
          <w:rPr>
            <w:noProof/>
            <w:webHidden/>
          </w:rPr>
          <w:fldChar w:fldCharType="end"/>
        </w:r>
      </w:hyperlink>
    </w:p>
    <w:p w14:paraId="5DA1D612" w14:textId="08E6A68E"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5" w:history="1">
        <w:r w:rsidRPr="00550775">
          <w:rPr>
            <w:rStyle w:val="Hyperlink"/>
            <w:noProof/>
          </w:rPr>
          <w:t>Tabla 4 Antecedentes académicos relevantes para Caporal AI.</w:t>
        </w:r>
        <w:r>
          <w:rPr>
            <w:noProof/>
            <w:webHidden/>
          </w:rPr>
          <w:tab/>
        </w:r>
        <w:r>
          <w:rPr>
            <w:noProof/>
            <w:webHidden/>
          </w:rPr>
          <w:fldChar w:fldCharType="begin"/>
        </w:r>
        <w:r>
          <w:rPr>
            <w:noProof/>
            <w:webHidden/>
          </w:rPr>
          <w:instrText xml:space="preserve"> PAGEREF _Toc226581875 \h </w:instrText>
        </w:r>
        <w:r>
          <w:rPr>
            <w:noProof/>
            <w:webHidden/>
          </w:rPr>
        </w:r>
        <w:r>
          <w:rPr>
            <w:noProof/>
            <w:webHidden/>
          </w:rPr>
          <w:fldChar w:fldCharType="separate"/>
        </w:r>
        <w:r>
          <w:rPr>
            <w:noProof/>
            <w:webHidden/>
          </w:rPr>
          <w:t>14</w:t>
        </w:r>
        <w:r>
          <w:rPr>
            <w:noProof/>
            <w:webHidden/>
          </w:rPr>
          <w:fldChar w:fldCharType="end"/>
        </w:r>
      </w:hyperlink>
    </w:p>
    <w:p w14:paraId="249E5C5D" w14:textId="1FC5EE34"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6" w:history="1">
        <w:r w:rsidRPr="00550775">
          <w:rPr>
            <w:rStyle w:val="Hyperlink"/>
            <w:noProof/>
          </w:rPr>
          <w:t>Tabla 5 Comparativa de soluciones actuales.</w:t>
        </w:r>
        <w:r>
          <w:rPr>
            <w:noProof/>
            <w:webHidden/>
          </w:rPr>
          <w:tab/>
        </w:r>
        <w:r>
          <w:rPr>
            <w:noProof/>
            <w:webHidden/>
          </w:rPr>
          <w:fldChar w:fldCharType="begin"/>
        </w:r>
        <w:r>
          <w:rPr>
            <w:noProof/>
            <w:webHidden/>
          </w:rPr>
          <w:instrText xml:space="preserve"> PAGEREF _Toc226581876 \h </w:instrText>
        </w:r>
        <w:r>
          <w:rPr>
            <w:noProof/>
            <w:webHidden/>
          </w:rPr>
        </w:r>
        <w:r>
          <w:rPr>
            <w:noProof/>
            <w:webHidden/>
          </w:rPr>
          <w:fldChar w:fldCharType="separate"/>
        </w:r>
        <w:r>
          <w:rPr>
            <w:noProof/>
            <w:webHidden/>
          </w:rPr>
          <w:t>16</w:t>
        </w:r>
        <w:r>
          <w:rPr>
            <w:noProof/>
            <w:webHidden/>
          </w:rPr>
          <w:fldChar w:fldCharType="end"/>
        </w:r>
      </w:hyperlink>
    </w:p>
    <w:p w14:paraId="6A4A1DDF" w14:textId="256C3D23"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7" w:history="1">
        <w:r w:rsidRPr="00550775">
          <w:rPr>
            <w:rStyle w:val="Hyperlink"/>
            <w:noProof/>
          </w:rPr>
          <w:t>Tabla 6 Matriz de ideación y viabilidad.</w:t>
        </w:r>
        <w:r>
          <w:rPr>
            <w:noProof/>
            <w:webHidden/>
          </w:rPr>
          <w:tab/>
        </w:r>
        <w:r>
          <w:rPr>
            <w:noProof/>
            <w:webHidden/>
          </w:rPr>
          <w:fldChar w:fldCharType="begin"/>
        </w:r>
        <w:r>
          <w:rPr>
            <w:noProof/>
            <w:webHidden/>
          </w:rPr>
          <w:instrText xml:space="preserve"> PAGEREF _Toc226581877 \h </w:instrText>
        </w:r>
        <w:r>
          <w:rPr>
            <w:noProof/>
            <w:webHidden/>
          </w:rPr>
        </w:r>
        <w:r>
          <w:rPr>
            <w:noProof/>
            <w:webHidden/>
          </w:rPr>
          <w:fldChar w:fldCharType="separate"/>
        </w:r>
        <w:r>
          <w:rPr>
            <w:noProof/>
            <w:webHidden/>
          </w:rPr>
          <w:t>18</w:t>
        </w:r>
        <w:r>
          <w:rPr>
            <w:noProof/>
            <w:webHidden/>
          </w:rPr>
          <w:fldChar w:fldCharType="end"/>
        </w:r>
      </w:hyperlink>
    </w:p>
    <w:p w14:paraId="3868D5CB" w14:textId="69BD8AA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8" w:history="1">
        <w:r w:rsidRPr="00550775">
          <w:rPr>
            <w:rStyle w:val="Hyperlink"/>
            <w:noProof/>
          </w:rPr>
          <w:t>Tabla 7 Funcionalidades del Prototipo (MVP).</w:t>
        </w:r>
        <w:r>
          <w:rPr>
            <w:noProof/>
            <w:webHidden/>
          </w:rPr>
          <w:tab/>
        </w:r>
        <w:r>
          <w:rPr>
            <w:noProof/>
            <w:webHidden/>
          </w:rPr>
          <w:fldChar w:fldCharType="begin"/>
        </w:r>
        <w:r>
          <w:rPr>
            <w:noProof/>
            <w:webHidden/>
          </w:rPr>
          <w:instrText xml:space="preserve"> PAGEREF _Toc226581878 \h </w:instrText>
        </w:r>
        <w:r>
          <w:rPr>
            <w:noProof/>
            <w:webHidden/>
          </w:rPr>
        </w:r>
        <w:r>
          <w:rPr>
            <w:noProof/>
            <w:webHidden/>
          </w:rPr>
          <w:fldChar w:fldCharType="separate"/>
        </w:r>
        <w:r>
          <w:rPr>
            <w:noProof/>
            <w:webHidden/>
          </w:rPr>
          <w:t>19</w:t>
        </w:r>
        <w:r>
          <w:rPr>
            <w:noProof/>
            <w:webHidden/>
          </w:rPr>
          <w:fldChar w:fldCharType="end"/>
        </w:r>
      </w:hyperlink>
    </w:p>
    <w:p w14:paraId="28DEA829" w14:textId="67EE914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9" w:history="1">
        <w:r w:rsidRPr="00550775">
          <w:rPr>
            <w:rStyle w:val="Hyperlink"/>
            <w:noProof/>
          </w:rPr>
          <w:t>Tabla 8 Matriz de selección de prototipo.</w:t>
        </w:r>
        <w:r>
          <w:rPr>
            <w:noProof/>
            <w:webHidden/>
          </w:rPr>
          <w:tab/>
        </w:r>
        <w:r>
          <w:rPr>
            <w:noProof/>
            <w:webHidden/>
          </w:rPr>
          <w:fldChar w:fldCharType="begin"/>
        </w:r>
        <w:r>
          <w:rPr>
            <w:noProof/>
            <w:webHidden/>
          </w:rPr>
          <w:instrText xml:space="preserve"> PAGEREF _Toc226581879 \h </w:instrText>
        </w:r>
        <w:r>
          <w:rPr>
            <w:noProof/>
            <w:webHidden/>
          </w:rPr>
        </w:r>
        <w:r>
          <w:rPr>
            <w:noProof/>
            <w:webHidden/>
          </w:rPr>
          <w:fldChar w:fldCharType="separate"/>
        </w:r>
        <w:r>
          <w:rPr>
            <w:noProof/>
            <w:webHidden/>
          </w:rPr>
          <w:t>21</w:t>
        </w:r>
        <w:r>
          <w:rPr>
            <w:noProof/>
            <w:webHidden/>
          </w:rPr>
          <w:fldChar w:fldCharType="end"/>
        </w:r>
      </w:hyperlink>
    </w:p>
    <w:p w14:paraId="00E5F774" w14:textId="3603145C"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0" w:history="1">
        <w:r w:rsidRPr="00550775">
          <w:rPr>
            <w:rStyle w:val="Hyperlink"/>
            <w:noProof/>
          </w:rPr>
          <w:t>Tabla 9 Historias priorizadas con su estimación en Story Points</w:t>
        </w:r>
        <w:r>
          <w:rPr>
            <w:noProof/>
            <w:webHidden/>
          </w:rPr>
          <w:tab/>
        </w:r>
        <w:r>
          <w:rPr>
            <w:noProof/>
            <w:webHidden/>
          </w:rPr>
          <w:fldChar w:fldCharType="begin"/>
        </w:r>
        <w:r>
          <w:rPr>
            <w:noProof/>
            <w:webHidden/>
          </w:rPr>
          <w:instrText xml:space="preserve"> PAGEREF _Toc226581880 \h </w:instrText>
        </w:r>
        <w:r>
          <w:rPr>
            <w:noProof/>
            <w:webHidden/>
          </w:rPr>
        </w:r>
        <w:r>
          <w:rPr>
            <w:noProof/>
            <w:webHidden/>
          </w:rPr>
          <w:fldChar w:fldCharType="separate"/>
        </w:r>
        <w:r>
          <w:rPr>
            <w:noProof/>
            <w:webHidden/>
          </w:rPr>
          <w:t>24</w:t>
        </w:r>
        <w:r>
          <w:rPr>
            <w:noProof/>
            <w:webHidden/>
          </w:rPr>
          <w:fldChar w:fldCharType="end"/>
        </w:r>
      </w:hyperlink>
    </w:p>
    <w:p w14:paraId="1152C65B" w14:textId="7EBDCE3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1" w:history="1">
        <w:r w:rsidRPr="00550775">
          <w:rPr>
            <w:rStyle w:val="Hyperlink"/>
            <w:noProof/>
          </w:rPr>
          <w:t>Tabla 10 Cadencia SCRUM</w:t>
        </w:r>
        <w:r>
          <w:rPr>
            <w:noProof/>
            <w:webHidden/>
          </w:rPr>
          <w:tab/>
        </w:r>
        <w:r>
          <w:rPr>
            <w:noProof/>
            <w:webHidden/>
          </w:rPr>
          <w:fldChar w:fldCharType="begin"/>
        </w:r>
        <w:r>
          <w:rPr>
            <w:noProof/>
            <w:webHidden/>
          </w:rPr>
          <w:instrText xml:space="preserve"> PAGEREF _Toc226581881 \h </w:instrText>
        </w:r>
        <w:r>
          <w:rPr>
            <w:noProof/>
            <w:webHidden/>
          </w:rPr>
        </w:r>
        <w:r>
          <w:rPr>
            <w:noProof/>
            <w:webHidden/>
          </w:rPr>
          <w:fldChar w:fldCharType="separate"/>
        </w:r>
        <w:r>
          <w:rPr>
            <w:noProof/>
            <w:webHidden/>
          </w:rPr>
          <w:t>29</w:t>
        </w:r>
        <w:r>
          <w:rPr>
            <w:noProof/>
            <w:webHidden/>
          </w:rPr>
          <w:fldChar w:fldCharType="end"/>
        </w:r>
      </w:hyperlink>
    </w:p>
    <w:p w14:paraId="2F9040CA" w14:textId="4FB42A9F"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2" w:history="1">
        <w:r w:rsidRPr="00550775">
          <w:rPr>
            <w:rStyle w:val="Hyperlink"/>
            <w:noProof/>
          </w:rPr>
          <w:t>Tabla 11 Tabla de cierre del ciclo Lean.</w:t>
        </w:r>
        <w:r>
          <w:rPr>
            <w:noProof/>
            <w:webHidden/>
          </w:rPr>
          <w:tab/>
        </w:r>
        <w:r>
          <w:rPr>
            <w:noProof/>
            <w:webHidden/>
          </w:rPr>
          <w:fldChar w:fldCharType="begin"/>
        </w:r>
        <w:r>
          <w:rPr>
            <w:noProof/>
            <w:webHidden/>
          </w:rPr>
          <w:instrText xml:space="preserve"> PAGEREF _Toc226581882 \h </w:instrText>
        </w:r>
        <w:r>
          <w:rPr>
            <w:noProof/>
            <w:webHidden/>
          </w:rPr>
        </w:r>
        <w:r>
          <w:rPr>
            <w:noProof/>
            <w:webHidden/>
          </w:rPr>
          <w:fldChar w:fldCharType="separate"/>
        </w:r>
        <w:r>
          <w:rPr>
            <w:noProof/>
            <w:webHidden/>
          </w:rPr>
          <w:t>31</w:t>
        </w:r>
        <w:r>
          <w:rPr>
            <w:noProof/>
            <w:webHidden/>
          </w:rPr>
          <w:fldChar w:fldCharType="end"/>
        </w:r>
      </w:hyperlink>
    </w:p>
    <w:p w14:paraId="4C125F69" w14:textId="5584E529"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3" w:history="1">
        <w:r w:rsidRPr="00550775">
          <w:rPr>
            <w:rStyle w:val="Hyperlink"/>
            <w:noProof/>
          </w:rPr>
          <w:t>Tabla 12 Estimación teórica de esfuerzo por integrante del equipo previo al sprint 0.</w:t>
        </w:r>
        <w:r>
          <w:rPr>
            <w:noProof/>
            <w:webHidden/>
          </w:rPr>
          <w:tab/>
        </w:r>
        <w:r>
          <w:rPr>
            <w:noProof/>
            <w:webHidden/>
          </w:rPr>
          <w:fldChar w:fldCharType="begin"/>
        </w:r>
        <w:r>
          <w:rPr>
            <w:noProof/>
            <w:webHidden/>
          </w:rPr>
          <w:instrText xml:space="preserve"> PAGEREF _Toc226581883 \h </w:instrText>
        </w:r>
        <w:r>
          <w:rPr>
            <w:noProof/>
            <w:webHidden/>
          </w:rPr>
        </w:r>
        <w:r>
          <w:rPr>
            <w:noProof/>
            <w:webHidden/>
          </w:rPr>
          <w:fldChar w:fldCharType="separate"/>
        </w:r>
        <w:r>
          <w:rPr>
            <w:noProof/>
            <w:webHidden/>
          </w:rPr>
          <w:t>38</w:t>
        </w:r>
        <w:r>
          <w:rPr>
            <w:noProof/>
            <w:webHidden/>
          </w:rPr>
          <w:fldChar w:fldCharType="end"/>
        </w:r>
      </w:hyperlink>
    </w:p>
    <w:p w14:paraId="77E30F0D" w14:textId="6284D5F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4" w:history="1">
        <w:r w:rsidRPr="00550775">
          <w:rPr>
            <w:rStyle w:val="Hyperlink"/>
            <w:noProof/>
          </w:rPr>
          <w:t>Tabla 13 Planeado VS Real al 31 de marzo.</w:t>
        </w:r>
        <w:r>
          <w:rPr>
            <w:noProof/>
            <w:webHidden/>
          </w:rPr>
          <w:tab/>
        </w:r>
        <w:r>
          <w:rPr>
            <w:noProof/>
            <w:webHidden/>
          </w:rPr>
          <w:fldChar w:fldCharType="begin"/>
        </w:r>
        <w:r>
          <w:rPr>
            <w:noProof/>
            <w:webHidden/>
          </w:rPr>
          <w:instrText xml:space="preserve"> PAGEREF _Toc226581884 \h </w:instrText>
        </w:r>
        <w:r>
          <w:rPr>
            <w:noProof/>
            <w:webHidden/>
          </w:rPr>
        </w:r>
        <w:r>
          <w:rPr>
            <w:noProof/>
            <w:webHidden/>
          </w:rPr>
          <w:fldChar w:fldCharType="separate"/>
        </w:r>
        <w:r>
          <w:rPr>
            <w:noProof/>
            <w:webHidden/>
          </w:rPr>
          <w:t>40</w:t>
        </w:r>
        <w:r>
          <w:rPr>
            <w:noProof/>
            <w:webHidden/>
          </w:rPr>
          <w:fldChar w:fldCharType="end"/>
        </w:r>
      </w:hyperlink>
    </w:p>
    <w:p w14:paraId="5CC56E64" w14:textId="147284A7"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5" w:history="1">
        <w:r w:rsidRPr="00550775">
          <w:rPr>
            <w:rStyle w:val="Hyperlink"/>
            <w:noProof/>
          </w:rPr>
          <w:t>Tabla 14 Costos operativos del proyecto Caporal AI.</w:t>
        </w:r>
        <w:r>
          <w:rPr>
            <w:noProof/>
            <w:webHidden/>
          </w:rPr>
          <w:tab/>
        </w:r>
        <w:r>
          <w:rPr>
            <w:noProof/>
            <w:webHidden/>
          </w:rPr>
          <w:fldChar w:fldCharType="begin"/>
        </w:r>
        <w:r>
          <w:rPr>
            <w:noProof/>
            <w:webHidden/>
          </w:rPr>
          <w:instrText xml:space="preserve"> PAGEREF _Toc226581885 \h </w:instrText>
        </w:r>
        <w:r>
          <w:rPr>
            <w:noProof/>
            <w:webHidden/>
          </w:rPr>
        </w:r>
        <w:r>
          <w:rPr>
            <w:noProof/>
            <w:webHidden/>
          </w:rPr>
          <w:fldChar w:fldCharType="separate"/>
        </w:r>
        <w:r>
          <w:rPr>
            <w:noProof/>
            <w:webHidden/>
          </w:rPr>
          <w:t>41</w:t>
        </w:r>
        <w:r>
          <w:rPr>
            <w:noProof/>
            <w:webHidden/>
          </w:rPr>
          <w:fldChar w:fldCharType="end"/>
        </w:r>
      </w:hyperlink>
    </w:p>
    <w:p w14:paraId="1D28D828" w14:textId="2952D58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6" w:history="1">
        <w:r w:rsidRPr="00550775">
          <w:rPr>
            <w:rStyle w:val="Hyperlink"/>
            <w:noProof/>
          </w:rPr>
          <w:t>Tabla 15 Resultados del Experimento A</w:t>
        </w:r>
        <w:r>
          <w:rPr>
            <w:noProof/>
            <w:webHidden/>
          </w:rPr>
          <w:tab/>
        </w:r>
        <w:r>
          <w:rPr>
            <w:noProof/>
            <w:webHidden/>
          </w:rPr>
          <w:fldChar w:fldCharType="begin"/>
        </w:r>
        <w:r>
          <w:rPr>
            <w:noProof/>
            <w:webHidden/>
          </w:rPr>
          <w:instrText xml:space="preserve"> PAGEREF _Toc226581886 \h </w:instrText>
        </w:r>
        <w:r>
          <w:rPr>
            <w:noProof/>
            <w:webHidden/>
          </w:rPr>
        </w:r>
        <w:r>
          <w:rPr>
            <w:noProof/>
            <w:webHidden/>
          </w:rPr>
          <w:fldChar w:fldCharType="separate"/>
        </w:r>
        <w:r>
          <w:rPr>
            <w:noProof/>
            <w:webHidden/>
          </w:rPr>
          <w:t>54</w:t>
        </w:r>
        <w:r>
          <w:rPr>
            <w:noProof/>
            <w:webHidden/>
          </w:rPr>
          <w:fldChar w:fldCharType="end"/>
        </w:r>
      </w:hyperlink>
    </w:p>
    <w:p w14:paraId="42F94A9A" w14:textId="37B348C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7" w:history="1">
        <w:r w:rsidRPr="00550775">
          <w:rPr>
            <w:rStyle w:val="Hyperlink"/>
            <w:noProof/>
          </w:rPr>
          <w:t>Tabla 16 Resultados del Experimento B</w:t>
        </w:r>
        <w:r>
          <w:rPr>
            <w:noProof/>
            <w:webHidden/>
          </w:rPr>
          <w:tab/>
        </w:r>
        <w:r>
          <w:rPr>
            <w:noProof/>
            <w:webHidden/>
          </w:rPr>
          <w:fldChar w:fldCharType="begin"/>
        </w:r>
        <w:r>
          <w:rPr>
            <w:noProof/>
            <w:webHidden/>
          </w:rPr>
          <w:instrText xml:space="preserve"> PAGEREF _Toc226581887 \h </w:instrText>
        </w:r>
        <w:r>
          <w:rPr>
            <w:noProof/>
            <w:webHidden/>
          </w:rPr>
        </w:r>
        <w:r>
          <w:rPr>
            <w:noProof/>
            <w:webHidden/>
          </w:rPr>
          <w:fldChar w:fldCharType="separate"/>
        </w:r>
        <w:r>
          <w:rPr>
            <w:noProof/>
            <w:webHidden/>
          </w:rPr>
          <w:t>54</w:t>
        </w:r>
        <w:r>
          <w:rPr>
            <w:noProof/>
            <w:webHidden/>
          </w:rPr>
          <w:fldChar w:fldCharType="end"/>
        </w:r>
      </w:hyperlink>
    </w:p>
    <w:p w14:paraId="50655042" w14:textId="70AFC824" w:rsidR="00A66DA1" w:rsidRDefault="000F6A8B" w:rsidP="00DD5C4E">
      <w:r>
        <w:fldChar w:fldCharType="end"/>
      </w:r>
      <w:r w:rsidR="00545EBD">
        <w:br w:type="page"/>
      </w:r>
    </w:p>
    <w:p w14:paraId="50655043" w14:textId="77777777" w:rsidR="00A66DA1" w:rsidRDefault="00545EBD">
      <w:pPr>
        <w:pStyle w:val="Heading1"/>
        <w:numPr>
          <w:ilvl w:val="0"/>
          <w:numId w:val="4"/>
        </w:numPr>
      </w:pPr>
      <w:bookmarkStart w:id="0" w:name="_Toc226582021"/>
      <w:r>
        <w:rPr>
          <w:smallCaps w:val="0"/>
        </w:rPr>
        <w:lastRenderedPageBreak/>
        <w:t>Introducción</w:t>
      </w:r>
      <w:bookmarkEnd w:id="0"/>
      <w:r>
        <w:rPr>
          <w:smallCaps w:val="0"/>
        </w:rPr>
        <w:t xml:space="preserve"> </w:t>
      </w:r>
    </w:p>
    <w:p w14:paraId="50655044" w14:textId="77777777" w:rsidR="00A66DA1" w:rsidRDefault="00545EBD">
      <w:pPr>
        <w:spacing w:before="0" w:after="0" w:line="240" w:lineRule="auto"/>
      </w:pPr>
      <w:r>
        <w:t>El sector ganadero en México, específicamente en las regiones del Norte y el Bajío, enfrenta una coyuntura crítica caracterizada por la volatilidad extrema en los precios de los granos, sequías recurrentes y márgenes de ganancia cada vez más estrechos. En este contexto, el pequeño y mediano productor (con hatos de entre 50 y 500 cabezas) opera frecuentemente bajo métodos empíricos, tomando decisiones nutricionales basadas en la intuición o la tradición, lo que resulta en ineficiencias económicas significativas.</w:t>
      </w:r>
    </w:p>
    <w:p w14:paraId="50655045" w14:textId="77777777" w:rsidR="00A66DA1" w:rsidRDefault="00A66DA1">
      <w:pPr>
        <w:spacing w:before="0" w:after="0" w:line="240" w:lineRule="auto"/>
      </w:pPr>
    </w:p>
    <w:p w14:paraId="50655046" w14:textId="6524E4C3" w:rsidR="00A66DA1" w:rsidRDefault="00545EBD">
      <w:pPr>
        <w:spacing w:before="0" w:after="0" w:line="240" w:lineRule="auto"/>
      </w:pPr>
      <w:r>
        <w:t>Si bien existen herramientas de software en el mercado, estas suelen polarizarse en dos extremos: sistemas de gestión administrativa que se limitan al registro de inventarios sin capacidad de decisión, o software científico de alta complejidad como NDS</w:t>
      </w:r>
      <w:r w:rsidR="00887005">
        <w:t xml:space="preserve"> </w:t>
      </w:r>
      <w:r w:rsidR="00887005" w:rsidRPr="00887005">
        <w:t xml:space="preserve">Professional </w:t>
      </w:r>
      <w:r w:rsidR="00887005" w:rsidRPr="00887005">
        <w:rPr>
          <w:b/>
          <w:bCs/>
        </w:rPr>
        <w:t>(RUM&amp;N, 2026)</w:t>
      </w:r>
      <w:r>
        <w:t xml:space="preserve"> cuyo uso requiere conocimientos especializados y licencias costosas. </w:t>
      </w:r>
    </w:p>
    <w:p w14:paraId="50655047" w14:textId="77777777" w:rsidR="00A66DA1" w:rsidRDefault="00A66DA1">
      <w:pPr>
        <w:spacing w:before="0" w:after="0" w:line="240" w:lineRule="auto"/>
      </w:pPr>
    </w:p>
    <w:p w14:paraId="50655048" w14:textId="77777777" w:rsidR="00A66DA1" w:rsidRDefault="00545EBD">
      <w:pPr>
        <w:spacing w:before="0" w:after="0" w:line="240" w:lineRule="auto"/>
      </w:pPr>
      <w:r>
        <w:t xml:space="preserve">Esta brecha tecnológica deja al productor promedio sin acceso a herramientas de </w:t>
      </w:r>
      <w:r>
        <w:rPr>
          <w:b/>
          <w:bCs/>
        </w:rPr>
        <w:t>zootecnia de precisión</w:t>
      </w:r>
      <w:r>
        <w:t xml:space="preserve"> que le permitan optimizar sus recursos en tiempo real.</w:t>
      </w:r>
    </w:p>
    <w:p w14:paraId="50655049" w14:textId="77777777" w:rsidR="00A66DA1" w:rsidRDefault="00A66DA1">
      <w:pPr>
        <w:spacing w:before="0" w:after="0" w:line="240" w:lineRule="auto"/>
      </w:pPr>
    </w:p>
    <w:p w14:paraId="5065504A" w14:textId="77777777" w:rsidR="00A66DA1" w:rsidRDefault="00545EBD">
      <w:pPr>
        <w:spacing w:before="0" w:after="0" w:line="240" w:lineRule="auto"/>
      </w:pPr>
      <w:r>
        <w:t xml:space="preserve">El presente trabajo propone el desarrollo de </w:t>
      </w:r>
      <w:r>
        <w:rPr>
          <w:b/>
          <w:bCs/>
        </w:rPr>
        <w:t>Caporal AI</w:t>
      </w:r>
      <w:r>
        <w:t>, un sistema de soporte a la decisión basado en inteligencia artificial híbrida. Esta solución busca democratizar el acceso a la optimización matemática de dietas, permitiendo maximizar el retorno de inversión (ROI) diario mediante el uso de algoritmos de programación lineal y una interfaz de lenguaje natural accesible.</w:t>
      </w:r>
    </w:p>
    <w:p w14:paraId="5065504B" w14:textId="77777777" w:rsidR="00A66DA1" w:rsidRDefault="00A66DA1">
      <w:pPr>
        <w:spacing w:before="0" w:after="0" w:line="240" w:lineRule="auto"/>
      </w:pPr>
    </w:p>
    <w:p w14:paraId="5065504C" w14:textId="77777777" w:rsidR="00A66DA1" w:rsidRDefault="00545EBD">
      <w:pPr>
        <w:spacing w:before="0" w:after="0" w:line="240" w:lineRule="auto"/>
        <w:rPr>
          <w:b/>
          <w:bCs/>
        </w:rPr>
      </w:pPr>
      <w:r>
        <w:rPr>
          <w:b/>
          <w:bCs/>
        </w:rPr>
        <w:t>Justificación del Trabajo</w:t>
      </w:r>
    </w:p>
    <w:p w14:paraId="5065504D" w14:textId="77777777" w:rsidR="00A66DA1" w:rsidRDefault="00A66DA1">
      <w:pPr>
        <w:spacing w:before="0" w:after="0" w:line="240" w:lineRule="auto"/>
      </w:pPr>
    </w:p>
    <w:p w14:paraId="5065504E" w14:textId="77777777" w:rsidR="00A66DA1" w:rsidRDefault="00545EBD">
      <w:pPr>
        <w:spacing w:before="0" w:after="0" w:line="240" w:lineRule="auto"/>
      </w:pPr>
      <w:r>
        <w:t xml:space="preserve">La relevancia de este problema radica en la </w:t>
      </w:r>
      <w:r>
        <w:rPr>
          <w:b/>
          <w:bCs/>
        </w:rPr>
        <w:t>ineficiencia económica</w:t>
      </w:r>
      <w:r>
        <w:t xml:space="preserve"> y la </w:t>
      </w:r>
      <w:r>
        <w:rPr>
          <w:b/>
          <w:bCs/>
        </w:rPr>
        <w:t>barrera técnica</w:t>
      </w:r>
      <w:r>
        <w:t xml:space="preserve"> que enfrenta el sector primario. Actualmente, si el precio de un insumo clave como el maíz incrementa, el productor tarda semanas en ajustar sus fórmulas, o no lo hace, erosionando su rentabilidad. La falta de acceso a un zootecnista de planta las 24 horas agrava esta situación, impidiendo la adopción de dietas dinámicas que aprovechen insumos locales variables.</w:t>
      </w:r>
    </w:p>
    <w:p w14:paraId="5065504F" w14:textId="77777777" w:rsidR="00A66DA1" w:rsidRDefault="00A66DA1">
      <w:pPr>
        <w:spacing w:before="0" w:after="0" w:line="240" w:lineRule="auto"/>
      </w:pPr>
    </w:p>
    <w:p w14:paraId="50655050" w14:textId="77777777" w:rsidR="00A66DA1" w:rsidRDefault="7D15F537">
      <w:pPr>
        <w:spacing w:before="0" w:after="0" w:line="240" w:lineRule="auto"/>
      </w:pPr>
      <w:r w:rsidRPr="7D15F537">
        <w:rPr>
          <w:lang w:val="es-ES"/>
        </w:rPr>
        <w:t xml:space="preserve">La innovación propuesta se justifica al cubrir el hueco existente entre el software contable y la formulación científica compleja. A diferencia de las soluciones actuales que funcionan como registros pasivos ("qué pasó"), este sistema actúa como un agente prescriptivo ("qué debes hacer"), integrando un </w:t>
      </w:r>
      <w:proofErr w:type="spellStart"/>
      <w:r w:rsidRPr="7D15F537">
        <w:rPr>
          <w:b/>
          <w:bCs/>
          <w:lang w:val="es-ES"/>
        </w:rPr>
        <w:t>Solver</w:t>
      </w:r>
      <w:proofErr w:type="spellEnd"/>
      <w:r w:rsidRPr="7D15F537">
        <w:rPr>
          <w:b/>
          <w:bCs/>
          <w:lang w:val="es-ES"/>
        </w:rPr>
        <w:t xml:space="preserve"> Matemático</w:t>
      </w:r>
      <w:r w:rsidRPr="7D15F537">
        <w:rPr>
          <w:lang w:val="es-ES"/>
        </w:rPr>
        <w:t xml:space="preserve"> para la optimización determinista de costos y modelos de </w:t>
      </w:r>
      <w:r w:rsidRPr="7D15F537">
        <w:rPr>
          <w:b/>
          <w:bCs/>
          <w:lang w:val="es-ES"/>
        </w:rPr>
        <w:t>Generación Aumentada por Recuperación (RAG)</w:t>
      </w:r>
      <w:r w:rsidRPr="7D15F537">
        <w:rPr>
          <w:lang w:val="es-ES"/>
        </w:rPr>
        <w:t xml:space="preserve"> para facilitar la interacción hombre-máquina en lenguaje natural. </w:t>
      </w:r>
    </w:p>
    <w:p w14:paraId="50655051" w14:textId="77777777" w:rsidR="00A66DA1" w:rsidRDefault="00A66DA1">
      <w:pPr>
        <w:spacing w:before="0" w:after="0" w:line="240" w:lineRule="auto"/>
      </w:pPr>
    </w:p>
    <w:p w14:paraId="50655052" w14:textId="2302CF7D" w:rsidR="00A66DA1" w:rsidRDefault="7D15F537">
      <w:pPr>
        <w:spacing w:before="0" w:after="0" w:line="240" w:lineRule="auto"/>
      </w:pPr>
      <w:r w:rsidRPr="7D15F537">
        <w:rPr>
          <w:lang w:val="es-ES"/>
        </w:rPr>
        <w:t xml:space="preserve">Esta combinación permite adaptar estándares internacionales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a la realidad de los insumos mexicanos, aportando valor tangible mediante la reducción </w:t>
      </w:r>
      <w:r w:rsidR="00C727C5">
        <w:rPr>
          <w:lang w:val="es-ES"/>
        </w:rPr>
        <w:t>comprobada</w:t>
      </w:r>
      <w:r w:rsidRPr="7D15F537">
        <w:rPr>
          <w:lang w:val="es-ES"/>
        </w:rPr>
        <w:t xml:space="preserve"> de costos operativos.</w:t>
      </w:r>
    </w:p>
    <w:p w14:paraId="50655053" w14:textId="77777777" w:rsidR="00A66DA1" w:rsidRDefault="00A66DA1">
      <w:pPr>
        <w:spacing w:before="0" w:after="0" w:line="240" w:lineRule="auto"/>
      </w:pPr>
    </w:p>
    <w:p w14:paraId="50655054" w14:textId="77777777" w:rsidR="00A66DA1" w:rsidRDefault="00545EBD">
      <w:pPr>
        <w:spacing w:before="0" w:after="0" w:line="240" w:lineRule="auto"/>
        <w:rPr>
          <w:b/>
          <w:bCs/>
        </w:rPr>
      </w:pPr>
      <w:r>
        <w:rPr>
          <w:b/>
          <w:bCs/>
        </w:rPr>
        <w:t>Objetivos</w:t>
      </w:r>
    </w:p>
    <w:p w14:paraId="50655055" w14:textId="77777777" w:rsidR="00A66DA1" w:rsidRDefault="00A66DA1">
      <w:pPr>
        <w:spacing w:before="0" w:after="0" w:line="240" w:lineRule="auto"/>
        <w:rPr>
          <w:b/>
          <w:bCs/>
        </w:rPr>
      </w:pPr>
    </w:p>
    <w:p w14:paraId="50655056" w14:textId="77777777" w:rsidR="00A66DA1" w:rsidRDefault="00545EBD">
      <w:pPr>
        <w:spacing w:before="0" w:after="0" w:line="240" w:lineRule="auto"/>
        <w:rPr>
          <w:b/>
          <w:bCs/>
        </w:rPr>
      </w:pPr>
      <w:r>
        <w:rPr>
          <w:b/>
          <w:bCs/>
        </w:rPr>
        <w:t>Objetivo General</w:t>
      </w:r>
    </w:p>
    <w:p w14:paraId="50655057" w14:textId="77777777" w:rsidR="00A66DA1" w:rsidRDefault="00545EBD">
      <w:pPr>
        <w:spacing w:before="0" w:after="0" w:line="240" w:lineRule="auto"/>
      </w:pPr>
      <w:r>
        <w:lastRenderedPageBreak/>
        <w:t>Diseñar, implementar y validar un sistema de soporte a la decisión para la optimización económica de dietas bovinas en entornos de datos escasos, utilizando una arquitectura híbrida que combine optimización matemática y modelos de lenguaje (LLM), con el propósito de maximizar el margen económico del productor manteniendo el cumplimiento de los estándares nutricionales.</w:t>
      </w:r>
    </w:p>
    <w:p w14:paraId="50655058" w14:textId="77777777" w:rsidR="00A66DA1" w:rsidRDefault="00A66DA1">
      <w:pPr>
        <w:spacing w:before="0" w:after="0" w:line="240" w:lineRule="auto"/>
      </w:pPr>
    </w:p>
    <w:p w14:paraId="50655059" w14:textId="77777777" w:rsidR="00A66DA1" w:rsidRDefault="00545EBD">
      <w:pPr>
        <w:spacing w:before="0" w:after="0" w:line="240" w:lineRule="auto"/>
        <w:rPr>
          <w:b/>
          <w:bCs/>
        </w:rPr>
      </w:pPr>
      <w:r>
        <w:rPr>
          <w:b/>
          <w:bCs/>
        </w:rPr>
        <w:t>Objetivos Específicos</w:t>
      </w:r>
    </w:p>
    <w:p w14:paraId="5065505A" w14:textId="77777777" w:rsidR="00A66DA1" w:rsidRDefault="00A66DA1">
      <w:pPr>
        <w:spacing w:before="0" w:after="0" w:line="240" w:lineRule="auto"/>
        <w:rPr>
          <w:b/>
          <w:bCs/>
        </w:rPr>
      </w:pPr>
    </w:p>
    <w:p w14:paraId="5065505B" w14:textId="77777777" w:rsidR="00A66DA1" w:rsidRDefault="00545EBD">
      <w:pPr>
        <w:spacing w:before="0" w:after="0" w:line="240" w:lineRule="auto"/>
      </w:pPr>
      <w:r>
        <w:t>Para alcanzar el objetivo general, se plantean las siguientes metas específicas:</w:t>
      </w:r>
    </w:p>
    <w:p w14:paraId="5065505C" w14:textId="77777777" w:rsidR="00A66DA1" w:rsidRDefault="00A66DA1">
      <w:pPr>
        <w:spacing w:before="0" w:after="0" w:line="240" w:lineRule="auto"/>
      </w:pPr>
    </w:p>
    <w:p w14:paraId="5065505D" w14:textId="207A1449" w:rsidR="00A66DA1" w:rsidRDefault="7D15F537">
      <w:pPr>
        <w:spacing w:before="0" w:after="0" w:line="240" w:lineRule="auto"/>
      </w:pPr>
      <w:r w:rsidRPr="7D15F537">
        <w:rPr>
          <w:lang w:val="es-ES"/>
        </w:rPr>
        <w:t xml:space="preserve">• </w:t>
      </w:r>
      <w:r w:rsidRPr="7D15F537">
        <w:rPr>
          <w:b/>
          <w:bCs/>
          <w:lang w:val="es-ES"/>
        </w:rPr>
        <w:t>Desarrollar un módulo de optimización matemática</w:t>
      </w:r>
      <w:r w:rsidRPr="7D15F537">
        <w:rPr>
          <w:lang w:val="es-ES"/>
        </w:rPr>
        <w:t xml:space="preserve"> basado en programación lineal capaz de calcular la mezcla de mínimo costo sujeta a restricciones nutricionales estrictas (Hard </w:t>
      </w:r>
      <w:proofErr w:type="spellStart"/>
      <w:r w:rsidRPr="7D15F537">
        <w:rPr>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disponibilidad de insumos locales.</w:t>
      </w:r>
    </w:p>
    <w:p w14:paraId="5065505E" w14:textId="77777777" w:rsidR="00A66DA1" w:rsidRDefault="00A66DA1">
      <w:pPr>
        <w:spacing w:before="0" w:after="0" w:line="240" w:lineRule="auto"/>
      </w:pPr>
    </w:p>
    <w:p w14:paraId="5065505F" w14:textId="77777777" w:rsidR="00A66DA1" w:rsidRDefault="00545EBD">
      <w:pPr>
        <w:spacing w:before="0" w:after="0" w:line="240" w:lineRule="auto"/>
      </w:pPr>
      <w:r>
        <w:t xml:space="preserve">• </w:t>
      </w:r>
      <w:r>
        <w:rPr>
          <w:b/>
          <w:bCs/>
        </w:rPr>
        <w:t>Implementar una interfaz de usuario basada en Procesamiento de Lenguaje Natural (RAG)</w:t>
      </w:r>
      <w:r>
        <w:t xml:space="preserve"> que permita al ganadero realizar consultas técnicas complejas y recibir explicaciones justificadas sobre las dietas generadas, reduciendo la barrera de entrada tecnológica.</w:t>
      </w:r>
    </w:p>
    <w:p w14:paraId="50655060" w14:textId="77777777" w:rsidR="00A66DA1" w:rsidRDefault="00A66DA1">
      <w:pPr>
        <w:spacing w:before="0" w:after="0" w:line="240" w:lineRule="auto"/>
      </w:pPr>
    </w:p>
    <w:p w14:paraId="50655061" w14:textId="77777777" w:rsidR="00A66DA1" w:rsidRDefault="7D15F537">
      <w:pPr>
        <w:spacing w:before="0" w:after="0" w:line="240" w:lineRule="auto"/>
      </w:pPr>
      <w:r w:rsidRPr="7D15F537">
        <w:rPr>
          <w:lang w:val="es-ES"/>
        </w:rPr>
        <w:t xml:space="preserve">• </w:t>
      </w:r>
      <w:r w:rsidRPr="7D15F537">
        <w:rPr>
          <w:b/>
          <w:bCs/>
          <w:lang w:val="es-ES"/>
        </w:rPr>
        <w:t>Diseñar una arquitectura de software desacoplada</w:t>
      </w:r>
      <w:r w:rsidRPr="7D15F537">
        <w:rPr>
          <w:lang w:val="es-ES"/>
        </w:rPr>
        <w:t xml:space="preserve"> (Arquitectura Hexagonal) que integre servicios de cálculo científico en Python con un núcleo de gestión en </w:t>
      </w:r>
      <w:proofErr w:type="spellStart"/>
      <w:r w:rsidRPr="7D15F537">
        <w:rPr>
          <w:lang w:val="es-ES"/>
        </w:rPr>
        <w:t>NestJS</w:t>
      </w:r>
      <w:proofErr w:type="spellEnd"/>
      <w:r w:rsidRPr="7D15F537">
        <w:rPr>
          <w:lang w:val="es-ES"/>
        </w:rPr>
        <w:t>, garantizando la escalabilidad y mantenibilidad del sistema.</w:t>
      </w:r>
    </w:p>
    <w:p w14:paraId="50655062" w14:textId="77777777" w:rsidR="00A66DA1" w:rsidRDefault="00A66DA1">
      <w:pPr>
        <w:spacing w:before="0" w:after="0" w:line="240" w:lineRule="auto"/>
      </w:pPr>
    </w:p>
    <w:p w14:paraId="50655063" w14:textId="77777777" w:rsidR="00A66DA1" w:rsidRDefault="7D15F537">
      <w:pPr>
        <w:spacing w:before="0" w:after="0" w:line="240" w:lineRule="auto"/>
      </w:pPr>
      <w:r w:rsidRPr="7D15F537">
        <w:rPr>
          <w:lang w:val="es-ES"/>
        </w:rPr>
        <w:t xml:space="preserve">• </w:t>
      </w:r>
      <w:r w:rsidRPr="7D15F537">
        <w:rPr>
          <w:b/>
          <w:bCs/>
          <w:lang w:val="es-ES"/>
        </w:rPr>
        <w:t>Evaluar la viabilidad económica y técnica</w:t>
      </w:r>
      <w:r w:rsidRPr="7D15F537">
        <w:rPr>
          <w:lang w:val="es-ES"/>
        </w:rPr>
        <w:t xml:space="preserve"> de la propuesta mediante pruebas de </w:t>
      </w:r>
      <w:proofErr w:type="spellStart"/>
      <w:r w:rsidRPr="7D15F537">
        <w:rPr>
          <w:i/>
          <w:iCs/>
          <w:lang w:val="es-ES"/>
        </w:rPr>
        <w:t>backtesting</w:t>
      </w:r>
      <w:proofErr w:type="spellEnd"/>
      <w:r w:rsidRPr="7D15F537">
        <w:rPr>
          <w:lang w:val="es-ES"/>
        </w:rPr>
        <w:t xml:space="preserve"> con datos históricos de mercado, buscando demostrar una reducción teórica de costos entre el 5% y 10% respecto a dietas estáticas tradicionales.</w:t>
      </w:r>
    </w:p>
    <w:p w14:paraId="50655064" w14:textId="77777777" w:rsidR="00A66DA1" w:rsidRDefault="00A66DA1">
      <w:pPr>
        <w:spacing w:before="0" w:after="0" w:line="240" w:lineRule="auto"/>
      </w:pPr>
    </w:p>
    <w:p w14:paraId="50655065" w14:textId="77777777" w:rsidR="00A66DA1" w:rsidRDefault="00545EBD">
      <w:pPr>
        <w:spacing w:before="0" w:after="0" w:line="240" w:lineRule="auto"/>
        <w:rPr>
          <w:b/>
          <w:bCs/>
        </w:rPr>
      </w:pPr>
      <w:r>
        <w:rPr>
          <w:b/>
          <w:bCs/>
        </w:rPr>
        <w:t>Estructura en secciones</w:t>
      </w:r>
    </w:p>
    <w:p w14:paraId="50655066" w14:textId="77777777" w:rsidR="00A66DA1" w:rsidRDefault="00A66DA1">
      <w:pPr>
        <w:spacing w:before="0" w:after="0" w:line="240" w:lineRule="auto"/>
        <w:rPr>
          <w:b/>
          <w:bCs/>
        </w:rPr>
      </w:pPr>
    </w:p>
    <w:p w14:paraId="50655067" w14:textId="77777777" w:rsidR="00A66DA1" w:rsidRDefault="00545EBD">
      <w:pPr>
        <w:spacing w:before="0" w:after="0" w:line="240" w:lineRule="auto"/>
      </w:pPr>
      <w:r>
        <w:t>El presente documento se organiza en las siguientes secciones para detallar el proceso de innovación:</w:t>
      </w:r>
    </w:p>
    <w:p w14:paraId="50655068" w14:textId="77777777" w:rsidR="00A66DA1" w:rsidRDefault="00A66DA1">
      <w:pPr>
        <w:spacing w:before="0" w:after="0" w:line="240" w:lineRule="auto"/>
      </w:pPr>
    </w:p>
    <w:p w14:paraId="50655069" w14:textId="77777777" w:rsidR="00A66DA1" w:rsidRDefault="7D15F537">
      <w:pPr>
        <w:spacing w:before="0" w:after="0" w:line="240" w:lineRule="auto"/>
      </w:pPr>
      <w:r w:rsidRPr="7D15F537">
        <w:rPr>
          <w:lang w:val="es-ES"/>
        </w:rPr>
        <w:t xml:space="preserve">• En la sección de </w:t>
      </w:r>
      <w:r w:rsidRPr="7D15F537">
        <w:rPr>
          <w:b/>
          <w:bCs/>
          <w:lang w:val="es-ES"/>
        </w:rPr>
        <w:t>Desarrollo Conceptual</w:t>
      </w:r>
      <w:r w:rsidRPr="7D15F537">
        <w:rPr>
          <w:lang w:val="es-ES"/>
        </w:rPr>
        <w:t xml:space="preserve">, se aplica la metodología </w:t>
      </w:r>
      <w:proofErr w:type="spellStart"/>
      <w:r w:rsidRPr="7D15F537">
        <w:rPr>
          <w:i/>
          <w:iCs/>
          <w:lang w:val="es-ES"/>
        </w:rPr>
        <w:t>Design</w:t>
      </w:r>
      <w:proofErr w:type="spellEnd"/>
      <w:r w:rsidRPr="7D15F537">
        <w:rPr>
          <w:i/>
          <w:iCs/>
          <w:lang w:val="es-ES"/>
        </w:rPr>
        <w:t xml:space="preserve"> </w:t>
      </w:r>
      <w:proofErr w:type="spellStart"/>
      <w:r w:rsidRPr="7D15F537">
        <w:rPr>
          <w:i/>
          <w:iCs/>
          <w:lang w:val="es-ES"/>
        </w:rPr>
        <w:t>Thinking</w:t>
      </w:r>
      <w:proofErr w:type="spellEnd"/>
      <w:r w:rsidRPr="7D15F537">
        <w:rPr>
          <w:lang w:val="es-ES"/>
        </w:rPr>
        <w:t xml:space="preserve"> para validar la adecuación de la solución a las necesidades reales de los productores, definiendo el problema, ideando alternativas y seleccionando el prototipo más viable.</w:t>
      </w:r>
    </w:p>
    <w:p w14:paraId="5065506A" w14:textId="77777777" w:rsidR="00A66DA1" w:rsidRDefault="00A66DA1">
      <w:pPr>
        <w:spacing w:before="0" w:after="0" w:line="240" w:lineRule="auto"/>
      </w:pPr>
    </w:p>
    <w:p w14:paraId="5065506B" w14:textId="77777777" w:rsidR="00A66DA1" w:rsidRDefault="7D15F537">
      <w:pPr>
        <w:spacing w:before="0" w:after="0" w:line="240" w:lineRule="auto"/>
      </w:pPr>
      <w:r w:rsidRPr="7D15F537">
        <w:rPr>
          <w:lang w:val="es-ES"/>
        </w:rPr>
        <w:t xml:space="preserve">• La sección de </w:t>
      </w:r>
      <w:r w:rsidRPr="7D15F537">
        <w:rPr>
          <w:b/>
          <w:bCs/>
          <w:lang w:val="es-ES"/>
        </w:rPr>
        <w:t>Metodología</w:t>
      </w:r>
      <w:r w:rsidRPr="7D15F537">
        <w:rPr>
          <w:lang w:val="es-ES"/>
        </w:rPr>
        <w:t xml:space="preserve"> describe el marco de trabajo ágil (SCRUM y LEAN </w:t>
      </w:r>
      <w:proofErr w:type="gramStart"/>
      <w:r w:rsidRPr="7D15F537">
        <w:rPr>
          <w:lang w:val="es-ES"/>
        </w:rPr>
        <w:t>Startup</w:t>
      </w:r>
      <w:proofErr w:type="gramEnd"/>
      <w:r w:rsidRPr="7D15F537">
        <w:rPr>
          <w:lang w:val="es-ES"/>
        </w:rPr>
        <w:t xml:space="preserve">) utilizado para la gestión del proyecto, definiendo roles, </w:t>
      </w:r>
      <w:proofErr w:type="spellStart"/>
      <w:r w:rsidRPr="7D15F537">
        <w:rPr>
          <w:lang w:val="es-ES"/>
        </w:rPr>
        <w:t>sprints</w:t>
      </w:r>
      <w:proofErr w:type="spellEnd"/>
      <w:r w:rsidRPr="7D15F537">
        <w:rPr>
          <w:lang w:val="es-ES"/>
        </w:rPr>
        <w:t xml:space="preserve"> y métricas de éxito.</w:t>
      </w:r>
    </w:p>
    <w:p w14:paraId="5065506C" w14:textId="77777777" w:rsidR="00A66DA1" w:rsidRDefault="00A66DA1">
      <w:pPr>
        <w:spacing w:before="0" w:after="0" w:line="240" w:lineRule="auto"/>
      </w:pPr>
    </w:p>
    <w:p w14:paraId="5065506D" w14:textId="77777777" w:rsidR="00A66DA1" w:rsidRDefault="00545EBD">
      <w:pPr>
        <w:spacing w:before="0" w:after="0" w:line="240" w:lineRule="auto"/>
      </w:pPr>
      <w:r>
        <w:t xml:space="preserve">• En </w:t>
      </w:r>
      <w:r>
        <w:rPr>
          <w:b/>
          <w:bCs/>
        </w:rPr>
        <w:t>Implementación de la propuesta</w:t>
      </w:r>
      <w:r>
        <w:t>, se detalla la arquitectura técnica, el plan de desarrollo, los costes asociados y la estrategia de despliegue del sistema.</w:t>
      </w:r>
    </w:p>
    <w:p w14:paraId="5065506E" w14:textId="77777777" w:rsidR="00A66DA1" w:rsidRDefault="00A66DA1">
      <w:pPr>
        <w:spacing w:before="0" w:after="0" w:line="240" w:lineRule="auto"/>
      </w:pPr>
    </w:p>
    <w:p w14:paraId="5065506F" w14:textId="77777777" w:rsidR="00A66DA1" w:rsidRDefault="00545EBD">
      <w:pPr>
        <w:spacing w:before="0" w:after="0" w:line="240" w:lineRule="auto"/>
      </w:pPr>
      <w:r>
        <w:t xml:space="preserve">• La sección de </w:t>
      </w:r>
      <w:r>
        <w:rPr>
          <w:b/>
          <w:bCs/>
        </w:rPr>
        <w:t>Validación y diseño experimental</w:t>
      </w:r>
      <w:r>
        <w:t xml:space="preserve"> establece los criterios y experimentos diseñados para verificar que la innovación cumple con los objetivos de optimización y usabilidad planteados.</w:t>
      </w:r>
    </w:p>
    <w:p w14:paraId="50655070" w14:textId="77777777" w:rsidR="00A66DA1" w:rsidRDefault="00A66DA1">
      <w:pPr>
        <w:spacing w:before="0" w:after="0" w:line="240" w:lineRule="auto"/>
      </w:pPr>
    </w:p>
    <w:p w14:paraId="50655071" w14:textId="77777777" w:rsidR="00A66DA1" w:rsidRDefault="00545EBD">
      <w:pPr>
        <w:spacing w:before="0" w:after="0" w:line="240" w:lineRule="auto"/>
      </w:pPr>
      <w:r>
        <w:lastRenderedPageBreak/>
        <w:t xml:space="preserve">• Finalmente, se presentan las </w:t>
      </w:r>
      <w:r>
        <w:rPr>
          <w:b/>
          <w:bCs/>
        </w:rPr>
        <w:t>conclusiones y trabajo futuro</w:t>
      </w:r>
      <w:r>
        <w:t>, resumiendo los hallazgos principales y proponiendo líneas de evolución para el sistema.</w:t>
      </w:r>
    </w:p>
    <w:p w14:paraId="50655072" w14:textId="77777777" w:rsidR="00A66DA1" w:rsidRDefault="00A66DA1">
      <w:pPr>
        <w:spacing w:before="0" w:after="0" w:line="240" w:lineRule="auto"/>
      </w:pPr>
    </w:p>
    <w:p w14:paraId="50655073" w14:textId="77777777" w:rsidR="00A66DA1" w:rsidRDefault="00545EBD">
      <w:pPr>
        <w:pStyle w:val="Heading1"/>
        <w:numPr>
          <w:ilvl w:val="0"/>
          <w:numId w:val="4"/>
        </w:numPr>
        <w:rPr>
          <w:smallCaps w:val="0"/>
        </w:rPr>
      </w:pPr>
      <w:bookmarkStart w:id="1" w:name="_Toc226582022"/>
      <w:r>
        <w:t>O</w:t>
      </w:r>
      <w:r>
        <w:rPr>
          <w:smallCaps w:val="0"/>
        </w:rPr>
        <w:t>bjetivos</w:t>
      </w:r>
      <w:bookmarkEnd w:id="1"/>
    </w:p>
    <w:p w14:paraId="50655074" w14:textId="77777777" w:rsidR="00A66DA1" w:rsidRDefault="00545EBD">
      <w:pPr>
        <w:tabs>
          <w:tab w:val="right" w:pos="9498"/>
        </w:tabs>
        <w:spacing w:before="0" w:after="0"/>
      </w:pPr>
      <w:r>
        <w:t>Esta sección establece las metas concretas que guiarán el desarrollo de la innovación propuesta, definiendo tanto el impacto final esperado como los pasos técnicos necesarios para alcanzarlo.</w:t>
      </w:r>
    </w:p>
    <w:p w14:paraId="50655075" w14:textId="77777777" w:rsidR="00A66DA1" w:rsidRDefault="00A66DA1">
      <w:pPr>
        <w:tabs>
          <w:tab w:val="right" w:pos="9498"/>
        </w:tabs>
        <w:spacing w:before="0" w:after="0"/>
      </w:pPr>
    </w:p>
    <w:p w14:paraId="50655076" w14:textId="77777777" w:rsidR="00A66DA1" w:rsidRDefault="00545EBD">
      <w:pPr>
        <w:tabs>
          <w:tab w:val="right" w:pos="9498"/>
        </w:tabs>
        <w:spacing w:before="0" w:after="0"/>
        <w:rPr>
          <w:b/>
          <w:bCs/>
        </w:rPr>
      </w:pPr>
      <w:r>
        <w:rPr>
          <w:b/>
          <w:bCs/>
        </w:rPr>
        <w:t>Objetivo General</w:t>
      </w:r>
    </w:p>
    <w:p w14:paraId="50655077" w14:textId="77777777" w:rsidR="00A66DA1" w:rsidRDefault="00A66DA1">
      <w:pPr>
        <w:tabs>
          <w:tab w:val="right" w:pos="9498"/>
        </w:tabs>
        <w:spacing w:before="0" w:after="0"/>
        <w:rPr>
          <w:b/>
          <w:bCs/>
        </w:rPr>
      </w:pPr>
    </w:p>
    <w:p w14:paraId="50655078" w14:textId="7E700654" w:rsidR="00A66DA1" w:rsidRDefault="7D15F537">
      <w:pPr>
        <w:tabs>
          <w:tab w:val="right" w:pos="9498"/>
        </w:tabs>
        <w:spacing w:before="0" w:after="0"/>
      </w:pPr>
      <w:r w:rsidRPr="7D15F537">
        <w:rPr>
          <w:lang w:val="es-ES"/>
        </w:rPr>
        <w:t>Diseñar, implementar y validar un sistema de soporte a la decisión (</w:t>
      </w:r>
      <w:r w:rsidRPr="7D15F537">
        <w:rPr>
          <w:i/>
          <w:iCs/>
          <w:lang w:val="es-ES"/>
        </w:rPr>
        <w:t>Caporal AI</w:t>
      </w:r>
      <w:r w:rsidRPr="7D15F537">
        <w:rPr>
          <w:lang w:val="es-ES"/>
        </w:rPr>
        <w:t xml:space="preserve">) para la optimización económica de dietas bovinas, que logre una </w:t>
      </w:r>
      <w:r w:rsidRPr="7D15F537">
        <w:rPr>
          <w:b/>
          <w:bCs/>
          <w:lang w:val="es-ES"/>
        </w:rPr>
        <w:t xml:space="preserve">reducción </w:t>
      </w:r>
      <w:r w:rsidR="008469D6">
        <w:rPr>
          <w:b/>
          <w:bCs/>
          <w:lang w:val="es-ES"/>
        </w:rPr>
        <w:t>ex</w:t>
      </w:r>
      <w:r w:rsidR="006B5DD0">
        <w:rPr>
          <w:b/>
          <w:bCs/>
          <w:lang w:val="es-ES"/>
        </w:rPr>
        <w:t>perimental</w:t>
      </w:r>
      <w:r w:rsidRPr="7D15F537">
        <w:rPr>
          <w:b/>
          <w:bCs/>
          <w:lang w:val="es-ES"/>
        </w:rPr>
        <w:t xml:space="preserve"> de costos operativos entre el 5% y 10%</w:t>
      </w:r>
      <w:r w:rsidRPr="7D15F537">
        <w:rPr>
          <w:lang w:val="es-ES"/>
        </w:rPr>
        <w:t xml:space="preserve"> respecto a las dietas estáticas tradicionales (</w:t>
      </w:r>
      <w:proofErr w:type="spellStart"/>
      <w:r w:rsidRPr="7D15F537">
        <w:rPr>
          <w:lang w:val="es-ES"/>
        </w:rPr>
        <w:t>Baseline</w:t>
      </w:r>
      <w:proofErr w:type="spellEnd"/>
      <w:r w:rsidRPr="7D15F537">
        <w:rPr>
          <w:lang w:val="es-ES"/>
        </w:rPr>
        <w:t xml:space="preserve">), utilizando una estrategia de datos sintéticos basados en estándares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modelos de </w:t>
      </w:r>
      <w:r w:rsidRPr="7D15F537">
        <w:rPr>
          <w:b/>
          <w:bCs/>
          <w:lang w:val="es-ES"/>
        </w:rPr>
        <w:t>Inteligencia Artificial Híbrida</w:t>
      </w:r>
      <w:r w:rsidRPr="7D15F537">
        <w:rPr>
          <w:lang w:val="es-ES"/>
        </w:rPr>
        <w:t xml:space="preserve"> (Optimización Matemática + RAG), bajo un protocolo de validación mediante </w:t>
      </w:r>
      <w:proofErr w:type="spellStart"/>
      <w:r w:rsidRPr="7D15F537">
        <w:rPr>
          <w:b/>
          <w:bCs/>
          <w:lang w:val="es-ES"/>
        </w:rPr>
        <w:t>backtesting</w:t>
      </w:r>
      <w:proofErr w:type="spellEnd"/>
      <w:r w:rsidRPr="7D15F537">
        <w:rPr>
          <w:b/>
          <w:bCs/>
          <w:lang w:val="es-ES"/>
        </w:rPr>
        <w:t xml:space="preserve"> económico</w:t>
      </w:r>
      <w:r w:rsidRPr="7D15F537">
        <w:rPr>
          <w:lang w:val="es-ES"/>
        </w:rPr>
        <w:t xml:space="preserve"> y pruebas de usabilidad, con el propósito de maximizar el margen de utilidad del pequeño y mediano productor en entornos de datos escasos.</w:t>
      </w:r>
    </w:p>
    <w:p w14:paraId="50655079" w14:textId="77777777" w:rsidR="00A66DA1" w:rsidRDefault="00A66DA1">
      <w:pPr>
        <w:tabs>
          <w:tab w:val="right" w:pos="9498"/>
        </w:tabs>
        <w:spacing w:before="0" w:after="0"/>
      </w:pPr>
    </w:p>
    <w:p w14:paraId="5065507A" w14:textId="77777777" w:rsidR="00A66DA1" w:rsidRDefault="00545EBD">
      <w:pPr>
        <w:tabs>
          <w:tab w:val="right" w:pos="9498"/>
        </w:tabs>
        <w:spacing w:before="0" w:after="0"/>
        <w:rPr>
          <w:b/>
          <w:bCs/>
        </w:rPr>
      </w:pPr>
      <w:r>
        <w:rPr>
          <w:b/>
          <w:bCs/>
        </w:rPr>
        <w:t>Objetivos Específicos</w:t>
      </w:r>
    </w:p>
    <w:p w14:paraId="5065507B" w14:textId="77777777" w:rsidR="00A66DA1" w:rsidRDefault="00A66DA1">
      <w:pPr>
        <w:tabs>
          <w:tab w:val="right" w:pos="9498"/>
        </w:tabs>
        <w:spacing w:before="0" w:after="0"/>
        <w:rPr>
          <w:b/>
          <w:bCs/>
        </w:rPr>
      </w:pPr>
    </w:p>
    <w:p w14:paraId="5065507C" w14:textId="77777777" w:rsidR="00A66DA1" w:rsidRDefault="00545EBD">
      <w:pPr>
        <w:tabs>
          <w:tab w:val="right" w:pos="9498"/>
        </w:tabs>
        <w:spacing w:before="0" w:after="0"/>
      </w:pPr>
      <w:r>
        <w:t>Para alcanzar el objetivo general, se han definido las siguientes metas operativas:</w:t>
      </w:r>
    </w:p>
    <w:p w14:paraId="5065507D" w14:textId="77777777" w:rsidR="00A66DA1" w:rsidRDefault="00A66DA1">
      <w:pPr>
        <w:tabs>
          <w:tab w:val="right" w:pos="9498"/>
        </w:tabs>
        <w:spacing w:before="0" w:after="0"/>
      </w:pPr>
    </w:p>
    <w:p w14:paraId="5065507E" w14:textId="010C9703" w:rsidR="00A66DA1" w:rsidRDefault="7D15F537">
      <w:pPr>
        <w:tabs>
          <w:tab w:val="right" w:pos="9498"/>
        </w:tabs>
        <w:spacing w:before="0" w:after="0"/>
      </w:pPr>
      <w:r w:rsidRPr="7D15F537">
        <w:rPr>
          <w:lang w:val="es-ES"/>
        </w:rPr>
        <w:t xml:space="preserve">• </w:t>
      </w:r>
      <w:r w:rsidRPr="7D15F537">
        <w:rPr>
          <w:b/>
          <w:bCs/>
          <w:lang w:val="es-ES"/>
        </w:rPr>
        <w:t>Desarrollar un motor de cálculo científico</w:t>
      </w:r>
      <w:r w:rsidRPr="7D15F537">
        <w:rPr>
          <w:lang w:val="es-ES"/>
        </w:rPr>
        <w:t xml:space="preserve"> basado en programación lineal utilizando microservicios en Python, capaz de minimizar la función de costo de la dieta cumpliendo estrictamente las restricciones nutricionales (</w:t>
      </w:r>
      <w:r w:rsidRPr="7D15F537">
        <w:rPr>
          <w:i/>
          <w:iCs/>
          <w:lang w:val="es-ES"/>
        </w:rPr>
        <w:t xml:space="preserve">Hard </w:t>
      </w:r>
      <w:proofErr w:type="spellStart"/>
      <w:r w:rsidRPr="7D15F537">
        <w:rPr>
          <w:i/>
          <w:iCs/>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adaptándose a la disponibilidad variable de insumos locales.</w:t>
      </w:r>
    </w:p>
    <w:p w14:paraId="5065507F" w14:textId="77777777" w:rsidR="00A66DA1" w:rsidRDefault="00A66DA1">
      <w:pPr>
        <w:tabs>
          <w:tab w:val="right" w:pos="9498"/>
        </w:tabs>
        <w:spacing w:before="0" w:after="0"/>
      </w:pPr>
    </w:p>
    <w:p w14:paraId="50655080" w14:textId="77777777" w:rsidR="00A66DA1" w:rsidRDefault="00545EBD">
      <w:pPr>
        <w:tabs>
          <w:tab w:val="right" w:pos="9498"/>
        </w:tabs>
        <w:spacing w:before="0" w:after="0"/>
      </w:pPr>
      <w:r>
        <w:t xml:space="preserve">• </w:t>
      </w:r>
      <w:r>
        <w:rPr>
          <w:b/>
          <w:bCs/>
        </w:rPr>
        <w:t>Implementar una interfaz de lenguaje natural</w:t>
      </w:r>
      <w:r>
        <w:t xml:space="preserve"> mediante técnicas de Generación Aumentada por Recuperación (RAG), que permita al usuario realizar consultas complejas en español sobre </w:t>
      </w:r>
      <w:r>
        <w:lastRenderedPageBreak/>
        <w:t>la formulación y recibir explicaciones justificadas técnicamente, reduciendo la barrera de entrada tecnológica.</w:t>
      </w:r>
    </w:p>
    <w:p w14:paraId="50655081" w14:textId="77777777" w:rsidR="00A66DA1" w:rsidRDefault="7D15F537">
      <w:pPr>
        <w:tabs>
          <w:tab w:val="right" w:pos="9498"/>
        </w:tabs>
        <w:spacing w:before="0" w:after="0"/>
      </w:pPr>
      <w:r w:rsidRPr="7D15F537">
        <w:rPr>
          <w:lang w:val="es-ES"/>
        </w:rPr>
        <w:t xml:space="preserve">• </w:t>
      </w:r>
      <w:r w:rsidRPr="7D15F537">
        <w:rPr>
          <w:b/>
          <w:bCs/>
          <w:lang w:val="es-ES"/>
        </w:rPr>
        <w:t>Diseñar una arquitectura de software escalable</w:t>
      </w:r>
      <w:r w:rsidRPr="7D15F537">
        <w:rPr>
          <w:lang w:val="es-ES"/>
        </w:rPr>
        <w:t xml:space="preserve"> siguiendo el patrón de Arquitectura Hexagonal (</w:t>
      </w:r>
      <w:r w:rsidRPr="7D15F537">
        <w:rPr>
          <w:i/>
          <w:iCs/>
          <w:lang w:val="es-ES"/>
        </w:rPr>
        <w:t xml:space="preserve">Ports &amp; </w:t>
      </w:r>
      <w:proofErr w:type="spellStart"/>
      <w:r w:rsidRPr="7D15F537">
        <w:rPr>
          <w:i/>
          <w:iCs/>
          <w:lang w:val="es-ES"/>
        </w:rPr>
        <w:t>Adapters</w:t>
      </w:r>
      <w:proofErr w:type="spellEnd"/>
      <w:r w:rsidRPr="7D15F537">
        <w:rPr>
          <w:lang w:val="es-ES"/>
        </w:rPr>
        <w:t xml:space="preserve">) </w:t>
      </w:r>
      <w:r w:rsidRPr="7D15F537">
        <w:rPr>
          <w:b/>
          <w:bCs/>
          <w:lang w:val="es-ES"/>
        </w:rPr>
        <w:t xml:space="preserve">(Cockburn, 2005) </w:t>
      </w:r>
      <w:r w:rsidRPr="7D15F537">
        <w:rPr>
          <w:lang w:val="es-ES"/>
        </w:rPr>
        <w:t xml:space="preserve">en </w:t>
      </w:r>
      <w:proofErr w:type="spellStart"/>
      <w:r w:rsidRPr="7D15F537">
        <w:rPr>
          <w:lang w:val="es-ES"/>
        </w:rPr>
        <w:t>NestJS</w:t>
      </w:r>
      <w:proofErr w:type="spellEnd"/>
      <w:r w:rsidRPr="7D15F537">
        <w:rPr>
          <w:lang w:val="es-ES"/>
        </w:rPr>
        <w:t>, asegurando el desacoplamiento entre la lógica de negocio, la infraestructura de datos y los servicios de inteligencia artificial para facilitar el mantenimiento y la evolución del sistema.</w:t>
      </w:r>
    </w:p>
    <w:p w14:paraId="50655082" w14:textId="77777777" w:rsidR="00A66DA1" w:rsidRDefault="00A66DA1">
      <w:pPr>
        <w:tabs>
          <w:tab w:val="right" w:pos="9498"/>
        </w:tabs>
        <w:spacing w:before="0" w:after="0"/>
      </w:pPr>
    </w:p>
    <w:p w14:paraId="50655083" w14:textId="77777777" w:rsidR="00A66DA1" w:rsidRDefault="7D15F537">
      <w:pPr>
        <w:tabs>
          <w:tab w:val="right" w:pos="9498"/>
        </w:tabs>
        <w:spacing w:before="0" w:after="0"/>
      </w:pPr>
      <w:r w:rsidRPr="7D15F537">
        <w:rPr>
          <w:lang w:val="es-ES"/>
        </w:rPr>
        <w:t xml:space="preserve">• </w:t>
      </w:r>
      <w:r w:rsidRPr="7D15F537">
        <w:rPr>
          <w:b/>
          <w:bCs/>
          <w:lang w:val="es-ES"/>
        </w:rPr>
        <w:t>Validar la seguridad y rentabilidad del sistema</w:t>
      </w:r>
      <w:r w:rsidRPr="7D15F537">
        <w:rPr>
          <w:lang w:val="es-ES"/>
        </w:rPr>
        <w:t xml:space="preserve"> mediante la simulación retrospectiva con datos históricos de precios, verificando que el 100% de las dietas generadas cumplan con los límites de seguridad alimentaria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cuantificando el ahorro económico real frente a métodos empíricos.</w:t>
      </w:r>
    </w:p>
    <w:p w14:paraId="50655084" w14:textId="77777777" w:rsidR="00A66DA1" w:rsidRDefault="00A66DA1">
      <w:pPr>
        <w:tabs>
          <w:tab w:val="right" w:pos="9498"/>
        </w:tabs>
        <w:spacing w:before="0" w:after="0"/>
      </w:pPr>
    </w:p>
    <w:p w14:paraId="50655085" w14:textId="77777777" w:rsidR="00A66DA1" w:rsidRDefault="00545EBD">
      <w:pPr>
        <w:pStyle w:val="Heading1"/>
        <w:numPr>
          <w:ilvl w:val="0"/>
          <w:numId w:val="4"/>
        </w:numPr>
      </w:pPr>
      <w:bookmarkStart w:id="2" w:name="_Toc226582023"/>
      <w:r>
        <w:t>D</w:t>
      </w:r>
      <w:r>
        <w:rPr>
          <w:smallCaps w:val="0"/>
        </w:rPr>
        <w:t>esarrollo conceptual</w:t>
      </w:r>
      <w:bookmarkEnd w:id="2"/>
    </w:p>
    <w:p w14:paraId="50655087" w14:textId="77777777" w:rsidR="00A66DA1" w:rsidRDefault="00545EBD">
      <w:pPr>
        <w:pStyle w:val="Heading2"/>
      </w:pPr>
      <w:bookmarkStart w:id="3" w:name="_heading=h.3wb8s76nzyo3" w:colFirst="0" w:colLast="0"/>
      <w:bookmarkStart w:id="4" w:name="_Toc226582024"/>
      <w:bookmarkEnd w:id="3"/>
      <w:r>
        <w:t>3.1. Empatizar</w:t>
      </w:r>
      <w:bookmarkEnd w:id="4"/>
    </w:p>
    <w:p w14:paraId="50655088" w14:textId="20E41BBE" w:rsidR="00A66DA1" w:rsidRDefault="00545EBD">
      <w:pPr>
        <w:spacing w:before="240" w:after="240"/>
      </w:pPr>
      <w:r>
        <w:t xml:space="preserve">Durante el periodo 2024–2025, </w:t>
      </w:r>
      <w:r>
        <w:rPr>
          <w:b/>
          <w:bCs/>
        </w:rPr>
        <w:t>la sequía y el clima</w:t>
      </w:r>
      <w:r>
        <w:t xml:space="preserve"> en regiones clave del Norte y Centro-Norte de México ha impactado directamente la productividad ganadera, reduciendo el peso promedio del ganado y, por ende, los kilos de carne comercializados </w:t>
      </w:r>
      <w:r>
        <w:rPr>
          <w:b/>
          <w:bCs/>
        </w:rPr>
        <w:t>(</w:t>
      </w:r>
      <w:r w:rsidR="00451D66" w:rsidRPr="00451D66">
        <w:rPr>
          <w:b/>
          <w:bCs/>
        </w:rPr>
        <w:t>Banco de México, 2024; El Economista, 2024</w:t>
      </w:r>
      <w:r>
        <w:rPr>
          <w:b/>
          <w:bCs/>
        </w:rPr>
        <w:t>)</w:t>
      </w:r>
      <w:r>
        <w:t xml:space="preserve">. Aunque </w:t>
      </w:r>
      <w:r>
        <w:rPr>
          <w:b/>
          <w:bCs/>
        </w:rPr>
        <w:t xml:space="preserve">los precios de la carne </w:t>
      </w:r>
      <w:r>
        <w:t xml:space="preserve">alcanzaron máximos históricos debido a la disminución de la oferta, los productores medianos enfrentan una crisis de rentabilidad por el aumento sostenido de costos y la penalización en la venta por menor peso del animal </w:t>
      </w:r>
      <w:r>
        <w:rPr>
          <w:b/>
          <w:bCs/>
        </w:rPr>
        <w:t>(Ganadería.com, 2024; La Razón, 2025)</w:t>
      </w:r>
      <w:r>
        <w:t xml:space="preserve">. En este contexto, se ha identificado que la </w:t>
      </w:r>
      <w:r>
        <w:rPr>
          <w:b/>
          <w:bCs/>
        </w:rPr>
        <w:t>adopción de tecnología</w:t>
      </w:r>
      <w:r>
        <w:t xml:space="preserve"> para la formulación propia de dietas es un factor crítico para mejorar la rentabilidad y reducir la dependencia de alimento comercial en hatos medianos</w:t>
      </w:r>
      <w:r>
        <w:rPr>
          <w:b/>
          <w:bCs/>
        </w:rPr>
        <w:t xml:space="preserve"> (Solórzano Thompson et al., s.f.)</w:t>
      </w:r>
      <w:r>
        <w:t>.</w:t>
      </w:r>
    </w:p>
    <w:p w14:paraId="50655089" w14:textId="77777777" w:rsidR="00A66DA1" w:rsidRDefault="7D15F537">
      <w:pPr>
        <w:spacing w:before="240" w:after="240"/>
      </w:pPr>
      <w:r w:rsidRPr="7D15F537">
        <w:rPr>
          <w:lang w:val="es-ES"/>
        </w:rPr>
        <w:t xml:space="preserve">Se han identificado tres perfiles críticos que interactúan en el ecosistema de un </w:t>
      </w:r>
      <w:proofErr w:type="spellStart"/>
      <w:r w:rsidRPr="7D15F537">
        <w:rPr>
          <w:i/>
          <w:iCs/>
          <w:lang w:val="es-ES"/>
        </w:rPr>
        <w:t>feedlot</w:t>
      </w:r>
      <w:proofErr w:type="spellEnd"/>
      <w:r w:rsidRPr="7D15F537">
        <w:rPr>
          <w:lang w:val="es-ES"/>
        </w:rPr>
        <w:t xml:space="preserve"> (engorda en corral):</w:t>
      </w:r>
    </w:p>
    <w:p w14:paraId="5065508A" w14:textId="77777777" w:rsidR="00A66DA1" w:rsidRDefault="00545EBD">
      <w:pPr>
        <w:spacing w:before="240" w:after="240"/>
      </w:pPr>
      <w:r>
        <w:lastRenderedPageBreak/>
        <w:t xml:space="preserve">• </w:t>
      </w:r>
      <w:r>
        <w:rPr>
          <w:b/>
          <w:bCs/>
        </w:rPr>
        <w:t>Productor Mediano (Dueño):</w:t>
      </w:r>
      <w:r>
        <w:t xml:space="preserve"> Poseedor de entre 50 y 500 cabezas de ganado. Su principal preocupación es el margen de utilidad y la </w:t>
      </w:r>
      <w:r>
        <w:rPr>
          <w:b/>
          <w:bCs/>
        </w:rPr>
        <w:t>volatilidad de precios</w:t>
      </w:r>
      <w:r>
        <w:t xml:space="preserve"> de los insumos; a menudo carece de presupuesto para un zootecnista de planta.</w:t>
      </w:r>
    </w:p>
    <w:p w14:paraId="5065508B" w14:textId="77777777" w:rsidR="00A66DA1" w:rsidRDefault="00545EBD">
      <w:pPr>
        <w:spacing w:before="240" w:after="240"/>
      </w:pPr>
      <w:r>
        <w:t xml:space="preserve">• </w:t>
      </w:r>
      <w:r>
        <w:rPr>
          <w:b/>
          <w:bCs/>
        </w:rPr>
        <w:t>Encargado de Corral (Operativo):</w:t>
      </w:r>
      <w:r>
        <w:t xml:space="preserve"> Responsable de la ejecución diaria de la alimentación. Su contexto demanda </w:t>
      </w:r>
      <w:r>
        <w:rPr>
          <w:b/>
          <w:bCs/>
        </w:rPr>
        <w:t>instrucciones directas y sencillas</w:t>
      </w:r>
      <w:r>
        <w:t>; rechaza interfaces complejas o científicas que no hablen su lenguaje cotidiano.</w:t>
      </w:r>
    </w:p>
    <w:p w14:paraId="5065508C" w14:textId="77777777" w:rsidR="00A66DA1" w:rsidRDefault="00545EBD">
      <w:pPr>
        <w:spacing w:before="240" w:after="240"/>
      </w:pPr>
      <w:r>
        <w:rPr>
          <w:b/>
          <w:bCs/>
        </w:rPr>
        <w:t>Zootecnista (Asesor Externo):</w:t>
      </w:r>
      <w:r>
        <w:t xml:space="preserve"> Experto técnico que diseña las dietas. Su intervención suele ser esporádica debido a su costo, lo que genera un vacío de decisión técnica ante cambios repentinos en el mercado.</w:t>
      </w:r>
    </w:p>
    <w:p w14:paraId="27947EA0" w14:textId="690080E8" w:rsidR="00C721D1" w:rsidRDefault="00C721D1" w:rsidP="00C721D1">
      <w:pPr>
        <w:pStyle w:val="Caption"/>
        <w:keepNext/>
      </w:pPr>
      <w:bookmarkStart w:id="5" w:name="_Toc226581872"/>
      <w:r>
        <w:t xml:space="preserve">Tabla </w:t>
      </w:r>
      <w:fldSimple w:instr=" SEQ Tabla \* ARABIC ">
        <w:r w:rsidR="0094797F">
          <w:rPr>
            <w:noProof/>
          </w:rPr>
          <w:t>1</w:t>
        </w:r>
      </w:fldSimple>
      <w:r>
        <w:t xml:space="preserve"> Registro de actividades empatía y hallazgos</w:t>
      </w:r>
      <w:bookmarkEnd w:id="5"/>
    </w:p>
    <w:tbl>
      <w:tblPr>
        <w:tblStyle w:val="af0"/>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2"/>
        <w:gridCol w:w="1490"/>
        <w:gridCol w:w="2017"/>
        <w:gridCol w:w="3781"/>
      </w:tblGrid>
      <w:tr w:rsidR="00A66DA1" w14:paraId="50655092" w14:textId="77777777" w:rsidTr="7D15F537">
        <w:trPr>
          <w:trHeight w:val="1040"/>
        </w:trPr>
        <w:tc>
          <w:tcPr>
            <w:tcW w:w="1782" w:type="dxa"/>
            <w:tcMar>
              <w:top w:w="100" w:type="dxa"/>
              <w:left w:w="100" w:type="dxa"/>
              <w:bottom w:w="100" w:type="dxa"/>
              <w:right w:w="100" w:type="dxa"/>
            </w:tcMar>
          </w:tcPr>
          <w:p w14:paraId="5065508E" w14:textId="77777777" w:rsidR="00A66DA1" w:rsidRDefault="00545EBD">
            <w:pPr>
              <w:rPr>
                <w:b/>
                <w:bCs/>
              </w:rPr>
            </w:pPr>
            <w:r>
              <w:rPr>
                <w:b/>
                <w:bCs/>
              </w:rPr>
              <w:t>Fuente / Participante</w:t>
            </w:r>
          </w:p>
        </w:tc>
        <w:tc>
          <w:tcPr>
            <w:tcW w:w="1490" w:type="dxa"/>
            <w:tcMar>
              <w:top w:w="100" w:type="dxa"/>
              <w:left w:w="100" w:type="dxa"/>
              <w:bottom w:w="100" w:type="dxa"/>
              <w:right w:w="100" w:type="dxa"/>
            </w:tcMar>
          </w:tcPr>
          <w:p w14:paraId="5065508F" w14:textId="77777777" w:rsidR="00A66DA1" w:rsidRDefault="00545EBD">
            <w:pPr>
              <w:rPr>
                <w:b/>
                <w:bCs/>
              </w:rPr>
            </w:pPr>
            <w:r>
              <w:rPr>
                <w:b/>
                <w:bCs/>
              </w:rPr>
              <w:t>Perfil</w:t>
            </w:r>
          </w:p>
        </w:tc>
        <w:tc>
          <w:tcPr>
            <w:tcW w:w="2017" w:type="dxa"/>
            <w:tcMar>
              <w:top w:w="100" w:type="dxa"/>
              <w:left w:w="100" w:type="dxa"/>
              <w:bottom w:w="100" w:type="dxa"/>
              <w:right w:w="100" w:type="dxa"/>
            </w:tcMar>
          </w:tcPr>
          <w:p w14:paraId="50655090" w14:textId="77777777" w:rsidR="00A66DA1" w:rsidRDefault="00545EBD">
            <w:pPr>
              <w:rPr>
                <w:b/>
                <w:bCs/>
              </w:rPr>
            </w:pPr>
            <w:r>
              <w:rPr>
                <w:b/>
                <w:bCs/>
              </w:rPr>
              <w:t>Método (Entrevista/Observación)</w:t>
            </w:r>
          </w:p>
        </w:tc>
        <w:tc>
          <w:tcPr>
            <w:tcW w:w="3781" w:type="dxa"/>
            <w:tcMar>
              <w:top w:w="100" w:type="dxa"/>
              <w:left w:w="100" w:type="dxa"/>
              <w:bottom w:w="100" w:type="dxa"/>
              <w:right w:w="100" w:type="dxa"/>
            </w:tcMar>
          </w:tcPr>
          <w:p w14:paraId="50655091" w14:textId="77777777" w:rsidR="00A66DA1" w:rsidRDefault="00545EBD">
            <w:pPr>
              <w:rPr>
                <w:b/>
                <w:bCs/>
              </w:rPr>
            </w:pPr>
            <w:r>
              <w:rPr>
                <w:b/>
                <w:bCs/>
              </w:rPr>
              <w:t>Hallazgos Clave (Dolores y Necesidades)</w:t>
            </w:r>
          </w:p>
        </w:tc>
      </w:tr>
      <w:tr w:rsidR="00A66DA1" w14:paraId="50655097" w14:textId="77777777" w:rsidTr="7D15F537">
        <w:trPr>
          <w:trHeight w:val="1310"/>
        </w:trPr>
        <w:tc>
          <w:tcPr>
            <w:tcW w:w="1782" w:type="dxa"/>
            <w:tcMar>
              <w:top w:w="100" w:type="dxa"/>
              <w:left w:w="100" w:type="dxa"/>
              <w:bottom w:w="100" w:type="dxa"/>
              <w:right w:w="100" w:type="dxa"/>
            </w:tcMar>
          </w:tcPr>
          <w:p w14:paraId="50655093" w14:textId="77777777" w:rsidR="00A66DA1" w:rsidRDefault="00545EBD">
            <w:pPr>
              <w:rPr>
                <w:b/>
                <w:bCs/>
              </w:rPr>
            </w:pPr>
            <w:r>
              <w:rPr>
                <w:b/>
                <w:bCs/>
              </w:rPr>
              <w:t>Productor Mediano (Bajío)</w:t>
            </w:r>
          </w:p>
        </w:tc>
        <w:tc>
          <w:tcPr>
            <w:tcW w:w="1490" w:type="dxa"/>
            <w:tcMar>
              <w:top w:w="100" w:type="dxa"/>
              <w:left w:w="100" w:type="dxa"/>
              <w:bottom w:w="100" w:type="dxa"/>
              <w:right w:w="100" w:type="dxa"/>
            </w:tcMar>
          </w:tcPr>
          <w:p w14:paraId="50655094" w14:textId="77777777" w:rsidR="00A66DA1" w:rsidRDefault="00545EBD">
            <w:r>
              <w:t>Dueño de 50-500 cabezas</w:t>
            </w:r>
          </w:p>
        </w:tc>
        <w:tc>
          <w:tcPr>
            <w:tcW w:w="2017" w:type="dxa"/>
            <w:tcMar>
              <w:top w:w="100" w:type="dxa"/>
              <w:left w:w="100" w:type="dxa"/>
              <w:bottom w:w="100" w:type="dxa"/>
              <w:right w:w="100" w:type="dxa"/>
            </w:tcMar>
          </w:tcPr>
          <w:p w14:paraId="50655095" w14:textId="77777777" w:rsidR="00A66DA1" w:rsidRDefault="00545EBD">
            <w:r>
              <w:t>Entrevista / Análisis de contexto</w:t>
            </w:r>
          </w:p>
        </w:tc>
        <w:tc>
          <w:tcPr>
            <w:tcW w:w="3781" w:type="dxa"/>
            <w:tcMar>
              <w:top w:w="100" w:type="dxa"/>
              <w:left w:w="100" w:type="dxa"/>
              <w:bottom w:w="100" w:type="dxa"/>
              <w:right w:w="100" w:type="dxa"/>
            </w:tcMar>
          </w:tcPr>
          <w:p w14:paraId="50655096" w14:textId="77777777" w:rsidR="00A66DA1" w:rsidRDefault="00545EBD">
            <w:r>
              <w:t>No puede pagar un zootecnista fijo. Pierde dinero cuando suben los insumos porque tarda en ajustar la dieta.</w:t>
            </w:r>
          </w:p>
        </w:tc>
      </w:tr>
      <w:tr w:rsidR="00A66DA1" w14:paraId="5065509C" w14:textId="77777777" w:rsidTr="7D15F537">
        <w:trPr>
          <w:trHeight w:val="1040"/>
        </w:trPr>
        <w:tc>
          <w:tcPr>
            <w:tcW w:w="1782" w:type="dxa"/>
            <w:tcMar>
              <w:top w:w="100" w:type="dxa"/>
              <w:left w:w="100" w:type="dxa"/>
              <w:bottom w:w="100" w:type="dxa"/>
              <w:right w:w="100" w:type="dxa"/>
            </w:tcMar>
          </w:tcPr>
          <w:p w14:paraId="50655098" w14:textId="77777777" w:rsidR="00A66DA1" w:rsidRDefault="00545EBD">
            <w:pPr>
              <w:rPr>
                <w:b/>
                <w:bCs/>
              </w:rPr>
            </w:pPr>
            <w:r>
              <w:rPr>
                <w:b/>
                <w:bCs/>
              </w:rPr>
              <w:t>Encargado de Corral</w:t>
            </w:r>
          </w:p>
        </w:tc>
        <w:tc>
          <w:tcPr>
            <w:tcW w:w="1490" w:type="dxa"/>
            <w:tcMar>
              <w:top w:w="100" w:type="dxa"/>
              <w:left w:w="100" w:type="dxa"/>
              <w:bottom w:w="100" w:type="dxa"/>
              <w:right w:w="100" w:type="dxa"/>
            </w:tcMar>
          </w:tcPr>
          <w:p w14:paraId="50655099" w14:textId="77777777" w:rsidR="00A66DA1" w:rsidRDefault="00545EBD">
            <w:r>
              <w:t>Operativo</w:t>
            </w:r>
          </w:p>
        </w:tc>
        <w:tc>
          <w:tcPr>
            <w:tcW w:w="2017" w:type="dxa"/>
            <w:tcMar>
              <w:top w:w="100" w:type="dxa"/>
              <w:left w:w="100" w:type="dxa"/>
              <w:bottom w:w="100" w:type="dxa"/>
              <w:right w:w="100" w:type="dxa"/>
            </w:tcMar>
          </w:tcPr>
          <w:p w14:paraId="5065509A" w14:textId="77777777" w:rsidR="00A66DA1" w:rsidRDefault="00545EBD">
            <w:r>
              <w:t>Observación</w:t>
            </w:r>
          </w:p>
        </w:tc>
        <w:tc>
          <w:tcPr>
            <w:tcW w:w="3781" w:type="dxa"/>
            <w:tcMar>
              <w:top w:w="100" w:type="dxa"/>
              <w:left w:w="100" w:type="dxa"/>
              <w:bottom w:w="100" w:type="dxa"/>
              <w:right w:w="100" w:type="dxa"/>
            </w:tcMar>
          </w:tcPr>
          <w:p w14:paraId="5065509B" w14:textId="77777777" w:rsidR="00A66DA1" w:rsidRDefault="00545EBD">
            <w:r>
              <w:t>Usa métodos empíricos ("a ojo"). Necesita instrucciones claras, no gráficas complejas.</w:t>
            </w:r>
          </w:p>
        </w:tc>
      </w:tr>
      <w:tr w:rsidR="00A66DA1" w14:paraId="506550A1" w14:textId="77777777" w:rsidTr="7D15F537">
        <w:trPr>
          <w:trHeight w:val="1040"/>
        </w:trPr>
        <w:tc>
          <w:tcPr>
            <w:tcW w:w="1782" w:type="dxa"/>
            <w:tcMar>
              <w:top w:w="100" w:type="dxa"/>
              <w:left w:w="100" w:type="dxa"/>
              <w:bottom w:w="100" w:type="dxa"/>
              <w:right w:w="100" w:type="dxa"/>
            </w:tcMar>
          </w:tcPr>
          <w:p w14:paraId="5065509D" w14:textId="77777777" w:rsidR="00A66DA1" w:rsidRPr="002E561D" w:rsidRDefault="00545EBD">
            <w:pPr>
              <w:rPr>
                <w:b/>
                <w:bCs/>
                <w:lang w:val="en-US"/>
              </w:rPr>
            </w:pPr>
            <w:proofErr w:type="spellStart"/>
            <w:r w:rsidRPr="002E561D">
              <w:rPr>
                <w:b/>
                <w:bCs/>
                <w:lang w:val="en-US"/>
              </w:rPr>
              <w:t>Tablas</w:t>
            </w:r>
            <w:proofErr w:type="spellEnd"/>
            <w:r w:rsidRPr="002E561D">
              <w:rPr>
                <w:b/>
                <w:bCs/>
                <w:lang w:val="en-US"/>
              </w:rPr>
              <w:t xml:space="preserve"> NRC (National Academies of Sciences, Engineering, </w:t>
            </w:r>
            <w:r w:rsidRPr="002E561D">
              <w:rPr>
                <w:b/>
                <w:bCs/>
                <w:lang w:val="en-US"/>
              </w:rPr>
              <w:lastRenderedPageBreak/>
              <w:t>and Medicine, 2016)</w:t>
            </w:r>
          </w:p>
        </w:tc>
        <w:tc>
          <w:tcPr>
            <w:tcW w:w="1490" w:type="dxa"/>
            <w:tcMar>
              <w:top w:w="100" w:type="dxa"/>
              <w:left w:w="100" w:type="dxa"/>
              <w:bottom w:w="100" w:type="dxa"/>
              <w:right w:w="100" w:type="dxa"/>
            </w:tcMar>
          </w:tcPr>
          <w:p w14:paraId="5065509E" w14:textId="77777777" w:rsidR="00A66DA1" w:rsidRDefault="00545EBD">
            <w:r>
              <w:lastRenderedPageBreak/>
              <w:t>Estándar Técnico</w:t>
            </w:r>
          </w:p>
        </w:tc>
        <w:tc>
          <w:tcPr>
            <w:tcW w:w="2017" w:type="dxa"/>
            <w:tcMar>
              <w:top w:w="100" w:type="dxa"/>
              <w:left w:w="100" w:type="dxa"/>
              <w:bottom w:w="100" w:type="dxa"/>
              <w:right w:w="100" w:type="dxa"/>
            </w:tcMar>
          </w:tcPr>
          <w:p w14:paraId="5065509F" w14:textId="77777777" w:rsidR="00A66DA1" w:rsidRDefault="00545EBD">
            <w:r>
              <w:t>Revisión Documental</w:t>
            </w:r>
          </w:p>
        </w:tc>
        <w:tc>
          <w:tcPr>
            <w:tcW w:w="3781" w:type="dxa"/>
            <w:tcMar>
              <w:top w:w="100" w:type="dxa"/>
              <w:left w:w="100" w:type="dxa"/>
              <w:bottom w:w="100" w:type="dxa"/>
              <w:right w:w="100" w:type="dxa"/>
            </w:tcMar>
          </w:tcPr>
          <w:p w14:paraId="506550A0" w14:textId="77777777" w:rsidR="00A66DA1" w:rsidRDefault="7D15F537">
            <w:r w:rsidRPr="7D15F537">
              <w:rPr>
                <w:lang w:val="es-ES"/>
              </w:rPr>
              <w:t>Los estándares son rígidos; la realidad mexicana usa insumos variables (</w:t>
            </w:r>
            <w:proofErr w:type="spellStart"/>
            <w:r w:rsidRPr="7D15F537">
              <w:rPr>
                <w:lang w:val="es-ES"/>
              </w:rPr>
              <w:t>pollinaza</w:t>
            </w:r>
            <w:proofErr w:type="spellEnd"/>
            <w:r w:rsidRPr="7D15F537">
              <w:rPr>
                <w:lang w:val="es-ES"/>
              </w:rPr>
              <w:t>, rastrojo).</w:t>
            </w:r>
          </w:p>
        </w:tc>
      </w:tr>
    </w:tbl>
    <w:p w14:paraId="47F3C48C" w14:textId="77777777" w:rsidR="00511C4F" w:rsidRPr="00F64175" w:rsidRDefault="00511C4F" w:rsidP="00511C4F">
      <w:pPr>
        <w:jc w:val="center"/>
      </w:pPr>
      <w:r>
        <w:t>Fuente: Elaboración propia.</w:t>
      </w:r>
    </w:p>
    <w:p w14:paraId="506550A2" w14:textId="77777777" w:rsidR="00A66DA1" w:rsidRDefault="00A66DA1">
      <w:pPr>
        <w:rPr>
          <w:i/>
          <w:iCs/>
        </w:rPr>
      </w:pPr>
    </w:p>
    <w:p w14:paraId="506550A3" w14:textId="34B551AD" w:rsidR="00A66DA1" w:rsidRDefault="00A66DA1">
      <w:pPr>
        <w:rPr>
          <w:b/>
          <w:bCs/>
          <w:i/>
          <w:iCs/>
        </w:rPr>
      </w:pPr>
    </w:p>
    <w:p w14:paraId="72FAAEFF" w14:textId="75FADC1A" w:rsidR="00511C4F" w:rsidRDefault="00511C4F" w:rsidP="00511C4F">
      <w:pPr>
        <w:pStyle w:val="Caption"/>
        <w:keepNext/>
      </w:pPr>
      <w:bookmarkStart w:id="6" w:name="_Toc226581873"/>
      <w:r>
        <w:t xml:space="preserve">Tabla </w:t>
      </w:r>
      <w:fldSimple w:instr=" SEQ Tabla \* ARABIC ">
        <w:r w:rsidR="0094797F">
          <w:rPr>
            <w:noProof/>
          </w:rPr>
          <w:t>2</w:t>
        </w:r>
      </w:fldSimple>
      <w:r>
        <w:t xml:space="preserve"> </w:t>
      </w:r>
      <w:r w:rsidRPr="00783E19">
        <w:t>"Mapa de Empatía" o una descripción narrativa de un día en la vida del productor:</w:t>
      </w:r>
      <w:bookmarkEnd w:id="6"/>
    </w:p>
    <w:tbl>
      <w:tblPr>
        <w:tblStyle w:val="af1"/>
        <w:tblW w:w="9070" w:type="dxa"/>
        <w:tblLayout w:type="fixed"/>
        <w:tblLook w:val="0600" w:firstRow="0" w:lastRow="0" w:firstColumn="0" w:lastColumn="0" w:noHBand="1" w:noVBand="1"/>
      </w:tblPr>
      <w:tblGrid>
        <w:gridCol w:w="2957"/>
        <w:gridCol w:w="6113"/>
      </w:tblGrid>
      <w:tr w:rsidR="00A66DA1" w14:paraId="506550A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CUADRANTE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CONTENIDO</w:t>
            </w:r>
          </w:p>
        </w:tc>
      </w:tr>
      <w:tr w:rsidR="00A66DA1" w14:paraId="506550A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DICE</w:t>
            </w:r>
          </w:p>
          <w:p w14:paraId="506550A8" w14:textId="77777777" w:rsidR="00A66DA1" w:rsidRDefault="00A66DA1">
            <w:pPr>
              <w:spacing w:before="0" w:after="480" w:line="276" w:lineRule="auto"/>
              <w:rPr>
                <w:rFonts w:ascii="Arial" w:eastAsia="Arial" w:hAnsi="Arial" w:cs="Arial"/>
                <w:i/>
                <w:iCs/>
                <w:sz w:val="16"/>
                <w:szCs w:val="16"/>
              </w:rPr>
            </w:pPr>
          </w:p>
          <w:p w14:paraId="506550A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(Frases que repite a otros)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"¿Cómo amaneció el maíz hoy? ¡Está carísimo!"</w:t>
            </w:r>
          </w:p>
          <w:p w14:paraId="506550A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"Ya no sé qué darles de comer, el pasto está seco."</w:t>
            </w:r>
          </w:p>
          <w:p w14:paraId="506550A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comprador me castigó el precio porque los becerros van muy flacos."</w:t>
            </w:r>
          </w:p>
          <w:p w14:paraId="506550A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"Si sigue sin llover, voy a tener que malbaratar la mitad del hato."</w:t>
            </w:r>
          </w:p>
        </w:tc>
      </w:tr>
      <w:tr w:rsidR="00A66DA1" w14:paraId="506550B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PIENSA</w:t>
            </w:r>
          </w:p>
          <w:p w14:paraId="506550B0" w14:textId="77777777" w:rsidR="00A66DA1" w:rsidRDefault="00A66DA1">
            <w:pPr>
              <w:spacing w:before="0" w:after="480" w:line="276" w:lineRule="auto"/>
              <w:rPr>
                <w:rFonts w:ascii="Arial" w:eastAsia="Arial" w:hAnsi="Arial" w:cs="Arial"/>
                <w:i/>
                <w:iCs/>
                <w:sz w:val="16"/>
                <w:szCs w:val="16"/>
              </w:rPr>
            </w:pPr>
          </w:p>
          <w:p w14:paraId="506550B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(Lo que le preocupa internamente)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"No me salen las cuentas. Gasto más en comida de lo que me pagan por el animal."</w:t>
            </w:r>
          </w:p>
          <w:p w14:paraId="506550B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"Debe haber una forma más barata de engordarlos, pero no soy nutriólogo."</w:t>
            </w:r>
          </w:p>
          <w:p w14:paraId="506550B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 da miedo probar ingredientes raros y que se me enfermen las vacas."</w:t>
            </w:r>
          </w:p>
          <w:p w14:paraId="506550B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software que usan los grandes es muy complicado para mí."</w:t>
            </w:r>
          </w:p>
        </w:tc>
      </w:tr>
      <w:tr w:rsidR="00A66DA1" w14:paraId="506550B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HACE</w:t>
            </w:r>
          </w:p>
          <w:p w14:paraId="506550B8" w14:textId="77777777" w:rsidR="00A66DA1" w:rsidRDefault="00A66DA1">
            <w:pPr>
              <w:spacing w:before="0" w:after="480" w:line="276" w:lineRule="auto"/>
              <w:rPr>
                <w:rFonts w:ascii="Arial" w:eastAsia="Arial" w:hAnsi="Arial" w:cs="Arial"/>
                <w:i/>
                <w:iCs/>
                <w:sz w:val="16"/>
                <w:szCs w:val="16"/>
              </w:rPr>
            </w:pPr>
          </w:p>
          <w:p w14:paraId="506550B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acciones diarias)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Pasa horas al teléfono cotizando insumos con diferentes forrajeras.</w:t>
            </w:r>
          </w:p>
          <w:p w14:paraId="506550B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Maneja camionetas viejas buscando pacas baratas en otros municipios.</w:t>
            </w:r>
          </w:p>
          <w:p w14:paraId="506550B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Mezcla el alimento "al tanteo" o usando una receta de hace 10 años.</w:t>
            </w:r>
          </w:p>
          <w:p w14:paraId="506550B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Revisa obsesivamente el pronóstico del clima en su celular esperando lluvia.</w:t>
            </w:r>
          </w:p>
        </w:tc>
      </w:tr>
      <w:tr w:rsidR="00A66DA1" w14:paraId="506550C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lastRenderedPageBreak/>
              <w:t>QUÉ SIENTE</w:t>
            </w:r>
          </w:p>
          <w:p w14:paraId="506550C0" w14:textId="77777777" w:rsidR="00A66DA1" w:rsidRDefault="00A66DA1">
            <w:pPr>
              <w:spacing w:before="0" w:after="480" w:line="276" w:lineRule="auto"/>
              <w:rPr>
                <w:rFonts w:ascii="Arial" w:eastAsia="Arial" w:hAnsi="Arial" w:cs="Arial"/>
                <w:i/>
                <w:iCs/>
                <w:sz w:val="16"/>
                <w:szCs w:val="16"/>
              </w:rPr>
            </w:pPr>
          </w:p>
          <w:p w14:paraId="506550C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emociones)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C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Ansiedad</w:t>
            </w:r>
            <w:r>
              <w:rPr>
                <w:rFonts w:ascii="Arial" w:eastAsia="Arial" w:hAnsi="Arial" w:cs="Arial"/>
                <w:i/>
                <w:iCs/>
                <w:sz w:val="16"/>
                <w:szCs w:val="16"/>
              </w:rPr>
              <w:t xml:space="preserve"> e incertidumbre financiera constante.</w:t>
            </w:r>
          </w:p>
          <w:p w14:paraId="506550C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Frustración</w:t>
            </w:r>
            <w:r>
              <w:rPr>
                <w:rFonts w:ascii="Arial" w:eastAsia="Arial" w:hAnsi="Arial" w:cs="Arial"/>
                <w:i/>
                <w:iCs/>
                <w:sz w:val="16"/>
                <w:szCs w:val="16"/>
              </w:rPr>
              <w:t xml:space="preserve"> al ver que su trabajo físico no se refleja en ganancias.</w:t>
            </w:r>
          </w:p>
          <w:p w14:paraId="506550C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Cansancio</w:t>
            </w:r>
            <w:r>
              <w:rPr>
                <w:rFonts w:ascii="Arial" w:eastAsia="Arial" w:hAnsi="Arial" w:cs="Arial"/>
                <w:i/>
                <w:iCs/>
                <w:sz w:val="16"/>
                <w:szCs w:val="16"/>
              </w:rPr>
              <w:t xml:space="preserve"> mental por tratar de adivinar precios.</w:t>
            </w:r>
          </w:p>
          <w:p w14:paraId="506550C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Miedo</w:t>
            </w:r>
            <w:r>
              <w:rPr>
                <w:rFonts w:ascii="Arial" w:eastAsia="Arial" w:hAnsi="Arial" w:cs="Arial"/>
                <w:i/>
                <w:iCs/>
                <w:sz w:val="16"/>
                <w:szCs w:val="16"/>
              </w:rPr>
              <w:t xml:space="preserve"> a perder el patrimonio familiar si la sequía continúa.</w:t>
            </w:r>
          </w:p>
        </w:tc>
      </w:tr>
    </w:tbl>
    <w:p w14:paraId="506550C7" w14:textId="2CE2AB44" w:rsidR="00A66DA1" w:rsidRPr="00975BE8" w:rsidRDefault="00975BE8" w:rsidP="00975BE8">
      <w:pPr>
        <w:jc w:val="center"/>
      </w:pPr>
      <w:r>
        <w:t>Fuente: Elaboración propia.</w:t>
      </w:r>
    </w:p>
    <w:p w14:paraId="571943DC" w14:textId="542E51CF" w:rsidR="009D2031" w:rsidRDefault="009D2031" w:rsidP="009D2031">
      <w:pPr>
        <w:pStyle w:val="Caption"/>
        <w:keepNext/>
      </w:pPr>
      <w:bookmarkStart w:id="7" w:name="_Toc226667832"/>
      <w:r>
        <w:t xml:space="preserve">Figura </w:t>
      </w:r>
      <w:fldSimple w:instr=" SEQ Figura \* ARABIC ">
        <w:r w:rsidR="00AD5510">
          <w:rPr>
            <w:noProof/>
          </w:rPr>
          <w:t>1</w:t>
        </w:r>
      </w:fldSimple>
      <w:r>
        <w:t xml:space="preserve"> Mapa de empatía</w:t>
      </w:r>
      <w:bookmarkEnd w:id="7"/>
    </w:p>
    <w:p w14:paraId="506550C8" w14:textId="77777777" w:rsidR="00A66DA1" w:rsidRDefault="00545EBD">
      <w:pPr>
        <w:rPr>
          <w:b/>
          <w:bCs/>
        </w:rPr>
      </w:pPr>
      <w:r>
        <w:rPr>
          <w:b/>
          <w:bCs/>
          <w:noProof/>
        </w:rPr>
        <w:drawing>
          <wp:inline distT="114300" distB="114300" distL="114300" distR="114300" wp14:anchorId="5065537E" wp14:editId="5065537F">
            <wp:extent cx="5759775" cy="5753100"/>
            <wp:effectExtent l="0" t="0" r="0" b="0"/>
            <wp:docPr id="209510805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759775" cy="5753100"/>
                    </a:xfrm>
                    <a:prstGeom prst="rect">
                      <a:avLst/>
                    </a:prstGeom>
                    <a:ln/>
                  </pic:spPr>
                </pic:pic>
              </a:graphicData>
            </a:graphic>
          </wp:inline>
        </w:drawing>
      </w:r>
    </w:p>
    <w:p w14:paraId="506550C9" w14:textId="77777777" w:rsidR="00A66DA1" w:rsidRDefault="00A66DA1">
      <w:pPr>
        <w:rPr>
          <w:b/>
          <w:bCs/>
        </w:rPr>
      </w:pPr>
    </w:p>
    <w:p w14:paraId="506550CA" w14:textId="77777777" w:rsidR="00A66DA1" w:rsidRDefault="00545EBD">
      <w:pPr>
        <w:pStyle w:val="Heading2"/>
      </w:pPr>
      <w:bookmarkStart w:id="8" w:name="_Toc226582025"/>
      <w:r>
        <w:t>3.2. Definir</w:t>
      </w:r>
      <w:bookmarkEnd w:id="8"/>
    </w:p>
    <w:p w14:paraId="506550CB" w14:textId="5E1AC064" w:rsidR="00A66DA1" w:rsidRDefault="00545EBD">
      <w:r>
        <w:t>Tras la fase de empatía</w:t>
      </w:r>
      <w:r w:rsidR="00137D3D">
        <w:t>,</w:t>
      </w:r>
      <w:r>
        <w:t xml:space="preserve"> </w:t>
      </w:r>
      <w:r w:rsidR="00C9707B">
        <w:t>se definió</w:t>
      </w:r>
      <w:r>
        <w:t xml:space="preserve"> el reto de innovación de la siguiente manera:</w:t>
      </w:r>
    </w:p>
    <w:p w14:paraId="506550CC" w14:textId="77777777" w:rsidR="00A66DA1" w:rsidRDefault="00545EBD">
      <w:r>
        <w:rPr>
          <w:b/>
          <w:bCs/>
        </w:rPr>
        <w:t>Reto:</w:t>
      </w:r>
      <w:r>
        <w:t xml:space="preserve"> ¿Cómo podríamos democratizar la optimización matemática de dietas para pequeños y medianos productores ganaderos en México, permitiéndoles maximizar su margen económico diario sin requerir conocimientos técnicos avanzados?</w:t>
      </w:r>
    </w:p>
    <w:p w14:paraId="4D533190" w14:textId="0D5ABF1C" w:rsidR="00975BE8" w:rsidRDefault="00975BE8" w:rsidP="00975BE8">
      <w:pPr>
        <w:pStyle w:val="Caption"/>
        <w:keepNext/>
      </w:pPr>
      <w:bookmarkStart w:id="9" w:name="_Toc226581874"/>
      <w:r>
        <w:t xml:space="preserve">Tabla </w:t>
      </w:r>
      <w:fldSimple w:instr=" SEQ Tabla \* ARABIC ">
        <w:r w:rsidR="0094797F">
          <w:rPr>
            <w:noProof/>
          </w:rPr>
          <w:t>3</w:t>
        </w:r>
      </w:fldSimple>
      <w:r>
        <w:t xml:space="preserve"> </w:t>
      </w:r>
      <w:r w:rsidRPr="0030541C">
        <w:t>Matriz de definición de requerimientos.</w:t>
      </w:r>
      <w:bookmarkEnd w:id="9"/>
    </w:p>
    <w:tbl>
      <w:tblPr>
        <w:tblStyle w:val="af2"/>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52"/>
        <w:gridCol w:w="5018"/>
      </w:tblGrid>
      <w:tr w:rsidR="00A66DA1" w14:paraId="506550D0" w14:textId="77777777" w:rsidTr="4367B76A">
        <w:trPr>
          <w:trHeight w:val="500"/>
        </w:trPr>
        <w:tc>
          <w:tcPr>
            <w:tcW w:w="4052" w:type="dxa"/>
            <w:tcMar>
              <w:top w:w="100" w:type="dxa"/>
              <w:left w:w="100" w:type="dxa"/>
              <w:bottom w:w="100" w:type="dxa"/>
              <w:right w:w="100" w:type="dxa"/>
            </w:tcMar>
          </w:tcPr>
          <w:p w14:paraId="506550CE" w14:textId="77777777" w:rsidR="00A66DA1" w:rsidRDefault="00545EBD" w:rsidP="4367B76A">
            <w:pPr>
              <w:rPr>
                <w:b/>
                <w:bCs/>
                <w:lang w:val="es-ES"/>
              </w:rPr>
            </w:pPr>
            <w:proofErr w:type="spellStart"/>
            <w:r w:rsidRPr="4367B76A">
              <w:rPr>
                <w:b/>
                <w:bCs/>
                <w:lang w:val="es-ES"/>
              </w:rPr>
              <w:t>Insight</w:t>
            </w:r>
            <w:proofErr w:type="spellEnd"/>
            <w:r w:rsidRPr="4367B76A">
              <w:rPr>
                <w:b/>
                <w:bCs/>
                <w:lang w:val="es-ES"/>
              </w:rPr>
              <w:t xml:space="preserve"> / Necesidad Detectada</w:t>
            </w:r>
          </w:p>
        </w:tc>
        <w:tc>
          <w:tcPr>
            <w:tcW w:w="5018" w:type="dxa"/>
            <w:tcMar>
              <w:top w:w="100" w:type="dxa"/>
              <w:left w:w="100" w:type="dxa"/>
              <w:bottom w:w="100" w:type="dxa"/>
              <w:right w:w="100" w:type="dxa"/>
            </w:tcMar>
          </w:tcPr>
          <w:p w14:paraId="506550CF" w14:textId="77777777" w:rsidR="00A66DA1" w:rsidRDefault="00545EBD">
            <w:pPr>
              <w:rPr>
                <w:b/>
                <w:bCs/>
              </w:rPr>
            </w:pPr>
            <w:r>
              <w:rPr>
                <w:b/>
                <w:bCs/>
              </w:rPr>
              <w:t>Requerimiento de Diseño del Sistema</w:t>
            </w:r>
          </w:p>
        </w:tc>
      </w:tr>
      <w:tr w:rsidR="00A66DA1" w14:paraId="506550D3" w14:textId="77777777" w:rsidTr="4367B76A">
        <w:trPr>
          <w:trHeight w:val="770"/>
        </w:trPr>
        <w:tc>
          <w:tcPr>
            <w:tcW w:w="4052" w:type="dxa"/>
            <w:tcMar>
              <w:top w:w="100" w:type="dxa"/>
              <w:left w:w="100" w:type="dxa"/>
              <w:bottom w:w="100" w:type="dxa"/>
              <w:right w:w="100" w:type="dxa"/>
            </w:tcMar>
          </w:tcPr>
          <w:p w14:paraId="506550D1" w14:textId="77777777" w:rsidR="00A66DA1" w:rsidRDefault="00545EBD">
            <w:r>
              <w:t>El productor busca rentabilidad, no solo que la vaca engorde.</w:t>
            </w:r>
          </w:p>
        </w:tc>
        <w:tc>
          <w:tcPr>
            <w:tcW w:w="5018" w:type="dxa"/>
            <w:tcMar>
              <w:top w:w="100" w:type="dxa"/>
              <w:left w:w="100" w:type="dxa"/>
              <w:bottom w:w="100" w:type="dxa"/>
              <w:right w:w="100" w:type="dxa"/>
            </w:tcMar>
          </w:tcPr>
          <w:p w14:paraId="506550D2" w14:textId="24B8CCBE" w:rsidR="00A66DA1" w:rsidRDefault="00545EBD">
            <w:r>
              <w:t xml:space="preserve">El algoritmo debe ser de </w:t>
            </w:r>
            <w:r>
              <w:rPr>
                <w:b/>
                <w:bCs/>
              </w:rPr>
              <w:t>optimización de costos</w:t>
            </w:r>
            <w:r>
              <w:t>, no solo nutricional.</w:t>
            </w:r>
          </w:p>
        </w:tc>
      </w:tr>
      <w:tr w:rsidR="00A66DA1" w14:paraId="506550D6" w14:textId="77777777" w:rsidTr="4367B76A">
        <w:trPr>
          <w:trHeight w:val="770"/>
        </w:trPr>
        <w:tc>
          <w:tcPr>
            <w:tcW w:w="4052" w:type="dxa"/>
            <w:tcMar>
              <w:top w:w="100" w:type="dxa"/>
              <w:left w:w="100" w:type="dxa"/>
              <w:bottom w:w="100" w:type="dxa"/>
              <w:right w:w="100" w:type="dxa"/>
            </w:tcMar>
          </w:tcPr>
          <w:p w14:paraId="506550D4" w14:textId="77777777" w:rsidR="00A66DA1" w:rsidRDefault="00545EBD">
            <w:r>
              <w:t>Los usuarios no entienden interfaces complejas como Excel o NDS.</w:t>
            </w:r>
          </w:p>
        </w:tc>
        <w:tc>
          <w:tcPr>
            <w:tcW w:w="5018" w:type="dxa"/>
            <w:tcMar>
              <w:top w:w="100" w:type="dxa"/>
              <w:left w:w="100" w:type="dxa"/>
              <w:bottom w:w="100" w:type="dxa"/>
              <w:right w:w="100" w:type="dxa"/>
            </w:tcMar>
          </w:tcPr>
          <w:p w14:paraId="506550D5" w14:textId="77777777" w:rsidR="00A66DA1" w:rsidRDefault="00545EBD">
            <w:r w:rsidRPr="4367B76A">
              <w:rPr>
                <w:lang w:val="es-ES"/>
              </w:rPr>
              <w:t xml:space="preserve">Se requiere una </w:t>
            </w:r>
            <w:r w:rsidRPr="4367B76A">
              <w:rPr>
                <w:b/>
                <w:bCs/>
                <w:lang w:val="es-ES"/>
              </w:rPr>
              <w:t>Interfaz Natural (</w:t>
            </w:r>
            <w:proofErr w:type="spellStart"/>
            <w:r w:rsidRPr="4367B76A">
              <w:rPr>
                <w:b/>
                <w:bCs/>
                <w:lang w:val="es-ES"/>
              </w:rPr>
              <w:t>Chatbot</w:t>
            </w:r>
            <w:proofErr w:type="spellEnd"/>
            <w:r w:rsidRPr="4367B76A">
              <w:rPr>
                <w:b/>
                <w:bCs/>
                <w:lang w:val="es-ES"/>
              </w:rPr>
              <w:t>/RAG)</w:t>
            </w:r>
            <w:r w:rsidRPr="4367B76A">
              <w:rPr>
                <w:lang w:val="es-ES"/>
              </w:rPr>
              <w:t xml:space="preserve"> para consultas en español.</w:t>
            </w:r>
          </w:p>
        </w:tc>
      </w:tr>
      <w:tr w:rsidR="00A66DA1" w14:paraId="506550D9" w14:textId="77777777" w:rsidTr="4367B76A">
        <w:trPr>
          <w:trHeight w:val="770"/>
        </w:trPr>
        <w:tc>
          <w:tcPr>
            <w:tcW w:w="4052" w:type="dxa"/>
            <w:tcMar>
              <w:top w:w="100" w:type="dxa"/>
              <w:left w:w="100" w:type="dxa"/>
              <w:bottom w:w="100" w:type="dxa"/>
              <w:right w:w="100" w:type="dxa"/>
            </w:tcMar>
          </w:tcPr>
          <w:p w14:paraId="506550D7" w14:textId="77777777" w:rsidR="00A66DA1" w:rsidRDefault="00545EBD">
            <w:r>
              <w:t>Los insumos cambian de precio o disponibilidad semanalmente.</w:t>
            </w:r>
          </w:p>
        </w:tc>
        <w:tc>
          <w:tcPr>
            <w:tcW w:w="5018" w:type="dxa"/>
            <w:tcMar>
              <w:top w:w="100" w:type="dxa"/>
              <w:left w:w="100" w:type="dxa"/>
              <w:bottom w:w="100" w:type="dxa"/>
              <w:right w:w="100" w:type="dxa"/>
            </w:tcMar>
          </w:tcPr>
          <w:p w14:paraId="506550D8" w14:textId="77777777" w:rsidR="00A66DA1" w:rsidRDefault="00545EBD">
            <w:r>
              <w:t xml:space="preserve">El sistema debe permitir la </w:t>
            </w:r>
            <w:r>
              <w:rPr>
                <w:b/>
                <w:bCs/>
              </w:rPr>
              <w:t>actualización dinámica de precios</w:t>
            </w:r>
            <w:r>
              <w:t xml:space="preserve"> y recálculo instantáneo.</w:t>
            </w:r>
          </w:p>
        </w:tc>
      </w:tr>
    </w:tbl>
    <w:p w14:paraId="217E834B" w14:textId="77777777" w:rsidR="00975BE8" w:rsidRPr="00C56D2F" w:rsidRDefault="00975BE8" w:rsidP="00975BE8">
      <w:pPr>
        <w:jc w:val="center"/>
      </w:pPr>
      <w:r>
        <w:t>Fuente: Elaboración propia.</w:t>
      </w:r>
    </w:p>
    <w:p w14:paraId="6A71955B" w14:textId="77777777" w:rsidR="00B403E1" w:rsidRDefault="00B403E1" w:rsidP="00B403E1">
      <w:r>
        <w:rPr>
          <w:b/>
          <w:bCs/>
        </w:rPr>
        <w:t>Funcionamiento Técnico (El Motor de Optimización)</w:t>
      </w:r>
      <w:r>
        <w:t xml:space="preserve"> </w:t>
      </w:r>
    </w:p>
    <w:p w14:paraId="227BAD7C" w14:textId="77777777" w:rsidR="00B403E1" w:rsidRDefault="00B403E1" w:rsidP="00B403E1">
      <w:r w:rsidRPr="4367B76A">
        <w:rPr>
          <w:lang w:val="es-ES"/>
        </w:rPr>
        <w:t xml:space="preserve">La innovación central de Caporal AI radica en su motor de procesamiento. Mientras que el productor promedio formula sus dietas basándose en la intuición o la tradición (lo que genera ineficiencias), Caporal AI utiliza programación lineal con </w:t>
      </w:r>
      <w:proofErr w:type="spellStart"/>
      <w:r w:rsidRPr="4367B76A">
        <w:rPr>
          <w:lang w:val="es-ES"/>
        </w:rPr>
        <w:t>SciPy</w:t>
      </w:r>
      <w:proofErr w:type="spellEnd"/>
      <w:r w:rsidRPr="4367B76A">
        <w:rPr>
          <w:lang w:val="es-ES"/>
        </w:rPr>
        <w:t xml:space="preserve"> </w:t>
      </w:r>
      <w:proofErr w:type="spellStart"/>
      <w:r w:rsidRPr="4367B76A">
        <w:rPr>
          <w:lang w:val="es-ES"/>
        </w:rPr>
        <w:t>linprog</w:t>
      </w:r>
      <w:proofErr w:type="spellEnd"/>
      <w:r w:rsidRPr="4367B76A">
        <w:rPr>
          <w:lang w:val="es-ES"/>
        </w:rPr>
        <w:t>(</w:t>
      </w:r>
      <w:proofErr w:type="spellStart"/>
      <w:r w:rsidRPr="4367B76A">
        <w:rPr>
          <w:lang w:val="es-ES"/>
        </w:rPr>
        <w:t>method</w:t>
      </w:r>
      <w:proofErr w:type="spellEnd"/>
      <w:r w:rsidRPr="4367B76A">
        <w:rPr>
          <w:lang w:val="es-ES"/>
        </w:rPr>
        <w:t>="</w:t>
      </w:r>
      <w:proofErr w:type="spellStart"/>
      <w:r w:rsidRPr="4367B76A">
        <w:rPr>
          <w:lang w:val="es-ES"/>
        </w:rPr>
        <w:t>highs</w:t>
      </w:r>
      <w:proofErr w:type="spellEnd"/>
      <w:r w:rsidRPr="4367B76A">
        <w:rPr>
          <w:lang w:val="es-ES"/>
        </w:rPr>
        <w:t>"). Este algoritmo procesa los precios de los insumos en tiempo real y los requerimientos nutricionales del hato para prescribir una dieta de mínimo costo. Esto transforma la alimentación del ganado de un costo fijo incontrolable a una variable optimizada matemáticamente, protegiendo el margen de ganancia incluso en tiempos de inflación.</w:t>
      </w:r>
    </w:p>
    <w:p w14:paraId="7411D050" w14:textId="77777777" w:rsidR="00B403E1" w:rsidRDefault="00B403E1">
      <w:pPr>
        <w:rPr>
          <w:b/>
          <w:bCs/>
        </w:rPr>
      </w:pPr>
    </w:p>
    <w:p w14:paraId="6BCA63B2" w14:textId="324199A2" w:rsidR="00E91200" w:rsidRDefault="00563811" w:rsidP="00563811">
      <w:pPr>
        <w:pStyle w:val="Heading2"/>
      </w:pPr>
      <w:bookmarkStart w:id="10" w:name="_Toc226582026"/>
      <w:r w:rsidRPr="00563811">
        <w:lastRenderedPageBreak/>
        <w:t>3.2.1 Fundamentación Académica y Estado del Arte</w:t>
      </w:r>
      <w:bookmarkEnd w:id="10"/>
    </w:p>
    <w:p w14:paraId="7BEFF8FF" w14:textId="1D249ED2" w:rsidR="005A6929" w:rsidRDefault="00BF1F23" w:rsidP="00BF1F23">
      <w:r>
        <w:t>Más allá del panorama comercial, la propuesta de Caporal AI se sustenta en una tradición académica consolidada que busca cerrar la brecha entre la teoría de la optimización y la práctica en campo. La literatura científica identifica que el éxito de un Sistema de Soporte a la Decisión (DSS) en ganadería no depende solo de la precisión del cálculo, sino de la facilidad de adopción por parte del usuario final.</w:t>
      </w:r>
      <w:r w:rsidR="0093767E">
        <w:t xml:space="preserve"> </w:t>
      </w:r>
      <w:r>
        <w:t>En este sentido, el estado del arte para este proyecto se divide en tres pilares fundamentales:</w:t>
      </w:r>
    </w:p>
    <w:p w14:paraId="33598E72" w14:textId="5568BF34" w:rsidR="00BF1F23" w:rsidRDefault="00BF1F23" w:rsidP="005A6929">
      <w:pPr>
        <w:pStyle w:val="ListParagraph"/>
        <w:numPr>
          <w:ilvl w:val="0"/>
          <w:numId w:val="26"/>
        </w:numPr>
      </w:pPr>
      <w:r>
        <w:t>Optimización determinista: Se basa en la programación lineal (LP) para la minimización de costos en raciones animales, un enfoque matemático validado desde finales del siglo XX.</w:t>
      </w:r>
    </w:p>
    <w:p w14:paraId="0DBA8C73" w14:textId="59C9C005" w:rsidR="00BF1F23" w:rsidRDefault="00BF1F23" w:rsidP="005A6929">
      <w:pPr>
        <w:pStyle w:val="ListParagraph"/>
        <w:numPr>
          <w:ilvl w:val="0"/>
          <w:numId w:val="26"/>
        </w:numPr>
      </w:pPr>
      <w:r>
        <w:t>Inteligencia Artificial Conversacional (RAG): El uso de la técnica de Generación Aumentada por Recuperación permite que el sistema actúe como un orquestador que consulta literatura técnica (como los estándares NRC) sin incurrir en alucinaciones, garantizando la seguridad biológica del hato.</w:t>
      </w:r>
    </w:p>
    <w:p w14:paraId="72481C47" w14:textId="4C6A75A8" w:rsidR="00563811" w:rsidRDefault="00BF1F23" w:rsidP="005A6929">
      <w:pPr>
        <w:pStyle w:val="ListParagraph"/>
        <w:numPr>
          <w:ilvl w:val="0"/>
          <w:numId w:val="26"/>
        </w:numPr>
      </w:pPr>
      <w:r w:rsidRPr="4367B76A">
        <w:rPr>
          <w:lang w:val="es-ES"/>
        </w:rPr>
        <w:t xml:space="preserve">Agricultura de Precisión (PLF): Caporal AI se alinea con la tendencia de </w:t>
      </w:r>
      <w:r w:rsidR="00377B13" w:rsidRPr="4367B76A">
        <w:rPr>
          <w:lang w:val="es-ES"/>
        </w:rPr>
        <w:t>precisión</w:t>
      </w:r>
      <w:r w:rsidRPr="4367B76A">
        <w:rPr>
          <w:lang w:val="es-ES"/>
        </w:rPr>
        <w:t xml:space="preserve"> </w:t>
      </w:r>
      <w:proofErr w:type="spellStart"/>
      <w:r w:rsidRPr="4367B76A">
        <w:rPr>
          <w:lang w:val="es-ES"/>
        </w:rPr>
        <w:t>Livestock</w:t>
      </w:r>
      <w:proofErr w:type="spellEnd"/>
      <w:r w:rsidRPr="4367B76A">
        <w:rPr>
          <w:lang w:val="es-ES"/>
        </w:rPr>
        <w:t xml:space="preserve"> </w:t>
      </w:r>
      <w:proofErr w:type="spellStart"/>
      <w:r w:rsidRPr="4367B76A">
        <w:rPr>
          <w:lang w:val="es-ES"/>
        </w:rPr>
        <w:t>Farming</w:t>
      </w:r>
      <w:proofErr w:type="spellEnd"/>
      <w:r w:rsidRPr="4367B76A">
        <w:rPr>
          <w:lang w:val="es-ES"/>
        </w:rPr>
        <w:t>, que promueve el uso de datos en tiempo real para mejorar la eficiencia económica y reducir el desperdicio de insumos.</w:t>
      </w:r>
      <w:r w:rsidR="00B67B5F" w:rsidRPr="4367B76A">
        <w:rPr>
          <w:lang w:val="es-ES"/>
        </w:rPr>
        <w:t xml:space="preserve"> </w:t>
      </w:r>
      <w:r w:rsidRPr="4367B76A">
        <w:rPr>
          <w:lang w:val="es-ES"/>
        </w:rPr>
        <w:t xml:space="preserve">Esta base académica justifica la integración híbrida de un </w:t>
      </w:r>
      <w:proofErr w:type="spellStart"/>
      <w:r w:rsidRPr="4367B76A">
        <w:rPr>
          <w:lang w:val="es-ES"/>
        </w:rPr>
        <w:t>Solver</w:t>
      </w:r>
      <w:proofErr w:type="spellEnd"/>
      <w:r w:rsidRPr="4367B76A">
        <w:rPr>
          <w:lang w:val="es-ES"/>
        </w:rPr>
        <w:t xml:space="preserve"> exacto con una interfaz de lenguaje natural, diferenciando esta propuesta de los registros administrativos tradicionales.</w:t>
      </w:r>
    </w:p>
    <w:p w14:paraId="4C3A69F1" w14:textId="77777777" w:rsidR="00563811" w:rsidRDefault="00563811" w:rsidP="00563811"/>
    <w:p w14:paraId="52DD4C1E" w14:textId="648B95A0" w:rsidR="004457FF" w:rsidRDefault="004457FF" w:rsidP="004457FF">
      <w:pPr>
        <w:pStyle w:val="Caption"/>
        <w:keepNext/>
      </w:pPr>
      <w:bookmarkStart w:id="11" w:name="_Toc226581875"/>
      <w:r>
        <w:t xml:space="preserve">Tabla </w:t>
      </w:r>
      <w:fldSimple w:instr=" SEQ Tabla \* ARABIC ">
        <w:r w:rsidR="0094797F">
          <w:rPr>
            <w:noProof/>
          </w:rPr>
          <w:t>4</w:t>
        </w:r>
      </w:fldSimple>
      <w:r>
        <w:t xml:space="preserve"> </w:t>
      </w:r>
      <w:r w:rsidRPr="005034B2">
        <w:t>Antecedentes académicos relevantes para Caporal AI.</w:t>
      </w:r>
      <w:bookmarkEnd w:id="11"/>
    </w:p>
    <w:tbl>
      <w:tblPr>
        <w:tblStyle w:val="TableGridLight"/>
        <w:tblW w:w="9026" w:type="dxa"/>
        <w:tblLook w:val="04A0" w:firstRow="1" w:lastRow="0" w:firstColumn="1" w:lastColumn="0" w:noHBand="0" w:noVBand="1"/>
      </w:tblPr>
      <w:tblGrid>
        <w:gridCol w:w="2256"/>
        <w:gridCol w:w="2256"/>
        <w:gridCol w:w="4514"/>
      </w:tblGrid>
      <w:tr w:rsidR="00B403E1" w:rsidRPr="00F24B32" w14:paraId="7C0490AA" w14:textId="77777777">
        <w:trPr>
          <w:trHeight w:val="300"/>
        </w:trPr>
        <w:tc>
          <w:tcPr>
            <w:tcW w:w="2256" w:type="dxa"/>
            <w:hideMark/>
          </w:tcPr>
          <w:p w14:paraId="59AB8544" w14:textId="77777777" w:rsidR="00B403E1" w:rsidRPr="00F24B32" w:rsidRDefault="00B403E1">
            <w:pPr>
              <w:rPr>
                <w:b/>
                <w:bCs/>
              </w:rPr>
            </w:pPr>
            <w:r w:rsidRPr="00F24B32">
              <w:rPr>
                <w:b/>
                <w:bCs/>
              </w:rPr>
              <w:t>Estudio / Fuente</w:t>
            </w:r>
          </w:p>
        </w:tc>
        <w:tc>
          <w:tcPr>
            <w:tcW w:w="2256" w:type="dxa"/>
            <w:hideMark/>
          </w:tcPr>
          <w:p w14:paraId="24245B18" w14:textId="77777777" w:rsidR="00B403E1" w:rsidRPr="00F24B32" w:rsidRDefault="00B403E1">
            <w:pPr>
              <w:rPr>
                <w:b/>
                <w:bCs/>
              </w:rPr>
            </w:pPr>
            <w:r w:rsidRPr="00F24B32">
              <w:rPr>
                <w:b/>
                <w:bCs/>
              </w:rPr>
              <w:t>Tema</w:t>
            </w:r>
          </w:p>
        </w:tc>
        <w:tc>
          <w:tcPr>
            <w:tcW w:w="4514" w:type="dxa"/>
            <w:hideMark/>
          </w:tcPr>
          <w:p w14:paraId="21C775F2" w14:textId="77777777" w:rsidR="00B403E1" w:rsidRPr="00F24B32" w:rsidRDefault="00B403E1">
            <w:pPr>
              <w:rPr>
                <w:b/>
                <w:bCs/>
              </w:rPr>
            </w:pPr>
            <w:r w:rsidRPr="00F24B32">
              <w:rPr>
                <w:b/>
                <w:bCs/>
              </w:rPr>
              <w:t>Aportación al antecedente de Caporal AI</w:t>
            </w:r>
          </w:p>
        </w:tc>
      </w:tr>
      <w:tr w:rsidR="00B403E1" w:rsidRPr="00F24B32" w14:paraId="0B083BAE" w14:textId="77777777">
        <w:tc>
          <w:tcPr>
            <w:tcW w:w="2256" w:type="dxa"/>
            <w:hideMark/>
          </w:tcPr>
          <w:p w14:paraId="562EBC19" w14:textId="77777777" w:rsidR="00B403E1" w:rsidRPr="00F24B32" w:rsidRDefault="00B403E1">
            <w:pPr>
              <w:spacing w:before="240" w:after="240"/>
              <w:rPr>
                <w:lang w:val="es-ES"/>
              </w:rPr>
            </w:pPr>
            <w:r w:rsidRPr="00F24B32">
              <w:rPr>
                <w:lang w:val="es-ES"/>
              </w:rPr>
              <w:t>Giles (1999)</w:t>
            </w:r>
          </w:p>
        </w:tc>
        <w:tc>
          <w:tcPr>
            <w:tcW w:w="2256" w:type="dxa"/>
            <w:hideMark/>
          </w:tcPr>
          <w:p w14:paraId="59F2EC1D" w14:textId="77777777" w:rsidR="00B403E1" w:rsidRPr="00F24B32" w:rsidRDefault="00B403E1">
            <w:pPr>
              <w:spacing w:before="240" w:after="240"/>
              <w:rPr>
                <w:lang w:val="es-ES"/>
              </w:rPr>
            </w:pPr>
            <w:r w:rsidRPr="00F24B32">
              <w:rPr>
                <w:lang w:val="es-ES"/>
              </w:rPr>
              <w:t>Programación lineal en agricultura</w:t>
            </w:r>
          </w:p>
        </w:tc>
        <w:tc>
          <w:tcPr>
            <w:tcW w:w="4514" w:type="dxa"/>
            <w:hideMark/>
          </w:tcPr>
          <w:p w14:paraId="5758F6FD" w14:textId="77777777" w:rsidR="00B403E1" w:rsidRPr="00F24B32" w:rsidRDefault="00B403E1">
            <w:pPr>
              <w:spacing w:before="240" w:after="240"/>
              <w:rPr>
                <w:lang w:val="es-ES"/>
              </w:rPr>
            </w:pPr>
            <w:r w:rsidRPr="00F24B32">
              <w:rPr>
                <w:lang w:val="es-ES"/>
              </w:rPr>
              <w:t>Establece la base matemática de LP para minimización de costos en raciones animales. Caporal AI extiende este enfoque añadiendo una interfaz de lenguaje natural accesible.</w:t>
            </w:r>
          </w:p>
        </w:tc>
      </w:tr>
      <w:tr w:rsidR="00B403E1" w:rsidRPr="00F24B32" w14:paraId="74EF3244" w14:textId="77777777">
        <w:tc>
          <w:tcPr>
            <w:tcW w:w="2256" w:type="dxa"/>
            <w:hideMark/>
          </w:tcPr>
          <w:p w14:paraId="55E627AD" w14:textId="77777777" w:rsidR="00B403E1" w:rsidRPr="00F24B32" w:rsidRDefault="00B403E1">
            <w:pPr>
              <w:spacing w:before="240" w:after="240"/>
              <w:rPr>
                <w:lang w:val="es-ES"/>
              </w:rPr>
            </w:pPr>
            <w:r w:rsidRPr="00F24B32">
              <w:rPr>
                <w:lang w:val="es-ES"/>
              </w:rPr>
              <w:lastRenderedPageBreak/>
              <w:t>Dantzig &amp; Thapa (1997)</w:t>
            </w:r>
          </w:p>
        </w:tc>
        <w:tc>
          <w:tcPr>
            <w:tcW w:w="2256" w:type="dxa"/>
            <w:hideMark/>
          </w:tcPr>
          <w:p w14:paraId="798CEACA" w14:textId="77777777" w:rsidR="00B403E1" w:rsidRPr="00F24B32" w:rsidRDefault="00B403E1">
            <w:pPr>
              <w:spacing w:before="240" w:after="240"/>
              <w:rPr>
                <w:lang w:val="es-ES"/>
              </w:rPr>
            </w:pPr>
            <w:r w:rsidRPr="00F24B32">
              <w:rPr>
                <w:lang w:val="es-ES"/>
              </w:rPr>
              <w:t>Fundamentos de programación lineal (LP)</w:t>
            </w:r>
          </w:p>
        </w:tc>
        <w:tc>
          <w:tcPr>
            <w:tcW w:w="4514" w:type="dxa"/>
            <w:hideMark/>
          </w:tcPr>
          <w:p w14:paraId="2E184A82" w14:textId="77777777" w:rsidR="00B403E1" w:rsidRPr="00F24B32" w:rsidRDefault="00B403E1">
            <w:pPr>
              <w:spacing w:before="240" w:after="240"/>
              <w:rPr>
                <w:lang w:val="es-ES"/>
              </w:rPr>
            </w:pPr>
            <w:r w:rsidRPr="00F24B32">
              <w:rPr>
                <w:lang w:val="es-ES"/>
              </w:rPr>
              <w:t xml:space="preserve">Marco teórico del </w:t>
            </w:r>
            <w:proofErr w:type="spellStart"/>
            <w:r w:rsidRPr="00F24B32">
              <w:rPr>
                <w:lang w:val="es-ES"/>
              </w:rPr>
              <w:t>solver</w:t>
            </w:r>
            <w:proofErr w:type="spellEnd"/>
            <w:r w:rsidRPr="00F24B32">
              <w:rPr>
                <w:lang w:val="es-ES"/>
              </w:rPr>
              <w:t xml:space="preserve"> de mínimo costo utilizado en el motor de optimización (</w:t>
            </w:r>
            <w:proofErr w:type="spellStart"/>
            <w:r w:rsidRPr="00F24B32">
              <w:rPr>
                <w:lang w:val="es-ES"/>
              </w:rPr>
              <w:t>SciPy</w:t>
            </w:r>
            <w:proofErr w:type="spellEnd"/>
            <w:r w:rsidRPr="00F24B32">
              <w:rPr>
                <w:lang w:val="es-ES"/>
              </w:rPr>
              <w:t xml:space="preserve"> </w:t>
            </w:r>
            <w:proofErr w:type="spellStart"/>
            <w:r w:rsidRPr="00F24B32">
              <w:rPr>
                <w:lang w:val="es-ES"/>
              </w:rPr>
              <w:t>linprog</w:t>
            </w:r>
            <w:proofErr w:type="spellEnd"/>
            <w:r w:rsidRPr="00F24B32">
              <w:rPr>
                <w:lang w:val="es-ES"/>
              </w:rPr>
              <w:t xml:space="preserve">). Fundamenta la elección del método </w:t>
            </w:r>
            <w:proofErr w:type="spellStart"/>
            <w:r w:rsidRPr="00F24B32">
              <w:rPr>
                <w:lang w:val="es-ES"/>
              </w:rPr>
              <w:t>HiGHS</w:t>
            </w:r>
            <w:proofErr w:type="spellEnd"/>
            <w:r w:rsidRPr="00F24B32">
              <w:rPr>
                <w:lang w:val="es-ES"/>
              </w:rPr>
              <w:t xml:space="preserve"> como algoritmo de resolución.</w:t>
            </w:r>
          </w:p>
        </w:tc>
      </w:tr>
      <w:tr w:rsidR="00B403E1" w:rsidRPr="00F24B32" w14:paraId="0DBF16BF" w14:textId="77777777">
        <w:tc>
          <w:tcPr>
            <w:tcW w:w="2256" w:type="dxa"/>
            <w:hideMark/>
          </w:tcPr>
          <w:p w14:paraId="17686121" w14:textId="77777777" w:rsidR="00B403E1" w:rsidRPr="00F24B32" w:rsidRDefault="00B403E1">
            <w:pPr>
              <w:spacing w:before="240" w:after="240"/>
              <w:rPr>
                <w:lang w:val="es-ES"/>
              </w:rPr>
            </w:pPr>
            <w:r w:rsidRPr="00F24B32">
              <w:rPr>
                <w:lang w:val="es-ES"/>
              </w:rPr>
              <w:t>Lewis et al. (2020)</w:t>
            </w:r>
          </w:p>
        </w:tc>
        <w:tc>
          <w:tcPr>
            <w:tcW w:w="2256" w:type="dxa"/>
            <w:hideMark/>
          </w:tcPr>
          <w:p w14:paraId="1A62DD5F" w14:textId="77777777" w:rsidR="00B403E1" w:rsidRPr="00F24B32" w:rsidRDefault="00B403E1">
            <w:pPr>
              <w:spacing w:before="240" w:after="240"/>
              <w:rPr>
                <w:lang w:val="es-ES"/>
              </w:rPr>
            </w:pPr>
            <w:proofErr w:type="spellStart"/>
            <w:r w:rsidRPr="00F24B32">
              <w:rPr>
                <w:lang w:val="es-ES"/>
              </w:rPr>
              <w:t>Retrieval-Augmented</w:t>
            </w:r>
            <w:proofErr w:type="spellEnd"/>
            <w:r w:rsidRPr="00F24B32">
              <w:rPr>
                <w:lang w:val="es-ES"/>
              </w:rPr>
              <w:t xml:space="preserve"> </w:t>
            </w:r>
            <w:proofErr w:type="spellStart"/>
            <w:r w:rsidRPr="00F24B32">
              <w:rPr>
                <w:lang w:val="es-ES"/>
              </w:rPr>
              <w:t>Generation</w:t>
            </w:r>
            <w:proofErr w:type="spellEnd"/>
            <w:r w:rsidRPr="00F24B32">
              <w:rPr>
                <w:lang w:val="es-ES"/>
              </w:rPr>
              <w:t xml:space="preserve"> (RAG)</w:t>
            </w:r>
          </w:p>
        </w:tc>
        <w:tc>
          <w:tcPr>
            <w:tcW w:w="4514" w:type="dxa"/>
            <w:hideMark/>
          </w:tcPr>
          <w:p w14:paraId="5DD349B2" w14:textId="77777777" w:rsidR="00B403E1" w:rsidRPr="00F24B32" w:rsidRDefault="00B403E1">
            <w:pPr>
              <w:spacing w:before="240" w:after="240"/>
              <w:rPr>
                <w:lang w:val="es-ES"/>
              </w:rPr>
            </w:pPr>
            <w:r w:rsidRPr="00F24B32">
              <w:rPr>
                <w:lang w:val="es-ES"/>
              </w:rPr>
              <w:t>Técnica base del orquestador conversacional de Caporal AI. Permite respuestas fundamentadas en literatura técnica zootécnica sin alucinaciones, clave para la seguridad biológica del sistema.</w:t>
            </w:r>
          </w:p>
        </w:tc>
      </w:tr>
      <w:tr w:rsidR="00B403E1" w:rsidRPr="00F24B32" w14:paraId="61CEAB3C" w14:textId="77777777">
        <w:tc>
          <w:tcPr>
            <w:tcW w:w="2256" w:type="dxa"/>
            <w:hideMark/>
          </w:tcPr>
          <w:p w14:paraId="76D85222" w14:textId="77777777" w:rsidR="00B403E1" w:rsidRPr="00F24B32" w:rsidRDefault="00B403E1">
            <w:pPr>
              <w:spacing w:before="240" w:after="240"/>
              <w:rPr>
                <w:lang w:val="es-ES"/>
              </w:rPr>
            </w:pPr>
            <w:r w:rsidRPr="00F24B32">
              <w:rPr>
                <w:lang w:val="es-ES"/>
              </w:rPr>
              <w:t>O’Mahony et al. (2023)</w:t>
            </w:r>
          </w:p>
        </w:tc>
        <w:tc>
          <w:tcPr>
            <w:tcW w:w="2256" w:type="dxa"/>
            <w:hideMark/>
          </w:tcPr>
          <w:p w14:paraId="63D3DDC2" w14:textId="77777777" w:rsidR="00B403E1" w:rsidRPr="00F24B32" w:rsidRDefault="00B403E1">
            <w:pPr>
              <w:spacing w:before="240" w:after="240"/>
              <w:rPr>
                <w:lang w:val="es-ES"/>
              </w:rPr>
            </w:pPr>
            <w:proofErr w:type="spellStart"/>
            <w:r w:rsidRPr="00F24B32">
              <w:rPr>
                <w:lang w:val="es-ES"/>
              </w:rPr>
              <w:t>LLMs</w:t>
            </w:r>
            <w:proofErr w:type="spellEnd"/>
            <w:r w:rsidRPr="00F24B32">
              <w:rPr>
                <w:lang w:val="es-ES"/>
              </w:rPr>
              <w:t xml:space="preserve"> en agricultura</w:t>
            </w:r>
          </w:p>
        </w:tc>
        <w:tc>
          <w:tcPr>
            <w:tcW w:w="4514" w:type="dxa"/>
            <w:hideMark/>
          </w:tcPr>
          <w:p w14:paraId="51EF3B9C" w14:textId="77777777" w:rsidR="00B403E1" w:rsidRPr="00F24B32" w:rsidRDefault="00B403E1">
            <w:pPr>
              <w:spacing w:before="240" w:after="240"/>
              <w:rPr>
                <w:lang w:val="es-ES"/>
              </w:rPr>
            </w:pPr>
            <w:r w:rsidRPr="00F24B32">
              <w:rPr>
                <w:lang w:val="es-ES"/>
              </w:rPr>
              <w:t>Revisión del estado del arte en modelos de lenguaje para el sector agropecuario. Valida la pertinencia del enfoque conversacional y contextualiza a Caporal AI dentro de la investigación vigente.</w:t>
            </w:r>
          </w:p>
        </w:tc>
      </w:tr>
      <w:tr w:rsidR="00B403E1" w:rsidRPr="00F24B32" w14:paraId="7293C122" w14:textId="77777777">
        <w:tc>
          <w:tcPr>
            <w:tcW w:w="2256" w:type="dxa"/>
            <w:hideMark/>
          </w:tcPr>
          <w:p w14:paraId="508BF549" w14:textId="77777777" w:rsidR="00B403E1" w:rsidRPr="00F24B32" w:rsidRDefault="00B403E1">
            <w:pPr>
              <w:spacing w:before="240" w:after="240"/>
              <w:rPr>
                <w:lang w:val="es-ES"/>
              </w:rPr>
            </w:pPr>
            <w:proofErr w:type="spellStart"/>
            <w:r w:rsidRPr="00F24B32">
              <w:rPr>
                <w:lang w:val="es-ES"/>
              </w:rPr>
              <w:t>Wathes</w:t>
            </w:r>
            <w:proofErr w:type="spellEnd"/>
            <w:r w:rsidRPr="00F24B32">
              <w:rPr>
                <w:lang w:val="es-ES"/>
              </w:rPr>
              <w:t xml:space="preserve"> et al. (2008)</w:t>
            </w:r>
          </w:p>
        </w:tc>
        <w:tc>
          <w:tcPr>
            <w:tcW w:w="2256" w:type="dxa"/>
            <w:hideMark/>
          </w:tcPr>
          <w:p w14:paraId="244DDF37" w14:textId="77777777" w:rsidR="00B403E1" w:rsidRPr="00F24B32" w:rsidRDefault="00B403E1">
            <w:pPr>
              <w:spacing w:before="240" w:after="240"/>
              <w:rPr>
                <w:lang w:val="es-ES"/>
              </w:rPr>
            </w:pPr>
            <w:proofErr w:type="spellStart"/>
            <w:r w:rsidRPr="00F24B32">
              <w:rPr>
                <w:lang w:val="es-ES"/>
              </w:rPr>
              <w:t>Precision</w:t>
            </w:r>
            <w:proofErr w:type="spellEnd"/>
            <w:r w:rsidRPr="00F24B32">
              <w:rPr>
                <w:lang w:val="es-ES"/>
              </w:rPr>
              <w:t xml:space="preserve"> </w:t>
            </w:r>
            <w:proofErr w:type="spellStart"/>
            <w:r w:rsidRPr="00F24B32">
              <w:rPr>
                <w:lang w:val="es-ES"/>
              </w:rPr>
              <w:t>Livestock</w:t>
            </w:r>
            <w:proofErr w:type="spellEnd"/>
            <w:r w:rsidRPr="00F24B32">
              <w:rPr>
                <w:lang w:val="es-ES"/>
              </w:rPr>
              <w:t xml:space="preserve"> </w:t>
            </w:r>
            <w:proofErr w:type="spellStart"/>
            <w:r w:rsidRPr="00F24B32">
              <w:rPr>
                <w:lang w:val="es-ES"/>
              </w:rPr>
              <w:t>Farming</w:t>
            </w:r>
            <w:proofErr w:type="spellEnd"/>
            <w:r w:rsidRPr="00F24B32">
              <w:rPr>
                <w:lang w:val="es-ES"/>
              </w:rPr>
              <w:t xml:space="preserve"> y DSS en ganadería</w:t>
            </w:r>
          </w:p>
        </w:tc>
        <w:tc>
          <w:tcPr>
            <w:tcW w:w="4514" w:type="dxa"/>
            <w:hideMark/>
          </w:tcPr>
          <w:p w14:paraId="5A7917D2" w14:textId="77777777" w:rsidR="00B403E1" w:rsidRPr="00F24B32" w:rsidRDefault="00B403E1">
            <w:pPr>
              <w:spacing w:before="240" w:after="240"/>
              <w:rPr>
                <w:lang w:val="es-ES"/>
              </w:rPr>
            </w:pPr>
            <w:r w:rsidRPr="00F24B32">
              <w:rPr>
                <w:lang w:val="es-ES"/>
              </w:rPr>
              <w:t>Enmarca Caporal AI dentro de la tradición de sistemas de soporte a la decisión (DSS) para ganadería. Identifica la brecha entre tecnología disponible y adopción real en campo, brecha que Caporal AI busca cerrar.</w:t>
            </w:r>
          </w:p>
        </w:tc>
      </w:tr>
    </w:tbl>
    <w:p w14:paraId="506550DD" w14:textId="6E75CBF9" w:rsidR="00A66DA1" w:rsidRPr="004457FF" w:rsidRDefault="004457FF" w:rsidP="004457FF">
      <w:pPr>
        <w:spacing w:before="240" w:after="240"/>
        <w:jc w:val="center"/>
        <w:rPr>
          <w:lang w:val="es-ES"/>
        </w:rPr>
      </w:pPr>
      <w:r w:rsidRPr="00F24B32">
        <w:rPr>
          <w:lang w:val="es-ES"/>
        </w:rPr>
        <w:t>Fuente: Elaboración propia.</w:t>
      </w:r>
    </w:p>
    <w:p w14:paraId="506550DE" w14:textId="77777777" w:rsidR="00A66DA1" w:rsidRDefault="00545EBD">
      <w:pPr>
        <w:pStyle w:val="Heading2"/>
      </w:pPr>
      <w:bookmarkStart w:id="12" w:name="_Toc226582027"/>
      <w:r>
        <w:t>3.3. Investigación de antecedentes</w:t>
      </w:r>
      <w:bookmarkEnd w:id="12"/>
    </w:p>
    <w:p w14:paraId="506550DF" w14:textId="77777777" w:rsidR="00A66DA1" w:rsidRDefault="00545EBD">
      <w:r>
        <w:t>Se analizaron las herramientas actuales en el mercado para identificar la oportunidad de innovación.</w:t>
      </w:r>
    </w:p>
    <w:p w14:paraId="506550E0" w14:textId="77777777" w:rsidR="00A66DA1" w:rsidRDefault="00545EBD">
      <w:pPr>
        <w:spacing w:before="0" w:after="240"/>
        <w:rPr>
          <w:b/>
          <w:bCs/>
        </w:rPr>
      </w:pPr>
      <w:r>
        <w:rPr>
          <w:b/>
          <w:bCs/>
        </w:rPr>
        <w:t>Software: Ganadero SG (El líder del mercado)</w:t>
      </w:r>
    </w:p>
    <w:p w14:paraId="506550E1" w14:textId="77777777" w:rsidR="00A66DA1" w:rsidRDefault="00545EBD">
      <w:pPr>
        <w:numPr>
          <w:ilvl w:val="0"/>
          <w:numId w:val="7"/>
        </w:numPr>
        <w:spacing w:before="240" w:after="0"/>
      </w:pPr>
      <w:r>
        <w:rPr>
          <w:i/>
          <w:iCs/>
        </w:rPr>
        <w:t xml:space="preserve">Actualmente, la solución líder en el mercado se enfoca principalmente en la gestión administrativa y la trazabilidad del hato, dejando de lado la optimización prescriptiva de costos </w:t>
      </w:r>
      <w:r>
        <w:rPr>
          <w:b/>
          <w:bCs/>
          <w:i/>
          <w:iCs/>
        </w:rPr>
        <w:t>(Software Ganadero SG, s.f.)</w:t>
      </w:r>
      <w:r>
        <w:rPr>
          <w:i/>
          <w:iCs/>
        </w:rPr>
        <w:t>.</w:t>
      </w:r>
    </w:p>
    <w:p w14:paraId="506550E2" w14:textId="77777777" w:rsidR="00A66DA1" w:rsidRDefault="00545EBD">
      <w:pPr>
        <w:numPr>
          <w:ilvl w:val="0"/>
          <w:numId w:val="7"/>
        </w:numPr>
        <w:spacing w:before="0" w:after="0"/>
      </w:pPr>
      <w:r>
        <w:rPr>
          <w:i/>
          <w:iCs/>
        </w:rPr>
        <w:t>Qué es:</w:t>
      </w:r>
      <w:r>
        <w:t xml:space="preserve"> Es el software más usado en Latinoamérica (21 países).</w:t>
      </w:r>
    </w:p>
    <w:p w14:paraId="506550E3" w14:textId="4AB1FAD9" w:rsidR="00A66DA1" w:rsidRDefault="00545EBD">
      <w:pPr>
        <w:numPr>
          <w:ilvl w:val="0"/>
          <w:numId w:val="7"/>
        </w:numPr>
        <w:spacing w:before="0" w:after="0"/>
      </w:pPr>
      <w:r w:rsidRPr="4367B76A">
        <w:rPr>
          <w:i/>
          <w:iCs/>
          <w:lang w:val="es-ES"/>
        </w:rPr>
        <w:lastRenderedPageBreak/>
        <w:t>Qué hace bien:</w:t>
      </w:r>
      <w:r w:rsidRPr="4367B76A">
        <w:rPr>
          <w:lang w:val="es-ES"/>
        </w:rPr>
        <w:t xml:space="preserve"> </w:t>
      </w:r>
      <w:r w:rsidR="00B248E9" w:rsidRPr="4367B76A">
        <w:rPr>
          <w:lang w:val="es-ES"/>
        </w:rPr>
        <w:t>Se destaca en</w:t>
      </w:r>
      <w:r w:rsidRPr="4367B76A">
        <w:rPr>
          <w:lang w:val="es-ES"/>
        </w:rPr>
        <w:t xml:space="preserve"> </w:t>
      </w:r>
      <w:r w:rsidRPr="4367B76A">
        <w:rPr>
          <w:b/>
          <w:bCs/>
          <w:lang w:val="es-ES"/>
        </w:rPr>
        <w:t>gestión administrativa</w:t>
      </w:r>
      <w:r w:rsidRPr="4367B76A">
        <w:rPr>
          <w:lang w:val="es-ES"/>
        </w:rPr>
        <w:t xml:space="preserve">: inventarios, trazabilidad, alertas de partos, control de vacunas y </w:t>
      </w:r>
      <w:proofErr w:type="spellStart"/>
      <w:r w:rsidRPr="4367B76A">
        <w:rPr>
          <w:lang w:val="es-ES"/>
        </w:rPr>
        <w:t>KPIs</w:t>
      </w:r>
      <w:proofErr w:type="spellEnd"/>
      <w:r w:rsidRPr="4367B76A">
        <w:rPr>
          <w:lang w:val="es-ES"/>
        </w:rPr>
        <w:t xml:space="preserve"> de negocio.</w:t>
      </w:r>
    </w:p>
    <w:p w14:paraId="506550E4" w14:textId="77777777" w:rsidR="00A66DA1" w:rsidRDefault="00545EBD">
      <w:pPr>
        <w:numPr>
          <w:ilvl w:val="0"/>
          <w:numId w:val="7"/>
        </w:numPr>
        <w:spacing w:before="0" w:after="240"/>
      </w:pPr>
      <w:r>
        <w:rPr>
          <w:i/>
          <w:iCs/>
        </w:rPr>
        <w:t>Su limitante (La oportunidad):</w:t>
      </w:r>
      <w:r>
        <w:t xml:space="preserve"> Aunque tiene módulos nutricionales, su enfoque es de </w:t>
      </w:r>
      <w:r>
        <w:rPr>
          <w:i/>
          <w:iCs/>
        </w:rPr>
        <w:t>registro y simulación</w:t>
      </w:r>
      <w:r>
        <w:t xml:space="preserve"> ("qué pasa si doy esto"), no de </w:t>
      </w:r>
      <w:r>
        <w:rPr>
          <w:b/>
          <w:bCs/>
        </w:rPr>
        <w:t>optimización matemática prescriptiva automática</w:t>
      </w:r>
      <w:r>
        <w:t xml:space="preserve"> ("dime qué comprar hoy que sea más barato"). Es una herramienta de gestión, no un "zootecnista matemático" automatizado.</w:t>
      </w:r>
    </w:p>
    <w:p w14:paraId="506550E5" w14:textId="77777777" w:rsidR="00A66DA1" w:rsidRDefault="00545EBD" w:rsidP="4367B76A">
      <w:pPr>
        <w:spacing w:before="0" w:after="240"/>
        <w:rPr>
          <w:b/>
          <w:bCs/>
          <w:lang w:val="es-ES"/>
        </w:rPr>
      </w:pPr>
      <w:r w:rsidRPr="4367B76A">
        <w:rPr>
          <w:b/>
          <w:bCs/>
          <w:lang w:val="es-ES"/>
        </w:rPr>
        <w:t xml:space="preserve">Software: </w:t>
      </w:r>
      <w:proofErr w:type="spellStart"/>
      <w:r w:rsidRPr="4367B76A">
        <w:rPr>
          <w:b/>
          <w:bCs/>
          <w:lang w:val="es-ES"/>
        </w:rPr>
        <w:t>Progan</w:t>
      </w:r>
      <w:proofErr w:type="spellEnd"/>
    </w:p>
    <w:p w14:paraId="506550E6" w14:textId="77777777" w:rsidR="00A66DA1" w:rsidRDefault="00545EBD">
      <w:pPr>
        <w:numPr>
          <w:ilvl w:val="0"/>
          <w:numId w:val="1"/>
        </w:numPr>
        <w:spacing w:before="240" w:after="0"/>
      </w:pPr>
      <w:r w:rsidRPr="4367B76A">
        <w:rPr>
          <w:i/>
          <w:iCs/>
          <w:lang w:val="es-ES"/>
        </w:rPr>
        <w:t xml:space="preserve">Otras alternativas como </w:t>
      </w:r>
      <w:proofErr w:type="spellStart"/>
      <w:r w:rsidRPr="4367B76A">
        <w:rPr>
          <w:i/>
          <w:iCs/>
          <w:lang w:val="es-ES"/>
        </w:rPr>
        <w:t>Progan</w:t>
      </w:r>
      <w:proofErr w:type="spellEnd"/>
      <w:r w:rsidRPr="4367B76A">
        <w:rPr>
          <w:i/>
          <w:iCs/>
          <w:lang w:val="es-ES"/>
        </w:rPr>
        <w:t xml:space="preserve"> se centran en la nómina y facturación, funcionando como herramientas de registro pasivo </w:t>
      </w:r>
      <w:r w:rsidRPr="4367B76A">
        <w:rPr>
          <w:b/>
          <w:bCs/>
          <w:i/>
          <w:iCs/>
          <w:lang w:val="es-ES"/>
        </w:rPr>
        <w:t>(</w:t>
      </w:r>
      <w:proofErr w:type="spellStart"/>
      <w:r w:rsidRPr="4367B76A">
        <w:rPr>
          <w:b/>
          <w:bCs/>
          <w:i/>
          <w:iCs/>
          <w:lang w:val="es-ES"/>
        </w:rPr>
        <w:t>Progan</w:t>
      </w:r>
      <w:proofErr w:type="spellEnd"/>
      <w:r w:rsidRPr="4367B76A">
        <w:rPr>
          <w:b/>
          <w:bCs/>
          <w:i/>
          <w:iCs/>
          <w:lang w:val="es-ES"/>
        </w:rPr>
        <w:t>, s.f.)</w:t>
      </w:r>
      <w:r w:rsidRPr="4367B76A">
        <w:rPr>
          <w:i/>
          <w:iCs/>
          <w:lang w:val="es-ES"/>
        </w:rPr>
        <w:t>.</w:t>
      </w:r>
    </w:p>
    <w:p w14:paraId="506550E7" w14:textId="77777777" w:rsidR="00A66DA1" w:rsidRDefault="00545EBD">
      <w:pPr>
        <w:numPr>
          <w:ilvl w:val="0"/>
          <w:numId w:val="1"/>
        </w:numPr>
        <w:spacing w:before="0" w:after="0"/>
      </w:pPr>
      <w:r>
        <w:rPr>
          <w:i/>
          <w:iCs/>
        </w:rPr>
        <w:t>Qué es:</w:t>
      </w:r>
      <w:r>
        <w:t xml:space="preserve"> Software enfocado en administración y finanzas (nómina, facturación, inventario de animales) que funciona offline.</w:t>
      </w:r>
    </w:p>
    <w:p w14:paraId="506550E8" w14:textId="77777777" w:rsidR="00A66DA1" w:rsidRDefault="00545EBD">
      <w:pPr>
        <w:numPr>
          <w:ilvl w:val="0"/>
          <w:numId w:val="1"/>
        </w:numPr>
        <w:spacing w:before="0" w:after="240"/>
      </w:pPr>
      <w:r>
        <w:rPr>
          <w:i/>
          <w:iCs/>
        </w:rPr>
        <w:t>Su limitante:</w:t>
      </w:r>
      <w:r>
        <w:t xml:space="preserve"> No cuenta con algoritmos avanzados de IA para formulación de dietas de mínimo costo en tiempo real.</w:t>
      </w:r>
    </w:p>
    <w:p w14:paraId="506550EA" w14:textId="59362992" w:rsidR="00A66DA1" w:rsidRDefault="00A66DA1">
      <w:pPr>
        <w:rPr>
          <w:i/>
          <w:iCs/>
        </w:rPr>
      </w:pPr>
    </w:p>
    <w:p w14:paraId="6B005FC2" w14:textId="1A97808A" w:rsidR="00342350" w:rsidRDefault="00342350" w:rsidP="00342350">
      <w:pPr>
        <w:pStyle w:val="Caption"/>
        <w:keepNext/>
      </w:pPr>
      <w:bookmarkStart w:id="13" w:name="_Toc226581876"/>
      <w:r>
        <w:t xml:space="preserve">Tabla </w:t>
      </w:r>
      <w:fldSimple w:instr=" SEQ Tabla \* ARABIC ">
        <w:r w:rsidR="0094797F">
          <w:rPr>
            <w:noProof/>
          </w:rPr>
          <w:t>5</w:t>
        </w:r>
      </w:fldSimple>
      <w:r>
        <w:t xml:space="preserve"> </w:t>
      </w:r>
      <w:r w:rsidRPr="00F2464A">
        <w:t>Comparativa de soluciones actuales.</w:t>
      </w:r>
      <w:bookmarkEnd w:id="13"/>
    </w:p>
    <w:tbl>
      <w:tblPr>
        <w:tblStyle w:val="af3"/>
        <w:tblW w:w="9069" w:type="dxa"/>
        <w:tblLayout w:type="fixed"/>
        <w:tblLook w:val="0600" w:firstRow="0" w:lastRow="0" w:firstColumn="0" w:lastColumn="0" w:noHBand="1" w:noVBand="1"/>
      </w:tblPr>
      <w:tblGrid>
        <w:gridCol w:w="1659"/>
        <w:gridCol w:w="2104"/>
        <w:gridCol w:w="2132"/>
        <w:gridCol w:w="3174"/>
      </w:tblGrid>
      <w:tr w:rsidR="00A66DA1" w14:paraId="506550EF" w14:textId="77777777" w:rsidTr="00342350">
        <w:trPr>
          <w:trHeight w:val="815"/>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B" w14:textId="77777777" w:rsidR="00A66DA1" w:rsidRDefault="00545EBD">
            <w:pPr>
              <w:spacing w:before="0" w:after="480" w:line="276" w:lineRule="auto"/>
              <w:rPr>
                <w:rFonts w:ascii="Arial" w:eastAsia="Arial" w:hAnsi="Arial" w:cs="Arial"/>
                <w:b/>
                <w:bCs/>
              </w:rPr>
            </w:pPr>
            <w:r>
              <w:rPr>
                <w:rFonts w:ascii="Arial" w:eastAsia="Arial" w:hAnsi="Arial" w:cs="Arial"/>
                <w:b/>
                <w:bCs/>
              </w:rPr>
              <w:t>Solución</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C" w14:textId="77777777" w:rsidR="00A66DA1" w:rsidRDefault="00545EBD">
            <w:pPr>
              <w:spacing w:before="0" w:after="480" w:line="276" w:lineRule="auto"/>
              <w:rPr>
                <w:rFonts w:ascii="Arial" w:eastAsia="Arial" w:hAnsi="Arial" w:cs="Arial"/>
                <w:b/>
                <w:bCs/>
              </w:rPr>
            </w:pPr>
            <w:r>
              <w:rPr>
                <w:rFonts w:ascii="Arial" w:eastAsia="Arial" w:hAnsi="Arial" w:cs="Arial"/>
                <w:b/>
                <w:bCs/>
              </w:rPr>
              <w:t>Qué hace</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D" w14:textId="77777777" w:rsidR="00A66DA1" w:rsidRDefault="00545EBD">
            <w:pPr>
              <w:spacing w:before="0" w:after="480" w:line="276" w:lineRule="auto"/>
              <w:rPr>
                <w:rFonts w:ascii="Arial" w:eastAsia="Arial" w:hAnsi="Arial" w:cs="Arial"/>
                <w:b/>
                <w:bCs/>
              </w:rPr>
            </w:pPr>
            <w:r>
              <w:rPr>
                <w:rFonts w:ascii="Arial" w:eastAsia="Arial" w:hAnsi="Arial" w:cs="Arial"/>
                <w:b/>
                <w:bCs/>
              </w:rPr>
              <w:t>Fortalezas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E" w14:textId="77777777" w:rsidR="00A66DA1" w:rsidRDefault="00545EBD">
            <w:pPr>
              <w:spacing w:before="0" w:after="480" w:line="276" w:lineRule="auto"/>
              <w:rPr>
                <w:rFonts w:ascii="Arial" w:eastAsia="Arial" w:hAnsi="Arial" w:cs="Arial"/>
                <w:b/>
                <w:bCs/>
              </w:rPr>
            </w:pPr>
            <w:r>
              <w:rPr>
                <w:rFonts w:ascii="Arial" w:eastAsia="Arial" w:hAnsi="Arial" w:cs="Arial"/>
                <w:b/>
                <w:bCs/>
              </w:rPr>
              <w:t>Debilidad / Oportunidad para Caporal AI</w:t>
            </w:r>
          </w:p>
        </w:tc>
      </w:tr>
      <w:tr w:rsidR="00A66DA1" w14:paraId="506550F4" w14:textId="77777777" w:rsidTr="00342350">
        <w:trPr>
          <w:trHeight w:val="1910"/>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0" w14:textId="77777777" w:rsidR="00A66DA1" w:rsidRDefault="00545EBD">
            <w:pPr>
              <w:spacing w:before="0" w:after="480" w:line="276" w:lineRule="auto"/>
              <w:rPr>
                <w:rFonts w:ascii="Arial" w:eastAsia="Arial" w:hAnsi="Arial" w:cs="Arial"/>
                <w:b/>
                <w:bCs/>
              </w:rPr>
            </w:pPr>
            <w:r>
              <w:rPr>
                <w:rFonts w:ascii="Arial" w:eastAsia="Arial" w:hAnsi="Arial" w:cs="Arial"/>
                <w:b/>
                <w:bCs/>
              </w:rPr>
              <w:t>Ganadero SG</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1" w14:textId="77777777" w:rsidR="00A66DA1" w:rsidRDefault="00545EBD">
            <w:pPr>
              <w:spacing w:before="0" w:after="480" w:line="276" w:lineRule="auto"/>
              <w:rPr>
                <w:rFonts w:ascii="Arial" w:eastAsia="Arial" w:hAnsi="Arial" w:cs="Arial"/>
              </w:rPr>
            </w:pPr>
            <w:r>
              <w:rPr>
                <w:rFonts w:ascii="Arial" w:eastAsia="Arial" w:hAnsi="Arial" w:cs="Arial"/>
              </w:rPr>
              <w:t>Gestión integral del hato (Salud, Reproducción, Inventarios).</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2" w14:textId="77777777" w:rsidR="00A66DA1" w:rsidRDefault="00545EBD">
            <w:pPr>
              <w:spacing w:before="0" w:after="480" w:line="276" w:lineRule="auto"/>
              <w:rPr>
                <w:rFonts w:ascii="Arial" w:eastAsia="Arial" w:hAnsi="Arial" w:cs="Arial"/>
              </w:rPr>
            </w:pPr>
            <w:r>
              <w:rPr>
                <w:rFonts w:ascii="Arial" w:eastAsia="Arial" w:hAnsi="Arial" w:cs="Arial"/>
              </w:rPr>
              <w:t>Líder en LATAM, muy robusto en administración y trazabilidad.</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3" w14:textId="77777777" w:rsidR="00A66DA1" w:rsidRDefault="00545EBD">
            <w:pPr>
              <w:spacing w:before="0" w:after="480" w:line="276" w:lineRule="auto"/>
              <w:rPr>
                <w:rFonts w:ascii="Arial" w:eastAsia="Arial" w:hAnsi="Arial" w:cs="Arial"/>
              </w:rPr>
            </w:pPr>
            <w:r>
              <w:rPr>
                <w:rFonts w:ascii="Arial" w:eastAsia="Arial" w:hAnsi="Arial" w:cs="Arial"/>
              </w:rPr>
              <w:t xml:space="preserve">Enfocado en </w:t>
            </w:r>
            <w:r>
              <w:rPr>
                <w:rFonts w:ascii="Arial" w:eastAsia="Arial" w:hAnsi="Arial" w:cs="Arial"/>
                <w:i/>
                <w:iCs/>
              </w:rPr>
              <w:t>registrar</w:t>
            </w:r>
            <w:r>
              <w:rPr>
                <w:rFonts w:ascii="Arial" w:eastAsia="Arial" w:hAnsi="Arial" w:cs="Arial"/>
              </w:rPr>
              <w:t xml:space="preserve"> lo que pasó. Su módulo de dietas requiere conocimientos técnicos para simular, </w:t>
            </w:r>
            <w:r>
              <w:rPr>
                <w:rFonts w:ascii="Arial" w:eastAsia="Arial" w:hAnsi="Arial" w:cs="Arial"/>
                <w:b/>
                <w:bCs/>
              </w:rPr>
              <w:t>no optimiza</w:t>
            </w:r>
            <w:r>
              <w:rPr>
                <w:rFonts w:ascii="Arial" w:eastAsia="Arial" w:hAnsi="Arial" w:cs="Arial"/>
              </w:rPr>
              <w:t xml:space="preserve"> </w:t>
            </w:r>
            <w:r>
              <w:rPr>
                <w:rFonts w:ascii="Arial" w:eastAsia="Arial" w:hAnsi="Arial" w:cs="Arial"/>
                <w:b/>
                <w:bCs/>
              </w:rPr>
              <w:t xml:space="preserve">automáticamente </w:t>
            </w:r>
            <w:r>
              <w:rPr>
                <w:rFonts w:ascii="Arial" w:eastAsia="Arial" w:hAnsi="Arial" w:cs="Arial"/>
              </w:rPr>
              <w:t>los precios del día.</w:t>
            </w:r>
          </w:p>
        </w:tc>
      </w:tr>
      <w:tr w:rsidR="00A66DA1" w14:paraId="506550F9" w14:textId="77777777" w:rsidTr="00342350">
        <w:trPr>
          <w:trHeight w:val="1355"/>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5" w14:textId="37EE066D" w:rsidR="00A66DA1" w:rsidRPr="00D94090" w:rsidRDefault="00545EBD" w:rsidP="4367B76A">
            <w:pPr>
              <w:spacing w:before="0" w:after="480" w:line="276" w:lineRule="auto"/>
              <w:rPr>
                <w:rFonts w:ascii="Arial" w:eastAsia="Arial" w:hAnsi="Arial" w:cs="Arial"/>
                <w:b/>
                <w:bCs/>
                <w:lang w:val="en-US"/>
              </w:rPr>
            </w:pPr>
            <w:r w:rsidRPr="00D94090">
              <w:rPr>
                <w:rFonts w:ascii="Arial" w:eastAsia="Arial" w:hAnsi="Arial" w:cs="Arial"/>
                <w:b/>
                <w:bCs/>
                <w:lang w:val="en-US"/>
              </w:rPr>
              <w:t>NDS (Nutritional Dynamic System)</w:t>
            </w:r>
            <w:r w:rsidR="00D94090" w:rsidRPr="00D94090">
              <w:rPr>
                <w:rFonts w:ascii="Arial" w:eastAsia="Arial" w:hAnsi="Arial" w:cs="Arial"/>
                <w:b/>
                <w:bCs/>
                <w:lang w:val="en-US"/>
              </w:rPr>
              <w:t xml:space="preserve"> </w:t>
            </w:r>
            <w:r w:rsidR="00D94090" w:rsidRPr="00D94090">
              <w:rPr>
                <w:rFonts w:ascii="Arial" w:eastAsia="Arial" w:hAnsi="Arial" w:cs="Arial"/>
                <w:b/>
                <w:bCs/>
                <w:lang w:val="en-US"/>
              </w:rPr>
              <w:lastRenderedPageBreak/>
              <w:t>(RUM&amp;N, 2026)</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6"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Formulación científica </w:t>
            </w:r>
            <w:r>
              <w:rPr>
                <w:rFonts w:ascii="Arial" w:eastAsia="Arial" w:hAnsi="Arial" w:cs="Arial"/>
              </w:rPr>
              <w:lastRenderedPageBreak/>
              <w:t>biológica de alta precisión.</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7"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El estándar de oro en precisión </w:t>
            </w:r>
            <w:r>
              <w:rPr>
                <w:rFonts w:ascii="Arial" w:eastAsia="Arial" w:hAnsi="Arial" w:cs="Arial"/>
              </w:rPr>
              <w:lastRenderedPageBreak/>
              <w:t>nutricional (modelo CNCPS).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8"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Extremadamente </w:t>
            </w:r>
            <w:r>
              <w:rPr>
                <w:rFonts w:ascii="Arial" w:eastAsia="Arial" w:hAnsi="Arial" w:cs="Arial"/>
                <w:b/>
                <w:bCs/>
              </w:rPr>
              <w:t xml:space="preserve">complejo </w:t>
            </w:r>
            <w:r>
              <w:rPr>
                <w:rFonts w:ascii="Arial" w:eastAsia="Arial" w:hAnsi="Arial" w:cs="Arial"/>
              </w:rPr>
              <w:t xml:space="preserve">y </w:t>
            </w:r>
            <w:r>
              <w:rPr>
                <w:rFonts w:ascii="Arial" w:eastAsia="Arial" w:hAnsi="Arial" w:cs="Arial"/>
                <w:b/>
                <w:bCs/>
              </w:rPr>
              <w:t>costoso</w:t>
            </w:r>
            <w:r>
              <w:rPr>
                <w:rFonts w:ascii="Arial" w:eastAsia="Arial" w:hAnsi="Arial" w:cs="Arial"/>
              </w:rPr>
              <w:t xml:space="preserve">. Diseñado para nutriólogos PhD, </w:t>
            </w:r>
            <w:r>
              <w:rPr>
                <w:rFonts w:ascii="Arial" w:eastAsia="Arial" w:hAnsi="Arial" w:cs="Arial"/>
                <w:b/>
                <w:bCs/>
              </w:rPr>
              <w:lastRenderedPageBreak/>
              <w:t xml:space="preserve">inaccesible </w:t>
            </w:r>
            <w:r>
              <w:rPr>
                <w:rFonts w:ascii="Arial" w:eastAsia="Arial" w:hAnsi="Arial" w:cs="Arial"/>
              </w:rPr>
              <w:t>para el ganadero promedio.</w:t>
            </w:r>
          </w:p>
        </w:tc>
      </w:tr>
      <w:tr w:rsidR="00A66DA1" w14:paraId="506550FE" w14:textId="77777777" w:rsidTr="00342350">
        <w:trPr>
          <w:trHeight w:val="1640"/>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A" w14:textId="77777777" w:rsidR="00A66DA1" w:rsidRDefault="00545EBD">
            <w:pPr>
              <w:spacing w:before="0" w:after="480" w:line="276" w:lineRule="auto"/>
              <w:rPr>
                <w:rFonts w:ascii="Arial" w:eastAsia="Arial" w:hAnsi="Arial" w:cs="Arial"/>
                <w:b/>
                <w:bCs/>
              </w:rPr>
            </w:pPr>
            <w:r>
              <w:rPr>
                <w:rFonts w:ascii="Arial" w:eastAsia="Arial" w:hAnsi="Arial" w:cs="Arial"/>
                <w:b/>
                <w:bCs/>
              </w:rPr>
              <w:lastRenderedPageBreak/>
              <w:t>Caporal AI (Tu propuesta)</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B" w14:textId="77777777" w:rsidR="00A66DA1" w:rsidRDefault="00545EBD">
            <w:pPr>
              <w:spacing w:before="0" w:after="480" w:line="276" w:lineRule="auto"/>
              <w:rPr>
                <w:rFonts w:ascii="Arial" w:eastAsia="Arial" w:hAnsi="Arial" w:cs="Arial"/>
              </w:rPr>
            </w:pPr>
            <w:r>
              <w:rPr>
                <w:rFonts w:ascii="Arial" w:eastAsia="Arial" w:hAnsi="Arial" w:cs="Arial"/>
              </w:rPr>
              <w:t>Optimización Económica Prescriptiva.</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C" w14:textId="7384867B" w:rsidR="00A66DA1" w:rsidRDefault="00545EBD" w:rsidP="4367B76A">
            <w:pPr>
              <w:spacing w:before="0" w:after="480" w:line="276" w:lineRule="auto"/>
              <w:rPr>
                <w:rFonts w:ascii="Arial" w:eastAsia="Arial" w:hAnsi="Arial" w:cs="Arial"/>
                <w:lang w:val="es-ES"/>
              </w:rPr>
            </w:pPr>
            <w:r w:rsidRPr="4367B76A">
              <w:rPr>
                <w:rFonts w:ascii="Arial" w:eastAsia="Arial" w:hAnsi="Arial" w:cs="Arial"/>
                <w:lang w:val="es-ES"/>
              </w:rPr>
              <w:t xml:space="preserve">Democratiza el algoritmo </w:t>
            </w:r>
            <w:r w:rsidR="00107C5C" w:rsidRPr="4367B76A">
              <w:rPr>
                <w:rFonts w:ascii="Arial" w:eastAsia="Arial" w:hAnsi="Arial" w:cs="Arial"/>
                <w:lang w:val="es-ES"/>
              </w:rPr>
              <w:t xml:space="preserve">(programación lineal con </w:t>
            </w:r>
            <w:proofErr w:type="spellStart"/>
            <w:r w:rsidR="00107C5C" w:rsidRPr="4367B76A">
              <w:rPr>
                <w:rFonts w:ascii="Arial" w:eastAsia="Arial" w:hAnsi="Arial" w:cs="Arial"/>
                <w:lang w:val="es-ES"/>
              </w:rPr>
              <w:t>SciPy</w:t>
            </w:r>
            <w:proofErr w:type="spellEnd"/>
            <w:r w:rsidR="00107C5C" w:rsidRPr="4367B76A">
              <w:rPr>
                <w:rFonts w:ascii="Arial" w:eastAsia="Arial" w:hAnsi="Arial" w:cs="Arial"/>
                <w:lang w:val="es-ES"/>
              </w:rPr>
              <w:t xml:space="preserve"> </w:t>
            </w:r>
            <w:proofErr w:type="spellStart"/>
            <w:r w:rsidR="00107C5C" w:rsidRPr="4367B76A">
              <w:rPr>
                <w:rFonts w:ascii="Arial" w:eastAsia="Arial" w:hAnsi="Arial" w:cs="Arial"/>
                <w:lang w:val="es-ES"/>
              </w:rPr>
              <w:t>linprog</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method</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highs</w:t>
            </w:r>
            <w:proofErr w:type="spellEnd"/>
            <w:r w:rsidR="00107C5C" w:rsidRPr="4367B76A">
              <w:rPr>
                <w:rFonts w:ascii="Arial" w:eastAsia="Arial" w:hAnsi="Arial" w:cs="Arial"/>
                <w:lang w:val="es-ES"/>
              </w:rPr>
              <w:t>"))</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D" w14:textId="77777777" w:rsidR="00A66DA1" w:rsidRDefault="00545EBD">
            <w:pPr>
              <w:spacing w:before="0" w:after="480" w:line="276" w:lineRule="auto"/>
              <w:rPr>
                <w:rFonts w:ascii="Arial" w:eastAsia="Arial" w:hAnsi="Arial" w:cs="Arial"/>
              </w:rPr>
            </w:pPr>
            <w:r>
              <w:rPr>
                <w:rFonts w:ascii="Arial" w:eastAsia="Arial" w:hAnsi="Arial" w:cs="Arial"/>
              </w:rPr>
              <w:t xml:space="preserve">Cubre el hueco: le dice al productor </w:t>
            </w:r>
            <w:r>
              <w:rPr>
                <w:rFonts w:ascii="Arial" w:eastAsia="Arial" w:hAnsi="Arial" w:cs="Arial"/>
                <w:i/>
                <w:iCs/>
              </w:rPr>
              <w:t>qué comprar hoy</w:t>
            </w:r>
            <w:r>
              <w:rPr>
                <w:rFonts w:ascii="Arial" w:eastAsia="Arial" w:hAnsi="Arial" w:cs="Arial"/>
              </w:rPr>
              <w:t xml:space="preserve"> para ahorrar dinero sin requerir un doctorado en nutrición.</w:t>
            </w:r>
          </w:p>
        </w:tc>
      </w:tr>
    </w:tbl>
    <w:p w14:paraId="506550FF" w14:textId="34957C88" w:rsidR="00A66DA1" w:rsidRPr="00342350" w:rsidRDefault="00342350" w:rsidP="00342350">
      <w:pPr>
        <w:jc w:val="center"/>
      </w:pPr>
      <w:r>
        <w:t>Fuente: Elaboración propia.</w:t>
      </w:r>
    </w:p>
    <w:p w14:paraId="50655100" w14:textId="77777777" w:rsidR="00A66DA1" w:rsidRDefault="00545EBD">
      <w:pPr>
        <w:spacing w:before="0" w:after="240"/>
      </w:pPr>
      <w:r w:rsidRPr="4367B76A">
        <w:rPr>
          <w:b/>
          <w:bCs/>
          <w:lang w:val="es-ES"/>
        </w:rPr>
        <w:t>En resumen: L</w:t>
      </w:r>
      <w:r w:rsidRPr="4367B76A">
        <w:rPr>
          <w:lang w:val="es-ES"/>
        </w:rPr>
        <w:t xml:space="preserve">a justificación fuerte es que mientras el mercado está lleno de software para </w:t>
      </w:r>
      <w:r w:rsidRPr="4367B76A">
        <w:rPr>
          <w:i/>
          <w:iCs/>
          <w:lang w:val="es-ES"/>
        </w:rPr>
        <w:t>contar vacas</w:t>
      </w:r>
      <w:r w:rsidRPr="4367B76A">
        <w:rPr>
          <w:lang w:val="es-ES"/>
        </w:rPr>
        <w:t xml:space="preserve"> (Ganadero SG, </w:t>
      </w:r>
      <w:proofErr w:type="spellStart"/>
      <w:r w:rsidRPr="4367B76A">
        <w:rPr>
          <w:lang w:val="es-ES"/>
        </w:rPr>
        <w:t>Progan</w:t>
      </w:r>
      <w:proofErr w:type="spellEnd"/>
      <w:r w:rsidRPr="4367B76A">
        <w:rPr>
          <w:lang w:val="es-ES"/>
        </w:rPr>
        <w:t xml:space="preserve">), hace falta software accesible para </w:t>
      </w:r>
      <w:r w:rsidRPr="4367B76A">
        <w:rPr>
          <w:i/>
          <w:iCs/>
          <w:lang w:val="es-ES"/>
        </w:rPr>
        <w:t>ahorrar dinero en comida</w:t>
      </w:r>
      <w:r w:rsidRPr="4367B76A">
        <w:rPr>
          <w:lang w:val="es-ES"/>
        </w:rPr>
        <w:t xml:space="preserve"> (Caporal AI), que es donde se va el 70% del costo de producción.</w:t>
      </w:r>
    </w:p>
    <w:p w14:paraId="50655101" w14:textId="77777777" w:rsidR="00A66DA1" w:rsidRDefault="00A66DA1">
      <w:pPr>
        <w:spacing w:before="240" w:after="240"/>
      </w:pPr>
      <w:hyperlink r:id="rId14">
        <w:r>
          <w:rPr>
            <w:color w:val="1155CC"/>
            <w:u w:val="single"/>
          </w:rPr>
          <w:t>Video relevante sobre Ganadero SG para referencia de la competencia</w:t>
        </w:r>
      </w:hyperlink>
      <w:r>
        <w:t xml:space="preserve"> Este video muestra las funcionalidades de Ganadero SG, confirmando que su foco es administrativo y de gestión, lo cual valida la propuesta de diferenciación hacia la optimización económica.</w:t>
      </w:r>
    </w:p>
    <w:p w14:paraId="40537284" w14:textId="77777777" w:rsidR="00F24B32" w:rsidRPr="00F24B32" w:rsidRDefault="00F24B32" w:rsidP="00F24B32">
      <w:pPr>
        <w:spacing w:before="240" w:after="240"/>
        <w:rPr>
          <w:lang w:val="es-ES"/>
        </w:rPr>
      </w:pPr>
      <w:r w:rsidRPr="00F24B32">
        <w:rPr>
          <w:lang w:val="es-ES"/>
        </w:rPr>
        <w:t>cual valida la propuesta de diferenciación hacia la optimización económica.</w:t>
      </w:r>
    </w:p>
    <w:p w14:paraId="5C5D1B60" w14:textId="77777777" w:rsidR="00F24B32" w:rsidRPr="00F24B32" w:rsidRDefault="00F24B32" w:rsidP="00F24B32">
      <w:pPr>
        <w:spacing w:before="240" w:after="240"/>
        <w:rPr>
          <w:lang w:val="es-ES"/>
        </w:rPr>
      </w:pPr>
      <w:r w:rsidRPr="00F24B32">
        <w:rPr>
          <w:lang w:val="es-ES"/>
        </w:rPr>
        <w:t>Más allá del panorama comercial, la propuesta de Caporal AI se sustenta en una tradición académica consolidada. La combinación de optimización matemática, sistemas de soporte a la decisión y modelos de lenguaje aplicados a entornos técnicos cuenta con antecedentes científicos relevantes que validan tanto la viabilidad del enfoque como la novedad de su integración en un sistema accesible para el productor mediano.</w:t>
      </w:r>
    </w:p>
    <w:p w14:paraId="50655102" w14:textId="77777777" w:rsidR="00A66DA1" w:rsidRPr="00F24B32" w:rsidRDefault="00A66DA1">
      <w:pPr>
        <w:spacing w:before="240" w:after="240"/>
        <w:rPr>
          <w:lang w:val="es-US"/>
        </w:rPr>
      </w:pPr>
    </w:p>
    <w:p w14:paraId="50655103" w14:textId="77777777" w:rsidR="00A66DA1" w:rsidRDefault="00545EBD">
      <w:pPr>
        <w:pStyle w:val="Heading2"/>
      </w:pPr>
      <w:bookmarkStart w:id="14" w:name="_Toc226582028"/>
      <w:r>
        <w:t>3.4. Idear</w:t>
      </w:r>
      <w:bookmarkEnd w:id="14"/>
    </w:p>
    <w:p w14:paraId="50655105" w14:textId="2BDAB7FD" w:rsidR="00A66DA1" w:rsidRPr="00C01411" w:rsidRDefault="00545EBD">
      <w:r>
        <w:t xml:space="preserve">Para resolver el reto, </w:t>
      </w:r>
      <w:r w:rsidR="00AA40C3">
        <w:t>se</w:t>
      </w:r>
      <w:r>
        <w:t xml:space="preserve"> gener</w:t>
      </w:r>
      <w:r w:rsidR="00AA40C3">
        <w:t>aron</w:t>
      </w:r>
      <w:r>
        <w:t xml:space="preserve"> las siguientes alternativas de solución tecnológica:</w:t>
      </w:r>
    </w:p>
    <w:p w14:paraId="294BAC3D" w14:textId="251C17E8" w:rsidR="00C01411" w:rsidRDefault="00C01411" w:rsidP="00C01411">
      <w:pPr>
        <w:pStyle w:val="Caption"/>
        <w:keepNext/>
      </w:pPr>
      <w:bookmarkStart w:id="15" w:name="_Toc226581877"/>
      <w:r>
        <w:lastRenderedPageBreak/>
        <w:t xml:space="preserve">Tabla </w:t>
      </w:r>
      <w:fldSimple w:instr=" SEQ Tabla \* ARABIC ">
        <w:r w:rsidR="0094797F">
          <w:rPr>
            <w:noProof/>
          </w:rPr>
          <w:t>6</w:t>
        </w:r>
      </w:fldSimple>
      <w:r>
        <w:t xml:space="preserve"> </w:t>
      </w:r>
      <w:r w:rsidRPr="00D9017F">
        <w:t>Matriz de ideación y viabilidad.</w:t>
      </w:r>
      <w:bookmarkEnd w:id="15"/>
    </w:p>
    <w:tbl>
      <w:tblPr>
        <w:tblStyle w:val="af4"/>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89"/>
        <w:gridCol w:w="2055"/>
        <w:gridCol w:w="1480"/>
        <w:gridCol w:w="1754"/>
        <w:gridCol w:w="2192"/>
      </w:tblGrid>
      <w:tr w:rsidR="00A66DA1" w14:paraId="5065510B" w14:textId="77777777" w:rsidTr="4367B76A">
        <w:trPr>
          <w:trHeight w:val="770"/>
        </w:trPr>
        <w:tc>
          <w:tcPr>
            <w:tcW w:w="1589" w:type="dxa"/>
            <w:tcMar>
              <w:top w:w="100" w:type="dxa"/>
              <w:left w:w="100" w:type="dxa"/>
              <w:bottom w:w="100" w:type="dxa"/>
              <w:right w:w="100" w:type="dxa"/>
            </w:tcMar>
          </w:tcPr>
          <w:p w14:paraId="50655106" w14:textId="77777777" w:rsidR="00A66DA1" w:rsidRDefault="00545EBD">
            <w:pPr>
              <w:rPr>
                <w:b/>
                <w:bCs/>
              </w:rPr>
            </w:pPr>
            <w:r>
              <w:rPr>
                <w:b/>
                <w:bCs/>
              </w:rPr>
              <w:t>Idea</w:t>
            </w:r>
          </w:p>
        </w:tc>
        <w:tc>
          <w:tcPr>
            <w:tcW w:w="2055" w:type="dxa"/>
            <w:tcMar>
              <w:top w:w="100" w:type="dxa"/>
              <w:left w:w="100" w:type="dxa"/>
              <w:bottom w:w="100" w:type="dxa"/>
              <w:right w:w="100" w:type="dxa"/>
            </w:tcMar>
          </w:tcPr>
          <w:p w14:paraId="50655107" w14:textId="77777777" w:rsidR="00A66DA1" w:rsidRDefault="00545EBD">
            <w:pPr>
              <w:rPr>
                <w:b/>
                <w:bCs/>
              </w:rPr>
            </w:pPr>
            <w:r>
              <w:rPr>
                <w:b/>
                <w:bCs/>
              </w:rPr>
              <w:t>Descripción Breve</w:t>
            </w:r>
          </w:p>
        </w:tc>
        <w:tc>
          <w:tcPr>
            <w:tcW w:w="1480" w:type="dxa"/>
            <w:tcMar>
              <w:top w:w="100" w:type="dxa"/>
              <w:left w:w="100" w:type="dxa"/>
              <w:bottom w:w="100" w:type="dxa"/>
              <w:right w:w="100" w:type="dxa"/>
            </w:tcMar>
          </w:tcPr>
          <w:p w14:paraId="50655108" w14:textId="77777777" w:rsidR="00A66DA1" w:rsidRDefault="00545EBD">
            <w:pPr>
              <w:rPr>
                <w:b/>
                <w:bCs/>
              </w:rPr>
            </w:pPr>
            <w:r>
              <w:rPr>
                <w:b/>
                <w:bCs/>
              </w:rPr>
              <w:t>Impacto Esperado</w:t>
            </w:r>
          </w:p>
        </w:tc>
        <w:tc>
          <w:tcPr>
            <w:tcW w:w="1754" w:type="dxa"/>
            <w:tcMar>
              <w:top w:w="100" w:type="dxa"/>
              <w:left w:w="100" w:type="dxa"/>
              <w:bottom w:w="100" w:type="dxa"/>
              <w:right w:w="100" w:type="dxa"/>
            </w:tcMar>
          </w:tcPr>
          <w:p w14:paraId="50655109" w14:textId="77777777" w:rsidR="00A66DA1" w:rsidRDefault="00545EBD">
            <w:pPr>
              <w:rPr>
                <w:b/>
                <w:bCs/>
              </w:rPr>
            </w:pPr>
            <w:r>
              <w:rPr>
                <w:b/>
                <w:bCs/>
              </w:rPr>
              <w:t>Esfuerzo Técnico</w:t>
            </w:r>
          </w:p>
        </w:tc>
        <w:tc>
          <w:tcPr>
            <w:tcW w:w="2192" w:type="dxa"/>
            <w:tcMar>
              <w:top w:w="100" w:type="dxa"/>
              <w:left w:w="100" w:type="dxa"/>
              <w:bottom w:w="100" w:type="dxa"/>
              <w:right w:w="100" w:type="dxa"/>
            </w:tcMar>
          </w:tcPr>
          <w:p w14:paraId="5065510A" w14:textId="77777777" w:rsidR="00A66DA1" w:rsidRDefault="00545EBD">
            <w:pPr>
              <w:rPr>
                <w:b/>
                <w:bCs/>
              </w:rPr>
            </w:pPr>
            <w:r>
              <w:rPr>
                <w:b/>
                <w:bCs/>
              </w:rPr>
              <w:t>Viabilidad</w:t>
            </w:r>
          </w:p>
        </w:tc>
      </w:tr>
      <w:tr w:rsidR="00A66DA1" w14:paraId="50655111" w14:textId="77777777" w:rsidTr="4367B76A">
        <w:trPr>
          <w:trHeight w:val="1040"/>
        </w:trPr>
        <w:tc>
          <w:tcPr>
            <w:tcW w:w="1589" w:type="dxa"/>
            <w:tcMar>
              <w:top w:w="100" w:type="dxa"/>
              <w:left w:w="100" w:type="dxa"/>
              <w:bottom w:w="100" w:type="dxa"/>
              <w:right w:w="100" w:type="dxa"/>
            </w:tcMar>
          </w:tcPr>
          <w:p w14:paraId="5065510C" w14:textId="77777777" w:rsidR="00A66DA1" w:rsidRDefault="00545EBD">
            <w:pPr>
              <w:rPr>
                <w:b/>
                <w:bCs/>
              </w:rPr>
            </w:pPr>
            <w:r>
              <w:rPr>
                <w:b/>
                <w:bCs/>
              </w:rPr>
              <w:t>A. Calculadora Web Simple</w:t>
            </w:r>
          </w:p>
        </w:tc>
        <w:tc>
          <w:tcPr>
            <w:tcW w:w="2055" w:type="dxa"/>
            <w:tcMar>
              <w:top w:w="100" w:type="dxa"/>
              <w:left w:w="100" w:type="dxa"/>
              <w:bottom w:w="100" w:type="dxa"/>
              <w:right w:w="100" w:type="dxa"/>
            </w:tcMar>
          </w:tcPr>
          <w:p w14:paraId="5065510D" w14:textId="2F4C79BB" w:rsidR="00A66DA1" w:rsidRDefault="00545EBD">
            <w:r w:rsidRPr="4367B76A">
              <w:rPr>
                <w:lang w:val="es-ES"/>
              </w:rPr>
              <w:t xml:space="preserve">Formulario web que corre el </w:t>
            </w:r>
            <w:proofErr w:type="spellStart"/>
            <w:r w:rsidR="00C92FDA" w:rsidRPr="4367B76A">
              <w:rPr>
                <w:lang w:val="es-ES"/>
              </w:rPr>
              <w:t>el</w:t>
            </w:r>
            <w:proofErr w:type="spellEnd"/>
            <w:r w:rsidR="00C92FDA" w:rsidRPr="4367B76A">
              <w:rPr>
                <w:lang w:val="es-ES"/>
              </w:rPr>
              <w:t xml:space="preserve"> motor de optimización, basado en programación lineal con </w:t>
            </w:r>
            <w:proofErr w:type="spellStart"/>
            <w:r w:rsidR="00C92FDA" w:rsidRPr="4367B76A">
              <w:rPr>
                <w:lang w:val="es-ES"/>
              </w:rPr>
              <w:t>SciPy</w:t>
            </w:r>
            <w:proofErr w:type="spellEnd"/>
            <w:r w:rsidR="00C92FDA" w:rsidRPr="4367B76A">
              <w:rPr>
                <w:lang w:val="es-ES"/>
              </w:rPr>
              <w:t xml:space="preserve"> </w:t>
            </w:r>
            <w:proofErr w:type="spellStart"/>
            <w:r w:rsidR="00C92FDA" w:rsidRPr="4367B76A">
              <w:rPr>
                <w:lang w:val="es-ES"/>
              </w:rPr>
              <w:t>linprog</w:t>
            </w:r>
            <w:proofErr w:type="spellEnd"/>
            <w:r w:rsidR="00C92FDA" w:rsidRPr="4367B76A">
              <w:rPr>
                <w:lang w:val="es-ES"/>
              </w:rPr>
              <w:t>(</w:t>
            </w:r>
            <w:proofErr w:type="spellStart"/>
            <w:r w:rsidR="00C92FDA" w:rsidRPr="4367B76A">
              <w:rPr>
                <w:lang w:val="es-ES"/>
              </w:rPr>
              <w:t>method</w:t>
            </w:r>
            <w:proofErr w:type="spellEnd"/>
            <w:r w:rsidR="00C92FDA" w:rsidRPr="4367B76A">
              <w:rPr>
                <w:lang w:val="es-ES"/>
              </w:rPr>
              <w:t>="</w:t>
            </w:r>
            <w:proofErr w:type="spellStart"/>
            <w:r w:rsidR="00C92FDA" w:rsidRPr="4367B76A">
              <w:rPr>
                <w:lang w:val="es-ES"/>
              </w:rPr>
              <w:t>highs</w:t>
            </w:r>
            <w:proofErr w:type="spellEnd"/>
            <w:r w:rsidR="00C92FDA" w:rsidRPr="4367B76A">
              <w:rPr>
                <w:lang w:val="es-ES"/>
              </w:rPr>
              <w:t>")</w:t>
            </w:r>
            <w:r w:rsidRPr="4367B76A">
              <w:rPr>
                <w:lang w:val="es-ES"/>
              </w:rPr>
              <w:t>.</w:t>
            </w:r>
          </w:p>
        </w:tc>
        <w:tc>
          <w:tcPr>
            <w:tcW w:w="1480" w:type="dxa"/>
            <w:tcMar>
              <w:top w:w="100" w:type="dxa"/>
              <w:left w:w="100" w:type="dxa"/>
              <w:bottom w:w="100" w:type="dxa"/>
              <w:right w:w="100" w:type="dxa"/>
            </w:tcMar>
          </w:tcPr>
          <w:p w14:paraId="5065510E" w14:textId="77777777" w:rsidR="00A66DA1" w:rsidRDefault="00545EBD">
            <w:r>
              <w:t>Medio (resuelve el cálculo).</w:t>
            </w:r>
          </w:p>
        </w:tc>
        <w:tc>
          <w:tcPr>
            <w:tcW w:w="1754" w:type="dxa"/>
            <w:tcMar>
              <w:top w:w="100" w:type="dxa"/>
              <w:left w:w="100" w:type="dxa"/>
              <w:bottom w:w="100" w:type="dxa"/>
              <w:right w:w="100" w:type="dxa"/>
            </w:tcMar>
          </w:tcPr>
          <w:p w14:paraId="5065510F" w14:textId="77777777" w:rsidR="00A66DA1" w:rsidRDefault="00545EBD">
            <w:r>
              <w:t>Bajo.</w:t>
            </w:r>
          </w:p>
        </w:tc>
        <w:tc>
          <w:tcPr>
            <w:tcW w:w="2192" w:type="dxa"/>
            <w:tcMar>
              <w:top w:w="100" w:type="dxa"/>
              <w:left w:w="100" w:type="dxa"/>
              <w:bottom w:w="100" w:type="dxa"/>
              <w:right w:w="100" w:type="dxa"/>
            </w:tcMar>
          </w:tcPr>
          <w:p w14:paraId="50655110" w14:textId="77777777" w:rsidR="00A66DA1" w:rsidRDefault="00545EBD">
            <w:r>
              <w:t>Alta, pero baja adopción por interfaz fría.</w:t>
            </w:r>
          </w:p>
        </w:tc>
      </w:tr>
      <w:tr w:rsidR="00A66DA1" w14:paraId="50655117" w14:textId="77777777" w:rsidTr="4367B76A">
        <w:trPr>
          <w:trHeight w:val="1580"/>
        </w:trPr>
        <w:tc>
          <w:tcPr>
            <w:tcW w:w="1589" w:type="dxa"/>
            <w:tcMar>
              <w:top w:w="100" w:type="dxa"/>
              <w:left w:w="100" w:type="dxa"/>
              <w:bottom w:w="100" w:type="dxa"/>
              <w:right w:w="100" w:type="dxa"/>
            </w:tcMar>
          </w:tcPr>
          <w:p w14:paraId="50655112" w14:textId="77777777" w:rsidR="00A66DA1" w:rsidRDefault="00545EBD">
            <w:pPr>
              <w:rPr>
                <w:b/>
                <w:bCs/>
              </w:rPr>
            </w:pPr>
            <w:r>
              <w:rPr>
                <w:b/>
                <w:bCs/>
              </w:rPr>
              <w:t>B. Asistente 100% Generativo (LLM)</w:t>
            </w:r>
          </w:p>
        </w:tc>
        <w:tc>
          <w:tcPr>
            <w:tcW w:w="2055" w:type="dxa"/>
            <w:tcMar>
              <w:top w:w="100" w:type="dxa"/>
              <w:left w:w="100" w:type="dxa"/>
              <w:bottom w:w="100" w:type="dxa"/>
              <w:right w:w="100" w:type="dxa"/>
            </w:tcMar>
          </w:tcPr>
          <w:p w14:paraId="50655113" w14:textId="77777777" w:rsidR="00A66DA1" w:rsidRDefault="00545EBD">
            <w:proofErr w:type="spellStart"/>
            <w:r w:rsidRPr="4367B76A">
              <w:rPr>
                <w:lang w:val="es-ES"/>
              </w:rPr>
              <w:t>Chatbot</w:t>
            </w:r>
            <w:proofErr w:type="spellEnd"/>
            <w:r w:rsidRPr="4367B76A">
              <w:rPr>
                <w:lang w:val="es-ES"/>
              </w:rPr>
              <w:t xml:space="preserve"> tipo </w:t>
            </w:r>
            <w:proofErr w:type="spellStart"/>
            <w:r w:rsidRPr="4367B76A">
              <w:rPr>
                <w:lang w:val="es-ES"/>
              </w:rPr>
              <w:t>ChatGPT</w:t>
            </w:r>
            <w:proofErr w:type="spellEnd"/>
            <w:r w:rsidRPr="4367B76A">
              <w:rPr>
                <w:lang w:val="es-ES"/>
              </w:rPr>
              <w:t xml:space="preserve"> que "inventa" dietas.</w:t>
            </w:r>
          </w:p>
        </w:tc>
        <w:tc>
          <w:tcPr>
            <w:tcW w:w="1480" w:type="dxa"/>
            <w:tcMar>
              <w:top w:w="100" w:type="dxa"/>
              <w:left w:w="100" w:type="dxa"/>
              <w:bottom w:w="100" w:type="dxa"/>
              <w:right w:w="100" w:type="dxa"/>
            </w:tcMar>
          </w:tcPr>
          <w:p w14:paraId="50655114" w14:textId="77777777" w:rsidR="00A66DA1" w:rsidRDefault="00545EBD">
            <w:r>
              <w:t>Alto en usabilidad.</w:t>
            </w:r>
          </w:p>
        </w:tc>
        <w:tc>
          <w:tcPr>
            <w:tcW w:w="1754" w:type="dxa"/>
            <w:tcMar>
              <w:top w:w="100" w:type="dxa"/>
              <w:left w:w="100" w:type="dxa"/>
              <w:bottom w:w="100" w:type="dxa"/>
              <w:right w:w="100" w:type="dxa"/>
            </w:tcMar>
          </w:tcPr>
          <w:p w14:paraId="50655115" w14:textId="77777777" w:rsidR="00A66DA1" w:rsidRDefault="00545EBD">
            <w:r>
              <w:t>Medio.</w:t>
            </w:r>
          </w:p>
        </w:tc>
        <w:tc>
          <w:tcPr>
            <w:tcW w:w="2192" w:type="dxa"/>
            <w:tcMar>
              <w:top w:w="100" w:type="dxa"/>
              <w:left w:w="100" w:type="dxa"/>
              <w:bottom w:w="100" w:type="dxa"/>
              <w:right w:w="100" w:type="dxa"/>
            </w:tcMar>
          </w:tcPr>
          <w:p w14:paraId="50655116" w14:textId="77777777" w:rsidR="00A66DA1" w:rsidRDefault="00545EBD">
            <w:r>
              <w:rPr>
                <w:b/>
                <w:bCs/>
              </w:rPr>
              <w:t>Baja (Riesgo)</w:t>
            </w:r>
            <w:r>
              <w:t>: Las alucinaciones de la IA pueden matar al ganado (dietas tóxicas).</w:t>
            </w:r>
          </w:p>
        </w:tc>
      </w:tr>
      <w:tr w:rsidR="00A66DA1" w14:paraId="5065511D" w14:textId="77777777" w:rsidTr="4367B76A">
        <w:trPr>
          <w:trHeight w:val="1850"/>
        </w:trPr>
        <w:tc>
          <w:tcPr>
            <w:tcW w:w="1589" w:type="dxa"/>
            <w:tcMar>
              <w:top w:w="100" w:type="dxa"/>
              <w:left w:w="100" w:type="dxa"/>
              <w:bottom w:w="100" w:type="dxa"/>
              <w:right w:w="100" w:type="dxa"/>
            </w:tcMar>
          </w:tcPr>
          <w:p w14:paraId="50655118" w14:textId="77777777" w:rsidR="00A66DA1" w:rsidRDefault="00545EBD" w:rsidP="4367B76A">
            <w:pPr>
              <w:rPr>
                <w:b/>
                <w:bCs/>
                <w:lang w:val="es-ES"/>
              </w:rPr>
            </w:pPr>
            <w:r w:rsidRPr="4367B76A">
              <w:rPr>
                <w:b/>
                <w:bCs/>
                <w:lang w:val="es-ES"/>
              </w:rPr>
              <w:t>C. Sistema Híbrido (</w:t>
            </w:r>
            <w:proofErr w:type="spellStart"/>
            <w:r w:rsidRPr="4367B76A">
              <w:rPr>
                <w:b/>
                <w:bCs/>
                <w:lang w:val="es-ES"/>
              </w:rPr>
              <w:t>Solver</w:t>
            </w:r>
            <w:proofErr w:type="spellEnd"/>
            <w:r w:rsidRPr="4367B76A">
              <w:rPr>
                <w:b/>
                <w:bCs/>
                <w:lang w:val="es-ES"/>
              </w:rPr>
              <w:t xml:space="preserve"> + RAG)</w:t>
            </w:r>
          </w:p>
        </w:tc>
        <w:tc>
          <w:tcPr>
            <w:tcW w:w="2055" w:type="dxa"/>
            <w:tcMar>
              <w:top w:w="100" w:type="dxa"/>
              <w:left w:w="100" w:type="dxa"/>
              <w:bottom w:w="100" w:type="dxa"/>
              <w:right w:w="100" w:type="dxa"/>
            </w:tcMar>
          </w:tcPr>
          <w:p w14:paraId="50655119" w14:textId="77777777" w:rsidR="00A66DA1" w:rsidRDefault="00545EBD">
            <w:r>
              <w:t>Motor matemático (Python) para el cálculo exacto + Capa de IA (RAG) para explicarlo al usuario.</w:t>
            </w:r>
          </w:p>
        </w:tc>
        <w:tc>
          <w:tcPr>
            <w:tcW w:w="1480" w:type="dxa"/>
            <w:tcMar>
              <w:top w:w="100" w:type="dxa"/>
              <w:left w:w="100" w:type="dxa"/>
              <w:bottom w:w="100" w:type="dxa"/>
              <w:right w:w="100" w:type="dxa"/>
            </w:tcMar>
          </w:tcPr>
          <w:p w14:paraId="5065511A" w14:textId="77777777" w:rsidR="00A66DA1" w:rsidRDefault="00545EBD">
            <w:r>
              <w:rPr>
                <w:b/>
                <w:bCs/>
              </w:rPr>
              <w:t>Muy Alto</w:t>
            </w:r>
            <w:r>
              <w:t xml:space="preserve"> (Precisión + Usabilidad).</w:t>
            </w:r>
          </w:p>
        </w:tc>
        <w:tc>
          <w:tcPr>
            <w:tcW w:w="1754" w:type="dxa"/>
            <w:tcMar>
              <w:top w:w="100" w:type="dxa"/>
              <w:left w:w="100" w:type="dxa"/>
              <w:bottom w:w="100" w:type="dxa"/>
              <w:right w:w="100" w:type="dxa"/>
            </w:tcMar>
          </w:tcPr>
          <w:p w14:paraId="5065511B" w14:textId="77777777" w:rsidR="00A66DA1" w:rsidRDefault="00545EBD">
            <w:r>
              <w:t>Alto (Requiere microservicios).</w:t>
            </w:r>
          </w:p>
        </w:tc>
        <w:tc>
          <w:tcPr>
            <w:tcW w:w="2192" w:type="dxa"/>
            <w:tcMar>
              <w:top w:w="100" w:type="dxa"/>
              <w:left w:w="100" w:type="dxa"/>
              <w:bottom w:w="100" w:type="dxa"/>
              <w:right w:w="100" w:type="dxa"/>
            </w:tcMar>
          </w:tcPr>
          <w:p w14:paraId="5065511C" w14:textId="77777777" w:rsidR="00A66DA1" w:rsidRDefault="00545EBD">
            <w:r>
              <w:rPr>
                <w:b/>
                <w:bCs/>
              </w:rPr>
              <w:t>Alta (Seleccionada)</w:t>
            </w:r>
            <w:r>
              <w:t>.</w:t>
            </w:r>
          </w:p>
        </w:tc>
      </w:tr>
    </w:tbl>
    <w:p w14:paraId="271BD7FC" w14:textId="77777777" w:rsidR="00C01411" w:rsidRPr="00C56D2F" w:rsidRDefault="00C01411" w:rsidP="00C01411">
      <w:pPr>
        <w:jc w:val="center"/>
      </w:pPr>
      <w:r>
        <w:t>Fuente: Elaboración propia.</w:t>
      </w:r>
    </w:p>
    <w:p w14:paraId="5065511E" w14:textId="77777777" w:rsidR="00A66DA1" w:rsidRDefault="00A66DA1"/>
    <w:p w14:paraId="5065511F" w14:textId="77777777" w:rsidR="00A66DA1" w:rsidRDefault="00545EBD">
      <w:pPr>
        <w:pStyle w:val="Heading2"/>
      </w:pPr>
      <w:bookmarkStart w:id="16" w:name="_Toc226582029"/>
      <w:r>
        <w:lastRenderedPageBreak/>
        <w:t>3.5. Prototipar</w:t>
      </w:r>
      <w:bookmarkEnd w:id="16"/>
    </w:p>
    <w:p w14:paraId="50655121" w14:textId="41F9E523" w:rsidR="00A66DA1" w:rsidRPr="00C01411" w:rsidRDefault="00545EBD">
      <w:r>
        <w:t xml:space="preserve">Se ha decidido prototipar la </w:t>
      </w:r>
      <w:r>
        <w:rPr>
          <w:b/>
          <w:bCs/>
        </w:rPr>
        <w:t>Idea C (Sistema Híbrido)</w:t>
      </w:r>
      <w:r>
        <w:t>. El prototipo (MVP) consistirá en una aplicación web responsiva con arquitectura hexagonal.</w:t>
      </w:r>
    </w:p>
    <w:p w14:paraId="3E8BEB0E" w14:textId="605D0296" w:rsidR="00C01411" w:rsidRDefault="00C01411" w:rsidP="00C01411">
      <w:pPr>
        <w:pStyle w:val="Caption"/>
        <w:keepNext/>
      </w:pPr>
      <w:bookmarkStart w:id="17" w:name="_Toc226581878"/>
      <w:r>
        <w:t xml:space="preserve">Tabla </w:t>
      </w:r>
      <w:fldSimple w:instr=" SEQ Tabla \* ARABIC ">
        <w:r w:rsidR="0094797F">
          <w:rPr>
            <w:noProof/>
          </w:rPr>
          <w:t>7</w:t>
        </w:r>
      </w:fldSimple>
      <w:r>
        <w:t xml:space="preserve"> </w:t>
      </w:r>
      <w:r w:rsidRPr="001437C7">
        <w:t>Funcionalidades del Prototipo (MVP).</w:t>
      </w:r>
      <w:bookmarkEnd w:id="17"/>
    </w:p>
    <w:tbl>
      <w:tblPr>
        <w:tblStyle w:val="af5"/>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09"/>
        <w:gridCol w:w="1108"/>
        <w:gridCol w:w="5453"/>
      </w:tblGrid>
      <w:tr w:rsidR="00A66DA1" w14:paraId="50655125" w14:textId="77777777" w:rsidTr="4367B76A">
        <w:trPr>
          <w:trHeight w:val="770"/>
        </w:trPr>
        <w:tc>
          <w:tcPr>
            <w:tcW w:w="2509" w:type="dxa"/>
            <w:tcMar>
              <w:top w:w="100" w:type="dxa"/>
              <w:left w:w="100" w:type="dxa"/>
              <w:bottom w:w="100" w:type="dxa"/>
              <w:right w:w="100" w:type="dxa"/>
            </w:tcMar>
          </w:tcPr>
          <w:p w14:paraId="50655122" w14:textId="77777777" w:rsidR="00A66DA1" w:rsidRDefault="00545EBD">
            <w:pPr>
              <w:rPr>
                <w:b/>
                <w:bCs/>
              </w:rPr>
            </w:pPr>
            <w:r>
              <w:rPr>
                <w:b/>
                <w:bCs/>
              </w:rPr>
              <w:t>Funcionalidad del Prototipo</w:t>
            </w:r>
          </w:p>
        </w:tc>
        <w:tc>
          <w:tcPr>
            <w:tcW w:w="1108" w:type="dxa"/>
            <w:tcMar>
              <w:top w:w="100" w:type="dxa"/>
              <w:left w:w="100" w:type="dxa"/>
              <w:bottom w:w="100" w:type="dxa"/>
              <w:right w:w="100" w:type="dxa"/>
            </w:tcMar>
          </w:tcPr>
          <w:p w14:paraId="50655123" w14:textId="77777777" w:rsidR="00A66DA1" w:rsidRDefault="00545EBD">
            <w:pPr>
              <w:rPr>
                <w:b/>
                <w:bCs/>
              </w:rPr>
            </w:pPr>
            <w:r>
              <w:rPr>
                <w:b/>
                <w:bCs/>
              </w:rPr>
              <w:t>Usuario</w:t>
            </w:r>
          </w:p>
        </w:tc>
        <w:tc>
          <w:tcPr>
            <w:tcW w:w="5453" w:type="dxa"/>
            <w:tcMar>
              <w:top w:w="100" w:type="dxa"/>
              <w:left w:w="100" w:type="dxa"/>
              <w:bottom w:w="100" w:type="dxa"/>
              <w:right w:w="100" w:type="dxa"/>
            </w:tcMar>
          </w:tcPr>
          <w:p w14:paraId="50655124" w14:textId="77777777" w:rsidR="00A66DA1" w:rsidRDefault="00545EBD">
            <w:pPr>
              <w:rPr>
                <w:b/>
                <w:bCs/>
              </w:rPr>
            </w:pPr>
            <w:r>
              <w:rPr>
                <w:b/>
                <w:bCs/>
              </w:rPr>
              <w:t>Beneficio que obtiene</w:t>
            </w:r>
          </w:p>
        </w:tc>
      </w:tr>
      <w:tr w:rsidR="00A66DA1" w14:paraId="50655129" w14:textId="77777777" w:rsidTr="4367B76A">
        <w:trPr>
          <w:trHeight w:val="770"/>
        </w:trPr>
        <w:tc>
          <w:tcPr>
            <w:tcW w:w="2509" w:type="dxa"/>
            <w:tcMar>
              <w:top w:w="100" w:type="dxa"/>
              <w:left w:w="100" w:type="dxa"/>
              <w:bottom w:w="100" w:type="dxa"/>
              <w:right w:w="100" w:type="dxa"/>
            </w:tcMar>
          </w:tcPr>
          <w:p w14:paraId="50655126" w14:textId="77777777" w:rsidR="00A66DA1" w:rsidRDefault="00545EBD">
            <w:pPr>
              <w:rPr>
                <w:b/>
                <w:bCs/>
              </w:rPr>
            </w:pPr>
            <w:r>
              <w:rPr>
                <w:b/>
                <w:bCs/>
              </w:rPr>
              <w:t>Gestión de Insumos</w:t>
            </w:r>
          </w:p>
        </w:tc>
        <w:tc>
          <w:tcPr>
            <w:tcW w:w="1108" w:type="dxa"/>
            <w:tcMar>
              <w:top w:w="100" w:type="dxa"/>
              <w:left w:w="100" w:type="dxa"/>
              <w:bottom w:w="100" w:type="dxa"/>
              <w:right w:w="100" w:type="dxa"/>
            </w:tcMar>
          </w:tcPr>
          <w:p w14:paraId="50655127" w14:textId="77777777" w:rsidR="00A66DA1" w:rsidRDefault="00545EBD">
            <w:r>
              <w:t>Productor</w:t>
            </w:r>
          </w:p>
        </w:tc>
        <w:tc>
          <w:tcPr>
            <w:tcW w:w="5453" w:type="dxa"/>
            <w:tcMar>
              <w:top w:w="100" w:type="dxa"/>
              <w:left w:w="100" w:type="dxa"/>
              <w:bottom w:w="100" w:type="dxa"/>
              <w:right w:w="100" w:type="dxa"/>
            </w:tcMar>
          </w:tcPr>
          <w:p w14:paraId="50655128" w14:textId="77777777" w:rsidR="00A66DA1" w:rsidRDefault="00545EBD">
            <w:r>
              <w:t>Actualizar precios locales ("El maíz subió a $6.00") en tiempo real.</w:t>
            </w:r>
          </w:p>
        </w:tc>
      </w:tr>
      <w:tr w:rsidR="00A66DA1" w14:paraId="5065512D" w14:textId="77777777" w:rsidTr="4367B76A">
        <w:trPr>
          <w:trHeight w:val="770"/>
        </w:trPr>
        <w:tc>
          <w:tcPr>
            <w:tcW w:w="2509" w:type="dxa"/>
            <w:tcMar>
              <w:top w:w="100" w:type="dxa"/>
              <w:left w:w="100" w:type="dxa"/>
              <w:bottom w:w="100" w:type="dxa"/>
              <w:right w:w="100" w:type="dxa"/>
            </w:tcMar>
          </w:tcPr>
          <w:p w14:paraId="5065512A" w14:textId="77777777" w:rsidR="00A66DA1" w:rsidRDefault="00545EBD" w:rsidP="4367B76A">
            <w:pPr>
              <w:rPr>
                <w:b/>
                <w:bCs/>
                <w:lang w:val="es-ES"/>
              </w:rPr>
            </w:pPr>
            <w:r w:rsidRPr="4367B76A">
              <w:rPr>
                <w:b/>
                <w:bCs/>
                <w:lang w:val="es-ES"/>
              </w:rPr>
              <w:t>Generador de Dietas (</w:t>
            </w:r>
            <w:proofErr w:type="spellStart"/>
            <w:r w:rsidRPr="4367B76A">
              <w:rPr>
                <w:b/>
                <w:bCs/>
                <w:lang w:val="es-ES"/>
              </w:rPr>
              <w:t>Solver</w:t>
            </w:r>
            <w:proofErr w:type="spellEnd"/>
            <w:r w:rsidRPr="4367B76A">
              <w:rPr>
                <w:b/>
                <w:bCs/>
                <w:lang w:val="es-ES"/>
              </w:rPr>
              <w:t>)</w:t>
            </w:r>
          </w:p>
        </w:tc>
        <w:tc>
          <w:tcPr>
            <w:tcW w:w="1108" w:type="dxa"/>
            <w:tcMar>
              <w:top w:w="100" w:type="dxa"/>
              <w:left w:w="100" w:type="dxa"/>
              <w:bottom w:w="100" w:type="dxa"/>
              <w:right w:w="100" w:type="dxa"/>
            </w:tcMar>
          </w:tcPr>
          <w:p w14:paraId="5065512B" w14:textId="77777777" w:rsidR="00A66DA1" w:rsidRDefault="00545EBD">
            <w:r>
              <w:t>Sistema</w:t>
            </w:r>
          </w:p>
        </w:tc>
        <w:tc>
          <w:tcPr>
            <w:tcW w:w="5453" w:type="dxa"/>
            <w:tcMar>
              <w:top w:w="100" w:type="dxa"/>
              <w:left w:w="100" w:type="dxa"/>
              <w:bottom w:w="100" w:type="dxa"/>
              <w:right w:w="100" w:type="dxa"/>
            </w:tcMar>
          </w:tcPr>
          <w:p w14:paraId="5065512C" w14:textId="77777777" w:rsidR="00A66DA1" w:rsidRDefault="00545EBD">
            <w:r>
              <w:t>Obtener la mezcla exacta de mínimo costo que cumple normas NRC.</w:t>
            </w:r>
          </w:p>
        </w:tc>
      </w:tr>
      <w:tr w:rsidR="00A66DA1" w14:paraId="50655131" w14:textId="77777777" w:rsidTr="4367B76A">
        <w:trPr>
          <w:trHeight w:val="770"/>
        </w:trPr>
        <w:tc>
          <w:tcPr>
            <w:tcW w:w="2509" w:type="dxa"/>
            <w:tcMar>
              <w:top w:w="100" w:type="dxa"/>
              <w:left w:w="100" w:type="dxa"/>
              <w:bottom w:w="100" w:type="dxa"/>
              <w:right w:w="100" w:type="dxa"/>
            </w:tcMar>
          </w:tcPr>
          <w:p w14:paraId="5065512E" w14:textId="77777777" w:rsidR="00A66DA1" w:rsidRDefault="00545EBD">
            <w:pPr>
              <w:rPr>
                <w:b/>
                <w:bCs/>
              </w:rPr>
            </w:pPr>
            <w:r>
              <w:rPr>
                <w:b/>
                <w:bCs/>
              </w:rPr>
              <w:t>Asistente Virtual (RAG)</w:t>
            </w:r>
          </w:p>
        </w:tc>
        <w:tc>
          <w:tcPr>
            <w:tcW w:w="1108" w:type="dxa"/>
            <w:tcMar>
              <w:top w:w="100" w:type="dxa"/>
              <w:left w:w="100" w:type="dxa"/>
              <w:bottom w:w="100" w:type="dxa"/>
              <w:right w:w="100" w:type="dxa"/>
            </w:tcMar>
          </w:tcPr>
          <w:p w14:paraId="5065512F" w14:textId="77777777" w:rsidR="00A66DA1" w:rsidRDefault="00545EBD">
            <w:r>
              <w:t>Productor</w:t>
            </w:r>
          </w:p>
        </w:tc>
        <w:tc>
          <w:tcPr>
            <w:tcW w:w="5453" w:type="dxa"/>
            <w:tcMar>
              <w:top w:w="100" w:type="dxa"/>
              <w:left w:w="100" w:type="dxa"/>
              <w:bottom w:w="100" w:type="dxa"/>
              <w:right w:w="100" w:type="dxa"/>
            </w:tcMar>
          </w:tcPr>
          <w:p w14:paraId="50655130" w14:textId="77777777" w:rsidR="00A66DA1" w:rsidRDefault="00545EBD">
            <w:r w:rsidRPr="4367B76A">
              <w:rPr>
                <w:lang w:val="es-ES"/>
              </w:rPr>
              <w:t xml:space="preserve">Preguntar dudas técnicas ("¿Puedo usar más </w:t>
            </w:r>
            <w:proofErr w:type="spellStart"/>
            <w:r w:rsidRPr="4367B76A">
              <w:rPr>
                <w:lang w:val="es-ES"/>
              </w:rPr>
              <w:t>pollinaza</w:t>
            </w:r>
            <w:proofErr w:type="spellEnd"/>
            <w:r w:rsidRPr="4367B76A">
              <w:rPr>
                <w:lang w:val="es-ES"/>
              </w:rPr>
              <w:t>?") y recibir respuesta validada.</w:t>
            </w:r>
          </w:p>
        </w:tc>
      </w:tr>
    </w:tbl>
    <w:p w14:paraId="73980204" w14:textId="77777777" w:rsidR="00C01411" w:rsidRPr="00222AAF" w:rsidRDefault="00C01411" w:rsidP="00C01411">
      <w:pPr>
        <w:jc w:val="center"/>
      </w:pPr>
      <w:r>
        <w:t>Fuente: Elaboración propia.</w:t>
      </w:r>
    </w:p>
    <w:p w14:paraId="63812A64" w14:textId="1EC602EE" w:rsidR="00F1038D" w:rsidRDefault="00F1038D" w:rsidP="00F1038D">
      <w:pPr>
        <w:pStyle w:val="Caption"/>
        <w:keepNext/>
      </w:pPr>
      <w:bookmarkStart w:id="18" w:name="_Toc226667833"/>
      <w:r>
        <w:lastRenderedPageBreak/>
        <w:t xml:space="preserve">Figura </w:t>
      </w:r>
      <w:fldSimple w:instr=" SEQ Figura \* ARABIC ">
        <w:r w:rsidR="00AD5510">
          <w:rPr>
            <w:noProof/>
          </w:rPr>
          <w:t>2</w:t>
        </w:r>
      </w:fldSimple>
      <w:r>
        <w:t xml:space="preserve"> Prototipo</w:t>
      </w:r>
      <w:bookmarkEnd w:id="18"/>
    </w:p>
    <w:p w14:paraId="50655132" w14:textId="77777777" w:rsidR="00A66DA1" w:rsidRDefault="00545EBD">
      <w:pPr>
        <w:rPr>
          <w:i/>
          <w:iCs/>
        </w:rPr>
      </w:pPr>
      <w:r>
        <w:rPr>
          <w:i/>
          <w:iCs/>
          <w:noProof/>
        </w:rPr>
        <w:drawing>
          <wp:inline distT="114300" distB="114300" distL="114300" distR="114300" wp14:anchorId="50655380" wp14:editId="50655381">
            <wp:extent cx="3457575" cy="5295900"/>
            <wp:effectExtent l="0" t="0" r="0" b="0"/>
            <wp:docPr id="209510805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3457575" cy="5295900"/>
                    </a:xfrm>
                    <a:prstGeom prst="rect">
                      <a:avLst/>
                    </a:prstGeom>
                    <a:ln/>
                  </pic:spPr>
                </pic:pic>
              </a:graphicData>
            </a:graphic>
          </wp:inline>
        </w:drawing>
      </w:r>
    </w:p>
    <w:p w14:paraId="50655133" w14:textId="77777777" w:rsidR="00A66DA1" w:rsidRDefault="00545EBD">
      <w:pPr>
        <w:pStyle w:val="Heading2"/>
      </w:pPr>
      <w:bookmarkStart w:id="19" w:name="_Toc226582030"/>
      <w:r>
        <w:t>3.6. Selección de prototipos y criterio para hacerlo</w:t>
      </w:r>
      <w:bookmarkEnd w:id="19"/>
    </w:p>
    <w:p w14:paraId="50655134" w14:textId="77777777" w:rsidR="00A66DA1" w:rsidRDefault="00545EBD">
      <w:r w:rsidRPr="4367B76A">
        <w:rPr>
          <w:lang w:val="es-ES"/>
        </w:rPr>
        <w:t xml:space="preserve">Se seleccionó el </w:t>
      </w:r>
      <w:r w:rsidRPr="4367B76A">
        <w:rPr>
          <w:b/>
          <w:bCs/>
          <w:lang w:val="es-ES"/>
        </w:rPr>
        <w:t>Prototipo C (Híbrido)</w:t>
      </w:r>
      <w:r w:rsidRPr="4367B76A">
        <w:rPr>
          <w:lang w:val="es-ES"/>
        </w:rPr>
        <w:t xml:space="preserve"> basándonos en el equilibrio entre seguridad biológica (garantizada por el </w:t>
      </w:r>
      <w:proofErr w:type="spellStart"/>
      <w:r w:rsidRPr="4367B76A">
        <w:rPr>
          <w:lang w:val="es-ES"/>
        </w:rPr>
        <w:t>solver</w:t>
      </w:r>
      <w:proofErr w:type="spellEnd"/>
      <w:r w:rsidRPr="4367B76A">
        <w:rPr>
          <w:lang w:val="es-ES"/>
        </w:rPr>
        <w:t xml:space="preserve"> matemático) y facilidad de uso (garantizada por la IA Generativa).</w:t>
      </w:r>
    </w:p>
    <w:p w14:paraId="50655135" w14:textId="77777777" w:rsidR="00A66DA1" w:rsidRDefault="00545EBD">
      <w:pPr>
        <w:pBdr>
          <w:top w:val="nil"/>
          <w:left w:val="nil"/>
          <w:bottom w:val="nil"/>
          <w:right w:val="nil"/>
          <w:between w:val="nil"/>
        </w:pBdr>
      </w:pPr>
      <w:r>
        <w:t>Para determinar la solución más adecuada, el equipo definió tres criterios estratégicos que equilibran el rigor científico con la realidad operativa del campo mexicano. A continuación, se detallan estos criterios y la razón de su importancia:</w:t>
      </w:r>
    </w:p>
    <w:p w14:paraId="50655136" w14:textId="77777777" w:rsidR="00A66DA1" w:rsidRDefault="00545EBD" w:rsidP="4367B76A">
      <w:pPr>
        <w:numPr>
          <w:ilvl w:val="0"/>
          <w:numId w:val="6"/>
        </w:numPr>
        <w:pBdr>
          <w:top w:val="nil"/>
          <w:left w:val="nil"/>
          <w:bottom w:val="nil"/>
          <w:right w:val="nil"/>
          <w:between w:val="nil"/>
        </w:pBdr>
        <w:spacing w:after="0"/>
      </w:pPr>
      <w:r w:rsidRPr="4367B76A">
        <w:rPr>
          <w:b/>
          <w:bCs/>
          <w:lang w:val="es-ES"/>
        </w:rPr>
        <w:t>Seguridad (Nutrición)</w:t>
      </w:r>
      <w:r w:rsidRPr="4367B76A">
        <w:rPr>
          <w:lang w:val="es-ES"/>
        </w:rPr>
        <w:t xml:space="preserve">: Este es el criterio más crítico debido al riesgo biológico y económico. Se considera prioritario porque un error en la formulación (como un </w:t>
      </w:r>
      <w:r w:rsidRPr="4367B76A">
        <w:rPr>
          <w:lang w:val="es-ES"/>
        </w:rPr>
        <w:lastRenderedPageBreak/>
        <w:t xml:space="preserve">exceso de urea o </w:t>
      </w:r>
      <w:proofErr w:type="spellStart"/>
      <w:r w:rsidRPr="4367B76A">
        <w:rPr>
          <w:lang w:val="es-ES"/>
        </w:rPr>
        <w:t>pollinaza</w:t>
      </w:r>
      <w:proofErr w:type="spellEnd"/>
      <w:r w:rsidRPr="4367B76A">
        <w:rPr>
          <w:lang w:val="es-ES"/>
        </w:rPr>
        <w:t>) puede causar enfermedades o la muerte del ganado, comprometiendo el patrimonio del productor.</w:t>
      </w:r>
    </w:p>
    <w:p w14:paraId="50655137" w14:textId="27882214" w:rsidR="00A66DA1" w:rsidRDefault="00545EBD">
      <w:pPr>
        <w:numPr>
          <w:ilvl w:val="0"/>
          <w:numId w:val="6"/>
        </w:numPr>
        <w:pBdr>
          <w:top w:val="nil"/>
          <w:left w:val="nil"/>
          <w:bottom w:val="nil"/>
          <w:right w:val="nil"/>
          <w:between w:val="nil"/>
        </w:pBdr>
        <w:spacing w:before="0" w:after="0"/>
      </w:pPr>
      <w:r>
        <w:rPr>
          <w:b/>
          <w:bCs/>
        </w:rPr>
        <w:t>Experiencia de Usuario (UX)</w:t>
      </w:r>
      <w:r>
        <w:t>: Este criterio evalúa la facilidad de interacción con el sistema. La investigación de antecedentes mostró que el software científico actual como NDS</w:t>
      </w:r>
      <w:r w:rsidR="0098489B">
        <w:t xml:space="preserve"> </w:t>
      </w:r>
      <w:r w:rsidR="0098489B" w:rsidRPr="0098489B">
        <w:rPr>
          <w:b/>
          <w:bCs/>
        </w:rPr>
        <w:t>(RUM&amp;N, 2026)</w:t>
      </w:r>
      <w:r>
        <w:t xml:space="preserve"> es inaccesible para el ganadero promedio debido a su alta complejidad técnica.</w:t>
      </w:r>
    </w:p>
    <w:p w14:paraId="50655138" w14:textId="77777777" w:rsidR="00A66DA1" w:rsidRDefault="00545EBD">
      <w:pPr>
        <w:numPr>
          <w:ilvl w:val="0"/>
          <w:numId w:val="6"/>
        </w:numPr>
        <w:pBdr>
          <w:top w:val="nil"/>
          <w:left w:val="nil"/>
          <w:bottom w:val="nil"/>
          <w:right w:val="nil"/>
          <w:between w:val="nil"/>
        </w:pBdr>
        <w:spacing w:before="0"/>
      </w:pPr>
      <w:r>
        <w:rPr>
          <w:b/>
          <w:bCs/>
        </w:rPr>
        <w:t>Innovación Técnica:</w:t>
      </w:r>
      <w:r>
        <w:t xml:space="preserve"> Este criterio mide la capacidad del sistema para pasar de ser un registro pasivo de datos a un Sistema de Soporte a la Decisión (DSS).</w:t>
      </w:r>
    </w:p>
    <w:p w14:paraId="50655139" w14:textId="77777777" w:rsidR="00A66DA1" w:rsidRDefault="00A66DA1"/>
    <w:p w14:paraId="622F295B" w14:textId="13437EC4" w:rsidR="00EB3FEB" w:rsidRDefault="00EB3FEB" w:rsidP="00EB3FEB">
      <w:pPr>
        <w:pStyle w:val="Caption"/>
        <w:keepNext/>
      </w:pPr>
      <w:bookmarkStart w:id="20" w:name="_Toc226581879"/>
      <w:r>
        <w:t xml:space="preserve">Tabla </w:t>
      </w:r>
      <w:fldSimple w:instr=" SEQ Tabla \* ARABIC ">
        <w:r w:rsidR="0094797F">
          <w:rPr>
            <w:noProof/>
          </w:rPr>
          <w:t>8</w:t>
        </w:r>
      </w:fldSimple>
      <w:r>
        <w:t xml:space="preserve"> </w:t>
      </w:r>
      <w:r w:rsidRPr="00604BE7">
        <w:t>Matriz de selección de prototipo.</w:t>
      </w:r>
      <w:bookmarkEnd w:id="20"/>
    </w:p>
    <w:tbl>
      <w:tblPr>
        <w:tblStyle w:val="af6"/>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60"/>
        <w:gridCol w:w="1798"/>
        <w:gridCol w:w="1979"/>
        <w:gridCol w:w="3133"/>
      </w:tblGrid>
      <w:tr w:rsidR="00A66DA1" w14:paraId="5065513F" w14:textId="77777777">
        <w:trPr>
          <w:trHeight w:val="770"/>
        </w:trPr>
        <w:tc>
          <w:tcPr>
            <w:tcW w:w="2160" w:type="dxa"/>
            <w:tcMar>
              <w:top w:w="100" w:type="dxa"/>
              <w:left w:w="100" w:type="dxa"/>
              <w:bottom w:w="100" w:type="dxa"/>
              <w:right w:w="100" w:type="dxa"/>
            </w:tcMar>
          </w:tcPr>
          <w:p w14:paraId="5065513B" w14:textId="77777777" w:rsidR="00A66DA1" w:rsidRDefault="00545EBD">
            <w:pPr>
              <w:rPr>
                <w:b/>
                <w:bCs/>
              </w:rPr>
            </w:pPr>
            <w:r>
              <w:rPr>
                <w:b/>
                <w:bCs/>
              </w:rPr>
              <w:t>Criterio</w:t>
            </w:r>
          </w:p>
        </w:tc>
        <w:tc>
          <w:tcPr>
            <w:tcW w:w="1798" w:type="dxa"/>
            <w:tcMar>
              <w:top w:w="100" w:type="dxa"/>
              <w:left w:w="100" w:type="dxa"/>
              <w:bottom w:w="100" w:type="dxa"/>
              <w:right w:w="100" w:type="dxa"/>
            </w:tcMar>
          </w:tcPr>
          <w:p w14:paraId="5065513C" w14:textId="77777777" w:rsidR="00A66DA1" w:rsidRDefault="00545EBD">
            <w:pPr>
              <w:rPr>
                <w:b/>
                <w:bCs/>
              </w:rPr>
            </w:pPr>
            <w:r>
              <w:rPr>
                <w:b/>
                <w:bCs/>
              </w:rPr>
              <w:t>Idea A (Solo Calc.)</w:t>
            </w:r>
          </w:p>
        </w:tc>
        <w:tc>
          <w:tcPr>
            <w:tcW w:w="1979" w:type="dxa"/>
            <w:tcMar>
              <w:top w:w="100" w:type="dxa"/>
              <w:left w:w="100" w:type="dxa"/>
              <w:bottom w:w="100" w:type="dxa"/>
              <w:right w:w="100" w:type="dxa"/>
            </w:tcMar>
          </w:tcPr>
          <w:p w14:paraId="5065513D" w14:textId="77777777" w:rsidR="00A66DA1" w:rsidRDefault="00545EBD">
            <w:pPr>
              <w:rPr>
                <w:b/>
                <w:bCs/>
              </w:rPr>
            </w:pPr>
            <w:r>
              <w:rPr>
                <w:b/>
                <w:bCs/>
              </w:rPr>
              <w:t>Idea B (Solo LLM)</w:t>
            </w:r>
          </w:p>
        </w:tc>
        <w:tc>
          <w:tcPr>
            <w:tcW w:w="3133" w:type="dxa"/>
            <w:tcMar>
              <w:top w:w="100" w:type="dxa"/>
              <w:left w:w="100" w:type="dxa"/>
              <w:bottom w:w="100" w:type="dxa"/>
              <w:right w:w="100" w:type="dxa"/>
            </w:tcMar>
          </w:tcPr>
          <w:p w14:paraId="5065513E" w14:textId="77777777" w:rsidR="00A66DA1" w:rsidRDefault="00545EBD">
            <w:pPr>
              <w:rPr>
                <w:b/>
                <w:bCs/>
              </w:rPr>
            </w:pPr>
            <w:r>
              <w:rPr>
                <w:b/>
                <w:bCs/>
              </w:rPr>
              <w:t>Idea C (Híbrido)</w:t>
            </w:r>
          </w:p>
        </w:tc>
      </w:tr>
      <w:tr w:rsidR="00A66DA1" w:rsidRPr="005F4620" w14:paraId="50655144" w14:textId="77777777">
        <w:trPr>
          <w:trHeight w:val="770"/>
        </w:trPr>
        <w:tc>
          <w:tcPr>
            <w:tcW w:w="2160" w:type="dxa"/>
            <w:tcMar>
              <w:top w:w="100" w:type="dxa"/>
              <w:left w:w="100" w:type="dxa"/>
              <w:bottom w:w="100" w:type="dxa"/>
              <w:right w:w="100" w:type="dxa"/>
            </w:tcMar>
          </w:tcPr>
          <w:p w14:paraId="50655140" w14:textId="77777777" w:rsidR="00A66DA1" w:rsidRDefault="00545EBD">
            <w:pPr>
              <w:rPr>
                <w:b/>
                <w:bCs/>
              </w:rPr>
            </w:pPr>
            <w:r>
              <w:rPr>
                <w:b/>
                <w:bCs/>
              </w:rPr>
              <w:t>Seguridad (Nutrición)</w:t>
            </w:r>
          </w:p>
        </w:tc>
        <w:tc>
          <w:tcPr>
            <w:tcW w:w="1798" w:type="dxa"/>
            <w:tcMar>
              <w:top w:w="100" w:type="dxa"/>
              <w:left w:w="100" w:type="dxa"/>
              <w:bottom w:w="100" w:type="dxa"/>
              <w:right w:w="100" w:type="dxa"/>
            </w:tcMar>
          </w:tcPr>
          <w:p w14:paraId="50655141" w14:textId="77777777" w:rsidR="00A66DA1" w:rsidRDefault="00545EBD">
            <w:r>
              <w:t>Alta</w:t>
            </w:r>
          </w:p>
        </w:tc>
        <w:tc>
          <w:tcPr>
            <w:tcW w:w="1979" w:type="dxa"/>
            <w:tcMar>
              <w:top w:w="100" w:type="dxa"/>
              <w:left w:w="100" w:type="dxa"/>
              <w:bottom w:w="100" w:type="dxa"/>
              <w:right w:w="100" w:type="dxa"/>
            </w:tcMar>
          </w:tcPr>
          <w:p w14:paraId="50655142" w14:textId="77777777" w:rsidR="00A66DA1" w:rsidRDefault="00545EBD">
            <w:r>
              <w:t>Baja (Alucinaciones)</w:t>
            </w:r>
          </w:p>
        </w:tc>
        <w:tc>
          <w:tcPr>
            <w:tcW w:w="3133" w:type="dxa"/>
            <w:tcMar>
              <w:top w:w="100" w:type="dxa"/>
              <w:left w:w="100" w:type="dxa"/>
              <w:bottom w:w="100" w:type="dxa"/>
              <w:right w:w="100" w:type="dxa"/>
            </w:tcMar>
          </w:tcPr>
          <w:p w14:paraId="50655143" w14:textId="77777777" w:rsidR="00A66DA1" w:rsidRPr="002E561D" w:rsidRDefault="00545EBD">
            <w:pPr>
              <w:rPr>
                <w:b/>
                <w:bCs/>
                <w:lang w:val="en-US"/>
              </w:rPr>
            </w:pPr>
            <w:r w:rsidRPr="002E561D">
              <w:rPr>
                <w:b/>
                <w:bCs/>
                <w:lang w:val="en-US"/>
              </w:rPr>
              <w:t>Alta</w:t>
            </w:r>
            <w:r w:rsidRPr="002E561D">
              <w:rPr>
                <w:lang w:val="en-US"/>
              </w:rPr>
              <w:t xml:space="preserve"> (Hard Constraints) </w:t>
            </w:r>
            <w:r w:rsidRPr="002E561D">
              <w:rPr>
                <w:b/>
                <w:bCs/>
                <w:lang w:val="en-US"/>
              </w:rPr>
              <w:t>(National Academies of Sciences, Engineering, and Medicine, 2016)</w:t>
            </w:r>
          </w:p>
        </w:tc>
      </w:tr>
      <w:tr w:rsidR="00A66DA1" w14:paraId="50655149" w14:textId="77777777">
        <w:trPr>
          <w:trHeight w:val="770"/>
        </w:trPr>
        <w:tc>
          <w:tcPr>
            <w:tcW w:w="2160" w:type="dxa"/>
            <w:tcMar>
              <w:top w:w="100" w:type="dxa"/>
              <w:left w:w="100" w:type="dxa"/>
              <w:bottom w:w="100" w:type="dxa"/>
              <w:right w:w="100" w:type="dxa"/>
            </w:tcMar>
          </w:tcPr>
          <w:p w14:paraId="50655145" w14:textId="77777777" w:rsidR="00A66DA1" w:rsidRDefault="00545EBD">
            <w:pPr>
              <w:rPr>
                <w:b/>
                <w:bCs/>
              </w:rPr>
            </w:pPr>
            <w:r>
              <w:rPr>
                <w:b/>
                <w:bCs/>
              </w:rPr>
              <w:t>Experiencia de Usuario</w:t>
            </w:r>
          </w:p>
        </w:tc>
        <w:tc>
          <w:tcPr>
            <w:tcW w:w="1798" w:type="dxa"/>
            <w:tcMar>
              <w:top w:w="100" w:type="dxa"/>
              <w:left w:w="100" w:type="dxa"/>
              <w:bottom w:w="100" w:type="dxa"/>
              <w:right w:w="100" w:type="dxa"/>
            </w:tcMar>
          </w:tcPr>
          <w:p w14:paraId="50655146" w14:textId="77777777" w:rsidR="00A66DA1" w:rsidRDefault="00545EBD">
            <w:r>
              <w:t>Baja</w:t>
            </w:r>
          </w:p>
        </w:tc>
        <w:tc>
          <w:tcPr>
            <w:tcW w:w="1979" w:type="dxa"/>
            <w:tcMar>
              <w:top w:w="100" w:type="dxa"/>
              <w:left w:w="100" w:type="dxa"/>
              <w:bottom w:w="100" w:type="dxa"/>
              <w:right w:w="100" w:type="dxa"/>
            </w:tcMar>
          </w:tcPr>
          <w:p w14:paraId="50655147" w14:textId="77777777" w:rsidR="00A66DA1" w:rsidRDefault="00545EBD">
            <w:r>
              <w:t>Alta</w:t>
            </w:r>
          </w:p>
        </w:tc>
        <w:tc>
          <w:tcPr>
            <w:tcW w:w="3133" w:type="dxa"/>
            <w:tcMar>
              <w:top w:w="100" w:type="dxa"/>
              <w:left w:w="100" w:type="dxa"/>
              <w:bottom w:w="100" w:type="dxa"/>
              <w:right w:w="100" w:type="dxa"/>
            </w:tcMar>
          </w:tcPr>
          <w:p w14:paraId="50655148" w14:textId="77777777" w:rsidR="00A66DA1" w:rsidRDefault="00545EBD">
            <w:pPr>
              <w:rPr>
                <w:b/>
                <w:bCs/>
              </w:rPr>
            </w:pPr>
            <w:r>
              <w:rPr>
                <w:b/>
                <w:bCs/>
              </w:rPr>
              <w:t>Alta</w:t>
            </w:r>
          </w:p>
        </w:tc>
      </w:tr>
      <w:tr w:rsidR="00A66DA1" w14:paraId="5065514E" w14:textId="77777777">
        <w:trPr>
          <w:trHeight w:val="770"/>
        </w:trPr>
        <w:tc>
          <w:tcPr>
            <w:tcW w:w="2160" w:type="dxa"/>
            <w:tcMar>
              <w:top w:w="100" w:type="dxa"/>
              <w:left w:w="100" w:type="dxa"/>
              <w:bottom w:w="100" w:type="dxa"/>
              <w:right w:w="100" w:type="dxa"/>
            </w:tcMar>
          </w:tcPr>
          <w:p w14:paraId="5065514A" w14:textId="77777777" w:rsidR="00A66DA1" w:rsidRDefault="00545EBD">
            <w:pPr>
              <w:rPr>
                <w:b/>
                <w:bCs/>
              </w:rPr>
            </w:pPr>
            <w:r>
              <w:rPr>
                <w:b/>
                <w:bCs/>
              </w:rPr>
              <w:t>Innovación Técnica</w:t>
            </w:r>
          </w:p>
        </w:tc>
        <w:tc>
          <w:tcPr>
            <w:tcW w:w="1798" w:type="dxa"/>
            <w:tcMar>
              <w:top w:w="100" w:type="dxa"/>
              <w:left w:w="100" w:type="dxa"/>
              <w:bottom w:w="100" w:type="dxa"/>
              <w:right w:w="100" w:type="dxa"/>
            </w:tcMar>
          </w:tcPr>
          <w:p w14:paraId="5065514B" w14:textId="77777777" w:rsidR="00A66DA1" w:rsidRDefault="00545EBD">
            <w:r>
              <w:t>Baja</w:t>
            </w:r>
          </w:p>
        </w:tc>
        <w:tc>
          <w:tcPr>
            <w:tcW w:w="1979" w:type="dxa"/>
            <w:tcMar>
              <w:top w:w="100" w:type="dxa"/>
              <w:left w:w="100" w:type="dxa"/>
              <w:bottom w:w="100" w:type="dxa"/>
              <w:right w:w="100" w:type="dxa"/>
            </w:tcMar>
          </w:tcPr>
          <w:p w14:paraId="5065514C" w14:textId="77777777" w:rsidR="00A66DA1" w:rsidRDefault="00545EBD">
            <w:r>
              <w:t>Media</w:t>
            </w:r>
          </w:p>
        </w:tc>
        <w:tc>
          <w:tcPr>
            <w:tcW w:w="3133" w:type="dxa"/>
            <w:tcMar>
              <w:top w:w="100" w:type="dxa"/>
              <w:left w:w="100" w:type="dxa"/>
              <w:bottom w:w="100" w:type="dxa"/>
              <w:right w:w="100" w:type="dxa"/>
            </w:tcMar>
          </w:tcPr>
          <w:p w14:paraId="5065514D" w14:textId="77777777" w:rsidR="00A66DA1" w:rsidRDefault="00545EBD">
            <w:r>
              <w:rPr>
                <w:b/>
                <w:bCs/>
              </w:rPr>
              <w:t>Alta</w:t>
            </w:r>
            <w:r>
              <w:t xml:space="preserve"> (Integración Determinista + Gen.)</w:t>
            </w:r>
          </w:p>
        </w:tc>
      </w:tr>
      <w:tr w:rsidR="00A66DA1" w14:paraId="50655153" w14:textId="77777777">
        <w:trPr>
          <w:trHeight w:val="500"/>
        </w:trPr>
        <w:tc>
          <w:tcPr>
            <w:tcW w:w="2160" w:type="dxa"/>
            <w:tcMar>
              <w:top w:w="100" w:type="dxa"/>
              <w:left w:w="100" w:type="dxa"/>
              <w:bottom w:w="100" w:type="dxa"/>
              <w:right w:w="100" w:type="dxa"/>
            </w:tcMar>
          </w:tcPr>
          <w:p w14:paraId="5065514F" w14:textId="77777777" w:rsidR="00A66DA1" w:rsidRDefault="00545EBD">
            <w:pPr>
              <w:rPr>
                <w:b/>
                <w:bCs/>
              </w:rPr>
            </w:pPr>
            <w:r>
              <w:rPr>
                <w:b/>
                <w:bCs/>
              </w:rPr>
              <w:t>Decisión</w:t>
            </w:r>
          </w:p>
        </w:tc>
        <w:tc>
          <w:tcPr>
            <w:tcW w:w="1798" w:type="dxa"/>
            <w:tcMar>
              <w:top w:w="100" w:type="dxa"/>
              <w:left w:w="100" w:type="dxa"/>
              <w:bottom w:w="100" w:type="dxa"/>
              <w:right w:w="100" w:type="dxa"/>
            </w:tcMar>
          </w:tcPr>
          <w:p w14:paraId="50655150" w14:textId="77777777" w:rsidR="00A66DA1" w:rsidRDefault="00545EBD">
            <w:r>
              <w:t>Descartado</w:t>
            </w:r>
          </w:p>
        </w:tc>
        <w:tc>
          <w:tcPr>
            <w:tcW w:w="1979" w:type="dxa"/>
            <w:tcMar>
              <w:top w:w="100" w:type="dxa"/>
              <w:left w:w="100" w:type="dxa"/>
              <w:bottom w:w="100" w:type="dxa"/>
              <w:right w:w="100" w:type="dxa"/>
            </w:tcMar>
          </w:tcPr>
          <w:p w14:paraId="50655151" w14:textId="77777777" w:rsidR="00A66DA1" w:rsidRDefault="00545EBD">
            <w:r>
              <w:t>Descartado</w:t>
            </w:r>
          </w:p>
        </w:tc>
        <w:tc>
          <w:tcPr>
            <w:tcW w:w="3133" w:type="dxa"/>
            <w:tcMar>
              <w:top w:w="100" w:type="dxa"/>
              <w:left w:w="100" w:type="dxa"/>
              <w:bottom w:w="100" w:type="dxa"/>
              <w:right w:w="100" w:type="dxa"/>
            </w:tcMar>
          </w:tcPr>
          <w:p w14:paraId="50655152" w14:textId="77777777" w:rsidR="00A66DA1" w:rsidRDefault="00545EBD">
            <w:pPr>
              <w:rPr>
                <w:b/>
                <w:bCs/>
              </w:rPr>
            </w:pPr>
            <w:r>
              <w:rPr>
                <w:b/>
                <w:bCs/>
              </w:rPr>
              <w:t>Seleccionado</w:t>
            </w:r>
          </w:p>
        </w:tc>
      </w:tr>
    </w:tbl>
    <w:p w14:paraId="25D8F769" w14:textId="77777777" w:rsidR="00EB3FEB" w:rsidRPr="00222AAF" w:rsidRDefault="00EB3FEB" w:rsidP="00EB3FEB">
      <w:pPr>
        <w:jc w:val="center"/>
      </w:pPr>
      <w:r>
        <w:t>Fuente: Elaboración propia.</w:t>
      </w:r>
    </w:p>
    <w:p w14:paraId="50655154" w14:textId="77777777" w:rsidR="00A66DA1" w:rsidRDefault="00A66DA1"/>
    <w:p w14:paraId="542D83BB" w14:textId="77777777" w:rsidR="004B3285" w:rsidRDefault="004B3285"/>
    <w:p w14:paraId="50655155" w14:textId="77777777" w:rsidR="00A66DA1" w:rsidRDefault="00545EBD">
      <w:pPr>
        <w:pStyle w:val="Heading1"/>
        <w:numPr>
          <w:ilvl w:val="0"/>
          <w:numId w:val="4"/>
        </w:numPr>
        <w:rPr>
          <w:smallCaps w:val="0"/>
        </w:rPr>
      </w:pPr>
      <w:bookmarkStart w:id="21" w:name="_Toc226582031"/>
      <w:r>
        <w:rPr>
          <w:smallCaps w:val="0"/>
        </w:rPr>
        <w:lastRenderedPageBreak/>
        <w:t>Metodología</w:t>
      </w:r>
      <w:bookmarkEnd w:id="21"/>
    </w:p>
    <w:p w14:paraId="50655156" w14:textId="4B0F500E" w:rsidR="00A66DA1" w:rsidRPr="002379D4" w:rsidRDefault="002379D4" w:rsidP="4367B76A">
      <w:pPr>
        <w:spacing w:before="0" w:after="0" w:line="276" w:lineRule="auto"/>
        <w:jc w:val="left"/>
        <w:rPr>
          <w:rFonts w:eastAsia="Arial"/>
          <w:lang w:val="es-ES"/>
        </w:rPr>
      </w:pPr>
      <w:r w:rsidRPr="4367B76A">
        <w:rPr>
          <w:rFonts w:eastAsia="Arial"/>
          <w:lang w:val="es-ES"/>
        </w:rPr>
        <w:t xml:space="preserve">La presente metodología reporta la ejecución del proyecto con un corte de control al 31 de marzo de 2026, fecha en la que se validan los </w:t>
      </w:r>
      <w:proofErr w:type="spellStart"/>
      <w:r w:rsidRPr="4367B76A">
        <w:rPr>
          <w:rFonts w:eastAsia="Arial"/>
          <w:lang w:val="es-ES"/>
        </w:rPr>
        <w:t>KPIs</w:t>
      </w:r>
      <w:proofErr w:type="spellEnd"/>
      <w:r w:rsidRPr="4367B76A">
        <w:rPr>
          <w:rFonts w:eastAsia="Arial"/>
          <w:lang w:val="es-ES"/>
        </w:rPr>
        <w:t xml:space="preserve"> académicos. Las discrepancias entre la planificación inicial (Capítulo 4) y la implementación final (Capítulo 5) se documentan como parte del aprendizaje ágil del equipo.</w:t>
      </w:r>
    </w:p>
    <w:p w14:paraId="43E61DE5" w14:textId="77777777" w:rsidR="002379D4" w:rsidRDefault="002379D4">
      <w:pPr>
        <w:spacing w:before="0" w:after="0" w:line="276" w:lineRule="auto"/>
        <w:jc w:val="left"/>
        <w:rPr>
          <w:rFonts w:ascii="Arial" w:eastAsia="Arial" w:hAnsi="Arial" w:cs="Arial"/>
          <w:sz w:val="22"/>
          <w:szCs w:val="22"/>
        </w:rPr>
      </w:pPr>
    </w:p>
    <w:p w14:paraId="50655159" w14:textId="20C367E9" w:rsidR="00A66DA1" w:rsidRDefault="00545EBD" w:rsidP="00367A7A">
      <w:pPr>
        <w:spacing w:after="240"/>
        <w:jc w:val="left"/>
      </w:pPr>
      <w:r w:rsidRPr="4367B76A">
        <w:rPr>
          <w:lang w:val="es-ES"/>
        </w:rPr>
        <w:t xml:space="preserve">Para la gestión y desarrollo del proyecto Caporal AI, se optó por un enfoque metodológico híbrido que combina el marco de trabajo ágil Scrum para la gestión iterativa </w:t>
      </w:r>
      <w:r w:rsidRPr="4367B76A">
        <w:rPr>
          <w:b/>
          <w:bCs/>
          <w:lang w:val="es-ES"/>
        </w:rPr>
        <w:t>(Schwaber &amp; Sutherland, 2020)</w:t>
      </w:r>
      <w:r w:rsidRPr="4367B76A">
        <w:rPr>
          <w:lang w:val="es-ES"/>
        </w:rPr>
        <w:t xml:space="preserve"> del desarrollo, y la filosofía Lean </w:t>
      </w:r>
      <w:proofErr w:type="gramStart"/>
      <w:r w:rsidRPr="4367B76A">
        <w:rPr>
          <w:lang w:val="es-ES"/>
        </w:rPr>
        <w:t>Startup</w:t>
      </w:r>
      <w:proofErr w:type="gramEnd"/>
      <w:r w:rsidRPr="4367B76A">
        <w:rPr>
          <w:lang w:val="es-ES"/>
        </w:rPr>
        <w:t xml:space="preserve"> para garantizar la entrega continua de valor </w:t>
      </w:r>
      <w:r w:rsidRPr="4367B76A">
        <w:rPr>
          <w:b/>
          <w:bCs/>
          <w:lang w:val="es-ES"/>
        </w:rPr>
        <w:t>(Ries, 2011)</w:t>
      </w:r>
      <w:r w:rsidRPr="4367B76A">
        <w:rPr>
          <w:lang w:val="es-ES"/>
        </w:rPr>
        <w:t>. Esta combinación permite mitigar los riesgos técnicos de la integración de algoritmos de inteligencia artificial, asegurando que la solución resuelva el problema de ineficiencia económica del productor ganadero de forma válida y medible.</w:t>
      </w:r>
    </w:p>
    <w:p w14:paraId="5065515A" w14:textId="77777777" w:rsidR="00A66DA1" w:rsidRDefault="00545EBD">
      <w:pPr>
        <w:pStyle w:val="Heading2"/>
      </w:pPr>
      <w:bookmarkStart w:id="22" w:name="_Toc226582032"/>
      <w:r>
        <w:t>4.1 Roles, artefactos y eventos</w:t>
      </w:r>
      <w:bookmarkEnd w:id="22"/>
    </w:p>
    <w:p w14:paraId="61D1415C" w14:textId="77777777" w:rsidR="00A47DB0" w:rsidRDefault="00EF1DF1">
      <w:pPr>
        <w:jc w:val="left"/>
      </w:pPr>
      <w:r w:rsidRPr="4367B76A">
        <w:rPr>
          <w:lang w:val="es-ES"/>
        </w:rPr>
        <w:t xml:space="preserve">El desarrollo del proyecto se estructura en un ciclo de siete </w:t>
      </w:r>
      <w:proofErr w:type="spellStart"/>
      <w:r w:rsidRPr="4367B76A">
        <w:rPr>
          <w:lang w:val="es-ES"/>
        </w:rPr>
        <w:t>sprints</w:t>
      </w:r>
      <w:proofErr w:type="spellEnd"/>
      <w:r w:rsidRPr="4367B76A">
        <w:rPr>
          <w:lang w:val="es-ES"/>
        </w:rPr>
        <w:t xml:space="preserve"> de una semana de duración cada uno. Esta cadencia ágil fue seleccionada para permitir una validación temprana de los modelos de IA y asegurar que el '</w:t>
      </w:r>
      <w:proofErr w:type="spellStart"/>
      <w:r w:rsidRPr="4367B76A">
        <w:rPr>
          <w:lang w:val="es-ES"/>
        </w:rPr>
        <w:t>Guardrail</w:t>
      </w:r>
      <w:proofErr w:type="spellEnd"/>
      <w:r w:rsidRPr="4367B76A">
        <w:rPr>
          <w:lang w:val="es-ES"/>
        </w:rPr>
        <w:t xml:space="preserve"> Numérico' (KPI-3) se implementara correctamente antes de las fases de despliegue. El cronograma abarca un total de 44 días efectivos, iniciando el 28 de febrero y concluyendo el 12 de abril de 2026</w:t>
      </w:r>
      <w:r w:rsidR="00545EBD" w:rsidRPr="4367B76A">
        <w:rPr>
          <w:lang w:val="es-ES"/>
        </w:rPr>
        <w:t xml:space="preserve">. </w:t>
      </w:r>
    </w:p>
    <w:p w14:paraId="35BA0869" w14:textId="77777777" w:rsidR="00A47DB0" w:rsidRDefault="00A47DB0">
      <w:pPr>
        <w:jc w:val="left"/>
      </w:pPr>
    </w:p>
    <w:p w14:paraId="5065515B" w14:textId="33C55E29" w:rsidR="00A66DA1" w:rsidRDefault="00545EBD">
      <w:pPr>
        <w:jc w:val="left"/>
      </w:pPr>
      <w:r>
        <w:t>Para la ejecución, el equipo de tres integrantes ha distribuido las responsabilidades clave sin generar roles inactivos, garantizando la operatividad técnica:</w:t>
      </w:r>
    </w:p>
    <w:p w14:paraId="5065515C" w14:textId="77777777" w:rsidR="00A66DA1" w:rsidRDefault="00545EBD" w:rsidP="4367B76A">
      <w:pPr>
        <w:numPr>
          <w:ilvl w:val="0"/>
          <w:numId w:val="2"/>
        </w:numPr>
        <w:pBdr>
          <w:top w:val="nil"/>
          <w:left w:val="nil"/>
          <w:bottom w:val="nil"/>
          <w:right w:val="nil"/>
          <w:between w:val="nil"/>
        </w:pBdr>
        <w:spacing w:after="0"/>
        <w:jc w:val="left"/>
      </w:pPr>
      <w:proofErr w:type="spellStart"/>
      <w:r w:rsidRPr="4367B76A">
        <w:rPr>
          <w:color w:val="000000" w:themeColor="text1"/>
          <w:lang w:val="es-ES"/>
        </w:rPr>
        <w:t>Product</w:t>
      </w:r>
      <w:proofErr w:type="spellEnd"/>
      <w:r w:rsidRPr="4367B76A">
        <w:rPr>
          <w:color w:val="000000" w:themeColor="text1"/>
          <w:lang w:val="es-ES"/>
        </w:rPr>
        <w:t xml:space="preserve"> Owner (Gestión del QUÉ): Asumido por un integrante del equipo, es responsable de definir la visión del producto, redactar las historias de usuario con sus criterios de aceptación y priorizar el </w:t>
      </w:r>
      <w:proofErr w:type="spellStart"/>
      <w:r w:rsidRPr="4367B76A">
        <w:rPr>
          <w:color w:val="000000" w:themeColor="text1"/>
          <w:lang w:val="es-ES"/>
        </w:rPr>
        <w:t>Product</w:t>
      </w:r>
      <w:proofErr w:type="spellEnd"/>
      <w:r w:rsidRPr="4367B76A">
        <w:rPr>
          <w:color w:val="000000" w:themeColor="text1"/>
          <w:lang w:val="es-ES"/>
        </w:rPr>
        <w:t xml:space="preserve"> Backlog en función del valor de negocio.</w:t>
      </w:r>
    </w:p>
    <w:p w14:paraId="5065515D" w14:textId="77777777" w:rsidR="00A66DA1" w:rsidRDefault="00545EBD" w:rsidP="4367B76A">
      <w:pPr>
        <w:numPr>
          <w:ilvl w:val="0"/>
          <w:numId w:val="2"/>
        </w:numPr>
        <w:pBdr>
          <w:top w:val="nil"/>
          <w:left w:val="nil"/>
          <w:bottom w:val="nil"/>
          <w:right w:val="nil"/>
          <w:between w:val="nil"/>
        </w:pBdr>
        <w:spacing w:before="0" w:after="0"/>
        <w:jc w:val="left"/>
      </w:pPr>
      <w:r w:rsidRPr="4367B76A">
        <w:rPr>
          <w:color w:val="000000" w:themeColor="text1"/>
          <w:lang w:val="es-ES"/>
        </w:rPr>
        <w:t xml:space="preserve">Scrum </w:t>
      </w:r>
      <w:proofErr w:type="gramStart"/>
      <w:r w:rsidRPr="4367B76A">
        <w:rPr>
          <w:color w:val="000000" w:themeColor="text1"/>
          <w:lang w:val="es-ES"/>
        </w:rPr>
        <w:t>Master</w:t>
      </w:r>
      <w:proofErr w:type="gramEnd"/>
      <w:r w:rsidRPr="4367B76A">
        <w:rPr>
          <w:color w:val="000000" w:themeColor="text1"/>
          <w:lang w:val="es-ES"/>
        </w:rPr>
        <w:t xml:space="preserve"> (Gestión del PROCESO): Asumido por el segundo integrante, encargado de facilitar los eventos Scrum, mantener el tablero de gestión actualizado y eliminar los bloqueos operativos.</w:t>
      </w:r>
    </w:p>
    <w:p w14:paraId="5065515E" w14:textId="77777777" w:rsidR="00A66DA1" w:rsidRDefault="00545EBD">
      <w:pPr>
        <w:numPr>
          <w:ilvl w:val="0"/>
          <w:numId w:val="2"/>
        </w:numPr>
        <w:pBdr>
          <w:top w:val="nil"/>
          <w:left w:val="nil"/>
          <w:bottom w:val="nil"/>
          <w:right w:val="nil"/>
          <w:between w:val="nil"/>
        </w:pBdr>
        <w:spacing w:before="0"/>
        <w:jc w:val="left"/>
      </w:pPr>
      <w:r>
        <w:rPr>
          <w:color w:val="000000"/>
        </w:rPr>
        <w:t>Equipo de Desarrollo (Gestión del CÓMO): Todos los miembros asumen responsabilidades de ingeniería, programación, diseño de arquitectura y pruebas.</w:t>
      </w:r>
    </w:p>
    <w:p w14:paraId="5AEB0933" w14:textId="77777777" w:rsidR="001B75DC" w:rsidRDefault="001B75DC">
      <w:pPr>
        <w:jc w:val="left"/>
      </w:pPr>
    </w:p>
    <w:p w14:paraId="542ABEDF" w14:textId="7E213494" w:rsidR="00E73D46" w:rsidRDefault="00E73D46">
      <w:pPr>
        <w:jc w:val="left"/>
      </w:pPr>
      <w:r w:rsidRPr="4367B76A">
        <w:rPr>
          <w:lang w:val="es-ES"/>
        </w:rPr>
        <w:t xml:space="preserve">Los artefactos gestionados son: (1) </w:t>
      </w:r>
      <w:proofErr w:type="spellStart"/>
      <w:r w:rsidRPr="4367B76A">
        <w:rPr>
          <w:lang w:val="es-ES"/>
        </w:rPr>
        <w:t>Product</w:t>
      </w:r>
      <w:proofErr w:type="spellEnd"/>
      <w:r w:rsidRPr="4367B76A">
        <w:rPr>
          <w:lang w:val="es-ES"/>
        </w:rPr>
        <w:t xml:space="preserve"> Backlog: lista priorizada de historias de usuario del proyecto, detallada en la sección 4.2; (2) Sprint Backlog: subconjunto de tareas seleccionadas para cada sprint, administrado en el tablero Trello; (3) Incremento: versión funcional del sistema al cierre de cada sprint, verificada mediante los criterios de salida definidos en el </w:t>
      </w:r>
      <w:proofErr w:type="spellStart"/>
      <w:r w:rsidRPr="4367B76A">
        <w:rPr>
          <w:lang w:val="es-ES"/>
        </w:rPr>
        <w:t>roadmap</w:t>
      </w:r>
      <w:proofErr w:type="spellEnd"/>
      <w:r w:rsidRPr="4367B76A">
        <w:rPr>
          <w:lang w:val="es-ES"/>
        </w:rPr>
        <w:t>.</w:t>
      </w:r>
    </w:p>
    <w:p w14:paraId="6A39BDED" w14:textId="77777777" w:rsidR="001B75DC" w:rsidRDefault="001B75DC">
      <w:pPr>
        <w:jc w:val="left"/>
      </w:pPr>
    </w:p>
    <w:p w14:paraId="50655160" w14:textId="5948AD3C" w:rsidR="00A66DA1" w:rsidRDefault="00545EBD">
      <w:pPr>
        <w:jc w:val="left"/>
      </w:pPr>
      <w:r w:rsidRPr="4367B76A">
        <w:rPr>
          <w:lang w:val="es-ES"/>
        </w:rPr>
        <w:t xml:space="preserve">Los eventos establecidos consisten en un Sprint </w:t>
      </w:r>
      <w:proofErr w:type="spellStart"/>
      <w:r w:rsidRPr="4367B76A">
        <w:rPr>
          <w:lang w:val="es-ES"/>
        </w:rPr>
        <w:t>Planning</w:t>
      </w:r>
      <w:proofErr w:type="spellEnd"/>
      <w:r w:rsidRPr="4367B76A">
        <w:rPr>
          <w:lang w:val="es-ES"/>
        </w:rPr>
        <w:t xml:space="preserve"> al inicio de cada iteración, </w:t>
      </w:r>
      <w:proofErr w:type="spellStart"/>
      <w:r w:rsidRPr="4367B76A">
        <w:rPr>
          <w:lang w:val="es-ES"/>
        </w:rPr>
        <w:t>Checkpoints</w:t>
      </w:r>
      <w:proofErr w:type="spellEnd"/>
      <w:r w:rsidRPr="4367B76A">
        <w:rPr>
          <w:lang w:val="es-ES"/>
        </w:rPr>
        <w:t xml:space="preserve"> de sincronización tres veces por semana, y una sesión combinada de Sprint </w:t>
      </w:r>
      <w:proofErr w:type="spellStart"/>
      <w:r w:rsidRPr="4367B76A">
        <w:rPr>
          <w:lang w:val="es-ES"/>
        </w:rPr>
        <w:t>Review</w:t>
      </w:r>
      <w:proofErr w:type="spellEnd"/>
      <w:r w:rsidRPr="4367B76A">
        <w:rPr>
          <w:lang w:val="es-ES"/>
        </w:rPr>
        <w:t xml:space="preserve"> y Retrospectiva al finalizar el ciclo.</w:t>
      </w:r>
    </w:p>
    <w:p w14:paraId="50655161" w14:textId="77777777" w:rsidR="00A66DA1" w:rsidRDefault="00A66DA1">
      <w:pPr>
        <w:jc w:val="left"/>
      </w:pPr>
    </w:p>
    <w:p w14:paraId="50655162" w14:textId="5D6AC626" w:rsidR="00A66DA1" w:rsidRDefault="000C7CA7">
      <w:pPr>
        <w:jc w:val="left"/>
      </w:pPr>
      <w:r w:rsidRPr="4367B76A">
        <w:rPr>
          <w:lang w:val="es-ES"/>
        </w:rPr>
        <w:t xml:space="preserve">El proyecto se ejecuta en un total de siete </w:t>
      </w:r>
      <w:proofErr w:type="spellStart"/>
      <w:r w:rsidRPr="4367B76A">
        <w:rPr>
          <w:lang w:val="es-ES"/>
        </w:rPr>
        <w:t>sprints</w:t>
      </w:r>
      <w:proofErr w:type="spellEnd"/>
      <w:r w:rsidRPr="4367B76A">
        <w:rPr>
          <w:lang w:val="es-ES"/>
        </w:rPr>
        <w:t xml:space="preserve"> de una semana cada uno, alineados a las fases de ejecución del </w:t>
      </w:r>
      <w:proofErr w:type="spellStart"/>
      <w:r w:rsidRPr="4367B76A">
        <w:rPr>
          <w:lang w:val="es-ES"/>
        </w:rPr>
        <w:t>roadmap</w:t>
      </w:r>
      <w:proofErr w:type="spellEnd"/>
      <w:r w:rsidR="00E1204B" w:rsidRPr="4367B76A">
        <w:rPr>
          <w:lang w:val="es-ES"/>
        </w:rPr>
        <w:t xml:space="preserve"> </w:t>
      </w:r>
      <w:r w:rsidR="00545EBD" w:rsidRPr="4367B76A">
        <w:rPr>
          <w:lang w:val="es-ES"/>
        </w:rPr>
        <w:t xml:space="preserve">definido en la sección 4.2.2: el Sprint 1 abarca la Fase 0 (28 feb – </w:t>
      </w:r>
      <w:r w:rsidR="00E1759D" w:rsidRPr="4367B76A">
        <w:rPr>
          <w:lang w:val="es-ES"/>
        </w:rPr>
        <w:t>1</w:t>
      </w:r>
      <w:r w:rsidR="00545EBD" w:rsidRPr="4367B76A">
        <w:rPr>
          <w:lang w:val="es-ES"/>
        </w:rPr>
        <w:t xml:space="preserve"> mar), el Sprint 2 las Fases </w:t>
      </w:r>
      <w:r w:rsidR="007B2499" w:rsidRPr="4367B76A">
        <w:rPr>
          <w:lang w:val="es-ES"/>
        </w:rPr>
        <w:t>1</w:t>
      </w:r>
      <w:r w:rsidR="00545EBD" w:rsidRPr="4367B76A">
        <w:rPr>
          <w:lang w:val="es-ES"/>
        </w:rPr>
        <w:t xml:space="preserve"> (</w:t>
      </w:r>
      <w:r w:rsidR="007B2499" w:rsidRPr="4367B76A">
        <w:rPr>
          <w:lang w:val="es-ES"/>
        </w:rPr>
        <w:t>2</w:t>
      </w:r>
      <w:r w:rsidR="00545EBD" w:rsidRPr="4367B76A">
        <w:rPr>
          <w:lang w:val="es-ES"/>
        </w:rPr>
        <w:t xml:space="preserve"> – </w:t>
      </w:r>
      <w:r w:rsidR="007B2499" w:rsidRPr="4367B76A">
        <w:rPr>
          <w:lang w:val="es-ES"/>
        </w:rPr>
        <w:t>8</w:t>
      </w:r>
      <w:r w:rsidR="00545EBD" w:rsidRPr="4367B76A">
        <w:rPr>
          <w:lang w:val="es-ES"/>
        </w:rPr>
        <w:t xml:space="preserve"> mar), el Sprint 3 las Fases </w:t>
      </w:r>
      <w:r w:rsidR="002E1C6F" w:rsidRPr="4367B76A">
        <w:rPr>
          <w:lang w:val="es-ES"/>
        </w:rPr>
        <w:t>2</w:t>
      </w:r>
      <w:r w:rsidR="00545EBD" w:rsidRPr="4367B76A">
        <w:rPr>
          <w:lang w:val="es-ES"/>
        </w:rPr>
        <w:t xml:space="preserve"> (</w:t>
      </w:r>
      <w:r w:rsidR="002E1C6F" w:rsidRPr="4367B76A">
        <w:rPr>
          <w:lang w:val="es-ES"/>
        </w:rPr>
        <w:t>9</w:t>
      </w:r>
      <w:r w:rsidR="00545EBD" w:rsidRPr="4367B76A">
        <w:rPr>
          <w:lang w:val="es-ES"/>
        </w:rPr>
        <w:t xml:space="preserve"> mar – </w:t>
      </w:r>
      <w:r w:rsidR="002E1C6F" w:rsidRPr="4367B76A">
        <w:rPr>
          <w:lang w:val="es-ES"/>
        </w:rPr>
        <w:t>1</w:t>
      </w:r>
      <w:r w:rsidR="00545EBD" w:rsidRPr="4367B76A">
        <w:rPr>
          <w:lang w:val="es-ES"/>
        </w:rPr>
        <w:t xml:space="preserve">5 </w:t>
      </w:r>
      <w:r w:rsidR="002E1C6F" w:rsidRPr="4367B76A">
        <w:rPr>
          <w:lang w:val="es-ES"/>
        </w:rPr>
        <w:t>mar</w:t>
      </w:r>
      <w:r w:rsidR="00545EBD" w:rsidRPr="4367B76A">
        <w:rPr>
          <w:lang w:val="es-ES"/>
        </w:rPr>
        <w:t xml:space="preserve">), el Sprint 4 la Fase </w:t>
      </w:r>
      <w:r w:rsidR="00CC36BA" w:rsidRPr="4367B76A">
        <w:rPr>
          <w:lang w:val="es-ES"/>
        </w:rPr>
        <w:t>3</w:t>
      </w:r>
      <w:r w:rsidR="00545EBD" w:rsidRPr="4367B76A">
        <w:rPr>
          <w:lang w:val="es-ES"/>
        </w:rPr>
        <w:t xml:space="preserve"> (</w:t>
      </w:r>
      <w:r w:rsidR="00CC36BA" w:rsidRPr="4367B76A">
        <w:rPr>
          <w:lang w:val="es-ES"/>
        </w:rPr>
        <w:t>1</w:t>
      </w:r>
      <w:r w:rsidR="00545EBD" w:rsidRPr="4367B76A">
        <w:rPr>
          <w:lang w:val="es-ES"/>
        </w:rPr>
        <w:t xml:space="preserve">6 – </w:t>
      </w:r>
      <w:r w:rsidR="00CC36BA" w:rsidRPr="4367B76A">
        <w:rPr>
          <w:lang w:val="es-ES"/>
        </w:rPr>
        <w:t>22 mar</w:t>
      </w:r>
      <w:r w:rsidR="00545EBD" w:rsidRPr="4367B76A">
        <w:rPr>
          <w:lang w:val="es-ES"/>
        </w:rPr>
        <w:t>)</w:t>
      </w:r>
      <w:r w:rsidR="00CC36BA" w:rsidRPr="4367B76A">
        <w:rPr>
          <w:lang w:val="es-ES"/>
        </w:rPr>
        <w:t xml:space="preserve">, el Sprint 5 la Fase </w:t>
      </w:r>
      <w:r w:rsidR="007B7A15" w:rsidRPr="4367B76A">
        <w:rPr>
          <w:lang w:val="es-ES"/>
        </w:rPr>
        <w:t>4</w:t>
      </w:r>
      <w:r w:rsidR="00CC36BA" w:rsidRPr="4367B76A">
        <w:rPr>
          <w:lang w:val="es-ES"/>
        </w:rPr>
        <w:t xml:space="preserve"> (</w:t>
      </w:r>
      <w:r w:rsidR="007B7A15" w:rsidRPr="4367B76A">
        <w:rPr>
          <w:lang w:val="es-ES"/>
        </w:rPr>
        <w:t>23</w:t>
      </w:r>
      <w:r w:rsidR="00CC36BA" w:rsidRPr="4367B76A">
        <w:rPr>
          <w:lang w:val="es-ES"/>
        </w:rPr>
        <w:t xml:space="preserve"> – </w:t>
      </w:r>
      <w:r w:rsidR="007B7A15" w:rsidRPr="4367B76A">
        <w:rPr>
          <w:lang w:val="es-ES"/>
        </w:rPr>
        <w:t>29</w:t>
      </w:r>
      <w:r w:rsidR="00CC36BA" w:rsidRPr="4367B76A">
        <w:rPr>
          <w:lang w:val="es-ES"/>
        </w:rPr>
        <w:t xml:space="preserve"> mar)</w:t>
      </w:r>
      <w:r w:rsidR="007B7A15" w:rsidRPr="4367B76A">
        <w:rPr>
          <w:lang w:val="es-ES"/>
        </w:rPr>
        <w:t xml:space="preserve">, el Sprint 6 la Fase </w:t>
      </w:r>
      <w:r w:rsidR="004125E1" w:rsidRPr="4367B76A">
        <w:rPr>
          <w:lang w:val="es-ES"/>
        </w:rPr>
        <w:t>5</w:t>
      </w:r>
      <w:r w:rsidR="007B7A15" w:rsidRPr="4367B76A">
        <w:rPr>
          <w:lang w:val="es-ES"/>
        </w:rPr>
        <w:t xml:space="preserve"> (</w:t>
      </w:r>
      <w:r w:rsidR="004125E1" w:rsidRPr="4367B76A">
        <w:rPr>
          <w:lang w:val="es-ES"/>
        </w:rPr>
        <w:t>30 mar</w:t>
      </w:r>
      <w:r w:rsidR="007B7A15" w:rsidRPr="4367B76A">
        <w:rPr>
          <w:lang w:val="es-ES"/>
        </w:rPr>
        <w:t xml:space="preserve"> – </w:t>
      </w:r>
      <w:r w:rsidR="004125E1" w:rsidRPr="4367B76A">
        <w:rPr>
          <w:lang w:val="es-ES"/>
        </w:rPr>
        <w:t>5</w:t>
      </w:r>
      <w:r w:rsidR="007B7A15" w:rsidRPr="4367B76A">
        <w:rPr>
          <w:lang w:val="es-ES"/>
        </w:rPr>
        <w:t xml:space="preserve"> </w:t>
      </w:r>
      <w:r w:rsidR="004125E1" w:rsidRPr="4367B76A">
        <w:rPr>
          <w:lang w:val="es-ES"/>
        </w:rPr>
        <w:t>abr</w:t>
      </w:r>
      <w:r w:rsidR="007B7A15" w:rsidRPr="4367B76A">
        <w:rPr>
          <w:lang w:val="es-ES"/>
        </w:rPr>
        <w:t>)</w:t>
      </w:r>
      <w:r w:rsidR="009B1279" w:rsidRPr="4367B76A">
        <w:rPr>
          <w:lang w:val="es-ES"/>
        </w:rPr>
        <w:t xml:space="preserve"> y</w:t>
      </w:r>
      <w:r w:rsidR="00582FC6" w:rsidRPr="4367B76A">
        <w:rPr>
          <w:lang w:val="es-ES"/>
        </w:rPr>
        <w:t xml:space="preserve"> el Sprint 7 la Fase 6 (6 – 12 abr)</w:t>
      </w:r>
      <w:r w:rsidR="00545EBD" w:rsidRPr="4367B76A">
        <w:rPr>
          <w:lang w:val="es-ES"/>
        </w:rPr>
        <w:t>.</w:t>
      </w:r>
    </w:p>
    <w:p w14:paraId="50655163" w14:textId="77777777" w:rsidR="00A66DA1" w:rsidRDefault="00A66DA1">
      <w:pPr>
        <w:jc w:val="left"/>
      </w:pPr>
    </w:p>
    <w:p w14:paraId="50655165" w14:textId="0207021B" w:rsidR="00A66DA1" w:rsidRDefault="00545EBD" w:rsidP="00CF1F2D">
      <w:pPr>
        <w:pStyle w:val="Heading2"/>
      </w:pPr>
      <w:bookmarkStart w:id="23" w:name="_Toc226582033"/>
      <w:r>
        <w:t>4.2 Backlog inicial, estimación y cadencia</w:t>
      </w:r>
      <w:bookmarkEnd w:id="23"/>
    </w:p>
    <w:p w14:paraId="50655166" w14:textId="3F8E46FB" w:rsidR="00A66DA1" w:rsidRDefault="00545EBD">
      <w:r w:rsidRPr="4367B76A">
        <w:rPr>
          <w:lang w:val="es-ES"/>
        </w:rPr>
        <w:t xml:space="preserve">La captura de requisitos se ha traducido a Historias de Usuario enfocadas en el valor aportado al negocio. </w:t>
      </w:r>
      <w:r w:rsidR="007126AC" w:rsidRPr="007126AC">
        <w:t xml:space="preserve">Para la estimación del esfuerzo, complejidad e incertidumbre de cada historia se utilizan Puntos de Historia (Story Points) basados en la sucesión de Fibonacci (1, 2, 3, 5, 8, 13), </w:t>
      </w:r>
      <w:r w:rsidR="007126AC" w:rsidRPr="007126AC">
        <w:rPr>
          <w:b/>
          <w:bCs/>
        </w:rPr>
        <w:t>siguiendo las prácticas estándar de planificación ágil (Cohn, 2005).</w:t>
      </w:r>
      <w:r w:rsidR="007126AC">
        <w:rPr>
          <w:b/>
          <w:bCs/>
        </w:rPr>
        <w:t xml:space="preserve"> </w:t>
      </w:r>
      <w:r w:rsidRPr="4367B76A">
        <w:rPr>
          <w:lang w:val="es-ES"/>
        </w:rPr>
        <w:t xml:space="preserve">El backlog se organiza en dos planes paralelos: el Plan de Funcionalidades del Producto y el Plan de Estrategia IA, ambos con fases semanales, </w:t>
      </w:r>
      <w:proofErr w:type="spellStart"/>
      <w:r w:rsidRPr="4367B76A">
        <w:rPr>
          <w:lang w:val="es-ES"/>
        </w:rPr>
        <w:t>TaskIDs</w:t>
      </w:r>
      <w:proofErr w:type="spellEnd"/>
      <w:r w:rsidRPr="4367B76A">
        <w:rPr>
          <w:lang w:val="es-ES"/>
        </w:rPr>
        <w:t xml:space="preserve"> únicos y criterios de salida verificables.</w:t>
      </w:r>
    </w:p>
    <w:p w14:paraId="50655167" w14:textId="77777777" w:rsidR="00A66DA1" w:rsidRDefault="00545EBD" w:rsidP="00ED4F88">
      <w:pPr>
        <w:pStyle w:val="Heading2"/>
      </w:pPr>
      <w:bookmarkStart w:id="24" w:name="_Toc226582034"/>
      <w:r w:rsidRPr="4367B76A">
        <w:rPr>
          <w:lang w:val="es-ES"/>
        </w:rPr>
        <w:t>4.2.1 Historias de Usuario (</w:t>
      </w:r>
      <w:proofErr w:type="spellStart"/>
      <w:r w:rsidRPr="4367B76A">
        <w:rPr>
          <w:lang w:val="es-ES"/>
        </w:rPr>
        <w:t>Product</w:t>
      </w:r>
      <w:proofErr w:type="spellEnd"/>
      <w:r w:rsidRPr="4367B76A">
        <w:rPr>
          <w:lang w:val="es-ES"/>
        </w:rPr>
        <w:t xml:space="preserve"> Backlog)</w:t>
      </w:r>
      <w:bookmarkEnd w:id="24"/>
    </w:p>
    <w:p w14:paraId="50655168" w14:textId="77777777" w:rsidR="00A66DA1" w:rsidRDefault="00545EBD">
      <w:pPr>
        <w:spacing w:before="240" w:after="240"/>
      </w:pPr>
      <w:r>
        <w:t xml:space="preserve">A continuación, se presentan las historias que rigen el desarrollo, centradas en los roles de </w:t>
      </w:r>
      <w:r>
        <w:rPr>
          <w:b/>
          <w:bCs/>
        </w:rPr>
        <w:t>Productor</w:t>
      </w:r>
      <w:r>
        <w:t xml:space="preserve">, </w:t>
      </w:r>
      <w:r>
        <w:rPr>
          <w:b/>
          <w:bCs/>
        </w:rPr>
        <w:t>Encargado</w:t>
      </w:r>
      <w:r>
        <w:t xml:space="preserve"> y </w:t>
      </w:r>
      <w:r>
        <w:rPr>
          <w:b/>
          <w:bCs/>
        </w:rPr>
        <w:t>Zootecnista</w:t>
      </w:r>
      <w:r>
        <w:t xml:space="preserve"> identificados en la fase de empatía:</w:t>
      </w:r>
    </w:p>
    <w:p w14:paraId="1F38A661" w14:textId="021827DA" w:rsidR="009853D9" w:rsidRDefault="009853D9" w:rsidP="009853D9">
      <w:pPr>
        <w:pStyle w:val="Caption"/>
        <w:keepNext/>
      </w:pPr>
      <w:bookmarkStart w:id="25" w:name="_Toc226581880"/>
      <w:r>
        <w:lastRenderedPageBreak/>
        <w:t xml:space="preserve">Tabla </w:t>
      </w:r>
      <w:fldSimple w:instr=" SEQ Tabla \* ARABIC ">
        <w:r w:rsidR="0094797F">
          <w:rPr>
            <w:noProof/>
          </w:rPr>
          <w:t>9</w:t>
        </w:r>
      </w:fldSimple>
      <w:r>
        <w:t xml:space="preserve"> </w:t>
      </w:r>
      <w:r w:rsidRPr="00451317">
        <w:t>Historias priorizadas con su estimación en Story Points</w:t>
      </w:r>
      <w:bookmarkEnd w:id="25"/>
    </w:p>
    <w:tbl>
      <w:tblPr>
        <w:tblStyle w:val="UNIRAcademicTable"/>
        <w:tblW w:w="9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50"/>
        <w:gridCol w:w="3844"/>
        <w:gridCol w:w="2127"/>
        <w:gridCol w:w="977"/>
        <w:gridCol w:w="1276"/>
      </w:tblGrid>
      <w:tr w:rsidR="00EC4F20" w:rsidRPr="00DF215B" w14:paraId="5065516F" w14:textId="77777777" w:rsidTr="4367B76A">
        <w:trPr>
          <w:trHeight w:val="1245"/>
        </w:trPr>
        <w:tc>
          <w:tcPr>
            <w:tcW w:w="950" w:type="dxa"/>
          </w:tcPr>
          <w:p w14:paraId="5065516A" w14:textId="77777777" w:rsidR="00A66DA1" w:rsidRPr="00DF215B" w:rsidRDefault="00545EBD">
            <w:pPr>
              <w:spacing w:after="240" w:line="432" w:lineRule="auto"/>
              <w:rPr>
                <w:rFonts w:eastAsia="Arial"/>
                <w:b/>
                <w:bCs/>
              </w:rPr>
            </w:pPr>
            <w:r w:rsidRPr="00DF215B">
              <w:rPr>
                <w:rFonts w:eastAsia="Arial"/>
                <w:b/>
                <w:bCs/>
              </w:rPr>
              <w:t>ID</w:t>
            </w:r>
          </w:p>
        </w:tc>
        <w:tc>
          <w:tcPr>
            <w:tcW w:w="3844" w:type="dxa"/>
          </w:tcPr>
          <w:p w14:paraId="5065516B" w14:textId="77777777" w:rsidR="00A66DA1" w:rsidRPr="00DF215B" w:rsidRDefault="00545EBD">
            <w:pPr>
              <w:spacing w:after="240" w:line="432" w:lineRule="auto"/>
              <w:rPr>
                <w:rFonts w:eastAsia="Arial"/>
                <w:b/>
                <w:bCs/>
              </w:rPr>
            </w:pPr>
            <w:r w:rsidRPr="00DF215B">
              <w:rPr>
                <w:rFonts w:eastAsia="Arial"/>
                <w:b/>
                <w:bCs/>
              </w:rPr>
              <w:t>Historia de Usuario</w:t>
            </w:r>
          </w:p>
        </w:tc>
        <w:tc>
          <w:tcPr>
            <w:tcW w:w="2127" w:type="dxa"/>
          </w:tcPr>
          <w:p w14:paraId="5065516C" w14:textId="77777777" w:rsidR="00A66DA1" w:rsidRPr="00DF215B" w:rsidRDefault="00545EBD">
            <w:pPr>
              <w:spacing w:after="240" w:line="432" w:lineRule="auto"/>
              <w:rPr>
                <w:rFonts w:eastAsia="Arial"/>
                <w:b/>
                <w:bCs/>
              </w:rPr>
            </w:pPr>
            <w:r w:rsidRPr="00DF215B">
              <w:rPr>
                <w:rFonts w:eastAsia="Arial"/>
                <w:b/>
                <w:bCs/>
              </w:rPr>
              <w:t>Épica</w:t>
            </w:r>
          </w:p>
        </w:tc>
        <w:tc>
          <w:tcPr>
            <w:tcW w:w="977" w:type="dxa"/>
          </w:tcPr>
          <w:p w14:paraId="5065516D" w14:textId="77777777" w:rsidR="00A66DA1" w:rsidRPr="00DF215B" w:rsidRDefault="00545EBD" w:rsidP="4367B76A">
            <w:pPr>
              <w:spacing w:after="240" w:line="432" w:lineRule="auto"/>
              <w:rPr>
                <w:rFonts w:eastAsia="Arial"/>
                <w:b/>
                <w:bCs/>
                <w:lang w:val="es-ES"/>
              </w:rPr>
            </w:pPr>
            <w:r w:rsidRPr="4367B76A">
              <w:rPr>
                <w:rFonts w:eastAsia="Arial"/>
                <w:b/>
                <w:bCs/>
                <w:lang w:val="es-ES"/>
              </w:rPr>
              <w:t>Story Points</w:t>
            </w:r>
          </w:p>
        </w:tc>
        <w:tc>
          <w:tcPr>
            <w:tcW w:w="1276" w:type="dxa"/>
          </w:tcPr>
          <w:p w14:paraId="5065516E" w14:textId="77777777" w:rsidR="00A66DA1" w:rsidRPr="00DF215B" w:rsidRDefault="00545EBD">
            <w:pPr>
              <w:spacing w:after="240" w:line="432" w:lineRule="auto"/>
              <w:rPr>
                <w:rFonts w:eastAsia="Arial"/>
                <w:b/>
                <w:bCs/>
              </w:rPr>
            </w:pPr>
            <w:r w:rsidRPr="00DF215B">
              <w:rPr>
                <w:rFonts w:eastAsia="Arial"/>
                <w:b/>
                <w:bCs/>
              </w:rPr>
              <w:t>Prioridad</w:t>
            </w:r>
          </w:p>
        </w:tc>
      </w:tr>
      <w:tr w:rsidR="00A66DA1" w:rsidRPr="00DF215B" w14:paraId="50655175" w14:textId="77777777" w:rsidTr="4367B76A">
        <w:trPr>
          <w:trHeight w:val="2430"/>
        </w:trPr>
        <w:tc>
          <w:tcPr>
            <w:tcW w:w="950" w:type="dxa"/>
          </w:tcPr>
          <w:p w14:paraId="50655170" w14:textId="77777777" w:rsidR="00A66DA1" w:rsidRPr="00DF215B" w:rsidRDefault="00545EBD">
            <w:pPr>
              <w:spacing w:after="240" w:line="432" w:lineRule="auto"/>
              <w:rPr>
                <w:rFonts w:eastAsia="Arial"/>
                <w:b/>
                <w:bCs/>
                <w:color w:val="1F1F1F"/>
              </w:rPr>
            </w:pPr>
            <w:r w:rsidRPr="00DF215B">
              <w:rPr>
                <w:rFonts w:eastAsia="Arial"/>
                <w:b/>
                <w:bCs/>
                <w:color w:val="1F1F1F"/>
              </w:rPr>
              <w:t>US.01</w:t>
            </w:r>
          </w:p>
        </w:tc>
        <w:tc>
          <w:tcPr>
            <w:tcW w:w="3844" w:type="dxa"/>
          </w:tcPr>
          <w:p w14:paraId="50655171" w14:textId="77777777" w:rsidR="00A66DA1" w:rsidRPr="00DF215B" w:rsidRDefault="00545EBD">
            <w:pPr>
              <w:spacing w:after="240" w:line="432" w:lineRule="auto"/>
              <w:rPr>
                <w:rFonts w:eastAsia="Arial"/>
                <w:color w:val="1F1F1F"/>
              </w:rPr>
            </w:pPr>
            <w:r w:rsidRPr="00DF215B">
              <w:rPr>
                <w:rFonts w:eastAsia="Arial"/>
                <w:color w:val="1F1F1F"/>
              </w:rPr>
              <w:t>Como Encargado de Corral, quiero registrar lotes y pesajes periódicos, para llevar un control exacto del crecimiento y salud de los animales.</w:t>
            </w:r>
          </w:p>
        </w:tc>
        <w:tc>
          <w:tcPr>
            <w:tcW w:w="2127" w:type="dxa"/>
          </w:tcPr>
          <w:p w14:paraId="50655172"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3"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74"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7B" w14:textId="77777777" w:rsidTr="4367B76A">
        <w:trPr>
          <w:trHeight w:val="2430"/>
        </w:trPr>
        <w:tc>
          <w:tcPr>
            <w:tcW w:w="950" w:type="dxa"/>
          </w:tcPr>
          <w:p w14:paraId="50655176" w14:textId="77777777" w:rsidR="00A66DA1" w:rsidRPr="00DF215B" w:rsidRDefault="00545EBD">
            <w:pPr>
              <w:spacing w:after="240" w:line="432" w:lineRule="auto"/>
              <w:rPr>
                <w:rFonts w:eastAsia="Arial"/>
                <w:b/>
                <w:bCs/>
                <w:color w:val="1F1F1F"/>
              </w:rPr>
            </w:pPr>
            <w:r w:rsidRPr="00DF215B">
              <w:rPr>
                <w:rFonts w:eastAsia="Arial"/>
                <w:b/>
                <w:bCs/>
                <w:color w:val="1F1F1F"/>
              </w:rPr>
              <w:t>US.02</w:t>
            </w:r>
          </w:p>
        </w:tc>
        <w:tc>
          <w:tcPr>
            <w:tcW w:w="3844" w:type="dxa"/>
          </w:tcPr>
          <w:p w14:paraId="50655177" w14:textId="77777777" w:rsidR="00A66DA1" w:rsidRPr="00DF215B" w:rsidRDefault="00545EBD">
            <w:pPr>
              <w:spacing w:after="240" w:line="432" w:lineRule="auto"/>
              <w:rPr>
                <w:rFonts w:eastAsia="Arial"/>
                <w:color w:val="1F1F1F"/>
              </w:rPr>
            </w:pPr>
            <w:r w:rsidRPr="00DF215B">
              <w:rPr>
                <w:rFonts w:eastAsia="Arial"/>
                <w:color w:val="1F1F1F"/>
              </w:rPr>
              <w:t>Como Usuario No Experto, quiero una interfaz simple y asistida, para completar la generación de planes nutricionales en menos de 5 minutos.</w:t>
            </w:r>
          </w:p>
        </w:tc>
        <w:tc>
          <w:tcPr>
            <w:tcW w:w="2127" w:type="dxa"/>
          </w:tcPr>
          <w:p w14:paraId="50655178"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9"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7A"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1" w14:textId="77777777" w:rsidTr="4367B76A">
        <w:trPr>
          <w:trHeight w:val="2430"/>
        </w:trPr>
        <w:tc>
          <w:tcPr>
            <w:tcW w:w="950" w:type="dxa"/>
          </w:tcPr>
          <w:p w14:paraId="5065517C" w14:textId="77777777" w:rsidR="00A66DA1" w:rsidRPr="00DF215B" w:rsidRDefault="00545EBD">
            <w:pPr>
              <w:spacing w:after="240" w:line="432" w:lineRule="auto"/>
              <w:rPr>
                <w:rFonts w:eastAsia="Arial"/>
                <w:b/>
                <w:bCs/>
                <w:color w:val="1F1F1F"/>
              </w:rPr>
            </w:pPr>
            <w:r w:rsidRPr="00DF215B">
              <w:rPr>
                <w:rFonts w:eastAsia="Arial"/>
                <w:b/>
                <w:bCs/>
                <w:color w:val="1F1F1F"/>
              </w:rPr>
              <w:t>US.03</w:t>
            </w:r>
          </w:p>
        </w:tc>
        <w:tc>
          <w:tcPr>
            <w:tcW w:w="3844" w:type="dxa"/>
          </w:tcPr>
          <w:p w14:paraId="5065517D"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calcule una mezcla de costo mínimo, para lograr una reducción de gastos operativos del 5–10%.</w:t>
            </w:r>
          </w:p>
        </w:tc>
        <w:tc>
          <w:tcPr>
            <w:tcW w:w="2127" w:type="dxa"/>
          </w:tcPr>
          <w:p w14:paraId="5065517E"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7F"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0"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7" w14:textId="77777777" w:rsidTr="4367B76A">
        <w:trPr>
          <w:trHeight w:val="2430"/>
        </w:trPr>
        <w:tc>
          <w:tcPr>
            <w:tcW w:w="950" w:type="dxa"/>
          </w:tcPr>
          <w:p w14:paraId="50655182" w14:textId="77777777" w:rsidR="00A66DA1" w:rsidRPr="00DF215B" w:rsidRDefault="00545EBD">
            <w:pPr>
              <w:spacing w:after="240" w:line="432" w:lineRule="auto"/>
              <w:rPr>
                <w:rFonts w:eastAsia="Arial"/>
                <w:b/>
                <w:bCs/>
                <w:color w:val="1F1F1F"/>
              </w:rPr>
            </w:pPr>
            <w:r w:rsidRPr="00DF215B">
              <w:rPr>
                <w:rFonts w:eastAsia="Arial"/>
                <w:b/>
                <w:bCs/>
                <w:color w:val="1F1F1F"/>
              </w:rPr>
              <w:t>US.04</w:t>
            </w:r>
          </w:p>
        </w:tc>
        <w:tc>
          <w:tcPr>
            <w:tcW w:w="3844" w:type="dxa"/>
          </w:tcPr>
          <w:p w14:paraId="50655183" w14:textId="77777777" w:rsidR="00A66DA1" w:rsidRPr="00DF215B" w:rsidRDefault="00545EBD">
            <w:pPr>
              <w:spacing w:after="240" w:line="432" w:lineRule="auto"/>
              <w:rPr>
                <w:rFonts w:eastAsia="Arial"/>
                <w:color w:val="1F1F1F"/>
              </w:rPr>
            </w:pPr>
            <w:r w:rsidRPr="00DF215B">
              <w:rPr>
                <w:rFonts w:eastAsia="Arial"/>
                <w:color w:val="1F1F1F"/>
              </w:rPr>
              <w:t>Como Dueño del Ganado, quiero alertas de venta basadas en márgenes decrecientes, para evitar pérdidas por ineficiencia en la engorda.</w:t>
            </w:r>
          </w:p>
        </w:tc>
        <w:tc>
          <w:tcPr>
            <w:tcW w:w="2127" w:type="dxa"/>
          </w:tcPr>
          <w:p w14:paraId="50655184"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5"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86"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8D" w14:textId="77777777" w:rsidTr="4367B76A">
        <w:trPr>
          <w:trHeight w:val="2040"/>
        </w:trPr>
        <w:tc>
          <w:tcPr>
            <w:tcW w:w="950" w:type="dxa"/>
          </w:tcPr>
          <w:p w14:paraId="50655188"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US.05</w:t>
            </w:r>
          </w:p>
        </w:tc>
        <w:tc>
          <w:tcPr>
            <w:tcW w:w="3844" w:type="dxa"/>
          </w:tcPr>
          <w:p w14:paraId="50655189" w14:textId="77777777" w:rsidR="00A66DA1" w:rsidRPr="00DF215B" w:rsidRDefault="00545EBD">
            <w:pPr>
              <w:spacing w:after="240" w:line="432" w:lineRule="auto"/>
              <w:rPr>
                <w:rFonts w:eastAsia="Arial"/>
                <w:color w:val="1F1F1F"/>
              </w:rPr>
            </w:pPr>
            <w:r w:rsidRPr="00DF215B">
              <w:rPr>
                <w:rFonts w:eastAsia="Arial"/>
                <w:color w:val="1F1F1F"/>
              </w:rPr>
              <w:t>Como Productor, quiero visualizar proyecciones de crecimiento futuro, para planificar compras de insumos con antelación.</w:t>
            </w:r>
          </w:p>
        </w:tc>
        <w:tc>
          <w:tcPr>
            <w:tcW w:w="2127" w:type="dxa"/>
          </w:tcPr>
          <w:p w14:paraId="5065518A"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B"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C"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93" w14:textId="77777777" w:rsidTr="4367B76A">
        <w:trPr>
          <w:trHeight w:val="2430"/>
        </w:trPr>
        <w:tc>
          <w:tcPr>
            <w:tcW w:w="950" w:type="dxa"/>
          </w:tcPr>
          <w:p w14:paraId="5065518E" w14:textId="77777777" w:rsidR="00A66DA1" w:rsidRPr="00DF215B" w:rsidRDefault="00545EBD">
            <w:pPr>
              <w:spacing w:after="240" w:line="432" w:lineRule="auto"/>
              <w:rPr>
                <w:rFonts w:eastAsia="Arial"/>
                <w:b/>
                <w:bCs/>
                <w:color w:val="1F1F1F"/>
              </w:rPr>
            </w:pPr>
            <w:r w:rsidRPr="00DF215B">
              <w:rPr>
                <w:rFonts w:eastAsia="Arial"/>
                <w:b/>
                <w:bCs/>
                <w:color w:val="1F1F1F"/>
              </w:rPr>
              <w:t>US.06</w:t>
            </w:r>
          </w:p>
        </w:tc>
        <w:tc>
          <w:tcPr>
            <w:tcW w:w="3844" w:type="dxa"/>
          </w:tcPr>
          <w:p w14:paraId="5065518F" w14:textId="77777777" w:rsidR="00A66DA1" w:rsidRPr="00DF215B" w:rsidRDefault="00545EBD">
            <w:pPr>
              <w:spacing w:after="240" w:line="432" w:lineRule="auto"/>
              <w:rPr>
                <w:rFonts w:eastAsia="Arial"/>
                <w:color w:val="1F1F1F"/>
              </w:rPr>
            </w:pPr>
            <w:r w:rsidRPr="00DF215B">
              <w:rPr>
                <w:rFonts w:eastAsia="Arial"/>
                <w:color w:val="1F1F1F"/>
              </w:rPr>
              <w:t>Como Usuario, quiero realizar consultas técnicas en español (RAG), para resolver dudas nutricionales sin depender de un consultor externo.</w:t>
            </w:r>
          </w:p>
        </w:tc>
        <w:tc>
          <w:tcPr>
            <w:tcW w:w="2127" w:type="dxa"/>
          </w:tcPr>
          <w:p w14:paraId="50655190"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1"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92"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9" w14:textId="77777777" w:rsidTr="4367B76A">
        <w:trPr>
          <w:trHeight w:val="2430"/>
        </w:trPr>
        <w:tc>
          <w:tcPr>
            <w:tcW w:w="950" w:type="dxa"/>
          </w:tcPr>
          <w:p w14:paraId="50655194" w14:textId="77777777" w:rsidR="00A66DA1" w:rsidRPr="00DF215B" w:rsidRDefault="00545EBD">
            <w:pPr>
              <w:spacing w:after="240" w:line="432" w:lineRule="auto"/>
              <w:rPr>
                <w:rFonts w:eastAsia="Arial"/>
                <w:b/>
                <w:bCs/>
                <w:color w:val="1F1F1F"/>
              </w:rPr>
            </w:pPr>
            <w:r w:rsidRPr="00DF215B">
              <w:rPr>
                <w:rFonts w:eastAsia="Arial"/>
                <w:b/>
                <w:bCs/>
                <w:color w:val="1F1F1F"/>
              </w:rPr>
              <w:t>US.07</w:t>
            </w:r>
          </w:p>
        </w:tc>
        <w:tc>
          <w:tcPr>
            <w:tcW w:w="3844" w:type="dxa"/>
          </w:tcPr>
          <w:p w14:paraId="50655195" w14:textId="77777777" w:rsidR="00A66DA1" w:rsidRPr="00DF215B" w:rsidRDefault="00545EBD">
            <w:pPr>
              <w:spacing w:after="240" w:line="432" w:lineRule="auto"/>
              <w:rPr>
                <w:rFonts w:eastAsia="Arial"/>
                <w:color w:val="1F1F1F"/>
              </w:rPr>
            </w:pPr>
            <w:r w:rsidRPr="00DF215B">
              <w:rPr>
                <w:rFonts w:eastAsia="Arial"/>
                <w:color w:val="1F1F1F"/>
              </w:rPr>
              <w:t>Como Zootecnista, quiero que las respuestas incluyan citas verificables de literatura técnica (NRC), para validar científicamente las recomendaciones.</w:t>
            </w:r>
          </w:p>
        </w:tc>
        <w:tc>
          <w:tcPr>
            <w:tcW w:w="2127" w:type="dxa"/>
          </w:tcPr>
          <w:p w14:paraId="50655196"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7"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98"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F" w14:textId="77777777" w:rsidTr="4367B76A">
        <w:trPr>
          <w:trHeight w:val="2430"/>
        </w:trPr>
        <w:tc>
          <w:tcPr>
            <w:tcW w:w="950" w:type="dxa"/>
          </w:tcPr>
          <w:p w14:paraId="5065519A" w14:textId="77777777" w:rsidR="00A66DA1" w:rsidRPr="00DF215B" w:rsidRDefault="00545EBD">
            <w:pPr>
              <w:spacing w:after="240" w:line="432" w:lineRule="auto"/>
              <w:rPr>
                <w:rFonts w:eastAsia="Arial"/>
                <w:b/>
                <w:bCs/>
                <w:color w:val="1F1F1F"/>
              </w:rPr>
            </w:pPr>
            <w:r w:rsidRPr="00DF215B">
              <w:rPr>
                <w:rFonts w:eastAsia="Arial"/>
                <w:b/>
                <w:bCs/>
                <w:color w:val="1F1F1F"/>
              </w:rPr>
              <w:t>US.08</w:t>
            </w:r>
          </w:p>
        </w:tc>
        <w:tc>
          <w:tcPr>
            <w:tcW w:w="3844" w:type="dxa"/>
          </w:tcPr>
          <w:p w14:paraId="5065519B"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bloquee automáticamente dosificaciones tóxicas, para garantizar la seguridad biológica del hato.</w:t>
            </w:r>
          </w:p>
        </w:tc>
        <w:tc>
          <w:tcPr>
            <w:tcW w:w="2127" w:type="dxa"/>
          </w:tcPr>
          <w:p w14:paraId="5065519C"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D"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9E"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A5" w14:textId="77777777" w:rsidTr="4367B76A">
        <w:trPr>
          <w:trHeight w:val="855"/>
        </w:trPr>
        <w:tc>
          <w:tcPr>
            <w:tcW w:w="950" w:type="dxa"/>
          </w:tcPr>
          <w:p w14:paraId="506551A0" w14:textId="77777777" w:rsidR="00A66DA1" w:rsidRPr="00DF215B" w:rsidRDefault="00545EBD">
            <w:pPr>
              <w:spacing w:after="240" w:line="432" w:lineRule="auto"/>
              <w:rPr>
                <w:rFonts w:eastAsia="Arial"/>
                <w:b/>
                <w:bCs/>
                <w:color w:val="1F1F1F"/>
              </w:rPr>
            </w:pPr>
            <w:r w:rsidRPr="00DF215B">
              <w:rPr>
                <w:rFonts w:eastAsia="Arial"/>
                <w:b/>
                <w:bCs/>
                <w:color w:val="1F1F1F"/>
              </w:rPr>
              <w:t>Total</w:t>
            </w:r>
          </w:p>
        </w:tc>
        <w:tc>
          <w:tcPr>
            <w:tcW w:w="3844" w:type="dxa"/>
          </w:tcPr>
          <w:p w14:paraId="506551A1"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2127" w:type="dxa"/>
          </w:tcPr>
          <w:p w14:paraId="506551A2"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977" w:type="dxa"/>
          </w:tcPr>
          <w:p w14:paraId="506551A3" w14:textId="77777777" w:rsidR="00A66DA1" w:rsidRPr="00DF215B" w:rsidRDefault="00545EBD">
            <w:pPr>
              <w:spacing w:after="240" w:line="432" w:lineRule="auto"/>
              <w:rPr>
                <w:rFonts w:eastAsia="Arial"/>
                <w:color w:val="1F1F1F"/>
              </w:rPr>
            </w:pPr>
            <w:r w:rsidRPr="00DF215B">
              <w:rPr>
                <w:rFonts w:eastAsia="Arial"/>
                <w:color w:val="1F1F1F"/>
              </w:rPr>
              <w:t>45 SP</w:t>
            </w:r>
          </w:p>
        </w:tc>
        <w:tc>
          <w:tcPr>
            <w:tcW w:w="1276" w:type="dxa"/>
          </w:tcPr>
          <w:p w14:paraId="506551A4"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r>
    </w:tbl>
    <w:p w14:paraId="506551A6" w14:textId="218F7BAF" w:rsidR="00A66DA1" w:rsidRPr="009853D9" w:rsidRDefault="009853D9" w:rsidP="009853D9">
      <w:pPr>
        <w:spacing w:before="0" w:after="240"/>
        <w:jc w:val="center"/>
      </w:pPr>
      <w:r w:rsidRPr="00B31A82">
        <w:t>Fuente: Elaboración propia</w:t>
      </w:r>
      <w:r>
        <w:t>.</w:t>
      </w:r>
    </w:p>
    <w:p w14:paraId="506551A7" w14:textId="77777777" w:rsidR="00A66DA1" w:rsidRDefault="00545EBD" w:rsidP="001029BF">
      <w:pPr>
        <w:spacing w:before="0" w:after="240"/>
        <w:jc w:val="left"/>
        <w:rPr>
          <w:b/>
          <w:bCs/>
        </w:rPr>
      </w:pPr>
      <w:r>
        <w:rPr>
          <w:b/>
          <w:bCs/>
        </w:rPr>
        <w:t>Épica 1: Gestión Operativa y Control de Lotes</w:t>
      </w:r>
    </w:p>
    <w:p w14:paraId="506551A8" w14:textId="77777777" w:rsidR="00A66DA1" w:rsidRDefault="00545EBD" w:rsidP="001029BF">
      <w:pPr>
        <w:numPr>
          <w:ilvl w:val="1"/>
          <w:numId w:val="8"/>
        </w:numPr>
        <w:spacing w:before="0" w:after="0"/>
        <w:ind w:left="720"/>
        <w:jc w:val="left"/>
      </w:pPr>
      <w:r>
        <w:rPr>
          <w:b/>
          <w:bCs/>
        </w:rPr>
        <w:t>US.01:</w:t>
      </w:r>
      <w:r>
        <w:t xml:space="preserve"> Como </w:t>
      </w:r>
      <w:r>
        <w:rPr>
          <w:b/>
          <w:bCs/>
        </w:rPr>
        <w:t>Encargado de Corral</w:t>
      </w:r>
      <w:r>
        <w:t>, quiero registrar lotes y sus pesajes periódicos, para llevar un control exacto del crecimiento y salud de los animales.</w:t>
      </w:r>
    </w:p>
    <w:p w14:paraId="506551A9" w14:textId="77777777" w:rsidR="00A66DA1" w:rsidRDefault="00545EBD" w:rsidP="001029BF">
      <w:pPr>
        <w:numPr>
          <w:ilvl w:val="1"/>
          <w:numId w:val="8"/>
        </w:numPr>
        <w:spacing w:before="0" w:after="0"/>
        <w:ind w:left="720"/>
        <w:jc w:val="left"/>
      </w:pPr>
      <w:r>
        <w:rPr>
          <w:b/>
          <w:bCs/>
        </w:rPr>
        <w:lastRenderedPageBreak/>
        <w:t>US.02:</w:t>
      </w:r>
      <w:r>
        <w:t xml:space="preserve"> Como </w:t>
      </w:r>
      <w:r>
        <w:rPr>
          <w:b/>
          <w:bCs/>
        </w:rPr>
        <w:t>Usuario No Experto</w:t>
      </w:r>
      <w:r>
        <w:t>, quiero una interfaz simple y asistida, para completar la generación de planes nutricionales en menos de 5 minutos (KPI-6).</w:t>
      </w:r>
    </w:p>
    <w:p w14:paraId="506551AA" w14:textId="77777777" w:rsidR="00A66DA1" w:rsidRDefault="00545EBD" w:rsidP="001029BF">
      <w:pPr>
        <w:numPr>
          <w:ilvl w:val="0"/>
          <w:numId w:val="8"/>
        </w:numPr>
        <w:spacing w:before="0" w:after="0"/>
        <w:ind w:left="0"/>
        <w:jc w:val="left"/>
      </w:pPr>
      <w:r>
        <w:rPr>
          <w:b/>
          <w:bCs/>
        </w:rPr>
        <w:t>Épica 2: Optimización Económica y Toma de Decisiones</w:t>
      </w:r>
    </w:p>
    <w:p w14:paraId="506551AB" w14:textId="77777777" w:rsidR="00A66DA1" w:rsidRDefault="00545EBD" w:rsidP="001029BF">
      <w:pPr>
        <w:numPr>
          <w:ilvl w:val="1"/>
          <w:numId w:val="8"/>
        </w:numPr>
        <w:spacing w:before="0" w:after="0"/>
        <w:ind w:left="720"/>
        <w:jc w:val="left"/>
      </w:pPr>
      <w:r>
        <w:rPr>
          <w:b/>
          <w:bCs/>
        </w:rPr>
        <w:t>US.03:</w:t>
      </w:r>
      <w:r>
        <w:t xml:space="preserve"> Como </w:t>
      </w:r>
      <w:r>
        <w:rPr>
          <w:b/>
          <w:bCs/>
        </w:rPr>
        <w:t>Productor</w:t>
      </w:r>
      <w:r>
        <w:t>, quiero que el sistema calcule una mezcla de costo mínimo, para lograr una reducción de gastos operativos de entre el 5% y 10% (KPI-7).</w:t>
      </w:r>
    </w:p>
    <w:p w14:paraId="506551AC" w14:textId="77777777" w:rsidR="00A66DA1" w:rsidRDefault="00545EBD" w:rsidP="001029BF">
      <w:pPr>
        <w:numPr>
          <w:ilvl w:val="1"/>
          <w:numId w:val="8"/>
        </w:numPr>
        <w:spacing w:before="0" w:after="0"/>
        <w:ind w:left="720"/>
        <w:jc w:val="left"/>
      </w:pPr>
      <w:r>
        <w:rPr>
          <w:b/>
          <w:bCs/>
        </w:rPr>
        <w:t>US.04:</w:t>
      </w:r>
      <w:r>
        <w:t xml:space="preserve"> Como </w:t>
      </w:r>
      <w:r>
        <w:rPr>
          <w:b/>
          <w:bCs/>
        </w:rPr>
        <w:t>Dueño del Ganado</w:t>
      </w:r>
      <w:r>
        <w:t>, quiero alertas de venta basadas en márgenes decrecientes, para evitar pérdidas financieras por ineficiencia en la engorda.</w:t>
      </w:r>
    </w:p>
    <w:p w14:paraId="506551AD" w14:textId="77777777" w:rsidR="00A66DA1" w:rsidRDefault="00545EBD" w:rsidP="001029BF">
      <w:pPr>
        <w:numPr>
          <w:ilvl w:val="1"/>
          <w:numId w:val="8"/>
        </w:numPr>
        <w:spacing w:before="0" w:after="0"/>
        <w:ind w:left="720"/>
        <w:jc w:val="left"/>
      </w:pPr>
      <w:r>
        <w:rPr>
          <w:b/>
          <w:bCs/>
        </w:rPr>
        <w:t>US.05:</w:t>
      </w:r>
      <w:r>
        <w:t xml:space="preserve"> Como </w:t>
      </w:r>
      <w:r>
        <w:rPr>
          <w:b/>
          <w:bCs/>
        </w:rPr>
        <w:t>Productor</w:t>
      </w:r>
      <w:r>
        <w:t>, quiero visualizar proyecciones de crecimiento futuro, para planificar compras de insumos y flujo de caja con antelación.</w:t>
      </w:r>
    </w:p>
    <w:p w14:paraId="506551AE" w14:textId="77777777" w:rsidR="00A66DA1" w:rsidRDefault="00545EBD" w:rsidP="001029BF">
      <w:pPr>
        <w:numPr>
          <w:ilvl w:val="0"/>
          <w:numId w:val="8"/>
        </w:numPr>
        <w:spacing w:before="0" w:after="0"/>
        <w:ind w:left="0"/>
        <w:jc w:val="left"/>
      </w:pPr>
      <w:r>
        <w:rPr>
          <w:b/>
          <w:bCs/>
        </w:rPr>
        <w:t>Épica 3: Interfaz Inteligente (IA) y Seguridad</w:t>
      </w:r>
    </w:p>
    <w:p w14:paraId="506551AF" w14:textId="77777777" w:rsidR="00A66DA1" w:rsidRDefault="00545EBD" w:rsidP="001029BF">
      <w:pPr>
        <w:numPr>
          <w:ilvl w:val="1"/>
          <w:numId w:val="8"/>
        </w:numPr>
        <w:spacing w:before="0" w:after="0"/>
        <w:ind w:left="720"/>
        <w:jc w:val="left"/>
      </w:pPr>
      <w:r>
        <w:rPr>
          <w:b/>
          <w:bCs/>
        </w:rPr>
        <w:t>US.06:</w:t>
      </w:r>
      <w:r>
        <w:t xml:space="preserve"> Como </w:t>
      </w:r>
      <w:r>
        <w:rPr>
          <w:b/>
          <w:bCs/>
        </w:rPr>
        <w:t>Usuario</w:t>
      </w:r>
      <w:r>
        <w:t>, quiero realizar consultas técnicas en español (RAG), para resolver dudas nutricionales sin depender de un consultor externo costoso.</w:t>
      </w:r>
    </w:p>
    <w:p w14:paraId="506551B0" w14:textId="77777777" w:rsidR="00A66DA1" w:rsidRDefault="00545EBD" w:rsidP="001029BF">
      <w:pPr>
        <w:numPr>
          <w:ilvl w:val="1"/>
          <w:numId w:val="8"/>
        </w:numPr>
        <w:spacing w:before="0" w:after="0"/>
        <w:ind w:left="720"/>
        <w:jc w:val="left"/>
      </w:pPr>
      <w:r w:rsidRPr="4367B76A">
        <w:rPr>
          <w:b/>
          <w:bCs/>
          <w:lang w:val="es-ES"/>
        </w:rPr>
        <w:t>US.07:</w:t>
      </w:r>
      <w:r w:rsidRPr="4367B76A">
        <w:rPr>
          <w:lang w:val="es-ES"/>
        </w:rPr>
        <w:t xml:space="preserve"> Como </w:t>
      </w:r>
      <w:r w:rsidRPr="4367B76A">
        <w:rPr>
          <w:b/>
          <w:bCs/>
          <w:lang w:val="es-ES"/>
        </w:rPr>
        <w:t>Zootecnista</w:t>
      </w:r>
      <w:r w:rsidRPr="4367B76A">
        <w:rPr>
          <w:lang w:val="es-ES"/>
        </w:rPr>
        <w:t xml:space="preserve">, quiero que las respuestas del asistente incluyan citas verificables de literatura técnica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para validar científicamente las recomendaciones (KPI-1).</w:t>
      </w:r>
    </w:p>
    <w:p w14:paraId="506551B1" w14:textId="77777777" w:rsidR="00A66DA1" w:rsidRDefault="00545EBD" w:rsidP="001029BF">
      <w:pPr>
        <w:numPr>
          <w:ilvl w:val="1"/>
          <w:numId w:val="8"/>
        </w:numPr>
        <w:spacing w:before="0" w:after="240"/>
        <w:ind w:left="720"/>
        <w:jc w:val="left"/>
      </w:pPr>
      <w:r>
        <w:rPr>
          <w:b/>
          <w:bCs/>
        </w:rPr>
        <w:t>US.08:</w:t>
      </w:r>
      <w:r>
        <w:t xml:space="preserve"> Como </w:t>
      </w:r>
      <w:r>
        <w:rPr>
          <w:b/>
          <w:bCs/>
        </w:rPr>
        <w:t>Productor</w:t>
      </w:r>
      <w:r>
        <w:t>, quiero que el sistema bloquee automáticamente cualquier dosificación tóxica, para garantizar la seguridad biológica del hato (KPI-3)</w:t>
      </w:r>
    </w:p>
    <w:p w14:paraId="506551B2" w14:textId="77777777" w:rsidR="00A66DA1" w:rsidRDefault="00545EBD" w:rsidP="002F72B2">
      <w:pPr>
        <w:pStyle w:val="Heading2"/>
      </w:pPr>
      <w:bookmarkStart w:id="26" w:name="_Toc226582035"/>
      <w:r w:rsidRPr="4367B76A">
        <w:rPr>
          <w:lang w:val="es-ES"/>
        </w:rPr>
        <w:t xml:space="preserve">4.2.2 </w:t>
      </w:r>
      <w:proofErr w:type="spellStart"/>
      <w:r w:rsidRPr="4367B76A">
        <w:rPr>
          <w:lang w:val="es-ES"/>
        </w:rPr>
        <w:t>Roadmap</w:t>
      </w:r>
      <w:proofErr w:type="spellEnd"/>
      <w:r w:rsidRPr="4367B76A">
        <w:rPr>
          <w:lang w:val="es-ES"/>
        </w:rPr>
        <w:t xml:space="preserve"> de Ejecución y Fases</w:t>
      </w:r>
      <w:bookmarkEnd w:id="26"/>
    </w:p>
    <w:p w14:paraId="506551B3" w14:textId="5F784134" w:rsidR="00A66DA1" w:rsidRPr="000F35AE" w:rsidRDefault="00545EBD" w:rsidP="00761548">
      <w:pPr>
        <w:spacing w:after="160" w:line="288" w:lineRule="auto"/>
        <w:jc w:val="left"/>
      </w:pPr>
      <w:r w:rsidRPr="4367B76A">
        <w:rPr>
          <w:b/>
          <w:bCs/>
          <w:color w:val="1F4E79" w:themeColor="accent1" w:themeShade="80"/>
          <w:lang w:val="es-ES"/>
        </w:rPr>
        <w:t xml:space="preserve">Nota metodológica: </w:t>
      </w:r>
      <w:r w:rsidRPr="4367B76A">
        <w:rPr>
          <w:lang w:val="es-ES"/>
        </w:rPr>
        <w:t xml:space="preserve">El proyecto se organiza en 7 </w:t>
      </w:r>
      <w:proofErr w:type="spellStart"/>
      <w:r w:rsidRPr="4367B76A">
        <w:rPr>
          <w:lang w:val="es-ES"/>
        </w:rPr>
        <w:t>sprints</w:t>
      </w:r>
      <w:proofErr w:type="spellEnd"/>
      <w:r w:rsidRPr="4367B76A">
        <w:rPr>
          <w:lang w:val="es-ES"/>
        </w:rPr>
        <w:t xml:space="preserve">. Los </w:t>
      </w:r>
      <w:proofErr w:type="spellStart"/>
      <w:r w:rsidRPr="4367B76A">
        <w:rPr>
          <w:lang w:val="es-ES"/>
        </w:rPr>
        <w:t>Sprints</w:t>
      </w:r>
      <w:proofErr w:type="spellEnd"/>
      <w:r w:rsidRPr="4367B76A">
        <w:rPr>
          <w:lang w:val="es-ES"/>
        </w:rPr>
        <w:t xml:space="preserve"> 1–</w:t>
      </w:r>
      <w:r w:rsidR="00754486" w:rsidRPr="4367B76A">
        <w:rPr>
          <w:lang w:val="es-ES"/>
        </w:rPr>
        <w:t>7</w:t>
      </w:r>
      <w:r w:rsidRPr="4367B76A">
        <w:rPr>
          <w:lang w:val="es-ES"/>
        </w:rPr>
        <w:t xml:space="preserve"> tienen duración de 1 semana (ciclo Scrum estándar de 7 días). El Sprint 0 es un sprint de arranque de 3 días destinado a establecer la línea base técnica y funcional. Cada sprint tiene un objetivo claro, entregables definidos y un criterio de éxito verificable. Las fases de las rutas Core Operativo e IA corren en paralelo dentro del mismo sprint.</w:t>
      </w:r>
    </w:p>
    <w:p w14:paraId="506551B4" w14:textId="77777777" w:rsidR="00A66DA1" w:rsidRPr="00B44824" w:rsidRDefault="00545EBD">
      <w:pPr>
        <w:spacing w:before="180" w:line="288" w:lineRule="auto"/>
        <w:jc w:val="left"/>
        <w:rPr>
          <w:b/>
          <w:bCs/>
          <w:color w:val="1F4E79" w:themeColor="accent1" w:themeShade="80"/>
        </w:rPr>
      </w:pPr>
      <w:r w:rsidRPr="00B44824">
        <w:rPr>
          <w:b/>
          <w:bCs/>
          <w:color w:val="1F4E79" w:themeColor="accent1" w:themeShade="80"/>
        </w:rPr>
        <w:t>A. Ruta de Funcionalidades del Producto (Core Operativo)</w:t>
      </w:r>
    </w:p>
    <w:p w14:paraId="506551B5" w14:textId="77777777" w:rsidR="00A66DA1" w:rsidRDefault="00545EBD">
      <w:pPr>
        <w:spacing w:before="0" w:after="100" w:line="288" w:lineRule="auto"/>
        <w:jc w:val="left"/>
      </w:pPr>
      <w:r>
        <w:t>Esta ruta asegura que el sistema sea una herramienta funcional para la gestión diaria del corral.</w:t>
      </w:r>
    </w:p>
    <w:p w14:paraId="506551B6" w14:textId="77777777" w:rsidR="00A66DA1" w:rsidRPr="00B44824" w:rsidRDefault="00545EBD" w:rsidP="4367B76A">
      <w:pPr>
        <w:spacing w:after="60" w:line="288" w:lineRule="auto"/>
        <w:jc w:val="left"/>
        <w:rPr>
          <w:b/>
          <w:bCs/>
          <w:color w:val="1F4E79" w:themeColor="accent1" w:themeShade="80"/>
          <w:lang w:val="es-ES"/>
        </w:rPr>
      </w:pPr>
      <w:r w:rsidRPr="4367B76A">
        <w:rPr>
          <w:b/>
          <w:bCs/>
          <w:color w:val="1F4E79" w:themeColor="accent1" w:themeShade="80"/>
          <w:lang w:val="es-ES"/>
        </w:rPr>
        <w:t xml:space="preserve">Fase 0: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y Control (28 feb – 1 mar)</w:t>
      </w:r>
    </w:p>
    <w:p w14:paraId="506551B7" w14:textId="77777777" w:rsidR="00A66DA1" w:rsidRDefault="00545EBD">
      <w:pPr>
        <w:spacing w:before="0" w:after="80" w:line="288" w:lineRule="auto"/>
        <w:jc w:val="left"/>
      </w:pPr>
      <w:r>
        <w:rPr>
          <w:b/>
          <w:bCs/>
        </w:rPr>
        <w:t xml:space="preserve">Objetivo: </w:t>
      </w:r>
      <w:r>
        <w:t>Establecer la línea base técnica y funcional del proyecto.</w:t>
      </w:r>
    </w:p>
    <w:p w14:paraId="506551B8" w14:textId="77777777" w:rsidR="00A66DA1" w:rsidRDefault="00545EBD">
      <w:pPr>
        <w:spacing w:before="0" w:after="80" w:line="288" w:lineRule="auto"/>
        <w:jc w:val="left"/>
      </w:pPr>
      <w:r w:rsidRPr="4367B76A">
        <w:rPr>
          <w:b/>
          <w:bCs/>
          <w:lang w:val="es-ES"/>
        </w:rPr>
        <w:t xml:space="preserve">Tareas: </w:t>
      </w:r>
      <w:r w:rsidRPr="4367B76A">
        <w:rPr>
          <w:lang w:val="es-ES"/>
        </w:rPr>
        <w:t xml:space="preserve">Congelar el estado actual del sistema, construir la matriz de trazabilidad (Objetivo → </w:t>
      </w:r>
      <w:proofErr w:type="spellStart"/>
      <w:r w:rsidRPr="4367B76A">
        <w:rPr>
          <w:lang w:val="es-ES"/>
        </w:rPr>
        <w:t>Feature</w:t>
      </w:r>
      <w:proofErr w:type="spellEnd"/>
      <w:r w:rsidRPr="4367B76A">
        <w:rPr>
          <w:lang w:val="es-ES"/>
        </w:rPr>
        <w:t xml:space="preserve"> → Test) y priorizar el backlog de brechas.</w:t>
      </w:r>
    </w:p>
    <w:p w14:paraId="506551B9" w14:textId="77777777" w:rsidR="00A66DA1" w:rsidRDefault="00545EBD">
      <w:pPr>
        <w:spacing w:before="0" w:after="80" w:line="288" w:lineRule="auto"/>
        <w:jc w:val="left"/>
      </w:pPr>
      <w:r>
        <w:rPr>
          <w:b/>
          <w:bCs/>
        </w:rPr>
        <w:lastRenderedPageBreak/>
        <w:t xml:space="preserve">Criterio de éxito: </w:t>
      </w:r>
      <w:r>
        <w:t>Documento de trazabilidad completo y backlog priorizado por impacto.</w:t>
      </w:r>
    </w:p>
    <w:p w14:paraId="506551BA" w14:textId="77777777" w:rsidR="00A66DA1" w:rsidRDefault="00545EBD">
      <w:pPr>
        <w:spacing w:after="60" w:line="288" w:lineRule="auto"/>
        <w:jc w:val="left"/>
        <w:rPr>
          <w:b/>
          <w:bCs/>
          <w:color w:val="1F4E79"/>
        </w:rPr>
      </w:pPr>
      <w:r>
        <w:rPr>
          <w:b/>
          <w:bCs/>
          <w:color w:val="1F4E79"/>
        </w:rPr>
        <w:t>Fase 1: Dominio de Lotes (2 – 8 mar)</w:t>
      </w:r>
    </w:p>
    <w:p w14:paraId="506551BB" w14:textId="77777777" w:rsidR="00A66DA1" w:rsidRDefault="00545EBD">
      <w:pPr>
        <w:spacing w:before="0" w:after="80" w:line="288" w:lineRule="auto"/>
        <w:jc w:val="left"/>
      </w:pPr>
      <w:r>
        <w:rPr>
          <w:b/>
          <w:bCs/>
        </w:rPr>
        <w:t xml:space="preserve">Objetivo: </w:t>
      </w:r>
      <w:r>
        <w:t>Habilitar la gestión integral del inventario vivo.</w:t>
      </w:r>
    </w:p>
    <w:p w14:paraId="506551BC" w14:textId="77777777" w:rsidR="00A66DA1" w:rsidRDefault="00545EBD">
      <w:pPr>
        <w:spacing w:before="0" w:after="80" w:line="288" w:lineRule="auto"/>
        <w:jc w:val="left"/>
      </w:pPr>
      <w:r w:rsidRPr="4367B76A">
        <w:rPr>
          <w:b/>
          <w:bCs/>
          <w:lang w:val="es-ES"/>
        </w:rPr>
        <w:t xml:space="preserve">Tareas: </w:t>
      </w:r>
      <w:r w:rsidRPr="4367B76A">
        <w:rPr>
          <w:lang w:val="es-ES"/>
        </w:rPr>
        <w:t>Implementar CRUD de lotes, registros de pesaje y eventos de salud; integrar la lógica de DietRun con el identificador del lote.</w:t>
      </w:r>
    </w:p>
    <w:p w14:paraId="506551BD" w14:textId="77777777" w:rsidR="00A66DA1" w:rsidRDefault="00545EBD">
      <w:pPr>
        <w:spacing w:before="0" w:after="80" w:line="288" w:lineRule="auto"/>
        <w:jc w:val="left"/>
      </w:pPr>
      <w:r>
        <w:rPr>
          <w:b/>
          <w:bCs/>
        </w:rPr>
        <w:t xml:space="preserve">Criterio de éxito: </w:t>
      </w:r>
      <w:r>
        <w:t>Flujo completo desde la creación del lote hasta la generación de una dieta ligada al mismo.</w:t>
      </w:r>
    </w:p>
    <w:p w14:paraId="506551BE" w14:textId="77777777" w:rsidR="00A66DA1" w:rsidRDefault="00545EBD">
      <w:pPr>
        <w:spacing w:after="60" w:line="288" w:lineRule="auto"/>
        <w:jc w:val="left"/>
        <w:rPr>
          <w:b/>
          <w:bCs/>
          <w:color w:val="1F4E79"/>
        </w:rPr>
      </w:pPr>
      <w:r>
        <w:rPr>
          <w:b/>
          <w:bCs/>
          <w:color w:val="1F4E79"/>
        </w:rPr>
        <w:t>Fase 2: Plan Semanal y Economía Determinista (9 – 15 mar)</w:t>
      </w:r>
    </w:p>
    <w:p w14:paraId="506551BF" w14:textId="77777777" w:rsidR="00A66DA1" w:rsidRDefault="00545EBD">
      <w:pPr>
        <w:spacing w:before="0" w:after="80" w:line="288" w:lineRule="auto"/>
        <w:jc w:val="left"/>
      </w:pPr>
      <w:r>
        <w:rPr>
          <w:b/>
          <w:bCs/>
        </w:rPr>
        <w:t xml:space="preserve">Objetivo: </w:t>
      </w:r>
      <w:r>
        <w:t>Evolucionar de recomendaciones puntuales a una planificación económica operativa.</w:t>
      </w:r>
    </w:p>
    <w:p w14:paraId="506551C0" w14:textId="77777777" w:rsidR="00A66DA1" w:rsidRDefault="00545EBD">
      <w:pPr>
        <w:spacing w:before="0" w:after="80" w:line="288" w:lineRule="auto"/>
        <w:jc w:val="left"/>
      </w:pPr>
      <w:r w:rsidRPr="4367B76A">
        <w:rPr>
          <w:b/>
          <w:bCs/>
          <w:lang w:val="es-ES"/>
        </w:rPr>
        <w:t xml:space="preserve">Tareas: </w:t>
      </w:r>
      <w:r w:rsidRPr="4367B76A">
        <w:rPr>
          <w:lang w:val="es-ES"/>
        </w:rPr>
        <w:t xml:space="preserve">Crear flujo </w:t>
      </w:r>
      <w:proofErr w:type="spellStart"/>
      <w:r w:rsidRPr="4367B76A">
        <w:rPr>
          <w:lang w:val="es-ES"/>
        </w:rPr>
        <w:t>generate-weekly</w:t>
      </w:r>
      <w:proofErr w:type="spellEnd"/>
      <w:r w:rsidRPr="4367B76A">
        <w:rPr>
          <w:lang w:val="es-ES"/>
        </w:rPr>
        <w:t xml:space="preserve"> con cálculos de costos diarios y acumulados; implementar alertas preliminares de venta por margen decreciente.</w:t>
      </w:r>
    </w:p>
    <w:p w14:paraId="506551C1" w14:textId="77777777" w:rsidR="00A66DA1" w:rsidRDefault="00545EBD">
      <w:pPr>
        <w:spacing w:before="0" w:after="80" w:line="288" w:lineRule="auto"/>
        <w:jc w:val="left"/>
      </w:pPr>
      <w:r>
        <w:rPr>
          <w:b/>
          <w:bCs/>
        </w:rPr>
        <w:t xml:space="preserve">Criterio de éxito: </w:t>
      </w:r>
      <w:r>
        <w:t>Plan semanal generado con desglose de costos y activación de señales de venta.</w:t>
      </w:r>
    </w:p>
    <w:p w14:paraId="506551C2" w14:textId="77777777" w:rsidR="00A66DA1" w:rsidRDefault="00545EBD">
      <w:pPr>
        <w:spacing w:after="60" w:line="288" w:lineRule="auto"/>
        <w:jc w:val="left"/>
        <w:rPr>
          <w:b/>
          <w:bCs/>
          <w:color w:val="1F4E79"/>
        </w:rPr>
      </w:pPr>
      <w:r>
        <w:rPr>
          <w:b/>
          <w:bCs/>
          <w:color w:val="1F4E79"/>
        </w:rPr>
        <w:t>Fase 3: Predicción de Crecimiento ML (16 – 22 mar)</w:t>
      </w:r>
    </w:p>
    <w:p w14:paraId="506551C3" w14:textId="77777777" w:rsidR="00A66DA1" w:rsidRDefault="00545EBD">
      <w:pPr>
        <w:spacing w:before="0" w:after="80" w:line="288" w:lineRule="auto"/>
        <w:jc w:val="left"/>
      </w:pPr>
      <w:r>
        <w:rPr>
          <w:b/>
          <w:bCs/>
        </w:rPr>
        <w:t xml:space="preserve">Objetivo: </w:t>
      </w:r>
      <w:r>
        <w:t>Integrar la capa predictiva de la arquitectura híbrida.</w:t>
      </w:r>
    </w:p>
    <w:p w14:paraId="506551C4" w14:textId="566D358B" w:rsidR="00A66DA1" w:rsidRDefault="00545EBD">
      <w:pPr>
        <w:spacing w:before="0" w:after="80" w:line="288" w:lineRule="auto"/>
        <w:jc w:val="left"/>
      </w:pPr>
      <w:r w:rsidRPr="4367B76A">
        <w:rPr>
          <w:b/>
          <w:bCs/>
          <w:lang w:val="es-ES"/>
        </w:rPr>
        <w:t xml:space="preserve">Tareas: </w:t>
      </w:r>
      <w:r w:rsidRPr="4367B76A">
        <w:rPr>
          <w:lang w:val="es-ES"/>
        </w:rPr>
        <w:t xml:space="preserve">Implementar servicio de predicción con </w:t>
      </w:r>
      <w:proofErr w:type="spellStart"/>
      <w:r w:rsidRPr="4367B76A">
        <w:rPr>
          <w:lang w:val="es-ES"/>
        </w:rPr>
        <w:t>XGBoost</w:t>
      </w:r>
      <w:proofErr w:type="spellEnd"/>
      <w:r w:rsidRPr="4367B76A">
        <w:rPr>
          <w:lang w:val="es-ES"/>
        </w:rPr>
        <w:t xml:space="preserve"> </w:t>
      </w:r>
      <w:proofErr w:type="spellStart"/>
      <w:r w:rsidRPr="4367B76A">
        <w:rPr>
          <w:lang w:val="es-ES"/>
        </w:rPr>
        <w:t>Regressor</w:t>
      </w:r>
      <w:proofErr w:type="spellEnd"/>
      <w:r w:rsidRPr="4367B76A">
        <w:rPr>
          <w:lang w:val="es-ES"/>
        </w:rPr>
        <w:t xml:space="preserve"> (con </w:t>
      </w:r>
      <w:proofErr w:type="spellStart"/>
      <w:r w:rsidRPr="4367B76A">
        <w:rPr>
          <w:lang w:val="es-ES"/>
        </w:rPr>
        <w:t>fallback</w:t>
      </w:r>
      <w:proofErr w:type="spellEnd"/>
      <w:r w:rsidRPr="4367B76A">
        <w:rPr>
          <w:lang w:val="es-ES"/>
        </w:rPr>
        <w:t xml:space="preserve"> a regresión lineal) (O'Mahony et al.</w:t>
      </w:r>
      <w:r w:rsidR="005F4620">
        <w:rPr>
          <w:lang w:val="es-ES"/>
        </w:rPr>
        <w:t>,</w:t>
      </w:r>
      <w:r w:rsidRPr="4367B76A">
        <w:rPr>
          <w:lang w:val="es-ES"/>
        </w:rPr>
        <w:t xml:space="preserve"> 2023) y entrenar con datos sintéticos basados en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1C5" w14:textId="77777777" w:rsidR="00A66DA1" w:rsidRDefault="00545EBD">
      <w:pPr>
        <w:spacing w:before="0" w:after="80" w:line="288" w:lineRule="auto"/>
        <w:jc w:val="left"/>
      </w:pPr>
      <w:r w:rsidRPr="4367B76A">
        <w:rPr>
          <w:b/>
          <w:bCs/>
          <w:lang w:val="es-ES"/>
        </w:rPr>
        <w:t xml:space="preserve">Criterio de éxito: </w:t>
      </w:r>
      <w:proofErr w:type="spellStart"/>
      <w:r w:rsidRPr="4367B76A">
        <w:rPr>
          <w:lang w:val="es-ES"/>
        </w:rPr>
        <w:t>Endpoint</w:t>
      </w:r>
      <w:proofErr w:type="spellEnd"/>
      <w:r w:rsidRPr="4367B76A">
        <w:rPr>
          <w:lang w:val="es-ES"/>
        </w:rPr>
        <w:t xml:space="preserve"> de proyección con curvas de crecimiento y niveles de confianza auditables por corrida.</w:t>
      </w:r>
    </w:p>
    <w:p w14:paraId="506551C6" w14:textId="77777777" w:rsidR="00A66DA1" w:rsidRDefault="00545EBD">
      <w:pPr>
        <w:spacing w:after="60" w:line="288" w:lineRule="auto"/>
        <w:jc w:val="left"/>
        <w:rPr>
          <w:b/>
          <w:bCs/>
          <w:color w:val="1F4E79"/>
        </w:rPr>
      </w:pPr>
      <w:r>
        <w:rPr>
          <w:b/>
          <w:bCs/>
          <w:color w:val="1F4E79"/>
        </w:rPr>
        <w:t>Fase 4: UX de Negocio No Experta (23 – 29 mar)</w:t>
      </w:r>
    </w:p>
    <w:p w14:paraId="506551C7" w14:textId="77777777" w:rsidR="00A66DA1" w:rsidRDefault="00545EBD">
      <w:pPr>
        <w:spacing w:before="0" w:after="80" w:line="288" w:lineRule="auto"/>
        <w:jc w:val="left"/>
      </w:pPr>
      <w:r>
        <w:rPr>
          <w:b/>
          <w:bCs/>
        </w:rPr>
        <w:t xml:space="preserve">Objetivo: </w:t>
      </w:r>
      <w:r>
        <w:t>Reducir la barrera técnica para el productor mediano.</w:t>
      </w:r>
    </w:p>
    <w:p w14:paraId="506551C8" w14:textId="77777777" w:rsidR="00A66DA1" w:rsidRDefault="00545EBD">
      <w:pPr>
        <w:spacing w:before="0" w:after="80" w:line="288" w:lineRule="auto"/>
        <w:jc w:val="left"/>
      </w:pPr>
      <w:r w:rsidRPr="4367B76A">
        <w:rPr>
          <w:b/>
          <w:bCs/>
          <w:lang w:val="es-ES"/>
        </w:rPr>
        <w:t xml:space="preserve">Tareas: </w:t>
      </w:r>
      <w:r w:rsidRPr="4367B76A">
        <w:rPr>
          <w:lang w:val="es-ES"/>
        </w:rPr>
        <w:t xml:space="preserve">Simplificar el flujo asistido (paso a paso), rediseñar el </w:t>
      </w:r>
      <w:proofErr w:type="spellStart"/>
      <w:r w:rsidRPr="4367B76A">
        <w:rPr>
          <w:lang w:val="es-ES"/>
        </w:rPr>
        <w:t>dashboard</w:t>
      </w:r>
      <w:proofErr w:type="spellEnd"/>
      <w:r w:rsidRPr="4367B76A">
        <w:rPr>
          <w:lang w:val="es-ES"/>
        </w:rPr>
        <w:t xml:space="preserve"> con gráficas intuitivas y ajustar alertas con lenguaje no técnico.</w:t>
      </w:r>
    </w:p>
    <w:p w14:paraId="506551C9" w14:textId="77777777" w:rsidR="00A66DA1" w:rsidRDefault="00545EBD">
      <w:pPr>
        <w:spacing w:before="0" w:after="80" w:line="288" w:lineRule="auto"/>
        <w:jc w:val="left"/>
      </w:pPr>
      <w:r>
        <w:rPr>
          <w:b/>
          <w:bCs/>
        </w:rPr>
        <w:t xml:space="preserve">Criterio de éxito: </w:t>
      </w:r>
      <w:r>
        <w:t>Usuario no experto completa la operación principal en menos de 5 minutos (KPI-6).</w:t>
      </w:r>
    </w:p>
    <w:p w14:paraId="506551CA"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Calidad, Pruebas y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(30 mar – 5 abr)</w:t>
      </w:r>
    </w:p>
    <w:p w14:paraId="506551CB" w14:textId="77777777" w:rsidR="00A66DA1" w:rsidRDefault="00545EBD">
      <w:pPr>
        <w:spacing w:before="0" w:after="80" w:line="288" w:lineRule="auto"/>
        <w:jc w:val="left"/>
      </w:pPr>
      <w:r w:rsidRPr="4367B76A">
        <w:rPr>
          <w:b/>
          <w:bCs/>
          <w:lang w:val="es-ES"/>
        </w:rPr>
        <w:t xml:space="preserve">Objetivo: </w:t>
      </w:r>
      <w:r w:rsidRPr="4367B76A">
        <w:rPr>
          <w:lang w:val="es-ES"/>
        </w:rPr>
        <w:t xml:space="preserve">Garantizar la estabilidad y </w:t>
      </w:r>
      <w:proofErr w:type="spellStart"/>
      <w:r w:rsidRPr="4367B76A">
        <w:rPr>
          <w:lang w:val="es-ES"/>
        </w:rPr>
        <w:t>observabilidad</w:t>
      </w:r>
      <w:proofErr w:type="spellEnd"/>
      <w:r w:rsidRPr="4367B76A">
        <w:rPr>
          <w:lang w:val="es-ES"/>
        </w:rPr>
        <w:t xml:space="preserve"> del sistema.</w:t>
      </w:r>
    </w:p>
    <w:p w14:paraId="506551CC" w14:textId="77777777" w:rsidR="00A66DA1" w:rsidRDefault="00545EBD">
      <w:pPr>
        <w:spacing w:before="0" w:after="80" w:line="288" w:lineRule="auto"/>
        <w:jc w:val="left"/>
      </w:pPr>
      <w:r>
        <w:rPr>
          <w:b/>
          <w:bCs/>
        </w:rPr>
        <w:t xml:space="preserve">Tareas: </w:t>
      </w:r>
      <w:r>
        <w:t>Ejecutar suite de pruebas unitarias y de integración; validar el flujo E2E y medir latencias (P95) en los servicios de IA.</w:t>
      </w:r>
    </w:p>
    <w:p w14:paraId="506551CD" w14:textId="77777777" w:rsidR="00A66DA1" w:rsidRDefault="00545EBD">
      <w:pPr>
        <w:spacing w:before="0" w:after="80" w:line="288" w:lineRule="auto"/>
        <w:jc w:val="left"/>
      </w:pPr>
      <w:r>
        <w:rPr>
          <w:b/>
          <w:bCs/>
        </w:rPr>
        <w:t xml:space="preserve">Criterio de éxito: </w:t>
      </w:r>
      <w:r>
        <w:t>Suite de pruebas en verde y reporte de calidad reproducible en Docker.</w:t>
      </w:r>
    </w:p>
    <w:p w14:paraId="506551CE"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6: Cierre Académico y </w:t>
      </w:r>
      <w:proofErr w:type="spellStart"/>
      <w:r w:rsidRPr="4367B76A">
        <w:rPr>
          <w:b/>
          <w:bCs/>
          <w:color w:val="1F4E79" w:themeColor="accent1" w:themeShade="80"/>
          <w:lang w:val="es-ES"/>
        </w:rPr>
        <w:t>Release</w:t>
      </w:r>
      <w:proofErr w:type="spellEnd"/>
      <w:r w:rsidRPr="4367B76A">
        <w:rPr>
          <w:b/>
          <w:bCs/>
          <w:color w:val="1F4E79" w:themeColor="accent1" w:themeShade="80"/>
          <w:lang w:val="es-ES"/>
        </w:rPr>
        <w:t xml:space="preserve"> (6 – 12 abr)</w:t>
      </w:r>
    </w:p>
    <w:p w14:paraId="506551CF" w14:textId="77777777" w:rsidR="00A66DA1" w:rsidRDefault="00545EBD">
      <w:pPr>
        <w:spacing w:before="0" w:after="80" w:line="288" w:lineRule="auto"/>
        <w:jc w:val="left"/>
      </w:pPr>
      <w:r>
        <w:rPr>
          <w:b/>
          <w:bCs/>
        </w:rPr>
        <w:lastRenderedPageBreak/>
        <w:t xml:space="preserve">Objetivo: </w:t>
      </w:r>
      <w:r>
        <w:t>Entrega del paquete final de innovación.</w:t>
      </w:r>
    </w:p>
    <w:p w14:paraId="506551D0" w14:textId="77777777" w:rsidR="00A66DA1" w:rsidRDefault="00545EBD">
      <w:pPr>
        <w:spacing w:before="0" w:after="80" w:line="288" w:lineRule="auto"/>
        <w:jc w:val="left"/>
      </w:pPr>
      <w:r w:rsidRPr="4367B76A">
        <w:rPr>
          <w:b/>
          <w:bCs/>
          <w:lang w:val="es-ES"/>
        </w:rPr>
        <w:t xml:space="preserve">Tareas: </w:t>
      </w:r>
      <w:r w:rsidRPr="4367B76A">
        <w:rPr>
          <w:lang w:val="es-ES"/>
        </w:rPr>
        <w:t>Documentación técnica final (</w:t>
      </w:r>
      <w:proofErr w:type="spellStart"/>
      <w:r w:rsidRPr="4367B76A">
        <w:rPr>
          <w:lang w:val="es-ES"/>
        </w:rPr>
        <w:t>tradeoffs</w:t>
      </w:r>
      <w:proofErr w:type="spellEnd"/>
      <w:r w:rsidRPr="4367B76A">
        <w:rPr>
          <w:lang w:val="es-ES"/>
        </w:rPr>
        <w:t xml:space="preserve"> de arquitectura), manual de uso para el productor y demo integral del caso de negocio.</w:t>
      </w:r>
    </w:p>
    <w:p w14:paraId="506551D1" w14:textId="77777777" w:rsidR="00A66DA1" w:rsidRDefault="00545EBD">
      <w:pPr>
        <w:spacing w:before="0" w:after="80" w:line="288" w:lineRule="auto"/>
        <w:jc w:val="left"/>
      </w:pPr>
      <w:r w:rsidRPr="4367B76A">
        <w:rPr>
          <w:b/>
          <w:bCs/>
          <w:lang w:val="es-ES"/>
        </w:rPr>
        <w:t xml:space="preserve">Criterio de éxito: </w:t>
      </w:r>
      <w:r w:rsidRPr="4367B76A">
        <w:rPr>
          <w:lang w:val="es-ES"/>
        </w:rPr>
        <w:t xml:space="preserve">Repositorio listo para despliegue con un único comando </w:t>
      </w:r>
      <w:proofErr w:type="spellStart"/>
      <w:r w:rsidRPr="4367B76A">
        <w:rPr>
          <w:lang w:val="es-ES"/>
        </w:rPr>
        <w:t>docker-compose</w:t>
      </w:r>
      <w:proofErr w:type="spellEnd"/>
      <w:r w:rsidRPr="4367B76A">
        <w:rPr>
          <w:lang w:val="es-ES"/>
        </w:rPr>
        <w:t xml:space="preserve"> up.</w:t>
      </w:r>
    </w:p>
    <w:p w14:paraId="506551D2" w14:textId="77777777" w:rsidR="00A66DA1" w:rsidRDefault="00545EBD">
      <w:pPr>
        <w:spacing w:before="180" w:after="0" w:line="288" w:lineRule="auto"/>
        <w:jc w:val="left"/>
      </w:pPr>
      <w:r>
        <w:t xml:space="preserve"> </w:t>
      </w:r>
    </w:p>
    <w:p w14:paraId="506551D3" w14:textId="77777777" w:rsidR="00A66DA1" w:rsidRDefault="00545EBD" w:rsidP="4367B76A">
      <w:pPr>
        <w:spacing w:before="180" w:line="288" w:lineRule="auto"/>
        <w:jc w:val="left"/>
        <w:rPr>
          <w:b/>
          <w:bCs/>
          <w:color w:val="2E75B6"/>
          <w:lang w:val="es-ES"/>
        </w:rPr>
      </w:pPr>
      <w:r w:rsidRPr="4367B76A">
        <w:rPr>
          <w:b/>
          <w:bCs/>
          <w:color w:val="2E75B6"/>
          <w:lang w:val="es-ES"/>
        </w:rPr>
        <w:t>B. Ruta de Estrategia IA (</w:t>
      </w:r>
      <w:proofErr w:type="spellStart"/>
      <w:r w:rsidRPr="4367B76A">
        <w:rPr>
          <w:b/>
          <w:bCs/>
          <w:color w:val="2E75B6"/>
          <w:lang w:val="es-ES"/>
        </w:rPr>
        <w:t>Agentic</w:t>
      </w:r>
      <w:proofErr w:type="spellEnd"/>
      <w:r w:rsidRPr="4367B76A">
        <w:rPr>
          <w:b/>
          <w:bCs/>
          <w:color w:val="2E75B6"/>
          <w:lang w:val="es-ES"/>
        </w:rPr>
        <w:t xml:space="preserve"> + RAG)</w:t>
      </w:r>
    </w:p>
    <w:p w14:paraId="506551D4" w14:textId="77777777" w:rsidR="00A66DA1" w:rsidRDefault="00545EBD">
      <w:pPr>
        <w:spacing w:before="0" w:after="100" w:line="288" w:lineRule="auto"/>
        <w:jc w:val="left"/>
      </w:pPr>
      <w:r>
        <w:t>Esta ruta desarrolla el "cerebro" y la interfaz natural que diferencia a Caporal AI de un software tradicional.</w:t>
      </w:r>
    </w:p>
    <w:p w14:paraId="506551D5"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0 IA: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de Inteligencia (1 – 2 mar)</w:t>
      </w:r>
    </w:p>
    <w:p w14:paraId="506551D6" w14:textId="77777777" w:rsidR="00A66DA1" w:rsidRDefault="00545EBD">
      <w:pPr>
        <w:spacing w:before="0" w:after="80" w:line="288" w:lineRule="auto"/>
        <w:jc w:val="left"/>
      </w:pPr>
      <w:r>
        <w:rPr>
          <w:b/>
          <w:bCs/>
        </w:rPr>
        <w:t xml:space="preserve">Hito: </w:t>
      </w:r>
      <w:r>
        <w:t>Definir umbrales de medición para demostrar la mejora real al cierre del proyecto.</w:t>
      </w:r>
    </w:p>
    <w:p w14:paraId="506551D7"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1 IA: Agent Core (3 – 8 mar)</w:t>
      </w:r>
    </w:p>
    <w:p w14:paraId="506551D8" w14:textId="77777777" w:rsidR="00A66DA1" w:rsidRDefault="00545EBD">
      <w:pPr>
        <w:spacing w:before="0" w:after="80" w:line="288" w:lineRule="auto"/>
        <w:jc w:val="left"/>
      </w:pPr>
      <w:r w:rsidRPr="4367B76A">
        <w:rPr>
          <w:b/>
          <w:bCs/>
          <w:lang w:val="es-ES"/>
        </w:rPr>
        <w:t xml:space="preserve">Hito: </w:t>
      </w:r>
      <w:r w:rsidRPr="4367B76A">
        <w:rPr>
          <w:lang w:val="es-ES"/>
        </w:rPr>
        <w:t>Agente capaz de ejecutar enrutamiento de intenciones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y llamadas a herramientas (</w:t>
      </w:r>
      <w:proofErr w:type="spellStart"/>
      <w:r w:rsidRPr="4367B76A">
        <w:rPr>
          <w:lang w:val="es-ES"/>
        </w:rPr>
        <w:t>tool-calling</w:t>
      </w:r>
      <w:proofErr w:type="spellEnd"/>
      <w:r w:rsidRPr="4367B76A">
        <w:rPr>
          <w:lang w:val="es-ES"/>
        </w:rPr>
        <w:t>) para los modos "Por qué" y "Qué pasa si".</w:t>
      </w:r>
    </w:p>
    <w:p w14:paraId="506551D9" w14:textId="77777777" w:rsidR="00A66DA1" w:rsidRPr="002E561D" w:rsidRDefault="00545EBD">
      <w:pPr>
        <w:spacing w:after="60" w:line="288" w:lineRule="auto"/>
        <w:jc w:val="left"/>
        <w:rPr>
          <w:b/>
          <w:bCs/>
          <w:color w:val="1F4E79"/>
          <w:lang w:val="en-US"/>
        </w:rPr>
      </w:pPr>
      <w:r w:rsidRPr="002E561D">
        <w:rPr>
          <w:b/>
          <w:bCs/>
          <w:color w:val="1F4E79"/>
          <w:lang w:val="en-US"/>
        </w:rPr>
        <w:t>Fase 2 IA: Grounded RAG (9 – 15 mar)</w:t>
      </w:r>
    </w:p>
    <w:p w14:paraId="506551DA" w14:textId="77777777" w:rsidR="00A66DA1" w:rsidRDefault="00545EBD">
      <w:pPr>
        <w:spacing w:before="0" w:after="80" w:line="288" w:lineRule="auto"/>
        <w:jc w:val="left"/>
      </w:pPr>
      <w:r w:rsidRPr="4367B76A">
        <w:rPr>
          <w:b/>
          <w:bCs/>
          <w:lang w:val="es-ES"/>
        </w:rPr>
        <w:t xml:space="preserve">Hito: </w:t>
      </w:r>
      <w:r w:rsidRPr="4367B76A">
        <w:rPr>
          <w:lang w:val="es-ES"/>
        </w:rPr>
        <w:t xml:space="preserve">Reforzar el </w:t>
      </w:r>
      <w:proofErr w:type="spellStart"/>
      <w:r w:rsidRPr="4367B76A">
        <w:rPr>
          <w:lang w:val="es-ES"/>
        </w:rPr>
        <w:t>retrieval</w:t>
      </w:r>
      <w:proofErr w:type="spellEnd"/>
      <w:r w:rsidRPr="4367B76A">
        <w:rPr>
          <w:lang w:val="es-ES"/>
        </w:rPr>
        <w:t xml:space="preserve"> con citas verificables (KPI-1) para evitar alucinaciones, asegurando que las respuestas técnicas tengan base documental sólida.</w:t>
      </w:r>
    </w:p>
    <w:p w14:paraId="506551DB"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3 IA: </w:t>
      </w:r>
      <w:proofErr w:type="spellStart"/>
      <w:r w:rsidRPr="4367B76A">
        <w:rPr>
          <w:b/>
          <w:bCs/>
          <w:color w:val="1F4E79" w:themeColor="accent1" w:themeShade="80"/>
          <w:lang w:val="es-ES"/>
        </w:rPr>
        <w:t>Decision</w:t>
      </w:r>
      <w:proofErr w:type="spellEnd"/>
      <w:r w:rsidRPr="4367B76A">
        <w:rPr>
          <w:b/>
          <w:bCs/>
          <w:color w:val="1F4E79" w:themeColor="accent1" w:themeShade="80"/>
          <w:lang w:val="es-ES"/>
        </w:rPr>
        <w:t xml:space="preserve"> </w:t>
      </w:r>
      <w:proofErr w:type="spellStart"/>
      <w:r w:rsidRPr="4367B76A">
        <w:rPr>
          <w:b/>
          <w:bCs/>
          <w:color w:val="1F4E79" w:themeColor="accent1" w:themeShade="80"/>
          <w:lang w:val="es-ES"/>
        </w:rPr>
        <w:t>Copilot</w:t>
      </w:r>
      <w:proofErr w:type="spellEnd"/>
      <w:r w:rsidRPr="4367B76A">
        <w:rPr>
          <w:b/>
          <w:bCs/>
          <w:color w:val="1F4E79" w:themeColor="accent1" w:themeShade="80"/>
          <w:lang w:val="es-ES"/>
        </w:rPr>
        <w:t xml:space="preserve"> (16 – 22 mar)</w:t>
      </w:r>
    </w:p>
    <w:p w14:paraId="506551DC" w14:textId="77777777" w:rsidR="00A66DA1" w:rsidRDefault="00545EBD">
      <w:pPr>
        <w:spacing w:before="0" w:after="80" w:line="288" w:lineRule="auto"/>
        <w:jc w:val="left"/>
      </w:pPr>
      <w:r w:rsidRPr="4367B76A">
        <w:rPr>
          <w:b/>
          <w:bCs/>
          <w:lang w:val="es-ES"/>
        </w:rPr>
        <w:t xml:space="preserve">Hito: </w:t>
      </w:r>
      <w:r w:rsidRPr="4367B76A">
        <w:rPr>
          <w:lang w:val="es-ES"/>
        </w:rPr>
        <w:t xml:space="preserve">Implementar simulación </w:t>
      </w:r>
      <w:proofErr w:type="spellStart"/>
      <w:r w:rsidRPr="4367B76A">
        <w:rPr>
          <w:lang w:val="es-ES"/>
        </w:rPr>
        <w:t>What-If</w:t>
      </w:r>
      <w:proofErr w:type="spellEnd"/>
      <w:r w:rsidRPr="4367B76A">
        <w:rPr>
          <w:lang w:val="es-ES"/>
        </w:rPr>
        <w:t xml:space="preserve"> con indicadores de diferencia de costo y riesgo, convirtiendo la IA en un asesor de decisión accionable.</w:t>
      </w:r>
    </w:p>
    <w:p w14:paraId="506551DD"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4 IA: Eval + Safety (23 – 27 mar)</w:t>
      </w:r>
    </w:p>
    <w:p w14:paraId="506551DE" w14:textId="77777777" w:rsidR="00A66DA1" w:rsidRDefault="00545EBD">
      <w:pPr>
        <w:spacing w:before="0" w:after="80" w:line="288" w:lineRule="auto"/>
        <w:jc w:val="left"/>
      </w:pPr>
      <w:r w:rsidRPr="4367B76A">
        <w:rPr>
          <w:b/>
          <w:bCs/>
          <w:lang w:val="es-ES"/>
        </w:rPr>
        <w:t xml:space="preserve">Hito: </w:t>
      </w:r>
      <w:r w:rsidRPr="4367B76A">
        <w:rPr>
          <w:lang w:val="es-ES"/>
        </w:rPr>
        <w:t xml:space="preserve">Garantizar que el sistema nunca proporcione dosificaciones directas sin pasar por el </w:t>
      </w:r>
      <w:proofErr w:type="spellStart"/>
      <w:r w:rsidRPr="4367B76A">
        <w:rPr>
          <w:lang w:val="es-ES"/>
        </w:rPr>
        <w:t>Solver</w:t>
      </w:r>
      <w:proofErr w:type="spellEnd"/>
      <w:r w:rsidRPr="4367B76A">
        <w:rPr>
          <w:lang w:val="es-ES"/>
        </w:rPr>
        <w:t xml:space="preserve"> matemático (KPI-3), mediante pruebas de red-</w:t>
      </w:r>
      <w:proofErr w:type="spellStart"/>
      <w:r w:rsidRPr="4367B76A">
        <w:rPr>
          <w:lang w:val="es-ES"/>
        </w:rPr>
        <w:t>teaming</w:t>
      </w:r>
      <w:proofErr w:type="spellEnd"/>
      <w:r w:rsidRPr="4367B76A">
        <w:rPr>
          <w:lang w:val="es-ES"/>
        </w:rPr>
        <w:t>.</w:t>
      </w:r>
    </w:p>
    <w:p w14:paraId="506551DF"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IA: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 Demo (28 – 31 mar)</w:t>
      </w:r>
    </w:p>
    <w:p w14:paraId="506551E0" w14:textId="77777777" w:rsidR="00A66DA1" w:rsidRDefault="00545EBD">
      <w:pPr>
        <w:spacing w:before="0" w:after="80" w:line="288" w:lineRule="auto"/>
        <w:jc w:val="left"/>
      </w:pPr>
      <w:r w:rsidRPr="4367B76A">
        <w:rPr>
          <w:b/>
          <w:bCs/>
          <w:lang w:val="es-ES"/>
        </w:rPr>
        <w:t xml:space="preserve">Hito: </w:t>
      </w:r>
      <w:r w:rsidRPr="4367B76A">
        <w:rPr>
          <w:lang w:val="es-ES"/>
        </w:rPr>
        <w:t xml:space="preserve">Optimización final de latencia y preparación del </w:t>
      </w:r>
      <w:proofErr w:type="spellStart"/>
      <w:r w:rsidRPr="4367B76A">
        <w:rPr>
          <w:lang w:val="es-ES"/>
        </w:rPr>
        <w:t>guión</w:t>
      </w:r>
      <w:proofErr w:type="spellEnd"/>
      <w:r w:rsidRPr="4367B76A">
        <w:rPr>
          <w:lang w:val="es-ES"/>
        </w:rPr>
        <w:t xml:space="preserve"> de demo con evidencias comparativas de febrero vs. marzo.</w:t>
      </w:r>
    </w:p>
    <w:p w14:paraId="506551E1" w14:textId="77777777" w:rsidR="00A66DA1" w:rsidRDefault="00545EBD">
      <w:pPr>
        <w:spacing w:before="220" w:after="0" w:line="288" w:lineRule="auto"/>
        <w:jc w:val="left"/>
      </w:pPr>
      <w:r>
        <w:t xml:space="preserve"> </w:t>
      </w:r>
    </w:p>
    <w:p w14:paraId="506551E2" w14:textId="77777777" w:rsidR="00A66DA1" w:rsidRDefault="00545EBD" w:rsidP="4367B76A">
      <w:pPr>
        <w:spacing w:before="180" w:line="288" w:lineRule="auto"/>
        <w:jc w:val="left"/>
        <w:rPr>
          <w:b/>
          <w:bCs/>
          <w:color w:val="2E75B6"/>
          <w:lang w:val="es-ES"/>
        </w:rPr>
      </w:pPr>
      <w:r w:rsidRPr="4367B76A">
        <w:rPr>
          <w:b/>
          <w:bCs/>
          <w:color w:val="2E75B6"/>
          <w:lang w:val="es-ES"/>
        </w:rPr>
        <w:t xml:space="preserve">Cadencia de </w:t>
      </w:r>
      <w:proofErr w:type="spellStart"/>
      <w:r w:rsidRPr="4367B76A">
        <w:rPr>
          <w:b/>
          <w:bCs/>
          <w:color w:val="2E75B6"/>
          <w:lang w:val="es-ES"/>
        </w:rPr>
        <w:t>Sprints</w:t>
      </w:r>
      <w:proofErr w:type="spellEnd"/>
    </w:p>
    <w:p w14:paraId="506551E3" w14:textId="77777777" w:rsidR="00A66DA1" w:rsidRDefault="00545EBD">
      <w:pPr>
        <w:spacing w:before="0" w:after="160" w:line="288" w:lineRule="auto"/>
        <w:jc w:val="left"/>
      </w:pPr>
      <w:r>
        <w:t>El siguiente cuadro consolida la cadencia Scrum del proyecto, mostrando el número de sprint, las fases paralelas que cubre, el período calendario, la duración exacta y su clasificación dentro del ciclo ágil:</w:t>
      </w:r>
    </w:p>
    <w:p w14:paraId="26FDA32D" w14:textId="264A6B64" w:rsidR="009853D9" w:rsidRDefault="009853D9" w:rsidP="009853D9">
      <w:pPr>
        <w:pStyle w:val="Caption"/>
        <w:keepNext/>
      </w:pPr>
      <w:bookmarkStart w:id="27" w:name="_Toc226581881"/>
      <w:r>
        <w:lastRenderedPageBreak/>
        <w:t xml:space="preserve">Tabla </w:t>
      </w:r>
      <w:fldSimple w:instr=" SEQ Tabla \* ARABIC ">
        <w:r w:rsidR="0094797F">
          <w:rPr>
            <w:noProof/>
          </w:rPr>
          <w:t>10</w:t>
        </w:r>
      </w:fldSimple>
      <w:r>
        <w:t xml:space="preserve"> </w:t>
      </w:r>
      <w:r w:rsidRPr="00DA4455">
        <w:t>Cadencia SCRUM</w:t>
      </w:r>
      <w:bookmarkEnd w:id="27"/>
    </w:p>
    <w:tbl>
      <w:tblPr>
        <w:tblStyle w:val="UNIRAcademicTable"/>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14"/>
        <w:gridCol w:w="1814"/>
        <w:gridCol w:w="1814"/>
        <w:gridCol w:w="1814"/>
        <w:gridCol w:w="1814"/>
      </w:tblGrid>
      <w:tr w:rsidR="00952221" w:rsidRPr="00952221" w14:paraId="506551E9" w14:textId="77777777" w:rsidTr="009853D9">
        <w:tc>
          <w:tcPr>
            <w:tcW w:w="1814" w:type="dxa"/>
          </w:tcPr>
          <w:p w14:paraId="506551E4" w14:textId="77777777" w:rsidR="00A66DA1" w:rsidRPr="00952221" w:rsidRDefault="00545EBD">
            <w:pPr>
              <w:spacing w:line="288" w:lineRule="auto"/>
              <w:rPr>
                <w:b/>
                <w:bCs/>
              </w:rPr>
            </w:pPr>
            <w:r w:rsidRPr="00952221">
              <w:rPr>
                <w:b/>
                <w:bCs/>
              </w:rPr>
              <w:t>Sprint</w:t>
            </w:r>
          </w:p>
        </w:tc>
        <w:tc>
          <w:tcPr>
            <w:tcW w:w="1814" w:type="dxa"/>
          </w:tcPr>
          <w:p w14:paraId="506551E5" w14:textId="77777777" w:rsidR="00A66DA1" w:rsidRPr="00952221" w:rsidRDefault="00545EBD">
            <w:pPr>
              <w:spacing w:line="288" w:lineRule="auto"/>
              <w:rPr>
                <w:b/>
                <w:bCs/>
              </w:rPr>
            </w:pPr>
            <w:r w:rsidRPr="00952221">
              <w:rPr>
                <w:b/>
                <w:bCs/>
              </w:rPr>
              <w:t>Fase(s) cubiertas</w:t>
            </w:r>
          </w:p>
        </w:tc>
        <w:tc>
          <w:tcPr>
            <w:tcW w:w="1814" w:type="dxa"/>
          </w:tcPr>
          <w:p w14:paraId="506551E6" w14:textId="77777777" w:rsidR="00A66DA1" w:rsidRPr="00952221" w:rsidRDefault="00545EBD">
            <w:pPr>
              <w:spacing w:line="288" w:lineRule="auto"/>
              <w:rPr>
                <w:b/>
                <w:bCs/>
              </w:rPr>
            </w:pPr>
            <w:r w:rsidRPr="00952221">
              <w:rPr>
                <w:b/>
                <w:bCs/>
              </w:rPr>
              <w:t>Período</w:t>
            </w:r>
          </w:p>
        </w:tc>
        <w:tc>
          <w:tcPr>
            <w:tcW w:w="1814" w:type="dxa"/>
          </w:tcPr>
          <w:p w14:paraId="506551E7" w14:textId="77777777" w:rsidR="00A66DA1" w:rsidRPr="00952221" w:rsidRDefault="00545EBD">
            <w:pPr>
              <w:spacing w:line="288" w:lineRule="auto"/>
              <w:rPr>
                <w:b/>
                <w:bCs/>
              </w:rPr>
            </w:pPr>
            <w:r w:rsidRPr="00952221">
              <w:rPr>
                <w:b/>
                <w:bCs/>
              </w:rPr>
              <w:t>Duración</w:t>
            </w:r>
          </w:p>
        </w:tc>
        <w:tc>
          <w:tcPr>
            <w:tcW w:w="1814" w:type="dxa"/>
          </w:tcPr>
          <w:p w14:paraId="506551E8" w14:textId="77777777" w:rsidR="00A66DA1" w:rsidRPr="00952221" w:rsidRDefault="00545EBD">
            <w:pPr>
              <w:spacing w:line="288" w:lineRule="auto"/>
              <w:rPr>
                <w:b/>
                <w:bCs/>
              </w:rPr>
            </w:pPr>
            <w:r w:rsidRPr="00952221">
              <w:rPr>
                <w:b/>
                <w:bCs/>
              </w:rPr>
              <w:t>Tipo de Sprint</w:t>
            </w:r>
          </w:p>
        </w:tc>
      </w:tr>
      <w:tr w:rsidR="00A66DA1" w14:paraId="506551EF" w14:textId="77777777" w:rsidTr="009853D9">
        <w:tc>
          <w:tcPr>
            <w:tcW w:w="1814" w:type="dxa"/>
          </w:tcPr>
          <w:p w14:paraId="506551EA" w14:textId="149F8AB9" w:rsidR="00A66DA1" w:rsidRDefault="00545EBD">
            <w:pPr>
              <w:spacing w:line="288" w:lineRule="auto"/>
              <w:rPr>
                <w:b/>
                <w:bCs/>
              </w:rPr>
            </w:pPr>
            <w:r>
              <w:rPr>
                <w:b/>
                <w:bCs/>
              </w:rPr>
              <w:t xml:space="preserve">Sprint </w:t>
            </w:r>
            <w:r w:rsidR="00AB2BC7">
              <w:rPr>
                <w:b/>
                <w:bCs/>
              </w:rPr>
              <w:t>1</w:t>
            </w:r>
          </w:p>
        </w:tc>
        <w:tc>
          <w:tcPr>
            <w:tcW w:w="1814" w:type="dxa"/>
          </w:tcPr>
          <w:p w14:paraId="506551EB" w14:textId="77777777" w:rsidR="00A66DA1" w:rsidRDefault="00545EBD">
            <w:pPr>
              <w:spacing w:line="288" w:lineRule="auto"/>
            </w:pPr>
            <w:proofErr w:type="spellStart"/>
            <w:r w:rsidRPr="4367B76A">
              <w:rPr>
                <w:lang w:val="es-ES"/>
              </w:rPr>
              <w:t>Baseline</w:t>
            </w:r>
            <w:proofErr w:type="spellEnd"/>
            <w:r w:rsidRPr="4367B76A">
              <w:rPr>
                <w:lang w:val="es-ES"/>
              </w:rPr>
              <w:t xml:space="preserve"> y Control + </w:t>
            </w:r>
            <w:proofErr w:type="spellStart"/>
            <w:r w:rsidRPr="4367B76A">
              <w:rPr>
                <w:lang w:val="es-ES"/>
              </w:rPr>
              <w:t>Baseline</w:t>
            </w:r>
            <w:proofErr w:type="spellEnd"/>
            <w:r w:rsidRPr="4367B76A">
              <w:rPr>
                <w:lang w:val="es-ES"/>
              </w:rPr>
              <w:t xml:space="preserve"> IA</w:t>
            </w:r>
          </w:p>
        </w:tc>
        <w:tc>
          <w:tcPr>
            <w:tcW w:w="1814" w:type="dxa"/>
          </w:tcPr>
          <w:p w14:paraId="506551EC" w14:textId="77777777" w:rsidR="00A66DA1" w:rsidRDefault="00545EBD">
            <w:pPr>
              <w:spacing w:line="288" w:lineRule="auto"/>
            </w:pPr>
            <w:r>
              <w:t>28 feb – 2 mar 2026</w:t>
            </w:r>
          </w:p>
        </w:tc>
        <w:tc>
          <w:tcPr>
            <w:tcW w:w="1814" w:type="dxa"/>
          </w:tcPr>
          <w:p w14:paraId="506551ED" w14:textId="77777777" w:rsidR="00A66DA1" w:rsidRDefault="00545EBD">
            <w:pPr>
              <w:spacing w:line="288" w:lineRule="auto"/>
            </w:pPr>
            <w:r>
              <w:t>3 días</w:t>
            </w:r>
          </w:p>
        </w:tc>
        <w:tc>
          <w:tcPr>
            <w:tcW w:w="1814" w:type="dxa"/>
          </w:tcPr>
          <w:p w14:paraId="506551EE" w14:textId="77777777" w:rsidR="00A66DA1" w:rsidRDefault="00545EBD">
            <w:pPr>
              <w:spacing w:line="288" w:lineRule="auto"/>
            </w:pPr>
            <w:r>
              <w:t>Sprint de arranque</w:t>
            </w:r>
          </w:p>
        </w:tc>
      </w:tr>
      <w:tr w:rsidR="00A66DA1" w14:paraId="506551F5" w14:textId="77777777" w:rsidTr="009853D9">
        <w:tc>
          <w:tcPr>
            <w:tcW w:w="1814" w:type="dxa"/>
          </w:tcPr>
          <w:p w14:paraId="506551F0" w14:textId="7E966CD0" w:rsidR="00A66DA1" w:rsidRDefault="00545EBD">
            <w:pPr>
              <w:spacing w:line="288" w:lineRule="auto"/>
              <w:rPr>
                <w:b/>
                <w:bCs/>
              </w:rPr>
            </w:pPr>
            <w:r>
              <w:rPr>
                <w:b/>
                <w:bCs/>
              </w:rPr>
              <w:t xml:space="preserve">Sprint </w:t>
            </w:r>
            <w:r w:rsidR="00AB2BC7">
              <w:rPr>
                <w:b/>
                <w:bCs/>
              </w:rPr>
              <w:t>2</w:t>
            </w:r>
          </w:p>
        </w:tc>
        <w:tc>
          <w:tcPr>
            <w:tcW w:w="1814" w:type="dxa"/>
          </w:tcPr>
          <w:p w14:paraId="506551F1" w14:textId="77777777" w:rsidR="00A66DA1" w:rsidRDefault="00545EBD">
            <w:pPr>
              <w:spacing w:line="288" w:lineRule="auto"/>
            </w:pPr>
            <w:r w:rsidRPr="4367B76A">
              <w:rPr>
                <w:lang w:val="es-ES"/>
              </w:rPr>
              <w:t>Dominio de Lotes + Agent Core</w:t>
            </w:r>
          </w:p>
        </w:tc>
        <w:tc>
          <w:tcPr>
            <w:tcW w:w="1814" w:type="dxa"/>
          </w:tcPr>
          <w:p w14:paraId="506551F2" w14:textId="77777777" w:rsidR="00A66DA1" w:rsidRDefault="00545EBD">
            <w:pPr>
              <w:spacing w:line="288" w:lineRule="auto"/>
            </w:pPr>
            <w:r>
              <w:t>3 – 8 mar 2026</w:t>
            </w:r>
          </w:p>
        </w:tc>
        <w:tc>
          <w:tcPr>
            <w:tcW w:w="1814" w:type="dxa"/>
          </w:tcPr>
          <w:p w14:paraId="506551F3" w14:textId="77777777" w:rsidR="00A66DA1" w:rsidRDefault="00545EBD">
            <w:pPr>
              <w:spacing w:line="288" w:lineRule="auto"/>
            </w:pPr>
            <w:r>
              <w:t>6 días</w:t>
            </w:r>
          </w:p>
        </w:tc>
        <w:tc>
          <w:tcPr>
            <w:tcW w:w="1814" w:type="dxa"/>
          </w:tcPr>
          <w:p w14:paraId="506551F4" w14:textId="77777777" w:rsidR="00A66DA1" w:rsidRDefault="00545EBD">
            <w:pPr>
              <w:spacing w:line="288" w:lineRule="auto"/>
            </w:pPr>
            <w:r>
              <w:t>Sprint estándar (~1 semana)</w:t>
            </w:r>
          </w:p>
        </w:tc>
      </w:tr>
      <w:tr w:rsidR="00A66DA1" w14:paraId="506551FB" w14:textId="77777777" w:rsidTr="009853D9">
        <w:tc>
          <w:tcPr>
            <w:tcW w:w="1814" w:type="dxa"/>
          </w:tcPr>
          <w:p w14:paraId="506551F6" w14:textId="0CD94E43" w:rsidR="00A66DA1" w:rsidRDefault="00545EBD">
            <w:pPr>
              <w:spacing w:line="288" w:lineRule="auto"/>
              <w:rPr>
                <w:b/>
                <w:bCs/>
              </w:rPr>
            </w:pPr>
            <w:r>
              <w:rPr>
                <w:b/>
                <w:bCs/>
              </w:rPr>
              <w:t xml:space="preserve">Sprint </w:t>
            </w:r>
            <w:r w:rsidR="00AB2BC7">
              <w:rPr>
                <w:b/>
                <w:bCs/>
              </w:rPr>
              <w:t>3</w:t>
            </w:r>
          </w:p>
        </w:tc>
        <w:tc>
          <w:tcPr>
            <w:tcW w:w="1814" w:type="dxa"/>
          </w:tcPr>
          <w:p w14:paraId="506551F7" w14:textId="77777777" w:rsidR="00A66DA1" w:rsidRDefault="00545EBD">
            <w:pPr>
              <w:spacing w:line="288" w:lineRule="auto"/>
            </w:pPr>
            <w:r w:rsidRPr="4367B76A">
              <w:rPr>
                <w:lang w:val="es-ES"/>
              </w:rPr>
              <w:t xml:space="preserve">Plan Semanal + </w:t>
            </w:r>
            <w:proofErr w:type="spellStart"/>
            <w:r w:rsidRPr="4367B76A">
              <w:rPr>
                <w:lang w:val="es-ES"/>
              </w:rPr>
              <w:t>Grounded</w:t>
            </w:r>
            <w:proofErr w:type="spellEnd"/>
            <w:r w:rsidRPr="4367B76A">
              <w:rPr>
                <w:lang w:val="es-ES"/>
              </w:rPr>
              <w:t xml:space="preserve"> RAG</w:t>
            </w:r>
          </w:p>
        </w:tc>
        <w:tc>
          <w:tcPr>
            <w:tcW w:w="1814" w:type="dxa"/>
          </w:tcPr>
          <w:p w14:paraId="506551F8" w14:textId="77777777" w:rsidR="00A66DA1" w:rsidRDefault="00545EBD">
            <w:pPr>
              <w:spacing w:line="288" w:lineRule="auto"/>
            </w:pPr>
            <w:r>
              <w:t>9 – 15 mar 2026</w:t>
            </w:r>
          </w:p>
        </w:tc>
        <w:tc>
          <w:tcPr>
            <w:tcW w:w="1814" w:type="dxa"/>
          </w:tcPr>
          <w:p w14:paraId="506551F9" w14:textId="77777777" w:rsidR="00A66DA1" w:rsidRDefault="00545EBD">
            <w:pPr>
              <w:spacing w:line="288" w:lineRule="auto"/>
            </w:pPr>
            <w:r>
              <w:t>7 días</w:t>
            </w:r>
          </w:p>
        </w:tc>
        <w:tc>
          <w:tcPr>
            <w:tcW w:w="1814" w:type="dxa"/>
          </w:tcPr>
          <w:p w14:paraId="506551FA" w14:textId="77777777" w:rsidR="00A66DA1" w:rsidRDefault="00545EBD">
            <w:pPr>
              <w:spacing w:line="288" w:lineRule="auto"/>
            </w:pPr>
            <w:r>
              <w:t>Sprint estándar (1 semana)</w:t>
            </w:r>
          </w:p>
        </w:tc>
      </w:tr>
      <w:tr w:rsidR="00A66DA1" w14:paraId="50655201" w14:textId="77777777" w:rsidTr="009853D9">
        <w:tc>
          <w:tcPr>
            <w:tcW w:w="1814" w:type="dxa"/>
          </w:tcPr>
          <w:p w14:paraId="506551FC" w14:textId="0C90E97E" w:rsidR="00A66DA1" w:rsidRDefault="00545EBD">
            <w:pPr>
              <w:spacing w:line="288" w:lineRule="auto"/>
              <w:rPr>
                <w:b/>
                <w:bCs/>
              </w:rPr>
            </w:pPr>
            <w:r>
              <w:rPr>
                <w:b/>
                <w:bCs/>
              </w:rPr>
              <w:t xml:space="preserve">Sprint </w:t>
            </w:r>
            <w:r w:rsidR="00AB2BC7">
              <w:rPr>
                <w:b/>
                <w:bCs/>
              </w:rPr>
              <w:t>4</w:t>
            </w:r>
          </w:p>
        </w:tc>
        <w:tc>
          <w:tcPr>
            <w:tcW w:w="1814" w:type="dxa"/>
          </w:tcPr>
          <w:p w14:paraId="506551FD" w14:textId="77777777" w:rsidR="00A66DA1" w:rsidRDefault="00545EBD" w:rsidP="4367B76A">
            <w:pPr>
              <w:spacing w:line="288" w:lineRule="auto"/>
              <w:rPr>
                <w:lang w:val="es-ES"/>
              </w:rPr>
            </w:pPr>
            <w:r w:rsidRPr="4367B76A">
              <w:rPr>
                <w:lang w:val="es-ES"/>
              </w:rPr>
              <w:t xml:space="preserve">Predicción ML + </w:t>
            </w:r>
            <w:proofErr w:type="spellStart"/>
            <w:r w:rsidRPr="4367B76A">
              <w:rPr>
                <w:lang w:val="es-ES"/>
              </w:rPr>
              <w:t>Decision</w:t>
            </w:r>
            <w:proofErr w:type="spellEnd"/>
            <w:r w:rsidRPr="4367B76A">
              <w:rPr>
                <w:lang w:val="es-ES"/>
              </w:rPr>
              <w:t xml:space="preserve"> </w:t>
            </w:r>
            <w:proofErr w:type="spellStart"/>
            <w:r w:rsidRPr="4367B76A">
              <w:rPr>
                <w:lang w:val="es-ES"/>
              </w:rPr>
              <w:t>Copilot</w:t>
            </w:r>
            <w:proofErr w:type="spellEnd"/>
          </w:p>
        </w:tc>
        <w:tc>
          <w:tcPr>
            <w:tcW w:w="1814" w:type="dxa"/>
          </w:tcPr>
          <w:p w14:paraId="506551FE" w14:textId="77777777" w:rsidR="00A66DA1" w:rsidRDefault="00545EBD">
            <w:pPr>
              <w:spacing w:line="288" w:lineRule="auto"/>
            </w:pPr>
            <w:r>
              <w:t>16 – 22 mar 2026</w:t>
            </w:r>
          </w:p>
        </w:tc>
        <w:tc>
          <w:tcPr>
            <w:tcW w:w="1814" w:type="dxa"/>
          </w:tcPr>
          <w:p w14:paraId="506551FF" w14:textId="77777777" w:rsidR="00A66DA1" w:rsidRDefault="00545EBD">
            <w:pPr>
              <w:spacing w:line="288" w:lineRule="auto"/>
            </w:pPr>
            <w:r>
              <w:t>7 días</w:t>
            </w:r>
          </w:p>
        </w:tc>
        <w:tc>
          <w:tcPr>
            <w:tcW w:w="1814" w:type="dxa"/>
          </w:tcPr>
          <w:p w14:paraId="50655200" w14:textId="77777777" w:rsidR="00A66DA1" w:rsidRDefault="00545EBD">
            <w:pPr>
              <w:spacing w:line="288" w:lineRule="auto"/>
            </w:pPr>
            <w:r>
              <w:t>Sprint estándar (1 semana)</w:t>
            </w:r>
          </w:p>
        </w:tc>
      </w:tr>
      <w:tr w:rsidR="00A66DA1" w14:paraId="50655207" w14:textId="77777777" w:rsidTr="009853D9">
        <w:tc>
          <w:tcPr>
            <w:tcW w:w="1814" w:type="dxa"/>
          </w:tcPr>
          <w:p w14:paraId="50655202" w14:textId="59481A97" w:rsidR="00A66DA1" w:rsidRDefault="00545EBD">
            <w:pPr>
              <w:spacing w:line="288" w:lineRule="auto"/>
              <w:rPr>
                <w:b/>
                <w:bCs/>
              </w:rPr>
            </w:pPr>
            <w:r>
              <w:rPr>
                <w:b/>
                <w:bCs/>
              </w:rPr>
              <w:t xml:space="preserve">Sprint </w:t>
            </w:r>
            <w:r w:rsidR="00AB2BC7">
              <w:rPr>
                <w:b/>
                <w:bCs/>
              </w:rPr>
              <w:t>5</w:t>
            </w:r>
          </w:p>
        </w:tc>
        <w:tc>
          <w:tcPr>
            <w:tcW w:w="1814" w:type="dxa"/>
          </w:tcPr>
          <w:p w14:paraId="50655203" w14:textId="77777777" w:rsidR="00A66DA1" w:rsidRDefault="00545EBD">
            <w:pPr>
              <w:spacing w:line="288" w:lineRule="auto"/>
            </w:pPr>
            <w:r w:rsidRPr="4367B76A">
              <w:rPr>
                <w:lang w:val="es-ES"/>
              </w:rPr>
              <w:t>UX No Experta + Eval &amp; Safety</w:t>
            </w:r>
          </w:p>
        </w:tc>
        <w:tc>
          <w:tcPr>
            <w:tcW w:w="1814" w:type="dxa"/>
          </w:tcPr>
          <w:p w14:paraId="50655204" w14:textId="77777777" w:rsidR="00A66DA1" w:rsidRDefault="00545EBD">
            <w:pPr>
              <w:spacing w:line="288" w:lineRule="auto"/>
            </w:pPr>
            <w:r>
              <w:t>23 – 29 mar 2026</w:t>
            </w:r>
          </w:p>
        </w:tc>
        <w:tc>
          <w:tcPr>
            <w:tcW w:w="1814" w:type="dxa"/>
          </w:tcPr>
          <w:p w14:paraId="50655205" w14:textId="77777777" w:rsidR="00A66DA1" w:rsidRDefault="00545EBD">
            <w:pPr>
              <w:spacing w:line="288" w:lineRule="auto"/>
            </w:pPr>
            <w:r>
              <w:t>7 días</w:t>
            </w:r>
          </w:p>
        </w:tc>
        <w:tc>
          <w:tcPr>
            <w:tcW w:w="1814" w:type="dxa"/>
          </w:tcPr>
          <w:p w14:paraId="50655206" w14:textId="77777777" w:rsidR="00A66DA1" w:rsidRDefault="00545EBD">
            <w:pPr>
              <w:spacing w:line="288" w:lineRule="auto"/>
            </w:pPr>
            <w:r>
              <w:t>Sprint estándar (1 semana)</w:t>
            </w:r>
          </w:p>
        </w:tc>
      </w:tr>
      <w:tr w:rsidR="00A66DA1" w14:paraId="5065520D" w14:textId="77777777" w:rsidTr="009853D9">
        <w:tc>
          <w:tcPr>
            <w:tcW w:w="1814" w:type="dxa"/>
          </w:tcPr>
          <w:p w14:paraId="50655208" w14:textId="76B8B18A" w:rsidR="00A66DA1" w:rsidRDefault="00545EBD">
            <w:pPr>
              <w:spacing w:line="288" w:lineRule="auto"/>
              <w:rPr>
                <w:b/>
                <w:bCs/>
              </w:rPr>
            </w:pPr>
            <w:r>
              <w:rPr>
                <w:b/>
                <w:bCs/>
              </w:rPr>
              <w:t xml:space="preserve">Sprint </w:t>
            </w:r>
            <w:r w:rsidR="00AB2BC7">
              <w:rPr>
                <w:b/>
                <w:bCs/>
              </w:rPr>
              <w:t>6</w:t>
            </w:r>
          </w:p>
        </w:tc>
        <w:tc>
          <w:tcPr>
            <w:tcW w:w="1814" w:type="dxa"/>
          </w:tcPr>
          <w:p w14:paraId="50655209" w14:textId="77777777" w:rsidR="00A66DA1" w:rsidRDefault="00545EBD">
            <w:pPr>
              <w:spacing w:line="288" w:lineRule="auto"/>
            </w:pPr>
            <w:proofErr w:type="spellStart"/>
            <w:r w:rsidRPr="4367B76A">
              <w:rPr>
                <w:lang w:val="es-ES"/>
              </w:rPr>
              <w:t>Hardening</w:t>
            </w:r>
            <w:proofErr w:type="spellEnd"/>
            <w:r w:rsidRPr="4367B76A">
              <w:rPr>
                <w:lang w:val="es-ES"/>
              </w:rPr>
              <w:t xml:space="preserve"> + Demo</w:t>
            </w:r>
          </w:p>
        </w:tc>
        <w:tc>
          <w:tcPr>
            <w:tcW w:w="1814" w:type="dxa"/>
          </w:tcPr>
          <w:p w14:paraId="5065520A" w14:textId="77777777" w:rsidR="00A66DA1" w:rsidRDefault="00545EBD">
            <w:pPr>
              <w:spacing w:line="288" w:lineRule="auto"/>
            </w:pPr>
            <w:r>
              <w:t>30 mar – 5 abr 2026</w:t>
            </w:r>
          </w:p>
        </w:tc>
        <w:tc>
          <w:tcPr>
            <w:tcW w:w="1814" w:type="dxa"/>
          </w:tcPr>
          <w:p w14:paraId="5065520B" w14:textId="77777777" w:rsidR="00A66DA1" w:rsidRDefault="00545EBD">
            <w:pPr>
              <w:spacing w:line="288" w:lineRule="auto"/>
            </w:pPr>
            <w:r>
              <w:t>7 días</w:t>
            </w:r>
          </w:p>
        </w:tc>
        <w:tc>
          <w:tcPr>
            <w:tcW w:w="1814" w:type="dxa"/>
          </w:tcPr>
          <w:p w14:paraId="5065520C" w14:textId="77777777" w:rsidR="00A66DA1" w:rsidRDefault="00545EBD">
            <w:pPr>
              <w:spacing w:line="288" w:lineRule="auto"/>
            </w:pPr>
            <w:r>
              <w:t>Sprint estándar (1 semana)</w:t>
            </w:r>
          </w:p>
        </w:tc>
      </w:tr>
      <w:tr w:rsidR="00A66DA1" w14:paraId="50655213" w14:textId="77777777" w:rsidTr="009853D9">
        <w:tc>
          <w:tcPr>
            <w:tcW w:w="1814" w:type="dxa"/>
          </w:tcPr>
          <w:p w14:paraId="5065520E" w14:textId="150838F1" w:rsidR="00A66DA1" w:rsidRDefault="00545EBD">
            <w:pPr>
              <w:spacing w:line="288" w:lineRule="auto"/>
              <w:rPr>
                <w:b/>
                <w:bCs/>
              </w:rPr>
            </w:pPr>
            <w:r>
              <w:rPr>
                <w:b/>
                <w:bCs/>
              </w:rPr>
              <w:t xml:space="preserve">Sprint </w:t>
            </w:r>
            <w:r w:rsidR="00AB2BC7">
              <w:rPr>
                <w:b/>
                <w:bCs/>
              </w:rPr>
              <w:t>7</w:t>
            </w:r>
          </w:p>
        </w:tc>
        <w:tc>
          <w:tcPr>
            <w:tcW w:w="1814" w:type="dxa"/>
          </w:tcPr>
          <w:p w14:paraId="5065520F" w14:textId="77777777" w:rsidR="00A66DA1" w:rsidRDefault="00545EBD" w:rsidP="4367B76A">
            <w:pPr>
              <w:spacing w:line="288" w:lineRule="auto"/>
              <w:rPr>
                <w:lang w:val="es-ES"/>
              </w:rPr>
            </w:pPr>
            <w:r w:rsidRPr="4367B76A">
              <w:rPr>
                <w:lang w:val="es-ES"/>
              </w:rPr>
              <w:t xml:space="preserve">Cierre Académico y </w:t>
            </w:r>
            <w:proofErr w:type="spellStart"/>
            <w:r w:rsidRPr="4367B76A">
              <w:rPr>
                <w:lang w:val="es-ES"/>
              </w:rPr>
              <w:t>Release</w:t>
            </w:r>
            <w:proofErr w:type="spellEnd"/>
          </w:p>
        </w:tc>
        <w:tc>
          <w:tcPr>
            <w:tcW w:w="1814" w:type="dxa"/>
          </w:tcPr>
          <w:p w14:paraId="50655210" w14:textId="77777777" w:rsidR="00A66DA1" w:rsidRDefault="00545EBD">
            <w:pPr>
              <w:spacing w:line="288" w:lineRule="auto"/>
            </w:pPr>
            <w:r>
              <w:t>6 – 12 abr 2026</w:t>
            </w:r>
          </w:p>
        </w:tc>
        <w:tc>
          <w:tcPr>
            <w:tcW w:w="1814" w:type="dxa"/>
          </w:tcPr>
          <w:p w14:paraId="50655211" w14:textId="77777777" w:rsidR="00A66DA1" w:rsidRDefault="00545EBD">
            <w:pPr>
              <w:spacing w:line="288" w:lineRule="auto"/>
            </w:pPr>
            <w:r>
              <w:t>7 días</w:t>
            </w:r>
          </w:p>
        </w:tc>
        <w:tc>
          <w:tcPr>
            <w:tcW w:w="1814" w:type="dxa"/>
          </w:tcPr>
          <w:p w14:paraId="50655212" w14:textId="77777777" w:rsidR="00A66DA1" w:rsidRDefault="00545EBD">
            <w:pPr>
              <w:spacing w:line="288" w:lineRule="auto"/>
            </w:pPr>
            <w:r>
              <w:t>Sprint de cierre (1 semana)</w:t>
            </w:r>
          </w:p>
        </w:tc>
      </w:tr>
    </w:tbl>
    <w:p w14:paraId="59B4BFF5" w14:textId="77777777" w:rsidR="009853D9" w:rsidRPr="00262C52" w:rsidRDefault="009853D9" w:rsidP="009853D9">
      <w:pPr>
        <w:spacing w:before="0" w:after="160" w:line="288" w:lineRule="auto"/>
        <w:jc w:val="center"/>
      </w:pPr>
      <w:r>
        <w:t>Fuente: Elaboración propia.</w:t>
      </w:r>
    </w:p>
    <w:p w14:paraId="50655214" w14:textId="724F24C6" w:rsidR="00A66DA1" w:rsidRDefault="00545EBD" w:rsidP="4367B76A">
      <w:pPr>
        <w:spacing w:after="0" w:line="288" w:lineRule="auto"/>
        <w:jc w:val="left"/>
        <w:rPr>
          <w:i/>
          <w:iCs/>
          <w:color w:val="555555"/>
          <w:lang w:val="es-ES"/>
        </w:rPr>
      </w:pPr>
      <w:proofErr w:type="gramStart"/>
      <w:r w:rsidRPr="4367B76A">
        <w:rPr>
          <w:i/>
          <w:iCs/>
          <w:color w:val="555555"/>
          <w:lang w:val="es-ES"/>
        </w:rPr>
        <w:t>Total</w:t>
      </w:r>
      <w:proofErr w:type="gramEnd"/>
      <w:r w:rsidRPr="4367B76A">
        <w:rPr>
          <w:i/>
          <w:iCs/>
          <w:color w:val="555555"/>
          <w:lang w:val="es-ES"/>
        </w:rPr>
        <w:t xml:space="preserve"> del proyecto: 44 días efectivos (28 feb – 12 abr 2026</w:t>
      </w:r>
      <w:r w:rsidR="00494659" w:rsidRPr="4367B76A">
        <w:rPr>
          <w:i/>
          <w:iCs/>
          <w:color w:val="555555"/>
          <w:lang w:val="es-ES"/>
        </w:rPr>
        <w:t xml:space="preserve">) </w:t>
      </w:r>
      <w:proofErr w:type="gramStart"/>
      <w:r w:rsidR="00494659" w:rsidRPr="4367B76A">
        <w:rPr>
          <w:i/>
          <w:iCs/>
          <w:color w:val="555555"/>
          <w:lang w:val="es-ES"/>
        </w:rPr>
        <w:t>|</w:t>
      </w:r>
      <w:r w:rsidRPr="4367B76A">
        <w:rPr>
          <w:i/>
          <w:iCs/>
          <w:color w:val="555555"/>
          <w:lang w:val="es-ES"/>
        </w:rPr>
        <w:t xml:space="preserve">  7</w:t>
      </w:r>
      <w:proofErr w:type="gramEnd"/>
      <w:r w:rsidRPr="4367B76A">
        <w:rPr>
          <w:i/>
          <w:iCs/>
          <w:color w:val="555555"/>
          <w:lang w:val="es-ES"/>
        </w:rPr>
        <w:t xml:space="preserve"> </w:t>
      </w:r>
      <w:proofErr w:type="spellStart"/>
      <w:proofErr w:type="gramStart"/>
      <w:r w:rsidRPr="4367B76A">
        <w:rPr>
          <w:i/>
          <w:iCs/>
          <w:color w:val="555555"/>
          <w:lang w:val="es-ES"/>
        </w:rPr>
        <w:t>sprints</w:t>
      </w:r>
      <w:proofErr w:type="spellEnd"/>
      <w:r w:rsidRPr="4367B76A">
        <w:rPr>
          <w:i/>
          <w:iCs/>
          <w:color w:val="555555"/>
          <w:lang w:val="es-ES"/>
        </w:rPr>
        <w:t xml:space="preserve">  |</w:t>
      </w:r>
      <w:proofErr w:type="gramEnd"/>
      <w:r w:rsidRPr="4367B76A">
        <w:rPr>
          <w:i/>
          <w:iCs/>
          <w:color w:val="555555"/>
          <w:lang w:val="es-ES"/>
        </w:rPr>
        <w:t xml:space="preserve">  Cadencia base: 1 semana por sprint</w:t>
      </w:r>
    </w:p>
    <w:p w14:paraId="50655215" w14:textId="77777777" w:rsidR="00A66DA1" w:rsidRDefault="00A66DA1">
      <w:pPr>
        <w:spacing w:before="0" w:after="240"/>
        <w:jc w:val="left"/>
        <w:rPr>
          <w:b/>
          <w:bCs/>
        </w:rPr>
      </w:pPr>
    </w:p>
    <w:p w14:paraId="50655216" w14:textId="77777777" w:rsidR="00A66DA1" w:rsidRDefault="00545EBD">
      <w:pPr>
        <w:pStyle w:val="Heading2"/>
      </w:pPr>
      <w:bookmarkStart w:id="28" w:name="_Toc226582036"/>
      <w:r w:rsidRPr="4367B76A">
        <w:rPr>
          <w:lang w:val="es-ES"/>
        </w:rPr>
        <w:t>4.3 Definiciones de Ready/Done</w:t>
      </w:r>
      <w:bookmarkEnd w:id="28"/>
    </w:p>
    <w:p w14:paraId="50655217" w14:textId="77777777" w:rsidR="00A66DA1" w:rsidRDefault="00545EBD">
      <w:r>
        <w:t>Para evitar la deuda técnica, se han establecido acuerdos explícitos para el ciclo de vida de las tareas:</w:t>
      </w:r>
    </w:p>
    <w:p w14:paraId="50655218"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Ready (DoR): Una historia está lista para iniciar cuando está redactada, cuenta con criterios de aceptación claros, y los datos o dependencias (ej. librerías de Python) están disponibles.</w:t>
      </w:r>
    </w:p>
    <w:p w14:paraId="50655219"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(DoD): Una historia se considera terminada cuando el código está limpio, pasa las pruebas unitarias del algoritmo matemático, se encuentra subido al repositorio principal y ha sido validado por el </w:t>
      </w:r>
      <w:proofErr w:type="spellStart"/>
      <w:r w:rsidRPr="4367B76A">
        <w:rPr>
          <w:lang w:val="es-ES"/>
        </w:rPr>
        <w:t>Product</w:t>
      </w:r>
      <w:proofErr w:type="spellEnd"/>
      <w:r w:rsidRPr="4367B76A">
        <w:rPr>
          <w:lang w:val="es-ES"/>
        </w:rPr>
        <w:t xml:space="preserve"> Owner.</w:t>
      </w:r>
    </w:p>
    <w:p w14:paraId="437F240A" w14:textId="77777777" w:rsidR="000C2BE3" w:rsidRDefault="000C2BE3" w:rsidP="001C578A">
      <w:pPr>
        <w:pStyle w:val="ListParagraph"/>
        <w:numPr>
          <w:ilvl w:val="0"/>
          <w:numId w:val="12"/>
        </w:numPr>
        <w:spacing w:before="0" w:after="0" w:line="240" w:lineRule="auto"/>
      </w:pPr>
      <w:proofErr w:type="spellStart"/>
      <w:r w:rsidRPr="4367B76A">
        <w:rPr>
          <w:lang w:val="es-ES"/>
        </w:rPr>
        <w:lastRenderedPageBreak/>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Ready (DoR):</w:t>
      </w:r>
    </w:p>
    <w:p w14:paraId="7F967E67" w14:textId="77777777" w:rsidR="000C2BE3" w:rsidRDefault="000C2BE3" w:rsidP="000C2BE3">
      <w:pPr>
        <w:spacing w:before="0" w:after="0" w:line="240" w:lineRule="auto"/>
      </w:pPr>
    </w:p>
    <w:p w14:paraId="4B7C2F67" w14:textId="77777777" w:rsidR="000C2BE3" w:rsidRDefault="000C2BE3" w:rsidP="00A252EA">
      <w:pPr>
        <w:pStyle w:val="ListParagraph"/>
        <w:numPr>
          <w:ilvl w:val="0"/>
          <w:numId w:val="11"/>
        </w:numPr>
        <w:spacing w:before="0" w:after="0" w:line="240" w:lineRule="auto"/>
        <w:ind w:left="1440"/>
      </w:pPr>
      <w:r>
        <w:t>Historia redactada en formato estándar.</w:t>
      </w:r>
    </w:p>
    <w:p w14:paraId="7633512A" w14:textId="77777777" w:rsidR="000C2BE3" w:rsidRDefault="000C2BE3" w:rsidP="00A252EA">
      <w:pPr>
        <w:spacing w:before="0" w:after="0" w:line="240" w:lineRule="auto"/>
        <w:ind w:left="1440"/>
      </w:pPr>
    </w:p>
    <w:p w14:paraId="29BDB4CA" w14:textId="77777777" w:rsidR="000C2BE3" w:rsidRDefault="000C2BE3" w:rsidP="00A252EA">
      <w:pPr>
        <w:pStyle w:val="ListParagraph"/>
        <w:numPr>
          <w:ilvl w:val="0"/>
          <w:numId w:val="11"/>
        </w:numPr>
        <w:spacing w:before="0" w:after="0" w:line="240" w:lineRule="auto"/>
        <w:ind w:left="1440"/>
      </w:pPr>
      <w:r>
        <w:t>Criterios de aceptación definidos.</w:t>
      </w:r>
    </w:p>
    <w:p w14:paraId="6DCD7F06" w14:textId="77777777" w:rsidR="000C2BE3" w:rsidRDefault="000C2BE3" w:rsidP="00A252EA">
      <w:pPr>
        <w:spacing w:before="0" w:after="0" w:line="240" w:lineRule="auto"/>
        <w:ind w:left="1440"/>
      </w:pPr>
    </w:p>
    <w:p w14:paraId="7F8EFA9E" w14:textId="77777777" w:rsidR="000C2BE3" w:rsidRDefault="000C2BE3" w:rsidP="00A252EA">
      <w:pPr>
        <w:pStyle w:val="ListParagraph"/>
        <w:numPr>
          <w:ilvl w:val="0"/>
          <w:numId w:val="11"/>
        </w:numPr>
        <w:spacing w:before="0" w:after="0" w:line="240" w:lineRule="auto"/>
        <w:ind w:left="1440"/>
      </w:pPr>
      <w:r>
        <w:t>Dependencias resueltas.</w:t>
      </w:r>
    </w:p>
    <w:p w14:paraId="2B317FE7" w14:textId="77777777" w:rsidR="000C2BE3" w:rsidRDefault="000C2BE3" w:rsidP="000C2BE3">
      <w:pPr>
        <w:spacing w:before="0" w:after="0" w:line="240" w:lineRule="auto"/>
      </w:pPr>
    </w:p>
    <w:p w14:paraId="2504882D" w14:textId="77777777" w:rsidR="000C2BE3" w:rsidRDefault="000C2BE3" w:rsidP="001C578A">
      <w:pPr>
        <w:pStyle w:val="ListParagraph"/>
        <w:numPr>
          <w:ilvl w:val="0"/>
          <w:numId w:val="13"/>
        </w:numPr>
        <w:spacing w:before="0" w:after="0" w:line="240" w:lineRule="auto"/>
      </w:pP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(DoD):</w:t>
      </w:r>
    </w:p>
    <w:p w14:paraId="39E8F639" w14:textId="77777777" w:rsidR="000C2BE3" w:rsidRDefault="000C2BE3" w:rsidP="000C2BE3">
      <w:pPr>
        <w:spacing w:before="0" w:after="0" w:line="240" w:lineRule="auto"/>
      </w:pPr>
    </w:p>
    <w:p w14:paraId="393AB44F" w14:textId="77777777" w:rsidR="000C2BE3" w:rsidRDefault="000C2BE3" w:rsidP="00A252EA">
      <w:pPr>
        <w:pStyle w:val="ListParagraph"/>
        <w:numPr>
          <w:ilvl w:val="0"/>
          <w:numId w:val="11"/>
        </w:numPr>
        <w:spacing w:before="0" w:after="0" w:line="240" w:lineRule="auto"/>
        <w:ind w:left="1440"/>
      </w:pPr>
      <w:r>
        <w:t>Código limpio y comentado.</w:t>
      </w:r>
    </w:p>
    <w:p w14:paraId="1C241F1B" w14:textId="77777777" w:rsidR="000C2BE3" w:rsidRDefault="000C2BE3" w:rsidP="00A252EA">
      <w:pPr>
        <w:spacing w:before="0" w:after="0" w:line="240" w:lineRule="auto"/>
        <w:ind w:left="1440"/>
      </w:pPr>
    </w:p>
    <w:p w14:paraId="30CA1192" w14:textId="77777777" w:rsidR="000C2BE3" w:rsidRDefault="000C2BE3" w:rsidP="00A252EA">
      <w:pPr>
        <w:pStyle w:val="ListParagraph"/>
        <w:numPr>
          <w:ilvl w:val="0"/>
          <w:numId w:val="11"/>
        </w:numPr>
        <w:spacing w:before="0" w:after="0" w:line="240" w:lineRule="auto"/>
        <w:ind w:left="1440"/>
      </w:pPr>
      <w:r>
        <w:t>Pruebas unitarias aprobadas.</w:t>
      </w:r>
    </w:p>
    <w:p w14:paraId="5310E1CF" w14:textId="77777777" w:rsidR="000C2BE3" w:rsidRDefault="000C2BE3" w:rsidP="00A252EA">
      <w:pPr>
        <w:spacing w:before="0" w:after="0" w:line="240" w:lineRule="auto"/>
        <w:ind w:left="1440"/>
      </w:pPr>
    </w:p>
    <w:p w14:paraId="793DCC7D" w14:textId="49B39EE3" w:rsidR="00DE2B61" w:rsidRDefault="000C2BE3" w:rsidP="00A252EA">
      <w:pPr>
        <w:pStyle w:val="ListParagraph"/>
        <w:numPr>
          <w:ilvl w:val="0"/>
          <w:numId w:val="11"/>
        </w:numPr>
        <w:spacing w:before="0" w:after="0" w:line="240" w:lineRule="auto"/>
        <w:ind w:left="1440"/>
      </w:pPr>
      <w:r>
        <w:t>Subido al repositorio.</w:t>
      </w:r>
    </w:p>
    <w:p w14:paraId="5065521A" w14:textId="77777777" w:rsidR="00A66DA1" w:rsidRDefault="00545EBD" w:rsidP="006E54AD">
      <w:pPr>
        <w:pStyle w:val="Heading2"/>
      </w:pPr>
      <w:bookmarkStart w:id="29" w:name="_Toc226582037"/>
      <w:r>
        <w:t>4.4 Principios Lean y Métricas</w:t>
      </w:r>
      <w:bookmarkEnd w:id="29"/>
    </w:p>
    <w:p w14:paraId="173EFEC6" w14:textId="6DC6BBF4" w:rsidR="00D87F8E" w:rsidRDefault="00D87F8E">
      <w:pPr>
        <w:spacing w:before="0" w:after="100" w:line="288" w:lineRule="auto"/>
        <w:jc w:val="left"/>
      </w:pPr>
      <w:r w:rsidRPr="00D87F8E">
        <w:t>Se aplican los principios: identificar el valor desde la perspectiva del usuario, eliminar desperdicios en el proceso de desarrollo, y mejorar continuamente mediante ciclos cortos de aprendizaje</w:t>
      </w:r>
    </w:p>
    <w:p w14:paraId="4302D188" w14:textId="77777777" w:rsidR="00D87F8E" w:rsidRDefault="00D87F8E">
      <w:pPr>
        <w:spacing w:before="0" w:after="100" w:line="288" w:lineRule="auto"/>
        <w:jc w:val="left"/>
      </w:pPr>
    </w:p>
    <w:p w14:paraId="5065521B" w14:textId="433D06E9" w:rsidR="00A66DA1" w:rsidRDefault="00545EBD">
      <w:pPr>
        <w:spacing w:before="0" w:after="100" w:line="288" w:lineRule="auto"/>
        <w:jc w:val="left"/>
      </w:pPr>
      <w:r w:rsidRPr="4367B76A">
        <w:rPr>
          <w:lang w:val="es-ES"/>
        </w:rPr>
        <w:t xml:space="preserve">La validación de la innovación se gestiona mediante el ciclo central de Lean </w:t>
      </w:r>
      <w:proofErr w:type="gramStart"/>
      <w:r w:rsidRPr="4367B76A">
        <w:rPr>
          <w:lang w:val="es-ES"/>
        </w:rPr>
        <w:t>Startup</w:t>
      </w:r>
      <w:proofErr w:type="gramEnd"/>
      <w:r w:rsidRPr="4367B76A">
        <w:rPr>
          <w:lang w:val="es-ES"/>
        </w:rPr>
        <w:t>: Construir (Código) → Medir (Datos) → Aprender (Decisión).</w:t>
      </w:r>
    </w:p>
    <w:p w14:paraId="06C6BB0B" w14:textId="77777777" w:rsidR="00D87F8E" w:rsidRDefault="00D87F8E">
      <w:pPr>
        <w:spacing w:before="0" w:after="100" w:line="288" w:lineRule="auto"/>
        <w:jc w:val="left"/>
      </w:pPr>
    </w:p>
    <w:p w14:paraId="5065521C" w14:textId="5C376770" w:rsidR="00A66DA1" w:rsidRDefault="00F65168">
      <w:pPr>
        <w:spacing w:before="0" w:after="100" w:line="288" w:lineRule="auto"/>
        <w:jc w:val="left"/>
      </w:pPr>
      <w:r w:rsidRPr="4367B76A">
        <w:rPr>
          <w:lang w:val="es-ES"/>
        </w:rPr>
        <w:t>La hipótesis de valor sostiene que la integración de programación lineal y RAG permitirá una reducción tangible en los costos de alimentación. Para medir el éxito del sistema de manera objetiva y defendible académicamente, se han definido los siguientes indicadores clave (</w:t>
      </w:r>
      <w:proofErr w:type="spellStart"/>
      <w:r w:rsidRPr="4367B76A">
        <w:rPr>
          <w:lang w:val="es-ES"/>
        </w:rPr>
        <w:t>KPIs</w:t>
      </w:r>
      <w:proofErr w:type="spellEnd"/>
      <w:r w:rsidRPr="4367B76A">
        <w:rPr>
          <w:lang w:val="es-ES"/>
        </w:rPr>
        <w:t>) con umbrales específicos y fórmulas de medición verificables al 31 de marzo de 2026:</w:t>
      </w:r>
    </w:p>
    <w:p w14:paraId="5065521D"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KPI-1 (Calidad RAG – Cobertura de Citas): </w:t>
      </w:r>
      <w:proofErr w:type="spellStart"/>
      <w:r w:rsidRPr="4367B76A">
        <w:rPr>
          <w:b/>
          <w:bCs/>
          <w:color w:val="C00000"/>
          <w:lang w:val="es-ES"/>
        </w:rPr>
        <w:t>citation_coverage_technical</w:t>
      </w:r>
      <w:proofErr w:type="spellEnd"/>
      <w:r w:rsidRPr="4367B76A">
        <w:rPr>
          <w:b/>
          <w:bCs/>
          <w:color w:val="C00000"/>
          <w:lang w:val="es-ES"/>
        </w:rPr>
        <w:t xml:space="preserve"> ≥ 0.92</w:t>
      </w:r>
    </w:p>
    <w:p w14:paraId="5065521E" w14:textId="77777777" w:rsidR="00A66DA1" w:rsidRDefault="00545EBD">
      <w:pPr>
        <w:spacing w:before="0" w:after="100" w:line="288" w:lineRule="auto"/>
        <w:ind w:left="280"/>
        <w:jc w:val="left"/>
      </w:pPr>
      <w:r w:rsidRPr="4367B76A">
        <w:rPr>
          <w:lang w:val="es-ES"/>
        </w:rPr>
        <w:t>Proporción de respuestas técnicas que incluyen citas verificables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score de relevancia). Validado mediante corrida offline del </w:t>
      </w:r>
      <w:proofErr w:type="spellStart"/>
      <w:r w:rsidRPr="4367B76A">
        <w:rPr>
          <w:lang w:val="es-ES"/>
        </w:rPr>
        <w:t>benchmark</w:t>
      </w:r>
      <w:proofErr w:type="spellEnd"/>
      <w:r w:rsidRPr="4367B76A">
        <w:rPr>
          <w:lang w:val="es-ES"/>
        </w:rPr>
        <w:t xml:space="preserve"> de </w:t>
      </w:r>
      <w:proofErr w:type="spellStart"/>
      <w:r w:rsidRPr="4367B76A">
        <w:rPr>
          <w:lang w:val="es-ES"/>
        </w:rPr>
        <w:t>grounding</w:t>
      </w:r>
      <w:proofErr w:type="spellEnd"/>
      <w:r w:rsidRPr="4367B76A">
        <w:rPr>
          <w:lang w:val="es-ES"/>
        </w:rPr>
        <w:t>.</w:t>
      </w:r>
    </w:p>
    <w:p w14:paraId="5065521F"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KPI-2 (Calidad RAG – Respuestas Fundamentadas): </w:t>
      </w:r>
      <w:proofErr w:type="spellStart"/>
      <w:r w:rsidRPr="4367B76A">
        <w:rPr>
          <w:b/>
          <w:bCs/>
          <w:color w:val="C00000"/>
          <w:lang w:val="es-ES"/>
        </w:rPr>
        <w:t>grounded_response_rate</w:t>
      </w:r>
      <w:proofErr w:type="spellEnd"/>
      <w:r w:rsidRPr="4367B76A">
        <w:rPr>
          <w:b/>
          <w:bCs/>
          <w:color w:val="C00000"/>
          <w:lang w:val="es-ES"/>
        </w:rPr>
        <w:t xml:space="preserve"> ≥ 0.90</w:t>
      </w:r>
    </w:p>
    <w:p w14:paraId="50655220" w14:textId="77777777" w:rsidR="00A66DA1" w:rsidRDefault="00545EBD">
      <w:pPr>
        <w:spacing w:before="0" w:after="100" w:line="288" w:lineRule="auto"/>
        <w:ind w:left="280"/>
        <w:jc w:val="left"/>
      </w:pPr>
      <w:r>
        <w:t>Proporción de respuestas apoyadas en evidencia documental en lugar de generación libre del LLM. Previene alucinaciones en recomendaciones nutricionales.</w:t>
      </w:r>
    </w:p>
    <w:p w14:paraId="50655221"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KPI-3 (Seguridad – </w:t>
      </w:r>
      <w:proofErr w:type="spellStart"/>
      <w:r w:rsidRPr="4367B76A">
        <w:rPr>
          <w:b/>
          <w:bCs/>
          <w:color w:val="1F4E79" w:themeColor="accent1" w:themeShade="80"/>
          <w:lang w:val="es-ES"/>
        </w:rPr>
        <w:t>Guardrail</w:t>
      </w:r>
      <w:proofErr w:type="spellEnd"/>
      <w:r w:rsidRPr="4367B76A">
        <w:rPr>
          <w:b/>
          <w:bCs/>
          <w:color w:val="1F4E79" w:themeColor="accent1" w:themeShade="80"/>
          <w:lang w:val="es-ES"/>
        </w:rPr>
        <w:t xml:space="preserve"> Numérico): </w:t>
      </w:r>
      <w:proofErr w:type="spellStart"/>
      <w:r w:rsidRPr="4367B76A">
        <w:rPr>
          <w:b/>
          <w:bCs/>
          <w:color w:val="C00000"/>
          <w:lang w:val="es-ES"/>
        </w:rPr>
        <w:t>unsafe_numeric_leakage_rate</w:t>
      </w:r>
      <w:proofErr w:type="spellEnd"/>
      <w:r w:rsidRPr="4367B76A">
        <w:rPr>
          <w:b/>
          <w:bCs/>
          <w:color w:val="C00000"/>
          <w:lang w:val="es-ES"/>
        </w:rPr>
        <w:t xml:space="preserve"> = 0.00</w:t>
      </w:r>
    </w:p>
    <w:p w14:paraId="50655222" w14:textId="77777777" w:rsidR="00A66DA1" w:rsidRDefault="00545EBD">
      <w:pPr>
        <w:spacing w:before="0" w:after="100" w:line="288" w:lineRule="auto"/>
        <w:ind w:left="280"/>
        <w:jc w:val="left"/>
      </w:pPr>
      <w:r w:rsidRPr="4367B76A">
        <w:rPr>
          <w:lang w:val="es-ES"/>
        </w:rPr>
        <w:t xml:space="preserve">El sistema nunca proporciona valores de dosificación directa sin pasar por el </w:t>
      </w:r>
      <w:proofErr w:type="spellStart"/>
      <w:r w:rsidRPr="4367B76A">
        <w:rPr>
          <w:lang w:val="es-ES"/>
        </w:rPr>
        <w:t>Solver</w:t>
      </w:r>
      <w:proofErr w:type="spellEnd"/>
      <w:r w:rsidRPr="4367B76A">
        <w:rPr>
          <w:lang w:val="es-ES"/>
        </w:rPr>
        <w:t xml:space="preserve"> matemático. Validado mediante batería de red-</w:t>
      </w:r>
      <w:proofErr w:type="spellStart"/>
      <w:r w:rsidRPr="4367B76A">
        <w:rPr>
          <w:lang w:val="es-ES"/>
        </w:rPr>
        <w:t>team</w:t>
      </w:r>
      <w:proofErr w:type="spellEnd"/>
      <w:r w:rsidRPr="4367B76A">
        <w:rPr>
          <w:lang w:val="es-ES"/>
        </w:rPr>
        <w:t xml:space="preserve"> para fuga numérica y alucinación.</w:t>
      </w:r>
    </w:p>
    <w:p w14:paraId="50655223"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lastRenderedPageBreak/>
        <w:t>KPI-4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Éxito de Herramientas): </w:t>
      </w:r>
      <w:proofErr w:type="spellStart"/>
      <w:r w:rsidRPr="4367B76A">
        <w:rPr>
          <w:b/>
          <w:bCs/>
          <w:color w:val="C00000"/>
          <w:lang w:val="es-ES"/>
        </w:rPr>
        <w:t>agent_tool_success_rate</w:t>
      </w:r>
      <w:proofErr w:type="spellEnd"/>
      <w:r w:rsidRPr="4367B76A">
        <w:rPr>
          <w:b/>
          <w:bCs/>
          <w:color w:val="C00000"/>
          <w:lang w:val="es-ES"/>
        </w:rPr>
        <w:t xml:space="preserve"> ≥ 0.95</w:t>
      </w:r>
    </w:p>
    <w:p w14:paraId="50655224" w14:textId="77777777" w:rsidR="00A66DA1" w:rsidRDefault="00545EBD">
      <w:pPr>
        <w:spacing w:before="0" w:after="100" w:line="288" w:lineRule="auto"/>
        <w:ind w:left="280"/>
        <w:jc w:val="left"/>
      </w:pPr>
      <w:r w:rsidRPr="4367B76A">
        <w:rPr>
          <w:lang w:val="es-ES"/>
        </w:rPr>
        <w:t xml:space="preserve">Tasa de éxito del orquestador </w:t>
      </w:r>
      <w:proofErr w:type="spellStart"/>
      <w:r w:rsidRPr="4367B76A">
        <w:rPr>
          <w:lang w:val="es-ES"/>
        </w:rPr>
        <w:t>agentic</w:t>
      </w:r>
      <w:proofErr w:type="spellEnd"/>
      <w:r w:rsidRPr="4367B76A">
        <w:rPr>
          <w:lang w:val="es-ES"/>
        </w:rPr>
        <w:t xml:space="preserve"> al invocar </w:t>
      </w:r>
      <w:proofErr w:type="spellStart"/>
      <w:r w:rsidRPr="4367B76A">
        <w:rPr>
          <w:lang w:val="es-ES"/>
        </w:rPr>
        <w:t>Solver</w:t>
      </w:r>
      <w:proofErr w:type="spellEnd"/>
      <w:r w:rsidRPr="4367B76A">
        <w:rPr>
          <w:lang w:val="es-ES"/>
        </w:rPr>
        <w:t xml:space="preserve">, proyección ML y </w:t>
      </w:r>
      <w:proofErr w:type="spellStart"/>
      <w:r w:rsidRPr="4367B76A">
        <w:rPr>
          <w:lang w:val="es-ES"/>
        </w:rPr>
        <w:t>retrieval</w:t>
      </w:r>
      <w:proofErr w:type="spellEnd"/>
      <w:r w:rsidRPr="4367B76A">
        <w:rPr>
          <w:lang w:val="es-ES"/>
        </w:rPr>
        <w:t xml:space="preserve"> RAG dentro del presupuesto de herramientas y </w:t>
      </w:r>
      <w:proofErr w:type="spellStart"/>
      <w:r w:rsidRPr="4367B76A">
        <w:rPr>
          <w:lang w:val="es-ES"/>
        </w:rPr>
        <w:t>timeouts</w:t>
      </w:r>
      <w:proofErr w:type="spellEnd"/>
      <w:r w:rsidRPr="4367B76A">
        <w:rPr>
          <w:lang w:val="es-ES"/>
        </w:rPr>
        <w:t xml:space="preserve"> definidos.</w:t>
      </w:r>
    </w:p>
    <w:p w14:paraId="50655225"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KPI-5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Simulaciones QUÉ_PASA_SI): </w:t>
      </w:r>
      <w:proofErr w:type="spellStart"/>
      <w:r w:rsidRPr="4367B76A">
        <w:rPr>
          <w:b/>
          <w:bCs/>
          <w:color w:val="C00000"/>
          <w:lang w:val="es-ES"/>
        </w:rPr>
        <w:t>what_if_completion_rate</w:t>
      </w:r>
      <w:proofErr w:type="spellEnd"/>
      <w:r w:rsidRPr="4367B76A">
        <w:rPr>
          <w:b/>
          <w:bCs/>
          <w:color w:val="C00000"/>
          <w:lang w:val="es-ES"/>
        </w:rPr>
        <w:t xml:space="preserve"> ≥ 0.90</w:t>
      </w:r>
    </w:p>
    <w:p w14:paraId="50655226" w14:textId="77777777" w:rsidR="00A66DA1" w:rsidRDefault="00545EBD">
      <w:pPr>
        <w:spacing w:before="0" w:after="100" w:line="288" w:lineRule="auto"/>
        <w:ind w:left="280"/>
        <w:jc w:val="left"/>
      </w:pPr>
      <w:r w:rsidRPr="4367B76A">
        <w:rPr>
          <w:lang w:val="es-ES"/>
        </w:rPr>
        <w:t xml:space="preserve">Proporción de escenarios hipotéticos completados con un </w:t>
      </w:r>
      <w:proofErr w:type="spellStart"/>
      <w:r w:rsidRPr="4367B76A">
        <w:rPr>
          <w:lang w:val="es-ES"/>
        </w:rPr>
        <w:t>SimulationDiff</w:t>
      </w:r>
      <w:proofErr w:type="spellEnd"/>
      <w:r w:rsidRPr="4367B76A">
        <w:rPr>
          <w:lang w:val="es-ES"/>
        </w:rPr>
        <w:t xml:space="preserve"> válido (</w:t>
      </w:r>
      <w:proofErr w:type="spellStart"/>
      <w:r w:rsidRPr="4367B76A">
        <w:rPr>
          <w:lang w:val="es-ES"/>
        </w:rPr>
        <w:t>costDelta</w:t>
      </w:r>
      <w:proofErr w:type="spellEnd"/>
      <w:r w:rsidRPr="4367B76A">
        <w:rPr>
          <w:lang w:val="es-ES"/>
        </w:rPr>
        <w:t xml:space="preserve">, </w:t>
      </w:r>
      <w:proofErr w:type="spellStart"/>
      <w:r w:rsidRPr="4367B76A">
        <w:rPr>
          <w:lang w:val="es-ES"/>
        </w:rPr>
        <w:t>constraintDelta</w:t>
      </w:r>
      <w:proofErr w:type="spellEnd"/>
      <w:r w:rsidRPr="4367B76A">
        <w:rPr>
          <w:lang w:val="es-ES"/>
        </w:rPr>
        <w:t xml:space="preserve">, </w:t>
      </w:r>
      <w:proofErr w:type="spellStart"/>
      <w:r w:rsidRPr="4367B76A">
        <w:rPr>
          <w:lang w:val="es-ES"/>
        </w:rPr>
        <w:t>riskFlags</w:t>
      </w:r>
      <w:proofErr w:type="spellEnd"/>
      <w:r w:rsidRPr="4367B76A">
        <w:rPr>
          <w:lang w:val="es-ES"/>
        </w:rPr>
        <w:t>). Validado en el flujo E2E principal.</w:t>
      </w:r>
    </w:p>
    <w:p w14:paraId="50655227" w14:textId="77777777" w:rsidR="00A66DA1" w:rsidRDefault="00545EBD">
      <w:pPr>
        <w:spacing w:before="140" w:after="40" w:line="288" w:lineRule="auto"/>
        <w:jc w:val="left"/>
        <w:rPr>
          <w:b/>
          <w:bCs/>
          <w:color w:val="C00000"/>
        </w:rPr>
      </w:pPr>
      <w:r>
        <w:rPr>
          <w:b/>
          <w:bCs/>
          <w:color w:val="1F4E79"/>
        </w:rPr>
        <w:t xml:space="preserve">KPI-6 (UX – Usabilidad): </w:t>
      </w:r>
      <w:r>
        <w:rPr>
          <w:b/>
          <w:bCs/>
          <w:color w:val="C00000"/>
        </w:rPr>
        <w:t>non_expert_task_completion_under_5min ≥ 0.80</w:t>
      </w:r>
    </w:p>
    <w:p w14:paraId="50655228" w14:textId="77777777" w:rsidR="00A66DA1" w:rsidRDefault="00545EBD">
      <w:pPr>
        <w:spacing w:before="0" w:after="100" w:line="288" w:lineRule="auto"/>
        <w:ind w:left="280"/>
        <w:jc w:val="left"/>
      </w:pPr>
      <w:r w:rsidRPr="4367B76A">
        <w:rPr>
          <w:lang w:val="es-ES"/>
        </w:rPr>
        <w:t xml:space="preserve">Proporción de usuarios no expertos que completan el flujo operativo principal en menos de 5 minutos. Validado mediante prueba guiada con </w:t>
      </w:r>
      <w:proofErr w:type="spellStart"/>
      <w:r w:rsidRPr="4367B76A">
        <w:rPr>
          <w:lang w:val="es-ES"/>
        </w:rPr>
        <w:t>checklist</w:t>
      </w:r>
      <w:proofErr w:type="spellEnd"/>
      <w:r w:rsidRPr="4367B76A">
        <w:rPr>
          <w:lang w:val="es-ES"/>
        </w:rPr>
        <w:t xml:space="preserve"> documentado.</w:t>
      </w:r>
    </w:p>
    <w:p w14:paraId="50655229"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KPI-7 (Negocio – Reducción de Costos y Precisión del </w:t>
      </w:r>
      <w:proofErr w:type="spellStart"/>
      <w:r w:rsidRPr="4367B76A">
        <w:rPr>
          <w:b/>
          <w:bCs/>
          <w:color w:val="1F4E79" w:themeColor="accent1" w:themeShade="80"/>
          <w:lang w:val="es-ES"/>
        </w:rPr>
        <w:t>Solver</w:t>
      </w:r>
      <w:proofErr w:type="spellEnd"/>
      <w:r w:rsidRPr="4367B76A">
        <w:rPr>
          <w:b/>
          <w:bCs/>
          <w:color w:val="1F4E79" w:themeColor="accent1" w:themeShade="80"/>
          <w:lang w:val="es-ES"/>
        </w:rPr>
        <w:t xml:space="preserve">): </w:t>
      </w:r>
      <w:r w:rsidRPr="4367B76A">
        <w:rPr>
          <w:b/>
          <w:bCs/>
          <w:color w:val="C00000"/>
          <w:lang w:val="es-ES"/>
        </w:rPr>
        <w:t xml:space="preserve">reducción teórica 5%–10% vs. </w:t>
      </w:r>
      <w:proofErr w:type="spellStart"/>
      <w:r w:rsidRPr="4367B76A">
        <w:rPr>
          <w:b/>
          <w:bCs/>
          <w:color w:val="C00000"/>
          <w:lang w:val="es-ES"/>
        </w:rPr>
        <w:t>baseline</w:t>
      </w:r>
      <w:proofErr w:type="spellEnd"/>
      <w:r w:rsidRPr="4367B76A">
        <w:rPr>
          <w:b/>
          <w:bCs/>
          <w:color w:val="C00000"/>
          <w:lang w:val="es-ES"/>
        </w:rPr>
        <w:t xml:space="preserve"> + </w:t>
      </w:r>
      <w:proofErr w:type="spellStart"/>
      <w:r w:rsidRPr="4367B76A">
        <w:rPr>
          <w:b/>
          <w:bCs/>
          <w:color w:val="C00000"/>
          <w:lang w:val="es-ES"/>
        </w:rPr>
        <w:t>solver_hard_constraint_violations</w:t>
      </w:r>
      <w:proofErr w:type="spellEnd"/>
      <w:r w:rsidRPr="4367B76A">
        <w:rPr>
          <w:b/>
          <w:bCs/>
          <w:color w:val="C00000"/>
          <w:lang w:val="es-ES"/>
        </w:rPr>
        <w:t xml:space="preserve"> = 0</w:t>
      </w:r>
    </w:p>
    <w:p w14:paraId="5065522A" w14:textId="77777777" w:rsidR="00A66DA1" w:rsidRDefault="00545EBD">
      <w:pPr>
        <w:spacing w:before="0" w:after="100" w:line="288" w:lineRule="auto"/>
        <w:ind w:left="280"/>
        <w:jc w:val="left"/>
      </w:pPr>
      <w:r w:rsidRPr="4367B76A">
        <w:rPr>
          <w:lang w:val="es-ES"/>
        </w:rPr>
        <w:t xml:space="preserve">Reducción en costo operativo validada mediante </w:t>
      </w:r>
      <w:proofErr w:type="spellStart"/>
      <w:r w:rsidRPr="4367B76A">
        <w:rPr>
          <w:lang w:val="es-ES"/>
        </w:rPr>
        <w:t>backtesting</w:t>
      </w:r>
      <w:proofErr w:type="spellEnd"/>
      <w:r w:rsidRPr="4367B76A">
        <w:rPr>
          <w:lang w:val="es-ES"/>
        </w:rPr>
        <w:t xml:space="preserve"> con datos históricos de precios de insumos del Bajío y Norte de México. El 100% de las dietas generadas cumplen los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22B" w14:textId="77777777" w:rsidR="00A66DA1" w:rsidRDefault="00545EBD">
      <w:pPr>
        <w:spacing w:before="220" w:line="288" w:lineRule="auto"/>
        <w:jc w:val="left"/>
      </w:pPr>
      <w:r>
        <w:t xml:space="preserve"> </w:t>
      </w:r>
    </w:p>
    <w:p w14:paraId="5065522C" w14:textId="77777777" w:rsidR="00A66DA1" w:rsidRDefault="00545EBD">
      <w:pPr>
        <w:spacing w:before="160" w:line="288" w:lineRule="auto"/>
        <w:jc w:val="left"/>
        <w:rPr>
          <w:b/>
          <w:bCs/>
          <w:color w:val="2E75B6"/>
        </w:rPr>
      </w:pPr>
      <w:r>
        <w:rPr>
          <w:b/>
          <w:bCs/>
          <w:color w:val="2E75B6"/>
        </w:rPr>
        <w:t>Ciclo Construir → Medir → Aprender por KPI</w:t>
      </w:r>
    </w:p>
    <w:p w14:paraId="5065522E" w14:textId="0D47FB2A" w:rsidR="00A66DA1" w:rsidRPr="009E216C" w:rsidRDefault="00545EBD" w:rsidP="009E216C">
      <w:pPr>
        <w:spacing w:before="0" w:after="100" w:line="288" w:lineRule="auto"/>
        <w:jc w:val="left"/>
      </w:pPr>
      <w:r>
        <w:t>La siguiente tabla evidencia el cierre del ciclo Lean para cada hipótesis: qué se construye (artefacto de software), qué se mide (métrica y método de validación), qué se aprende (interpretación del resultado) y qué decisión se toma en función de cada KPI:</w:t>
      </w:r>
    </w:p>
    <w:p w14:paraId="50AFD3B3" w14:textId="0D88A329" w:rsidR="009E216C" w:rsidRDefault="009E216C" w:rsidP="009E216C">
      <w:pPr>
        <w:pStyle w:val="Caption"/>
        <w:keepNext/>
      </w:pPr>
      <w:bookmarkStart w:id="30" w:name="_Toc226581882"/>
      <w:r>
        <w:t xml:space="preserve">Tabla </w:t>
      </w:r>
      <w:fldSimple w:instr=" SEQ Tabla \* ARABIC ">
        <w:r w:rsidR="0094797F">
          <w:rPr>
            <w:noProof/>
          </w:rPr>
          <w:t>11</w:t>
        </w:r>
      </w:fldSimple>
      <w:r>
        <w:t xml:space="preserve"> </w:t>
      </w:r>
      <w:r w:rsidRPr="000745CD">
        <w:t>Tabla de cierre del ciclo Lean.</w:t>
      </w:r>
      <w:bookmarkEnd w:id="30"/>
    </w:p>
    <w:tbl>
      <w:tblPr>
        <w:tblStyle w:val="UNIRAcademicTable"/>
        <w:tblW w:w="9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11"/>
        <w:gridCol w:w="1511"/>
        <w:gridCol w:w="1511"/>
        <w:gridCol w:w="1511"/>
        <w:gridCol w:w="1511"/>
        <w:gridCol w:w="1511"/>
      </w:tblGrid>
      <w:tr w:rsidR="00ED0BA3" w:rsidRPr="00DF215B" w14:paraId="50655235" w14:textId="77777777" w:rsidTr="000A49A2">
        <w:tc>
          <w:tcPr>
            <w:tcW w:w="1511" w:type="dxa"/>
          </w:tcPr>
          <w:p w14:paraId="5065522F" w14:textId="77777777" w:rsidR="00A66DA1" w:rsidRPr="00DF215B" w:rsidRDefault="00545EBD">
            <w:pPr>
              <w:spacing w:line="288" w:lineRule="auto"/>
              <w:jc w:val="center"/>
              <w:rPr>
                <w:b/>
                <w:bCs/>
              </w:rPr>
            </w:pPr>
            <w:r w:rsidRPr="00DF215B">
              <w:rPr>
                <w:b/>
                <w:bCs/>
              </w:rPr>
              <w:t>KPI</w:t>
            </w:r>
          </w:p>
        </w:tc>
        <w:tc>
          <w:tcPr>
            <w:tcW w:w="1511" w:type="dxa"/>
          </w:tcPr>
          <w:p w14:paraId="50655230" w14:textId="77777777" w:rsidR="00A66DA1" w:rsidRPr="00DF215B" w:rsidRDefault="00545EBD">
            <w:pPr>
              <w:spacing w:line="288" w:lineRule="auto"/>
              <w:jc w:val="center"/>
              <w:rPr>
                <w:b/>
                <w:bCs/>
              </w:rPr>
            </w:pPr>
            <w:r w:rsidRPr="00DF215B">
              <w:rPr>
                <w:b/>
                <w:bCs/>
              </w:rPr>
              <w:t>Hipótesis</w:t>
            </w:r>
          </w:p>
        </w:tc>
        <w:tc>
          <w:tcPr>
            <w:tcW w:w="1511" w:type="dxa"/>
          </w:tcPr>
          <w:p w14:paraId="50655231" w14:textId="035545B8" w:rsidR="00A66DA1" w:rsidRPr="00DF215B" w:rsidRDefault="00545EBD">
            <w:pPr>
              <w:spacing w:line="288" w:lineRule="auto"/>
              <w:jc w:val="center"/>
              <w:rPr>
                <w:b/>
                <w:bCs/>
              </w:rPr>
            </w:pPr>
            <w:r w:rsidRPr="00DF215B">
              <w:rPr>
                <w:b/>
                <w:bCs/>
              </w:rPr>
              <w:t xml:space="preserve"> Construir</w:t>
            </w:r>
          </w:p>
        </w:tc>
        <w:tc>
          <w:tcPr>
            <w:tcW w:w="1511" w:type="dxa"/>
          </w:tcPr>
          <w:p w14:paraId="50655232" w14:textId="79604FAC" w:rsidR="00A66DA1" w:rsidRPr="00DF215B" w:rsidRDefault="00545EBD">
            <w:pPr>
              <w:spacing w:line="288" w:lineRule="auto"/>
              <w:jc w:val="center"/>
              <w:rPr>
                <w:b/>
                <w:bCs/>
              </w:rPr>
            </w:pPr>
            <w:r w:rsidRPr="00DF215B">
              <w:rPr>
                <w:b/>
                <w:bCs/>
              </w:rPr>
              <w:t xml:space="preserve"> Medir</w:t>
            </w:r>
          </w:p>
        </w:tc>
        <w:tc>
          <w:tcPr>
            <w:tcW w:w="1511" w:type="dxa"/>
          </w:tcPr>
          <w:p w14:paraId="50655233" w14:textId="13108C7D" w:rsidR="00A66DA1" w:rsidRPr="00DF215B" w:rsidRDefault="00545EBD">
            <w:pPr>
              <w:spacing w:line="288" w:lineRule="auto"/>
              <w:jc w:val="center"/>
              <w:rPr>
                <w:b/>
                <w:bCs/>
              </w:rPr>
            </w:pPr>
            <w:r w:rsidRPr="00DF215B">
              <w:rPr>
                <w:b/>
                <w:bCs/>
              </w:rPr>
              <w:t>Aprender</w:t>
            </w:r>
          </w:p>
        </w:tc>
        <w:tc>
          <w:tcPr>
            <w:tcW w:w="1511" w:type="dxa"/>
          </w:tcPr>
          <w:p w14:paraId="50655234" w14:textId="47020D33" w:rsidR="00A66DA1" w:rsidRPr="00DF215B" w:rsidRDefault="00545EBD">
            <w:pPr>
              <w:spacing w:line="288" w:lineRule="auto"/>
              <w:jc w:val="center"/>
              <w:rPr>
                <w:b/>
                <w:bCs/>
              </w:rPr>
            </w:pPr>
            <w:r w:rsidRPr="00DF215B">
              <w:rPr>
                <w:b/>
                <w:bCs/>
              </w:rPr>
              <w:t>Decisión</w:t>
            </w:r>
          </w:p>
        </w:tc>
      </w:tr>
      <w:tr w:rsidR="00A66DA1" w:rsidRPr="00DF215B" w14:paraId="5065523C" w14:textId="77777777" w:rsidTr="000A49A2">
        <w:tc>
          <w:tcPr>
            <w:tcW w:w="1511" w:type="dxa"/>
          </w:tcPr>
          <w:p w14:paraId="50655236" w14:textId="77777777" w:rsidR="00A66DA1" w:rsidRPr="00DF215B" w:rsidRDefault="00545EBD">
            <w:pPr>
              <w:spacing w:line="288" w:lineRule="auto"/>
              <w:jc w:val="center"/>
              <w:rPr>
                <w:b/>
                <w:bCs/>
              </w:rPr>
            </w:pPr>
            <w:r w:rsidRPr="00DF215B">
              <w:rPr>
                <w:b/>
                <w:bCs/>
              </w:rPr>
              <w:t>KPI-1</w:t>
            </w:r>
          </w:p>
        </w:tc>
        <w:tc>
          <w:tcPr>
            <w:tcW w:w="1511" w:type="dxa"/>
          </w:tcPr>
          <w:p w14:paraId="50655237" w14:textId="77777777" w:rsidR="00A66DA1" w:rsidRPr="00DF215B" w:rsidRDefault="00545EBD">
            <w:pPr>
              <w:spacing w:line="288" w:lineRule="auto"/>
              <w:rPr>
                <w:color w:val="222222"/>
              </w:rPr>
            </w:pPr>
            <w:r w:rsidRPr="00DF215B">
              <w:rPr>
                <w:color w:val="222222"/>
              </w:rPr>
              <w:t>El RAG cita fuentes reales en ≥92% de respuestas técnicas</w:t>
            </w:r>
          </w:p>
        </w:tc>
        <w:tc>
          <w:tcPr>
            <w:tcW w:w="1511" w:type="dxa"/>
          </w:tcPr>
          <w:p w14:paraId="50655238" w14:textId="77777777" w:rsidR="00A66DA1" w:rsidRPr="00DF215B" w:rsidRDefault="00545EBD" w:rsidP="4367B76A">
            <w:pPr>
              <w:spacing w:line="288" w:lineRule="auto"/>
              <w:rPr>
                <w:color w:val="222222"/>
                <w:lang w:val="es-ES"/>
              </w:rPr>
            </w:pPr>
            <w:r w:rsidRPr="4367B76A">
              <w:rPr>
                <w:color w:val="222222"/>
                <w:lang w:val="es-ES"/>
              </w:rPr>
              <w:t xml:space="preserve">Pipeline RAG con extracción de </w:t>
            </w:r>
            <w:proofErr w:type="spellStart"/>
            <w:r w:rsidRPr="4367B76A">
              <w:rPr>
                <w:color w:val="222222"/>
                <w:lang w:val="es-ES"/>
              </w:rPr>
              <w:t>sourceId</w:t>
            </w:r>
            <w:proofErr w:type="spellEnd"/>
            <w:r w:rsidRPr="4367B76A">
              <w:rPr>
                <w:color w:val="222222"/>
                <w:lang w:val="es-ES"/>
              </w:rPr>
              <w:t xml:space="preserve">, </w:t>
            </w:r>
            <w:proofErr w:type="spellStart"/>
            <w:r w:rsidRPr="4367B76A">
              <w:rPr>
                <w:color w:val="222222"/>
                <w:lang w:val="es-ES"/>
              </w:rPr>
              <w:t>chunkId</w:t>
            </w:r>
            <w:proofErr w:type="spellEnd"/>
            <w:r w:rsidRPr="4367B76A">
              <w:rPr>
                <w:color w:val="222222"/>
                <w:lang w:val="es-ES"/>
              </w:rPr>
              <w:t xml:space="preserve"> y score de relevancia</w:t>
            </w:r>
          </w:p>
        </w:tc>
        <w:tc>
          <w:tcPr>
            <w:tcW w:w="1511" w:type="dxa"/>
          </w:tcPr>
          <w:p w14:paraId="50655239" w14:textId="77777777" w:rsidR="00A66DA1" w:rsidRPr="00DF215B" w:rsidRDefault="00545EBD">
            <w:pPr>
              <w:spacing w:line="288" w:lineRule="auto"/>
              <w:rPr>
                <w:color w:val="222222"/>
                <w:lang w:val="en-US"/>
              </w:rPr>
            </w:pPr>
            <w:proofErr w:type="spellStart"/>
            <w:r w:rsidRPr="00DF215B">
              <w:rPr>
                <w:color w:val="222222"/>
                <w:lang w:val="en-US"/>
              </w:rPr>
              <w:t>citation_coverage_technical</w:t>
            </w:r>
            <w:proofErr w:type="spellEnd"/>
            <w:r w:rsidRPr="00DF215B">
              <w:rPr>
                <w:color w:val="222222"/>
                <w:lang w:val="en-US"/>
              </w:rPr>
              <w:t xml:space="preserve"> </w:t>
            </w:r>
            <w:proofErr w:type="spellStart"/>
            <w:r w:rsidRPr="00DF215B">
              <w:rPr>
                <w:color w:val="222222"/>
                <w:lang w:val="en-US"/>
              </w:rPr>
              <w:t>sobre</w:t>
            </w:r>
            <w:proofErr w:type="spellEnd"/>
            <w:r w:rsidRPr="00DF215B">
              <w:rPr>
                <w:color w:val="222222"/>
                <w:lang w:val="en-US"/>
              </w:rPr>
              <w:t xml:space="preserve"> benchmark offline de grounding</w:t>
            </w:r>
          </w:p>
        </w:tc>
        <w:tc>
          <w:tcPr>
            <w:tcW w:w="1511" w:type="dxa"/>
          </w:tcPr>
          <w:p w14:paraId="5065523A" w14:textId="77777777" w:rsidR="00A66DA1" w:rsidRPr="00DF215B" w:rsidRDefault="00545EBD" w:rsidP="4367B76A">
            <w:pPr>
              <w:spacing w:line="288" w:lineRule="auto"/>
              <w:rPr>
                <w:color w:val="222222"/>
                <w:lang w:val="es-ES"/>
              </w:rPr>
            </w:pPr>
            <w:r w:rsidRPr="4367B76A">
              <w:rPr>
                <w:color w:val="222222"/>
                <w:lang w:val="es-ES"/>
              </w:rPr>
              <w:t xml:space="preserve">Si ≥0.92 → </w:t>
            </w:r>
            <w:proofErr w:type="spellStart"/>
            <w:r w:rsidRPr="4367B76A">
              <w:rPr>
                <w:color w:val="222222"/>
                <w:lang w:val="es-ES"/>
              </w:rPr>
              <w:t>Grounding</w:t>
            </w:r>
            <w:proofErr w:type="spellEnd"/>
            <w:r w:rsidRPr="4367B76A">
              <w:rPr>
                <w:color w:val="222222"/>
                <w:lang w:val="es-ES"/>
              </w:rPr>
              <w:t xml:space="preserve"> validado; Si &lt;0.92 → revisar </w:t>
            </w:r>
            <w:proofErr w:type="spellStart"/>
            <w:r w:rsidRPr="4367B76A">
              <w:rPr>
                <w:color w:val="222222"/>
                <w:lang w:val="es-ES"/>
              </w:rPr>
              <w:t>chunking</w:t>
            </w:r>
            <w:proofErr w:type="spellEnd"/>
            <w:r w:rsidRPr="4367B76A">
              <w:rPr>
                <w:color w:val="222222"/>
                <w:lang w:val="es-ES"/>
              </w:rPr>
              <w:t xml:space="preserve"> y umbral de relevancia</w:t>
            </w:r>
          </w:p>
        </w:tc>
        <w:tc>
          <w:tcPr>
            <w:tcW w:w="1511" w:type="dxa"/>
          </w:tcPr>
          <w:p w14:paraId="5065523B" w14:textId="77777777" w:rsidR="00A66DA1" w:rsidRPr="00DF215B" w:rsidRDefault="00545EBD">
            <w:pPr>
              <w:spacing w:line="288" w:lineRule="auto"/>
              <w:rPr>
                <w:color w:val="222222"/>
              </w:rPr>
            </w:pPr>
            <w:r w:rsidRPr="00DF215B">
              <w:rPr>
                <w:color w:val="222222"/>
              </w:rPr>
              <w:t>Continuar con arquitectura RAG actual o ajustar estrategia de indexado</w:t>
            </w:r>
          </w:p>
        </w:tc>
      </w:tr>
      <w:tr w:rsidR="00A66DA1" w:rsidRPr="00DF215B" w14:paraId="50655243" w14:textId="77777777" w:rsidTr="000A49A2">
        <w:tc>
          <w:tcPr>
            <w:tcW w:w="1511" w:type="dxa"/>
          </w:tcPr>
          <w:p w14:paraId="5065523D" w14:textId="77777777" w:rsidR="00A66DA1" w:rsidRPr="00DF215B" w:rsidRDefault="00545EBD">
            <w:pPr>
              <w:spacing w:line="288" w:lineRule="auto"/>
              <w:jc w:val="center"/>
              <w:rPr>
                <w:b/>
                <w:bCs/>
              </w:rPr>
            </w:pPr>
            <w:r w:rsidRPr="00DF215B">
              <w:rPr>
                <w:b/>
                <w:bCs/>
              </w:rPr>
              <w:t>KPI-2</w:t>
            </w:r>
          </w:p>
        </w:tc>
        <w:tc>
          <w:tcPr>
            <w:tcW w:w="1511" w:type="dxa"/>
          </w:tcPr>
          <w:p w14:paraId="5065523E" w14:textId="77777777" w:rsidR="00A66DA1" w:rsidRPr="00DF215B" w:rsidRDefault="00545EBD">
            <w:pPr>
              <w:spacing w:line="288" w:lineRule="auto"/>
              <w:rPr>
                <w:color w:val="222222"/>
              </w:rPr>
            </w:pPr>
            <w:r w:rsidRPr="00DF215B">
              <w:rPr>
                <w:color w:val="222222"/>
              </w:rPr>
              <w:t xml:space="preserve">El LLM apoya ≥90% de respuestas en documentos, </w:t>
            </w:r>
            <w:r w:rsidRPr="00DF215B">
              <w:rPr>
                <w:color w:val="222222"/>
              </w:rPr>
              <w:lastRenderedPageBreak/>
              <w:t>no en generación libre</w:t>
            </w:r>
          </w:p>
        </w:tc>
        <w:tc>
          <w:tcPr>
            <w:tcW w:w="1511" w:type="dxa"/>
          </w:tcPr>
          <w:p w14:paraId="5065523F" w14:textId="77777777" w:rsidR="00A66DA1" w:rsidRPr="00DF215B" w:rsidRDefault="00545EBD" w:rsidP="4367B76A">
            <w:pPr>
              <w:spacing w:line="288" w:lineRule="auto"/>
              <w:rPr>
                <w:color w:val="222222"/>
                <w:lang w:val="es-ES"/>
              </w:rPr>
            </w:pPr>
            <w:r w:rsidRPr="4367B76A">
              <w:rPr>
                <w:color w:val="222222"/>
                <w:lang w:val="es-ES"/>
              </w:rPr>
              <w:lastRenderedPageBreak/>
              <w:t xml:space="preserve">Modo </w:t>
            </w:r>
            <w:proofErr w:type="spellStart"/>
            <w:r w:rsidRPr="4367B76A">
              <w:rPr>
                <w:color w:val="222222"/>
                <w:lang w:val="es-ES"/>
              </w:rPr>
              <w:t>grounded</w:t>
            </w:r>
            <w:proofErr w:type="spellEnd"/>
            <w:r w:rsidRPr="4367B76A">
              <w:rPr>
                <w:color w:val="222222"/>
                <w:lang w:val="es-ES"/>
              </w:rPr>
              <w:t xml:space="preserve"> con </w:t>
            </w:r>
            <w:proofErr w:type="spellStart"/>
            <w:r w:rsidRPr="4367B76A">
              <w:rPr>
                <w:color w:val="222222"/>
                <w:lang w:val="es-ES"/>
              </w:rPr>
              <w:t>retrieval</w:t>
            </w:r>
            <w:proofErr w:type="spellEnd"/>
            <w:r w:rsidRPr="4367B76A">
              <w:rPr>
                <w:color w:val="222222"/>
                <w:lang w:val="es-ES"/>
              </w:rPr>
              <w:t xml:space="preserve"> obligatorio </w:t>
            </w:r>
            <w:r w:rsidRPr="4367B76A">
              <w:rPr>
                <w:color w:val="222222"/>
                <w:lang w:val="es-ES"/>
              </w:rPr>
              <w:lastRenderedPageBreak/>
              <w:t>antes de generación</w:t>
            </w:r>
          </w:p>
        </w:tc>
        <w:tc>
          <w:tcPr>
            <w:tcW w:w="1511" w:type="dxa"/>
          </w:tcPr>
          <w:p w14:paraId="50655240" w14:textId="77777777" w:rsidR="00A66DA1" w:rsidRPr="00DF215B" w:rsidRDefault="00545EBD" w:rsidP="4367B76A">
            <w:pPr>
              <w:spacing w:line="288" w:lineRule="auto"/>
              <w:rPr>
                <w:color w:val="222222"/>
                <w:lang w:val="es-ES"/>
              </w:rPr>
            </w:pPr>
            <w:proofErr w:type="spellStart"/>
            <w:r w:rsidRPr="4367B76A">
              <w:rPr>
                <w:color w:val="222222"/>
                <w:lang w:val="es-ES"/>
              </w:rPr>
              <w:lastRenderedPageBreak/>
              <w:t>grounded_response_rate</w:t>
            </w:r>
            <w:proofErr w:type="spellEnd"/>
            <w:r w:rsidRPr="4367B76A">
              <w:rPr>
                <w:color w:val="222222"/>
                <w:lang w:val="es-ES"/>
              </w:rPr>
              <w:t xml:space="preserve"> en suite de respuestas nutricionales</w:t>
            </w:r>
          </w:p>
        </w:tc>
        <w:tc>
          <w:tcPr>
            <w:tcW w:w="1511" w:type="dxa"/>
          </w:tcPr>
          <w:p w14:paraId="50655241" w14:textId="77777777" w:rsidR="00A66DA1" w:rsidRPr="00DF215B" w:rsidRDefault="00545EBD" w:rsidP="4367B76A">
            <w:pPr>
              <w:spacing w:line="288" w:lineRule="auto"/>
              <w:rPr>
                <w:color w:val="222222"/>
                <w:lang w:val="es-ES"/>
              </w:rPr>
            </w:pPr>
            <w:r w:rsidRPr="4367B76A">
              <w:rPr>
                <w:color w:val="222222"/>
                <w:lang w:val="es-ES"/>
              </w:rPr>
              <w:t xml:space="preserve">Si ≥0.90 → Riesgo de alucinación controlado; Si &lt;0.90 → </w:t>
            </w:r>
            <w:r w:rsidRPr="4367B76A">
              <w:rPr>
                <w:color w:val="222222"/>
                <w:lang w:val="es-ES"/>
              </w:rPr>
              <w:lastRenderedPageBreak/>
              <w:t xml:space="preserve">forzar </w:t>
            </w:r>
            <w:proofErr w:type="spellStart"/>
            <w:r w:rsidRPr="4367B76A">
              <w:rPr>
                <w:color w:val="222222"/>
                <w:lang w:val="es-ES"/>
              </w:rPr>
              <w:t>reranking</w:t>
            </w:r>
            <w:proofErr w:type="spellEnd"/>
            <w:r w:rsidRPr="4367B76A">
              <w:rPr>
                <w:color w:val="222222"/>
                <w:lang w:val="es-ES"/>
              </w:rPr>
              <w:t xml:space="preserve"> o aumentar k</w:t>
            </w:r>
          </w:p>
        </w:tc>
        <w:tc>
          <w:tcPr>
            <w:tcW w:w="1511" w:type="dxa"/>
          </w:tcPr>
          <w:p w14:paraId="50655242" w14:textId="77777777" w:rsidR="00A66DA1" w:rsidRPr="00DF215B" w:rsidRDefault="00545EBD" w:rsidP="4367B76A">
            <w:pPr>
              <w:spacing w:line="288" w:lineRule="auto"/>
              <w:rPr>
                <w:color w:val="222222"/>
                <w:lang w:val="es-ES"/>
              </w:rPr>
            </w:pPr>
            <w:r w:rsidRPr="4367B76A">
              <w:rPr>
                <w:color w:val="222222"/>
                <w:lang w:val="es-ES"/>
              </w:rPr>
              <w:lastRenderedPageBreak/>
              <w:t xml:space="preserve">Mantener </w:t>
            </w:r>
            <w:proofErr w:type="spellStart"/>
            <w:r w:rsidRPr="4367B76A">
              <w:rPr>
                <w:color w:val="222222"/>
                <w:lang w:val="es-ES"/>
              </w:rPr>
              <w:t>guardrail</w:t>
            </w:r>
            <w:proofErr w:type="spellEnd"/>
            <w:r w:rsidRPr="4367B76A">
              <w:rPr>
                <w:color w:val="222222"/>
                <w:lang w:val="es-ES"/>
              </w:rPr>
              <w:t xml:space="preserve"> de </w:t>
            </w:r>
            <w:proofErr w:type="spellStart"/>
            <w:r w:rsidRPr="4367B76A">
              <w:rPr>
                <w:color w:val="222222"/>
                <w:lang w:val="es-ES"/>
              </w:rPr>
              <w:t>retrieval</w:t>
            </w:r>
            <w:proofErr w:type="spellEnd"/>
            <w:r w:rsidRPr="4367B76A">
              <w:rPr>
                <w:color w:val="222222"/>
                <w:lang w:val="es-ES"/>
              </w:rPr>
              <w:t xml:space="preserve"> o escalar a </w:t>
            </w:r>
            <w:proofErr w:type="spellStart"/>
            <w:r w:rsidRPr="4367B76A">
              <w:rPr>
                <w:color w:val="222222"/>
                <w:lang w:val="es-ES"/>
              </w:rPr>
              <w:t>retrieval</w:t>
            </w:r>
            <w:proofErr w:type="spellEnd"/>
            <w:r w:rsidRPr="4367B76A">
              <w:rPr>
                <w:color w:val="222222"/>
                <w:lang w:val="es-ES"/>
              </w:rPr>
              <w:t xml:space="preserve"> </w:t>
            </w:r>
            <w:r w:rsidRPr="4367B76A">
              <w:rPr>
                <w:color w:val="222222"/>
                <w:lang w:val="es-ES"/>
              </w:rPr>
              <w:lastRenderedPageBreak/>
              <w:t xml:space="preserve">aumentado con </w:t>
            </w:r>
            <w:proofErr w:type="spellStart"/>
            <w:r w:rsidRPr="4367B76A">
              <w:rPr>
                <w:color w:val="222222"/>
                <w:lang w:val="es-ES"/>
              </w:rPr>
              <w:t>reranker</w:t>
            </w:r>
            <w:proofErr w:type="spellEnd"/>
          </w:p>
        </w:tc>
      </w:tr>
      <w:tr w:rsidR="00A66DA1" w:rsidRPr="00DF215B" w14:paraId="5065524A" w14:textId="77777777" w:rsidTr="000A49A2">
        <w:tc>
          <w:tcPr>
            <w:tcW w:w="1511" w:type="dxa"/>
          </w:tcPr>
          <w:p w14:paraId="50655244" w14:textId="77777777" w:rsidR="00A66DA1" w:rsidRPr="00DF215B" w:rsidRDefault="00545EBD">
            <w:pPr>
              <w:spacing w:line="288" w:lineRule="auto"/>
              <w:jc w:val="center"/>
              <w:rPr>
                <w:b/>
                <w:bCs/>
              </w:rPr>
            </w:pPr>
            <w:r w:rsidRPr="00DF215B">
              <w:rPr>
                <w:b/>
                <w:bCs/>
              </w:rPr>
              <w:lastRenderedPageBreak/>
              <w:t>KPI-3</w:t>
            </w:r>
          </w:p>
        </w:tc>
        <w:tc>
          <w:tcPr>
            <w:tcW w:w="1511" w:type="dxa"/>
          </w:tcPr>
          <w:p w14:paraId="50655245" w14:textId="77777777" w:rsidR="00A66DA1" w:rsidRPr="00DF215B" w:rsidRDefault="00545EBD" w:rsidP="4367B76A">
            <w:pPr>
              <w:spacing w:line="288" w:lineRule="auto"/>
              <w:rPr>
                <w:color w:val="222222"/>
                <w:lang w:val="es-ES"/>
              </w:rPr>
            </w:pPr>
            <w:r w:rsidRPr="4367B76A">
              <w:rPr>
                <w:color w:val="222222"/>
                <w:lang w:val="es-ES"/>
              </w:rPr>
              <w:t xml:space="preserve">El sistema nunca filtra dosificaciones sin pasar por el </w:t>
            </w:r>
            <w:proofErr w:type="spellStart"/>
            <w:r w:rsidRPr="4367B76A">
              <w:rPr>
                <w:color w:val="222222"/>
                <w:lang w:val="es-ES"/>
              </w:rPr>
              <w:t>Solver</w:t>
            </w:r>
            <w:proofErr w:type="spellEnd"/>
          </w:p>
        </w:tc>
        <w:tc>
          <w:tcPr>
            <w:tcW w:w="1511" w:type="dxa"/>
          </w:tcPr>
          <w:p w14:paraId="50655246" w14:textId="77777777" w:rsidR="00A66DA1" w:rsidRPr="00DF215B" w:rsidRDefault="00545EBD" w:rsidP="4367B76A">
            <w:pPr>
              <w:spacing w:line="288" w:lineRule="auto"/>
              <w:rPr>
                <w:color w:val="222222"/>
                <w:lang w:val="es-ES"/>
              </w:rPr>
            </w:pPr>
            <w:proofErr w:type="spellStart"/>
            <w:r w:rsidRPr="4367B76A">
              <w:rPr>
                <w:color w:val="222222"/>
                <w:lang w:val="es-ES"/>
              </w:rPr>
              <w:t>Guardrail</w:t>
            </w:r>
            <w:proofErr w:type="spellEnd"/>
            <w:r w:rsidRPr="4367B76A">
              <w:rPr>
                <w:color w:val="222222"/>
                <w:lang w:val="es-ES"/>
              </w:rPr>
              <w:t xml:space="preserve"> numérico en la capa de respuesta del agente</w:t>
            </w:r>
          </w:p>
        </w:tc>
        <w:tc>
          <w:tcPr>
            <w:tcW w:w="1511" w:type="dxa"/>
          </w:tcPr>
          <w:p w14:paraId="50655247" w14:textId="77777777" w:rsidR="00A66DA1" w:rsidRPr="00DF215B" w:rsidRDefault="00545EBD" w:rsidP="4367B76A">
            <w:pPr>
              <w:spacing w:line="288" w:lineRule="auto"/>
              <w:rPr>
                <w:color w:val="222222"/>
                <w:lang w:val="es-ES"/>
              </w:rPr>
            </w:pPr>
            <w:proofErr w:type="spellStart"/>
            <w:r w:rsidRPr="4367B76A">
              <w:rPr>
                <w:color w:val="222222"/>
                <w:lang w:val="es-ES"/>
              </w:rPr>
              <w:t>unsafe_numeric_leakage_rate</w:t>
            </w:r>
            <w:proofErr w:type="spellEnd"/>
            <w:r w:rsidRPr="4367B76A">
              <w:rPr>
                <w:color w:val="222222"/>
                <w:lang w:val="es-ES"/>
              </w:rPr>
              <w:t xml:space="preserve"> en batería de red-</w:t>
            </w:r>
            <w:proofErr w:type="spellStart"/>
            <w:r w:rsidRPr="4367B76A">
              <w:rPr>
                <w:color w:val="222222"/>
                <w:lang w:val="es-ES"/>
              </w:rPr>
              <w:t>team</w:t>
            </w:r>
            <w:proofErr w:type="spellEnd"/>
            <w:r w:rsidRPr="4367B76A">
              <w:rPr>
                <w:color w:val="222222"/>
                <w:lang w:val="es-ES"/>
              </w:rPr>
              <w:t xml:space="preserve"> (100 </w:t>
            </w:r>
            <w:proofErr w:type="spellStart"/>
            <w:r w:rsidRPr="4367B76A">
              <w:rPr>
                <w:color w:val="222222"/>
                <w:lang w:val="es-ES"/>
              </w:rPr>
              <w:t>prompts</w:t>
            </w:r>
            <w:proofErr w:type="spellEnd"/>
            <w:r w:rsidRPr="4367B76A">
              <w:rPr>
                <w:color w:val="222222"/>
                <w:lang w:val="es-ES"/>
              </w:rPr>
              <w:t xml:space="preserve"> adversariales)</w:t>
            </w:r>
          </w:p>
        </w:tc>
        <w:tc>
          <w:tcPr>
            <w:tcW w:w="1511" w:type="dxa"/>
          </w:tcPr>
          <w:p w14:paraId="50655248" w14:textId="77777777" w:rsidR="00A66DA1" w:rsidRPr="00DF215B" w:rsidRDefault="00545EBD">
            <w:pPr>
              <w:spacing w:line="288" w:lineRule="auto"/>
              <w:rPr>
                <w:color w:val="222222"/>
              </w:rPr>
            </w:pPr>
            <w:r w:rsidRPr="00DF215B">
              <w:rPr>
                <w:color w:val="222222"/>
              </w:rPr>
              <w:t>Si = 0.00 → Seguridad garantizada; Si &gt; 0 → fallo crítico de arquitectura</w:t>
            </w:r>
          </w:p>
        </w:tc>
        <w:tc>
          <w:tcPr>
            <w:tcW w:w="1511" w:type="dxa"/>
          </w:tcPr>
          <w:p w14:paraId="50655249" w14:textId="77777777" w:rsidR="00A66DA1" w:rsidRPr="00DF215B" w:rsidRDefault="00545EBD" w:rsidP="4367B76A">
            <w:pPr>
              <w:spacing w:line="288" w:lineRule="auto"/>
              <w:rPr>
                <w:color w:val="222222"/>
                <w:lang w:val="es-ES"/>
              </w:rPr>
            </w:pPr>
            <w:r w:rsidRPr="4367B76A">
              <w:rPr>
                <w:color w:val="222222"/>
                <w:lang w:val="es-ES"/>
              </w:rPr>
              <w:t xml:space="preserve">Aprobar </w:t>
            </w:r>
            <w:proofErr w:type="spellStart"/>
            <w:r w:rsidRPr="4367B76A">
              <w:rPr>
                <w:color w:val="222222"/>
                <w:lang w:val="es-ES"/>
              </w:rPr>
              <w:t>release</w:t>
            </w:r>
            <w:proofErr w:type="spellEnd"/>
            <w:r w:rsidRPr="4367B76A">
              <w:rPr>
                <w:color w:val="222222"/>
                <w:lang w:val="es-ES"/>
              </w:rPr>
              <w:t xml:space="preserve"> o bloquear y rediseñar el filtro numérico del agente</w:t>
            </w:r>
          </w:p>
        </w:tc>
      </w:tr>
      <w:tr w:rsidR="00A66DA1" w:rsidRPr="00DF215B" w14:paraId="50655251" w14:textId="77777777" w:rsidTr="000A49A2">
        <w:tc>
          <w:tcPr>
            <w:tcW w:w="1511" w:type="dxa"/>
          </w:tcPr>
          <w:p w14:paraId="5065524B" w14:textId="77777777" w:rsidR="00A66DA1" w:rsidRPr="00DF215B" w:rsidRDefault="00545EBD">
            <w:pPr>
              <w:spacing w:line="288" w:lineRule="auto"/>
              <w:jc w:val="center"/>
              <w:rPr>
                <w:b/>
                <w:bCs/>
              </w:rPr>
            </w:pPr>
            <w:r w:rsidRPr="00DF215B">
              <w:rPr>
                <w:b/>
                <w:bCs/>
              </w:rPr>
              <w:t>KPI-4</w:t>
            </w:r>
          </w:p>
        </w:tc>
        <w:tc>
          <w:tcPr>
            <w:tcW w:w="1511" w:type="dxa"/>
          </w:tcPr>
          <w:p w14:paraId="5065524C" w14:textId="77777777" w:rsidR="00A66DA1" w:rsidRPr="00DF215B" w:rsidRDefault="00545EBD" w:rsidP="4367B76A">
            <w:pPr>
              <w:spacing w:line="288" w:lineRule="auto"/>
              <w:rPr>
                <w:color w:val="222222"/>
                <w:lang w:val="es-ES"/>
              </w:rPr>
            </w:pPr>
            <w:r w:rsidRPr="4367B76A">
              <w:rPr>
                <w:color w:val="222222"/>
                <w:lang w:val="es-ES"/>
              </w:rPr>
              <w:t xml:space="preserve">El orquestador </w:t>
            </w:r>
            <w:proofErr w:type="spellStart"/>
            <w:r w:rsidRPr="4367B76A">
              <w:rPr>
                <w:color w:val="222222"/>
                <w:lang w:val="es-ES"/>
              </w:rPr>
              <w:t>agentic</w:t>
            </w:r>
            <w:proofErr w:type="spellEnd"/>
            <w:r w:rsidRPr="4367B76A">
              <w:rPr>
                <w:color w:val="222222"/>
                <w:lang w:val="es-ES"/>
              </w:rPr>
              <w:t xml:space="preserve"> invoca herramientas exitosamente en ≥95% de casos</w:t>
            </w:r>
          </w:p>
        </w:tc>
        <w:tc>
          <w:tcPr>
            <w:tcW w:w="1511" w:type="dxa"/>
          </w:tcPr>
          <w:p w14:paraId="5065524D" w14:textId="77777777" w:rsidR="00A66DA1" w:rsidRPr="00DF215B" w:rsidRDefault="00545EBD" w:rsidP="4367B76A">
            <w:pPr>
              <w:spacing w:line="288" w:lineRule="auto"/>
              <w:rPr>
                <w:color w:val="222222"/>
                <w:lang w:val="es-ES"/>
              </w:rPr>
            </w:pPr>
            <w:r w:rsidRPr="4367B76A">
              <w:rPr>
                <w:color w:val="222222"/>
                <w:lang w:val="es-ES"/>
              </w:rPr>
              <w:t xml:space="preserve">Motor </w:t>
            </w:r>
            <w:proofErr w:type="spellStart"/>
            <w:r w:rsidRPr="4367B76A">
              <w:rPr>
                <w:color w:val="222222"/>
                <w:lang w:val="es-ES"/>
              </w:rPr>
              <w:t>agentic</w:t>
            </w:r>
            <w:proofErr w:type="spellEnd"/>
            <w:r w:rsidRPr="4367B76A">
              <w:rPr>
                <w:color w:val="222222"/>
                <w:lang w:val="es-ES"/>
              </w:rPr>
              <w:t xml:space="preserve"> con </w:t>
            </w:r>
            <w:proofErr w:type="spellStart"/>
            <w:r w:rsidRPr="4367B76A">
              <w:rPr>
                <w:color w:val="222222"/>
                <w:lang w:val="es-ES"/>
              </w:rPr>
              <w:t>intent</w:t>
            </w:r>
            <w:proofErr w:type="spellEnd"/>
            <w:r w:rsidRPr="4367B76A">
              <w:rPr>
                <w:color w:val="222222"/>
                <w:lang w:val="es-ES"/>
              </w:rPr>
              <w:t xml:space="preserve"> </w:t>
            </w:r>
            <w:proofErr w:type="spellStart"/>
            <w:r w:rsidRPr="4367B76A">
              <w:rPr>
                <w:color w:val="222222"/>
                <w:lang w:val="es-ES"/>
              </w:rPr>
              <w:t>router</w:t>
            </w:r>
            <w:proofErr w:type="spellEnd"/>
            <w:r w:rsidRPr="4367B76A">
              <w:rPr>
                <w:color w:val="222222"/>
                <w:lang w:val="es-ES"/>
              </w:rPr>
              <w:t xml:space="preserve"> y </w:t>
            </w:r>
            <w:proofErr w:type="spellStart"/>
            <w:r w:rsidRPr="4367B76A">
              <w:rPr>
                <w:color w:val="222222"/>
                <w:lang w:val="es-ES"/>
              </w:rPr>
              <w:t>tool-calling</w:t>
            </w:r>
            <w:proofErr w:type="spellEnd"/>
            <w:r w:rsidRPr="4367B76A">
              <w:rPr>
                <w:color w:val="222222"/>
                <w:lang w:val="es-ES"/>
              </w:rPr>
              <w:t xml:space="preserve"> para </w:t>
            </w:r>
            <w:proofErr w:type="spellStart"/>
            <w:r w:rsidRPr="4367B76A">
              <w:rPr>
                <w:color w:val="222222"/>
                <w:lang w:val="es-ES"/>
              </w:rPr>
              <w:t>Solver</w:t>
            </w:r>
            <w:proofErr w:type="spellEnd"/>
            <w:r w:rsidRPr="4367B76A">
              <w:rPr>
                <w:color w:val="222222"/>
                <w:lang w:val="es-ES"/>
              </w:rPr>
              <w:t>, ML y RAG</w:t>
            </w:r>
          </w:p>
        </w:tc>
        <w:tc>
          <w:tcPr>
            <w:tcW w:w="1511" w:type="dxa"/>
          </w:tcPr>
          <w:p w14:paraId="5065524E" w14:textId="77777777" w:rsidR="00A66DA1" w:rsidRPr="00DF215B" w:rsidRDefault="00545EBD" w:rsidP="4367B76A">
            <w:pPr>
              <w:spacing w:line="288" w:lineRule="auto"/>
              <w:rPr>
                <w:color w:val="222222"/>
                <w:lang w:val="es-ES"/>
              </w:rPr>
            </w:pPr>
            <w:proofErr w:type="spellStart"/>
            <w:r w:rsidRPr="4367B76A">
              <w:rPr>
                <w:color w:val="222222"/>
                <w:lang w:val="es-ES"/>
              </w:rPr>
              <w:t>agent_tool_success_rate</w:t>
            </w:r>
            <w:proofErr w:type="spellEnd"/>
            <w:r w:rsidRPr="4367B76A">
              <w:rPr>
                <w:color w:val="222222"/>
                <w:lang w:val="es-ES"/>
              </w:rPr>
              <w:t xml:space="preserve"> en flujo E2E con </w:t>
            </w:r>
            <w:proofErr w:type="spellStart"/>
            <w:r w:rsidRPr="4367B76A">
              <w:rPr>
                <w:color w:val="222222"/>
                <w:lang w:val="es-ES"/>
              </w:rPr>
              <w:t>timeouts</w:t>
            </w:r>
            <w:proofErr w:type="spellEnd"/>
            <w:r w:rsidRPr="4367B76A">
              <w:rPr>
                <w:color w:val="222222"/>
                <w:lang w:val="es-ES"/>
              </w:rPr>
              <w:t xml:space="preserve"> y presupuesto de herramientas</w:t>
            </w:r>
          </w:p>
        </w:tc>
        <w:tc>
          <w:tcPr>
            <w:tcW w:w="1511" w:type="dxa"/>
          </w:tcPr>
          <w:p w14:paraId="5065524F" w14:textId="77777777" w:rsidR="00A66DA1" w:rsidRPr="00DF215B" w:rsidRDefault="00545EBD">
            <w:pPr>
              <w:spacing w:line="288" w:lineRule="auto"/>
              <w:rPr>
                <w:color w:val="222222"/>
              </w:rPr>
            </w:pPr>
            <w:r w:rsidRPr="00DF215B">
              <w:rPr>
                <w:color w:val="222222"/>
              </w:rPr>
              <w:t>Si ≥0.95 → Orquestación robusta; Si &lt;0.95 → identificar herramienta con mayor tasa de fallo</w:t>
            </w:r>
          </w:p>
        </w:tc>
        <w:tc>
          <w:tcPr>
            <w:tcW w:w="1511" w:type="dxa"/>
          </w:tcPr>
          <w:p w14:paraId="50655250" w14:textId="77777777" w:rsidR="00A66DA1" w:rsidRPr="00DF215B" w:rsidRDefault="00545EBD">
            <w:pPr>
              <w:spacing w:line="288" w:lineRule="auto"/>
              <w:rPr>
                <w:color w:val="222222"/>
              </w:rPr>
            </w:pPr>
            <w:r w:rsidRPr="00DF215B">
              <w:rPr>
                <w:color w:val="222222"/>
              </w:rPr>
              <w:t>Continuar o reforzar manejo de errores y reintentos en la herramienta problemática</w:t>
            </w:r>
          </w:p>
        </w:tc>
      </w:tr>
      <w:tr w:rsidR="00A66DA1" w:rsidRPr="00DF215B" w14:paraId="50655258" w14:textId="77777777" w:rsidTr="000A49A2">
        <w:tc>
          <w:tcPr>
            <w:tcW w:w="1511" w:type="dxa"/>
          </w:tcPr>
          <w:p w14:paraId="50655252" w14:textId="77777777" w:rsidR="00A66DA1" w:rsidRPr="00DF215B" w:rsidRDefault="00545EBD">
            <w:pPr>
              <w:spacing w:line="288" w:lineRule="auto"/>
              <w:jc w:val="center"/>
              <w:rPr>
                <w:b/>
                <w:bCs/>
              </w:rPr>
            </w:pPr>
            <w:r w:rsidRPr="00DF215B">
              <w:rPr>
                <w:b/>
                <w:bCs/>
              </w:rPr>
              <w:t>KPI-5</w:t>
            </w:r>
          </w:p>
        </w:tc>
        <w:tc>
          <w:tcPr>
            <w:tcW w:w="1511" w:type="dxa"/>
          </w:tcPr>
          <w:p w14:paraId="50655253" w14:textId="77777777" w:rsidR="00A66DA1" w:rsidRPr="00DF215B" w:rsidRDefault="00545EBD" w:rsidP="4367B76A">
            <w:pPr>
              <w:spacing w:line="288" w:lineRule="auto"/>
              <w:rPr>
                <w:color w:val="222222"/>
                <w:lang w:val="es-ES"/>
              </w:rPr>
            </w:pPr>
            <w:r w:rsidRPr="4367B76A">
              <w:rPr>
                <w:color w:val="222222"/>
                <w:lang w:val="es-ES"/>
              </w:rPr>
              <w:t xml:space="preserve">El agente completa simulaciones </w:t>
            </w:r>
            <w:proofErr w:type="spellStart"/>
            <w:r w:rsidRPr="4367B76A">
              <w:rPr>
                <w:color w:val="222222"/>
                <w:lang w:val="es-ES"/>
              </w:rPr>
              <w:t>What-If</w:t>
            </w:r>
            <w:proofErr w:type="spellEnd"/>
            <w:r w:rsidRPr="4367B76A">
              <w:rPr>
                <w:color w:val="222222"/>
                <w:lang w:val="es-ES"/>
              </w:rPr>
              <w:t xml:space="preserve"> con </w:t>
            </w:r>
            <w:proofErr w:type="spellStart"/>
            <w:r w:rsidRPr="4367B76A">
              <w:rPr>
                <w:color w:val="222222"/>
                <w:lang w:val="es-ES"/>
              </w:rPr>
              <w:t>diff</w:t>
            </w:r>
            <w:proofErr w:type="spellEnd"/>
            <w:r w:rsidRPr="4367B76A">
              <w:rPr>
                <w:color w:val="222222"/>
                <w:lang w:val="es-ES"/>
              </w:rPr>
              <w:t xml:space="preserve"> válido en ≥90% de escenarios</w:t>
            </w:r>
          </w:p>
        </w:tc>
        <w:tc>
          <w:tcPr>
            <w:tcW w:w="1511" w:type="dxa"/>
          </w:tcPr>
          <w:p w14:paraId="50655254" w14:textId="77777777" w:rsidR="00A66DA1" w:rsidRPr="00DF215B" w:rsidRDefault="00545EBD" w:rsidP="4367B76A">
            <w:pPr>
              <w:spacing w:line="288" w:lineRule="auto"/>
              <w:rPr>
                <w:color w:val="222222"/>
                <w:lang w:val="es-ES"/>
              </w:rPr>
            </w:pPr>
            <w:r w:rsidRPr="4367B76A">
              <w:rPr>
                <w:color w:val="222222"/>
                <w:lang w:val="es-ES"/>
              </w:rPr>
              <w:t xml:space="preserve">Módulo </w:t>
            </w:r>
            <w:proofErr w:type="spellStart"/>
            <w:r w:rsidRPr="4367B76A">
              <w:rPr>
                <w:color w:val="222222"/>
                <w:lang w:val="es-ES"/>
              </w:rPr>
              <w:t>Decision</w:t>
            </w:r>
            <w:proofErr w:type="spellEnd"/>
            <w:r w:rsidRPr="4367B76A">
              <w:rPr>
                <w:color w:val="222222"/>
                <w:lang w:val="es-ES"/>
              </w:rPr>
              <w:t xml:space="preserve"> </w:t>
            </w:r>
            <w:proofErr w:type="spellStart"/>
            <w:r w:rsidRPr="4367B76A">
              <w:rPr>
                <w:color w:val="222222"/>
                <w:lang w:val="es-ES"/>
              </w:rPr>
              <w:t>Copilot</w:t>
            </w:r>
            <w:proofErr w:type="spellEnd"/>
            <w:r w:rsidRPr="4367B76A">
              <w:rPr>
                <w:color w:val="222222"/>
                <w:lang w:val="es-ES"/>
              </w:rPr>
              <w:t xml:space="preserve"> con </w:t>
            </w:r>
            <w:proofErr w:type="spellStart"/>
            <w:r w:rsidRPr="4367B76A">
              <w:rPr>
                <w:color w:val="222222"/>
                <w:lang w:val="es-ES"/>
              </w:rPr>
              <w:t>SimulationDiff</w:t>
            </w:r>
            <w:proofErr w:type="spellEnd"/>
            <w:r w:rsidRPr="4367B76A">
              <w:rPr>
                <w:color w:val="222222"/>
                <w:lang w:val="es-ES"/>
              </w:rPr>
              <w:t xml:space="preserve"> (</w:t>
            </w:r>
            <w:proofErr w:type="spellStart"/>
            <w:r w:rsidRPr="4367B76A">
              <w:rPr>
                <w:color w:val="222222"/>
                <w:lang w:val="es-ES"/>
              </w:rPr>
              <w:t>costDelta</w:t>
            </w:r>
            <w:proofErr w:type="spellEnd"/>
            <w:r w:rsidRPr="4367B76A">
              <w:rPr>
                <w:color w:val="222222"/>
                <w:lang w:val="es-ES"/>
              </w:rPr>
              <w:t xml:space="preserve">, </w:t>
            </w:r>
            <w:proofErr w:type="spellStart"/>
            <w:r w:rsidRPr="4367B76A">
              <w:rPr>
                <w:color w:val="222222"/>
                <w:lang w:val="es-ES"/>
              </w:rPr>
              <w:t>constraintDelta</w:t>
            </w:r>
            <w:proofErr w:type="spellEnd"/>
            <w:r w:rsidRPr="4367B76A">
              <w:rPr>
                <w:color w:val="222222"/>
                <w:lang w:val="es-ES"/>
              </w:rPr>
              <w:t xml:space="preserve">, </w:t>
            </w:r>
            <w:proofErr w:type="spellStart"/>
            <w:r w:rsidRPr="4367B76A">
              <w:rPr>
                <w:color w:val="222222"/>
                <w:lang w:val="es-ES"/>
              </w:rPr>
              <w:t>riskFlags</w:t>
            </w:r>
            <w:proofErr w:type="spellEnd"/>
            <w:r w:rsidRPr="4367B76A">
              <w:rPr>
                <w:color w:val="222222"/>
                <w:lang w:val="es-ES"/>
              </w:rPr>
              <w:t>)</w:t>
            </w:r>
          </w:p>
        </w:tc>
        <w:tc>
          <w:tcPr>
            <w:tcW w:w="1511" w:type="dxa"/>
          </w:tcPr>
          <w:p w14:paraId="50655255" w14:textId="77777777" w:rsidR="00A66DA1" w:rsidRPr="00DF215B" w:rsidRDefault="00545EBD" w:rsidP="4367B76A">
            <w:pPr>
              <w:spacing w:line="288" w:lineRule="auto"/>
              <w:rPr>
                <w:color w:val="222222"/>
                <w:lang w:val="es-ES"/>
              </w:rPr>
            </w:pPr>
            <w:proofErr w:type="spellStart"/>
            <w:r w:rsidRPr="4367B76A">
              <w:rPr>
                <w:color w:val="222222"/>
                <w:lang w:val="es-ES"/>
              </w:rPr>
              <w:t>what_if_completion_rate</w:t>
            </w:r>
            <w:proofErr w:type="spellEnd"/>
            <w:r w:rsidRPr="4367B76A">
              <w:rPr>
                <w:color w:val="222222"/>
                <w:lang w:val="es-ES"/>
              </w:rPr>
              <w:t xml:space="preserve"> en conjunto de escenarios hipotéticos del flujo E2E</w:t>
            </w:r>
          </w:p>
        </w:tc>
        <w:tc>
          <w:tcPr>
            <w:tcW w:w="1511" w:type="dxa"/>
          </w:tcPr>
          <w:p w14:paraId="50655256" w14:textId="77777777" w:rsidR="00A66DA1" w:rsidRPr="00DF215B" w:rsidRDefault="00545EBD" w:rsidP="4367B76A">
            <w:pPr>
              <w:spacing w:line="288" w:lineRule="auto"/>
              <w:rPr>
                <w:color w:val="222222"/>
                <w:lang w:val="es-ES"/>
              </w:rPr>
            </w:pPr>
            <w:r w:rsidRPr="4367B76A">
              <w:rPr>
                <w:color w:val="222222"/>
                <w:lang w:val="es-ES"/>
              </w:rPr>
              <w:t xml:space="preserve">Si ≥0.90 → </w:t>
            </w:r>
            <w:proofErr w:type="spellStart"/>
            <w:r w:rsidRPr="4367B76A">
              <w:rPr>
                <w:color w:val="222222"/>
                <w:lang w:val="es-ES"/>
              </w:rPr>
              <w:t>Copilot</w:t>
            </w:r>
            <w:proofErr w:type="spellEnd"/>
            <w:r w:rsidRPr="4367B76A">
              <w:rPr>
                <w:color w:val="222222"/>
                <w:lang w:val="es-ES"/>
              </w:rPr>
              <w:t xml:space="preserve"> de decisión operativo; Si &lt;0.90 → revisar generación de </w:t>
            </w:r>
            <w:proofErr w:type="spellStart"/>
            <w:r w:rsidRPr="4367B76A">
              <w:rPr>
                <w:color w:val="222222"/>
                <w:lang w:val="es-ES"/>
              </w:rPr>
              <w:t>SimulationDiff</w:t>
            </w:r>
            <w:proofErr w:type="spellEnd"/>
          </w:p>
        </w:tc>
        <w:tc>
          <w:tcPr>
            <w:tcW w:w="1511" w:type="dxa"/>
          </w:tcPr>
          <w:p w14:paraId="50655257" w14:textId="77777777" w:rsidR="00A66DA1" w:rsidRPr="00DF215B" w:rsidRDefault="00545EBD" w:rsidP="4367B76A">
            <w:pPr>
              <w:spacing w:line="288" w:lineRule="auto"/>
              <w:rPr>
                <w:color w:val="222222"/>
                <w:lang w:val="es-ES"/>
              </w:rPr>
            </w:pPr>
            <w:r w:rsidRPr="4367B76A">
              <w:rPr>
                <w:color w:val="222222"/>
                <w:lang w:val="es-ES"/>
              </w:rPr>
              <w:t xml:space="preserve">Publicar </w:t>
            </w:r>
            <w:proofErr w:type="spellStart"/>
            <w:r w:rsidRPr="4367B76A">
              <w:rPr>
                <w:color w:val="222222"/>
                <w:lang w:val="es-ES"/>
              </w:rPr>
              <w:t>feature</w:t>
            </w:r>
            <w:proofErr w:type="spellEnd"/>
            <w:r w:rsidRPr="4367B76A">
              <w:rPr>
                <w:color w:val="222222"/>
                <w:lang w:val="es-ES"/>
              </w:rPr>
              <w:t xml:space="preserve"> </w:t>
            </w:r>
            <w:proofErr w:type="spellStart"/>
            <w:r w:rsidRPr="4367B76A">
              <w:rPr>
                <w:color w:val="222222"/>
                <w:lang w:val="es-ES"/>
              </w:rPr>
              <w:t>What-If</w:t>
            </w:r>
            <w:proofErr w:type="spellEnd"/>
            <w:r w:rsidRPr="4367B76A">
              <w:rPr>
                <w:color w:val="222222"/>
                <w:lang w:val="es-ES"/>
              </w:rPr>
              <w:t xml:space="preserve"> o iterar sobre generación de indicadores de diferencia</w:t>
            </w:r>
          </w:p>
        </w:tc>
      </w:tr>
      <w:tr w:rsidR="00A66DA1" w:rsidRPr="00DF215B" w14:paraId="5065525F" w14:textId="77777777" w:rsidTr="000A49A2">
        <w:tc>
          <w:tcPr>
            <w:tcW w:w="1511" w:type="dxa"/>
          </w:tcPr>
          <w:p w14:paraId="50655259" w14:textId="77777777" w:rsidR="00A66DA1" w:rsidRPr="00DF215B" w:rsidRDefault="00545EBD">
            <w:pPr>
              <w:spacing w:line="288" w:lineRule="auto"/>
              <w:jc w:val="center"/>
              <w:rPr>
                <w:b/>
                <w:bCs/>
              </w:rPr>
            </w:pPr>
            <w:r w:rsidRPr="00DF215B">
              <w:rPr>
                <w:b/>
                <w:bCs/>
              </w:rPr>
              <w:t>KPI-6</w:t>
            </w:r>
          </w:p>
        </w:tc>
        <w:tc>
          <w:tcPr>
            <w:tcW w:w="1511" w:type="dxa"/>
          </w:tcPr>
          <w:p w14:paraId="5065525A" w14:textId="77777777" w:rsidR="00A66DA1" w:rsidRPr="00DF215B" w:rsidRDefault="00545EBD">
            <w:pPr>
              <w:spacing w:line="288" w:lineRule="auto"/>
              <w:rPr>
                <w:color w:val="222222"/>
              </w:rPr>
            </w:pPr>
            <w:r w:rsidRPr="00DF215B">
              <w:rPr>
                <w:color w:val="222222"/>
              </w:rPr>
              <w:t xml:space="preserve">Un productor no experto completa el flujo operativo en &lt;5 min en </w:t>
            </w:r>
            <w:r w:rsidRPr="00DF215B">
              <w:rPr>
                <w:color w:val="222222"/>
              </w:rPr>
              <w:lastRenderedPageBreak/>
              <w:t>≥80% de casos</w:t>
            </w:r>
          </w:p>
        </w:tc>
        <w:tc>
          <w:tcPr>
            <w:tcW w:w="1511" w:type="dxa"/>
          </w:tcPr>
          <w:p w14:paraId="5065525B" w14:textId="77777777" w:rsidR="00A66DA1" w:rsidRPr="00DF215B" w:rsidRDefault="00545EBD">
            <w:pPr>
              <w:spacing w:line="288" w:lineRule="auto"/>
              <w:rPr>
                <w:color w:val="222222"/>
              </w:rPr>
            </w:pPr>
            <w:r w:rsidRPr="00DF215B">
              <w:rPr>
                <w:color w:val="222222"/>
              </w:rPr>
              <w:lastRenderedPageBreak/>
              <w:t>Flujo asistido paso a paso con UX simplificada y lenguaje no técnico</w:t>
            </w:r>
          </w:p>
        </w:tc>
        <w:tc>
          <w:tcPr>
            <w:tcW w:w="1511" w:type="dxa"/>
          </w:tcPr>
          <w:p w14:paraId="5065525C" w14:textId="77777777" w:rsidR="00A66DA1" w:rsidRPr="00DF215B" w:rsidRDefault="00545EBD" w:rsidP="4367B76A">
            <w:pPr>
              <w:spacing w:line="288" w:lineRule="auto"/>
              <w:rPr>
                <w:color w:val="222222"/>
                <w:lang w:val="es-ES"/>
              </w:rPr>
            </w:pPr>
            <w:r w:rsidRPr="4367B76A">
              <w:rPr>
                <w:color w:val="222222"/>
                <w:lang w:val="es-ES"/>
              </w:rPr>
              <w:t xml:space="preserve">non_expert_task_completion_under_5min en prueba guiada con </w:t>
            </w:r>
            <w:proofErr w:type="spellStart"/>
            <w:r w:rsidRPr="4367B76A">
              <w:rPr>
                <w:color w:val="222222"/>
                <w:lang w:val="es-ES"/>
              </w:rPr>
              <w:t>checklist</w:t>
            </w:r>
            <w:proofErr w:type="spellEnd"/>
            <w:r w:rsidRPr="4367B76A">
              <w:rPr>
                <w:color w:val="222222"/>
                <w:lang w:val="es-ES"/>
              </w:rPr>
              <w:t xml:space="preserve"> </w:t>
            </w:r>
            <w:r w:rsidRPr="4367B76A">
              <w:rPr>
                <w:color w:val="222222"/>
                <w:lang w:val="es-ES"/>
              </w:rPr>
              <w:lastRenderedPageBreak/>
              <w:t>documentado</w:t>
            </w:r>
          </w:p>
        </w:tc>
        <w:tc>
          <w:tcPr>
            <w:tcW w:w="1511" w:type="dxa"/>
          </w:tcPr>
          <w:p w14:paraId="5065525D" w14:textId="77777777" w:rsidR="00A66DA1" w:rsidRPr="00DF215B" w:rsidRDefault="00545EBD">
            <w:pPr>
              <w:spacing w:line="288" w:lineRule="auto"/>
              <w:rPr>
                <w:color w:val="222222"/>
              </w:rPr>
            </w:pPr>
            <w:r w:rsidRPr="00DF215B">
              <w:rPr>
                <w:color w:val="222222"/>
              </w:rPr>
              <w:lastRenderedPageBreak/>
              <w:t xml:space="preserve">Si ≥0.80 → UX validada para productor mediano; Si &lt;0.80 → identificar </w:t>
            </w:r>
            <w:r w:rsidRPr="00DF215B">
              <w:rPr>
                <w:color w:val="222222"/>
              </w:rPr>
              <w:lastRenderedPageBreak/>
              <w:t>pasos de fricción</w:t>
            </w:r>
          </w:p>
        </w:tc>
        <w:tc>
          <w:tcPr>
            <w:tcW w:w="1511" w:type="dxa"/>
          </w:tcPr>
          <w:p w14:paraId="5065525E" w14:textId="77777777" w:rsidR="00A66DA1" w:rsidRPr="00DF215B" w:rsidRDefault="00545EBD">
            <w:pPr>
              <w:spacing w:line="288" w:lineRule="auto"/>
              <w:rPr>
                <w:color w:val="222222"/>
              </w:rPr>
            </w:pPr>
            <w:r w:rsidRPr="00DF215B">
              <w:rPr>
                <w:color w:val="222222"/>
              </w:rPr>
              <w:lastRenderedPageBreak/>
              <w:t xml:space="preserve">Lanzar flujo asistido o rediseñar pasos con mayor tiempo </w:t>
            </w:r>
            <w:r w:rsidRPr="00DF215B">
              <w:rPr>
                <w:color w:val="222222"/>
              </w:rPr>
              <w:lastRenderedPageBreak/>
              <w:t>promedio de completitud</w:t>
            </w:r>
          </w:p>
        </w:tc>
      </w:tr>
      <w:tr w:rsidR="00A66DA1" w:rsidRPr="00DF215B" w14:paraId="50655266" w14:textId="77777777" w:rsidTr="000A49A2">
        <w:tc>
          <w:tcPr>
            <w:tcW w:w="1511" w:type="dxa"/>
          </w:tcPr>
          <w:p w14:paraId="50655260" w14:textId="77777777" w:rsidR="00A66DA1" w:rsidRPr="00DF215B" w:rsidRDefault="00545EBD">
            <w:pPr>
              <w:spacing w:line="288" w:lineRule="auto"/>
              <w:jc w:val="center"/>
              <w:rPr>
                <w:b/>
                <w:bCs/>
              </w:rPr>
            </w:pPr>
            <w:r w:rsidRPr="00DF215B">
              <w:rPr>
                <w:b/>
                <w:bCs/>
              </w:rPr>
              <w:lastRenderedPageBreak/>
              <w:t>KPI-7</w:t>
            </w:r>
          </w:p>
        </w:tc>
        <w:tc>
          <w:tcPr>
            <w:tcW w:w="1511" w:type="dxa"/>
          </w:tcPr>
          <w:p w14:paraId="50655261" w14:textId="77777777" w:rsidR="00A66DA1" w:rsidRPr="00DF215B" w:rsidRDefault="00545EBD" w:rsidP="4367B76A">
            <w:pPr>
              <w:spacing w:line="288" w:lineRule="auto"/>
              <w:rPr>
                <w:color w:val="222222"/>
                <w:lang w:val="es-ES"/>
              </w:rPr>
            </w:pPr>
            <w:r w:rsidRPr="4367B76A">
              <w:rPr>
                <w:color w:val="222222"/>
                <w:lang w:val="es-ES"/>
              </w:rPr>
              <w:t xml:space="preserve">El </w:t>
            </w:r>
            <w:proofErr w:type="spellStart"/>
            <w:r w:rsidRPr="4367B76A">
              <w:rPr>
                <w:color w:val="222222"/>
                <w:lang w:val="es-ES"/>
              </w:rPr>
              <w:t>Solver</w:t>
            </w:r>
            <w:proofErr w:type="spellEnd"/>
            <w:r w:rsidRPr="4367B76A">
              <w:rPr>
                <w:color w:val="222222"/>
                <w:lang w:val="es-ES"/>
              </w:rPr>
              <w:t xml:space="preserve"> reduce costos 5–10% vs. </w:t>
            </w:r>
            <w:proofErr w:type="spellStart"/>
            <w:r w:rsidRPr="4367B76A">
              <w:rPr>
                <w:color w:val="222222"/>
                <w:lang w:val="es-ES"/>
              </w:rPr>
              <w:t>baseline</w:t>
            </w:r>
            <w:proofErr w:type="spellEnd"/>
            <w:r w:rsidRPr="4367B76A">
              <w:rPr>
                <w:color w:val="222222"/>
                <w:lang w:val="es-ES"/>
              </w:rPr>
              <w:t xml:space="preserve"> y nunca viola restricciones NRC</w:t>
            </w:r>
          </w:p>
        </w:tc>
        <w:tc>
          <w:tcPr>
            <w:tcW w:w="1511" w:type="dxa"/>
          </w:tcPr>
          <w:p w14:paraId="50655262" w14:textId="77777777" w:rsidR="00A66DA1" w:rsidRPr="00DF215B" w:rsidRDefault="00545EBD" w:rsidP="4367B76A">
            <w:pPr>
              <w:spacing w:line="288" w:lineRule="auto"/>
              <w:rPr>
                <w:color w:val="222222"/>
                <w:lang w:val="es-ES"/>
              </w:rPr>
            </w:pPr>
            <w:proofErr w:type="spellStart"/>
            <w:r w:rsidRPr="4367B76A">
              <w:rPr>
                <w:color w:val="222222"/>
                <w:lang w:val="es-ES"/>
              </w:rPr>
              <w:t>Solver</w:t>
            </w:r>
            <w:proofErr w:type="spellEnd"/>
            <w:r w:rsidRPr="4367B76A">
              <w:rPr>
                <w:color w:val="222222"/>
                <w:lang w:val="es-ES"/>
              </w:rPr>
              <w:t xml:space="preserve"> de programación lineal con restricciones NRC y </w:t>
            </w:r>
            <w:proofErr w:type="spellStart"/>
            <w:r w:rsidRPr="4367B76A">
              <w:rPr>
                <w:color w:val="222222"/>
                <w:lang w:val="es-ES"/>
              </w:rPr>
              <w:t>backtesting</w:t>
            </w:r>
            <w:proofErr w:type="spellEnd"/>
            <w:r w:rsidRPr="4367B76A">
              <w:rPr>
                <w:color w:val="222222"/>
                <w:lang w:val="es-ES"/>
              </w:rPr>
              <w:t xml:space="preserve"> histórico</w:t>
            </w:r>
          </w:p>
        </w:tc>
        <w:tc>
          <w:tcPr>
            <w:tcW w:w="1511" w:type="dxa"/>
          </w:tcPr>
          <w:p w14:paraId="50655263" w14:textId="77777777" w:rsidR="00A66DA1" w:rsidRPr="00DF215B" w:rsidRDefault="00545EBD" w:rsidP="4367B76A">
            <w:pPr>
              <w:spacing w:line="288" w:lineRule="auto"/>
              <w:rPr>
                <w:color w:val="222222"/>
                <w:lang w:val="es-ES"/>
              </w:rPr>
            </w:pPr>
            <w:r w:rsidRPr="4367B76A">
              <w:rPr>
                <w:color w:val="222222"/>
                <w:lang w:val="es-ES"/>
              </w:rPr>
              <w:t xml:space="preserve">Reducción de costo % vs. </w:t>
            </w:r>
            <w:proofErr w:type="spellStart"/>
            <w:r w:rsidRPr="4367B76A">
              <w:rPr>
                <w:color w:val="222222"/>
                <w:lang w:val="es-ES"/>
              </w:rPr>
              <w:t>baseline</w:t>
            </w:r>
            <w:proofErr w:type="spellEnd"/>
            <w:r w:rsidRPr="4367B76A">
              <w:rPr>
                <w:color w:val="222222"/>
                <w:lang w:val="es-ES"/>
              </w:rPr>
              <w:t xml:space="preserve"> empírico + </w:t>
            </w:r>
            <w:proofErr w:type="spellStart"/>
            <w:r w:rsidRPr="4367B76A">
              <w:rPr>
                <w:color w:val="222222"/>
                <w:lang w:val="es-ES"/>
              </w:rPr>
              <w:t>solver_hard_constraint_violations</w:t>
            </w:r>
            <w:proofErr w:type="spellEnd"/>
            <w:r w:rsidRPr="4367B76A">
              <w:rPr>
                <w:color w:val="222222"/>
                <w:lang w:val="es-ES"/>
              </w:rPr>
              <w:t xml:space="preserve"> en todas las corridas</w:t>
            </w:r>
          </w:p>
        </w:tc>
        <w:tc>
          <w:tcPr>
            <w:tcW w:w="1511" w:type="dxa"/>
          </w:tcPr>
          <w:p w14:paraId="50655264" w14:textId="77777777" w:rsidR="00A66DA1" w:rsidRPr="00DF215B" w:rsidRDefault="00545EBD">
            <w:pPr>
              <w:spacing w:line="288" w:lineRule="auto"/>
              <w:rPr>
                <w:color w:val="222222"/>
              </w:rPr>
            </w:pPr>
            <w:r w:rsidRPr="00DF215B">
              <w:rPr>
                <w:color w:val="222222"/>
              </w:rPr>
              <w:t>Si reducción ≥5% y violaciones=0 → Hipótesis de valor confirmada; Si no → revisar modelo LP</w:t>
            </w:r>
          </w:p>
        </w:tc>
        <w:tc>
          <w:tcPr>
            <w:tcW w:w="1511" w:type="dxa"/>
          </w:tcPr>
          <w:p w14:paraId="50655265" w14:textId="77777777" w:rsidR="00A66DA1" w:rsidRPr="00DF215B" w:rsidRDefault="00545EBD" w:rsidP="4367B76A">
            <w:pPr>
              <w:spacing w:line="288" w:lineRule="auto"/>
              <w:rPr>
                <w:color w:val="222222"/>
                <w:lang w:val="es-ES"/>
              </w:rPr>
            </w:pPr>
            <w:r w:rsidRPr="4367B76A">
              <w:rPr>
                <w:color w:val="222222"/>
                <w:lang w:val="es-ES"/>
              </w:rPr>
              <w:t xml:space="preserve">Declarar éxito de innovación o ajustar función objetivo y restricciones del </w:t>
            </w:r>
            <w:proofErr w:type="spellStart"/>
            <w:r w:rsidRPr="4367B76A">
              <w:rPr>
                <w:color w:val="222222"/>
                <w:lang w:val="es-ES"/>
              </w:rPr>
              <w:t>Solver</w:t>
            </w:r>
            <w:proofErr w:type="spellEnd"/>
          </w:p>
        </w:tc>
      </w:tr>
    </w:tbl>
    <w:p w14:paraId="01B2AC25" w14:textId="77777777" w:rsidR="000A49A2" w:rsidRPr="009F7BEA" w:rsidRDefault="000A49A2" w:rsidP="000A49A2">
      <w:pPr>
        <w:spacing w:before="0" w:line="288" w:lineRule="auto"/>
        <w:jc w:val="center"/>
      </w:pPr>
      <w:r w:rsidRPr="009F7BEA">
        <w:t>Fuente: Elaboración propia.</w:t>
      </w:r>
    </w:p>
    <w:p w14:paraId="50655267" w14:textId="0FF04E88" w:rsidR="00A66DA1" w:rsidRDefault="00545EBD" w:rsidP="4367B76A">
      <w:pPr>
        <w:spacing w:after="0" w:line="288" w:lineRule="auto"/>
        <w:jc w:val="left"/>
        <w:rPr>
          <w:i/>
          <w:iCs/>
          <w:color w:val="555555"/>
          <w:lang w:val="es-ES"/>
        </w:rPr>
      </w:pPr>
      <w:r w:rsidRPr="4367B76A">
        <w:rPr>
          <w:i/>
          <w:iCs/>
          <w:color w:val="555555"/>
          <w:lang w:val="es-ES"/>
        </w:rPr>
        <w:t xml:space="preserve">Todos los </w:t>
      </w:r>
      <w:proofErr w:type="spellStart"/>
      <w:r w:rsidRPr="4367B76A">
        <w:rPr>
          <w:i/>
          <w:iCs/>
          <w:color w:val="555555"/>
          <w:lang w:val="es-ES"/>
        </w:rPr>
        <w:t>KPIs</w:t>
      </w:r>
      <w:proofErr w:type="spellEnd"/>
      <w:r w:rsidRPr="4367B76A">
        <w:rPr>
          <w:i/>
          <w:iCs/>
          <w:color w:val="555555"/>
          <w:lang w:val="es-ES"/>
        </w:rPr>
        <w:t xml:space="preserve"> se evalúan al 31 de marzo de 2026 como hito de validación académica. El ciclo se ejecuta de forma continua durante cada sprint, con revisión formal en la retrospectiva semanal.</w:t>
      </w:r>
    </w:p>
    <w:p w14:paraId="50655269" w14:textId="77777777" w:rsidR="00A66DA1" w:rsidRDefault="00545EBD" w:rsidP="4367B76A">
      <w:pPr>
        <w:spacing w:after="0" w:line="288" w:lineRule="auto"/>
        <w:jc w:val="left"/>
        <w:rPr>
          <w:rFonts w:ascii="Arial" w:eastAsia="Arial" w:hAnsi="Arial" w:cs="Arial"/>
          <w:sz w:val="15"/>
          <w:szCs w:val="15"/>
          <w:lang w:val="es-ES"/>
        </w:rPr>
      </w:pPr>
      <w:r w:rsidRPr="4367B76A">
        <w:rPr>
          <w:lang w:val="es-ES"/>
        </w:rPr>
        <w:t xml:space="preserve">En caso de que algún KPI no alcance su umbral al cierre del ciclo de medición, el equipo aplicará el siguiente protocolo de aprendizaje: si KPI-1 o KPI-2 están por debajo del umbral, se revisará el corpus documental del sistema RAG y se incorporarán fuentes adicionales del NRC. Si KPI-3 reporta cualquier fuga numérica, se detendrá el módulo conversacional hasta corregir el </w:t>
      </w:r>
      <w:proofErr w:type="spellStart"/>
      <w:r w:rsidRPr="4367B76A">
        <w:rPr>
          <w:lang w:val="es-ES"/>
        </w:rPr>
        <w:t>guardrail</w:t>
      </w:r>
      <w:proofErr w:type="spellEnd"/>
      <w:r w:rsidRPr="4367B76A">
        <w:rPr>
          <w:lang w:val="es-ES"/>
        </w:rPr>
        <w:t xml:space="preserve">. Si KPI-6 supera los 5 minutos, se simplificará el flujo UX en la siguiente iteración. Si KPI-7 no alcanza la reducción del 5%, se revisará la función de costo y los datos de </w:t>
      </w:r>
      <w:proofErr w:type="spellStart"/>
      <w:r w:rsidRPr="4367B76A">
        <w:rPr>
          <w:lang w:val="es-ES"/>
        </w:rPr>
        <w:t>backtesting</w:t>
      </w:r>
      <w:proofErr w:type="spellEnd"/>
      <w:r w:rsidRPr="4367B76A">
        <w:rPr>
          <w:lang w:val="es-ES"/>
        </w:rPr>
        <w:t xml:space="preserve">. Este protocolo cierra el ciclo Construir → Medir → Aprender de Lean </w:t>
      </w:r>
      <w:proofErr w:type="gramStart"/>
      <w:r w:rsidRPr="4367B76A">
        <w:rPr>
          <w:lang w:val="es-ES"/>
        </w:rPr>
        <w:t>Startup</w:t>
      </w:r>
      <w:proofErr w:type="gramEnd"/>
      <w:r w:rsidRPr="4367B76A">
        <w:rPr>
          <w:lang w:val="es-ES"/>
        </w:rPr>
        <w:t xml:space="preserve"> con decisiones concretas y trazables</w:t>
      </w:r>
      <w:r w:rsidRPr="4367B76A">
        <w:rPr>
          <w:rFonts w:ascii="Arial" w:eastAsia="Arial" w:hAnsi="Arial" w:cs="Arial"/>
          <w:sz w:val="15"/>
          <w:szCs w:val="15"/>
          <w:lang w:val="es-ES"/>
        </w:rPr>
        <w:t>.</w:t>
      </w:r>
    </w:p>
    <w:p w14:paraId="5065526A" w14:textId="77777777" w:rsidR="00A66DA1" w:rsidRDefault="00545EBD">
      <w:pPr>
        <w:pStyle w:val="Heading2"/>
      </w:pPr>
      <w:bookmarkStart w:id="31" w:name="_Toc226582038"/>
      <w:r>
        <w:t>4.5 Herramientas y Evidencias</w:t>
      </w:r>
      <w:bookmarkEnd w:id="31"/>
    </w:p>
    <w:p w14:paraId="5065526B" w14:textId="77777777" w:rsidR="00A66DA1" w:rsidRDefault="00545EBD">
      <w:r w:rsidRPr="4367B76A">
        <w:rPr>
          <w:lang w:val="es-ES"/>
        </w:rPr>
        <w:t>Desde el punto de vista de gestión ágil, se utilizó el tablero Trello (</w:t>
      </w:r>
      <w:hyperlink r:id="rId16">
        <w:r w:rsidR="00A66DA1" w:rsidRPr="4367B76A">
          <w:rPr>
            <w:color w:val="0563C1"/>
            <w:u w:val="single"/>
            <w:lang w:val="es-ES"/>
          </w:rPr>
          <w:t>https://trello.com/b/Z57BIg0P/caporal-ai-scrum-board</w:t>
        </w:r>
      </w:hyperlink>
      <w:r w:rsidRPr="4367B76A">
        <w:rPr>
          <w:lang w:val="es-ES"/>
        </w:rPr>
        <w:t xml:space="preserve">) para la administración del </w:t>
      </w:r>
      <w:proofErr w:type="spellStart"/>
      <w:r w:rsidRPr="4367B76A">
        <w:rPr>
          <w:lang w:val="es-ES"/>
        </w:rPr>
        <w:t>Product</w:t>
      </w:r>
      <w:proofErr w:type="spellEnd"/>
      <w:r w:rsidRPr="4367B76A">
        <w:rPr>
          <w:lang w:val="es-ES"/>
        </w:rPr>
        <w:t xml:space="preserve"> Backlog y la planificación de los </w:t>
      </w:r>
      <w:proofErr w:type="spellStart"/>
      <w:r w:rsidRPr="4367B76A">
        <w:rPr>
          <w:lang w:val="es-ES"/>
        </w:rPr>
        <w:t>sprints</w:t>
      </w:r>
      <w:proofErr w:type="spellEnd"/>
      <w:r w:rsidRPr="4367B76A">
        <w:rPr>
          <w:lang w:val="es-ES"/>
        </w:rPr>
        <w:t>. En dicho tablero se registraron las tarjetas con su estado de avance (</w:t>
      </w:r>
      <w:proofErr w:type="spellStart"/>
      <w:r w:rsidRPr="4367B76A">
        <w:rPr>
          <w:lang w:val="es-ES"/>
        </w:rPr>
        <w:t>To</w:t>
      </w:r>
      <w:proofErr w:type="spellEnd"/>
      <w:r w:rsidRPr="4367B76A">
        <w:rPr>
          <w:lang w:val="es-ES"/>
        </w:rPr>
        <w:t xml:space="preserve"> Do, In </w:t>
      </w:r>
      <w:proofErr w:type="spellStart"/>
      <w:r w:rsidRPr="4367B76A">
        <w:rPr>
          <w:lang w:val="es-ES"/>
        </w:rPr>
        <w:t>Progress</w:t>
      </w:r>
      <w:proofErr w:type="spellEnd"/>
      <w:r w:rsidRPr="4367B76A">
        <w:rPr>
          <w:lang w:val="es-ES"/>
        </w:rPr>
        <w:t>, QA, Done), responsable asignado, estimación de esfuerzo en horas, etiquetas por tipo (</w:t>
      </w:r>
      <w:proofErr w:type="spellStart"/>
      <w:r w:rsidRPr="4367B76A">
        <w:rPr>
          <w:lang w:val="es-ES"/>
        </w:rPr>
        <w:t>Backend</w:t>
      </w:r>
      <w:proofErr w:type="spellEnd"/>
      <w:r w:rsidRPr="4367B76A">
        <w:rPr>
          <w:lang w:val="es-ES"/>
        </w:rPr>
        <w:t xml:space="preserve">, </w:t>
      </w:r>
      <w:proofErr w:type="spellStart"/>
      <w:r w:rsidRPr="4367B76A">
        <w:rPr>
          <w:lang w:val="es-ES"/>
        </w:rPr>
        <w:t>Frontend</w:t>
      </w:r>
      <w:proofErr w:type="spellEnd"/>
      <w:r w:rsidRPr="4367B76A">
        <w:rPr>
          <w:lang w:val="es-ES"/>
        </w:rPr>
        <w:t xml:space="preserve">, QA, </w:t>
      </w:r>
      <w:proofErr w:type="spellStart"/>
      <w:r w:rsidRPr="4367B76A">
        <w:rPr>
          <w:lang w:val="es-ES"/>
        </w:rPr>
        <w:t>Docs</w:t>
      </w:r>
      <w:proofErr w:type="spellEnd"/>
      <w:r w:rsidRPr="4367B76A">
        <w:rPr>
          <w:lang w:val="es-ES"/>
        </w:rPr>
        <w:t xml:space="preserve">, </w:t>
      </w:r>
      <w:proofErr w:type="spellStart"/>
      <w:r w:rsidRPr="4367B76A">
        <w:rPr>
          <w:lang w:val="es-ES"/>
        </w:rPr>
        <w:t>Ops</w:t>
      </w:r>
      <w:proofErr w:type="spellEnd"/>
      <w:r w:rsidRPr="4367B76A">
        <w:rPr>
          <w:lang w:val="es-ES"/>
        </w:rPr>
        <w:t xml:space="preserve">) y fecha de vencimiento. Esta estructura permitió visualizar el flujo de trabajo, priorizar funcionalidades según el valor de negocio y facilitar las sesiones de Sprint </w:t>
      </w:r>
      <w:proofErr w:type="spellStart"/>
      <w:r w:rsidRPr="4367B76A">
        <w:rPr>
          <w:lang w:val="es-ES"/>
        </w:rPr>
        <w:t>Planning</w:t>
      </w:r>
      <w:proofErr w:type="spellEnd"/>
      <w:r w:rsidRPr="4367B76A">
        <w:rPr>
          <w:lang w:val="es-ES"/>
        </w:rPr>
        <w:t xml:space="preserve">, </w:t>
      </w:r>
      <w:proofErr w:type="spellStart"/>
      <w:r w:rsidRPr="4367B76A">
        <w:rPr>
          <w:lang w:val="es-ES"/>
        </w:rPr>
        <w:t>Review</w:t>
      </w:r>
      <w:proofErr w:type="spellEnd"/>
      <w:r w:rsidRPr="4367B76A">
        <w:rPr>
          <w:lang w:val="es-ES"/>
        </w:rPr>
        <w:t xml:space="preserve"> y Retrospectiva.</w:t>
      </w:r>
    </w:p>
    <w:p w14:paraId="5065526C" w14:textId="77777777" w:rsidR="00A66DA1" w:rsidRDefault="00545EBD">
      <w:r>
        <w:t xml:space="preserve">Enlace al tablero SCRUM del proyecto Caporal AI: </w:t>
      </w:r>
    </w:p>
    <w:p w14:paraId="5065526D" w14:textId="77777777" w:rsidR="00A66DA1" w:rsidRDefault="00A66DA1">
      <w:hyperlink r:id="rId17">
        <w:r>
          <w:rPr>
            <w:color w:val="0563C1"/>
            <w:u w:val="single"/>
          </w:rPr>
          <w:t>https://trello.com/b/Z57BIg0P/caporal-ai-scrum-board</w:t>
        </w:r>
      </w:hyperlink>
    </w:p>
    <w:p w14:paraId="5065526E" w14:textId="77777777" w:rsidR="00A66DA1" w:rsidRDefault="00A66DA1"/>
    <w:p w14:paraId="5065526F" w14:textId="77777777" w:rsidR="00A66DA1" w:rsidRDefault="00545EBD">
      <w:r w:rsidRPr="4367B76A">
        <w:rPr>
          <w:lang w:val="es-ES"/>
        </w:rPr>
        <w:t xml:space="preserve">Para el control de versiones y la trazabilidad técnica, se empleó un repositorio de código en GitHub (https://github.com/Caporal-AI/caporal-ai), donde se estructuró el proyecto siguiendo la arquitectura definida. El repositorio contiene la separación lógica entre el núcleo del sistema (API Gateway en </w:t>
      </w:r>
      <w:proofErr w:type="spellStart"/>
      <w:r w:rsidRPr="4367B76A">
        <w:rPr>
          <w:lang w:val="es-ES"/>
        </w:rPr>
        <w:t>NestJS</w:t>
      </w:r>
      <w:proofErr w:type="spellEnd"/>
      <w:r w:rsidRPr="4367B76A">
        <w:rPr>
          <w:lang w:val="es-ES"/>
        </w:rPr>
        <w:t xml:space="preserve">) y el microservicio de cálculo e inteligencia artificial en Python, así como los archivos de configuración Docker </w:t>
      </w:r>
      <w:proofErr w:type="spellStart"/>
      <w:r w:rsidRPr="4367B76A">
        <w:rPr>
          <w:lang w:val="es-ES"/>
        </w:rPr>
        <w:t>Compose</w:t>
      </w:r>
      <w:proofErr w:type="spellEnd"/>
      <w:r w:rsidRPr="4367B76A">
        <w:rPr>
          <w:lang w:val="es-ES"/>
        </w:rPr>
        <w:t xml:space="preserve"> necesarios para el despliegue. El uso de control de versiones permitió auditar los cambios realizados, documentar la evolución del sistema y asegurar buenas prácticas de ingeniería de software.</w:t>
      </w:r>
    </w:p>
    <w:p w14:paraId="50655270" w14:textId="77777777" w:rsidR="00A66DA1" w:rsidRDefault="00545EBD">
      <w:r>
        <w:t>.</w:t>
      </w:r>
    </w:p>
    <w:p w14:paraId="50655271" w14:textId="77777777" w:rsidR="00A66DA1" w:rsidRDefault="00545EBD">
      <w:r>
        <w:t xml:space="preserve">Repositorio del proyecto Caporal AI: </w:t>
      </w:r>
    </w:p>
    <w:p w14:paraId="50655273" w14:textId="00C2F555" w:rsidR="00A66DA1" w:rsidRDefault="00F51756">
      <w:hyperlink r:id="rId18" w:history="1">
        <w:r w:rsidRPr="002534F4">
          <w:rPr>
            <w:rStyle w:val="Hyperlink"/>
          </w:rPr>
          <w:t>https://github.com/Caporal-AI/caporal-ai</w:t>
        </w:r>
      </w:hyperlink>
    </w:p>
    <w:p w14:paraId="4DFDBC18" w14:textId="77777777" w:rsidR="00F51756" w:rsidRDefault="00F51756"/>
    <w:p w14:paraId="50655274" w14:textId="670019F9" w:rsidR="00A66DA1" w:rsidRDefault="00545EBD">
      <w:r>
        <w:t>En cuanto a la comunicación y coordinación del equipo, se emplearon herramientas de mensajería y colaboración Telegram</w:t>
      </w:r>
      <w:r w:rsidR="001567B0">
        <w:t xml:space="preserve"> </w:t>
      </w:r>
      <w:r w:rsidR="001567B0" w:rsidRPr="001567B0">
        <w:rPr>
          <w:b/>
          <w:bCs/>
        </w:rPr>
        <w:t>(Telegram FZ-LLC, 2026)</w:t>
      </w:r>
      <w:r>
        <w:rPr>
          <w:highlight w:val="yellow"/>
        </w:rPr>
        <w:t xml:space="preserve">, </w:t>
      </w:r>
      <w:r>
        <w:t>que facilitaron la comunicación asíncrona, la resolución de bloqueos operativos y la sincronización frecuente entre los integrantes del equipo, en línea con los principios de trabajo colaborativo de SCRUM.</w:t>
      </w:r>
    </w:p>
    <w:p w14:paraId="50655275" w14:textId="77777777" w:rsidR="00A66DA1" w:rsidRDefault="00545EBD">
      <w:r w:rsidRPr="4367B76A">
        <w:rPr>
          <w:lang w:val="es-ES"/>
        </w:rPr>
        <w:t xml:space="preserve">Desde la perspectiva </w:t>
      </w:r>
      <w:r w:rsidRPr="4367B76A">
        <w:rPr>
          <w:b/>
          <w:bCs/>
          <w:lang w:val="es-ES"/>
        </w:rPr>
        <w:t>LEAN</w:t>
      </w:r>
      <w:r w:rsidRPr="4367B76A">
        <w:rPr>
          <w:lang w:val="es-ES"/>
        </w:rPr>
        <w:t>, las evidencias se centran en la validación de hipótesis y la medición de valor. Para ello, se documentaron los resultados de las simulaciones de optimización económica (</w:t>
      </w:r>
      <w:proofErr w:type="spellStart"/>
      <w:r w:rsidRPr="4367B76A">
        <w:rPr>
          <w:lang w:val="es-ES"/>
        </w:rPr>
        <w:t>backtesting</w:t>
      </w:r>
      <w:proofErr w:type="spellEnd"/>
      <w:r w:rsidRPr="4367B76A">
        <w:rPr>
          <w:lang w:val="es-ES"/>
        </w:rPr>
        <w:t xml:space="preserve">), comparando dietas empíricas contra dietas optimizadas mediante el motor matemático. Estas evidencias permiten sustentar la hipótesis de reducción teórica de costos operativos y constituyen la base para la fase “Medir” del ciclo Construir–Medir–Aprender </w:t>
      </w:r>
      <w:r w:rsidRPr="4367B76A">
        <w:rPr>
          <w:b/>
          <w:bCs/>
          <w:lang w:val="es-ES"/>
        </w:rPr>
        <w:t>(Ries, 2011)</w:t>
      </w:r>
      <w:r w:rsidRPr="4367B76A">
        <w:rPr>
          <w:lang w:val="es-ES"/>
        </w:rPr>
        <w:t>.</w:t>
      </w:r>
    </w:p>
    <w:p w14:paraId="50655276" w14:textId="77777777" w:rsidR="00A66DA1" w:rsidRDefault="00545EBD" w:rsidP="4367B76A">
      <w:pPr>
        <w:rPr>
          <w:lang w:val="es-ES"/>
        </w:rPr>
      </w:pPr>
      <w:r w:rsidRPr="4367B76A">
        <w:rPr>
          <w:lang w:val="es-ES"/>
        </w:rPr>
        <w:t>En conjunto, el uso de estas herramientas y la incorporación de evidencias visuales y técnicas aseguran que la aplicación de SCRUM y LEAN en el proyecto Caporal AI no es meramente declarativa, sino verificable y coherente con un proceso de desarrollo ágil orientado a la entrega de valor.</w:t>
      </w:r>
    </w:p>
    <w:p w14:paraId="50655277" w14:textId="77777777" w:rsidR="00A66DA1" w:rsidRDefault="00A66DA1">
      <w:pPr>
        <w:rPr>
          <w:color w:val="EE0000"/>
        </w:rPr>
      </w:pPr>
    </w:p>
    <w:p w14:paraId="213C637B" w14:textId="625E4A12" w:rsidR="00B2343B" w:rsidRDefault="00B2343B" w:rsidP="00B2343B">
      <w:pPr>
        <w:pStyle w:val="Caption"/>
        <w:keepNext/>
      </w:pPr>
      <w:bookmarkStart w:id="32" w:name="_Toc226667834"/>
      <w:r>
        <w:lastRenderedPageBreak/>
        <w:t xml:space="preserve">Figura </w:t>
      </w:r>
      <w:fldSimple w:instr=" SEQ Figura \* ARABIC ">
        <w:r w:rsidR="00AD5510">
          <w:rPr>
            <w:noProof/>
          </w:rPr>
          <w:t>3</w:t>
        </w:r>
      </w:fldSimple>
      <w:r>
        <w:t xml:space="preserve"> </w:t>
      </w:r>
      <w:r w:rsidRPr="007C63DF">
        <w:t>Tablero SCRUM del proyecto Caporal AI en Trello</w:t>
      </w:r>
      <w:bookmarkEnd w:id="32"/>
    </w:p>
    <w:p w14:paraId="50655279" w14:textId="6BCBDDCA" w:rsidR="00A66DA1" w:rsidRDefault="00492E5F">
      <w:pPr>
        <w:rPr>
          <w:color w:val="EE0000"/>
        </w:rPr>
      </w:pPr>
      <w:r w:rsidRPr="00492E5F">
        <w:rPr>
          <w:noProof/>
          <w:color w:val="EE0000"/>
        </w:rPr>
        <w:drawing>
          <wp:inline distT="0" distB="0" distL="0" distR="0" wp14:anchorId="0708751D" wp14:editId="07C2190E">
            <wp:extent cx="5760085" cy="5407025"/>
            <wp:effectExtent l="0" t="0" r="0" b="3175"/>
            <wp:docPr id="59994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6588" name=""/>
                    <pic:cNvPicPr/>
                  </pic:nvPicPr>
                  <pic:blipFill>
                    <a:blip r:embed="rId19"/>
                    <a:stretch>
                      <a:fillRect/>
                    </a:stretch>
                  </pic:blipFill>
                  <pic:spPr>
                    <a:xfrm>
                      <a:off x="0" y="0"/>
                      <a:ext cx="5760085" cy="5407025"/>
                    </a:xfrm>
                    <a:prstGeom prst="rect">
                      <a:avLst/>
                    </a:prstGeom>
                  </pic:spPr>
                </pic:pic>
              </a:graphicData>
            </a:graphic>
          </wp:inline>
        </w:drawing>
      </w:r>
    </w:p>
    <w:p w14:paraId="5065527A" w14:textId="6827362B" w:rsidR="00A66DA1" w:rsidRPr="00750CDC" w:rsidRDefault="00545EBD" w:rsidP="00750CDC">
      <w:pPr>
        <w:jc w:val="center"/>
        <w:rPr>
          <w:sz w:val="19"/>
          <w:szCs w:val="19"/>
        </w:rPr>
      </w:pPr>
      <w:r w:rsidRPr="00750CDC">
        <w:rPr>
          <w:sz w:val="19"/>
          <w:szCs w:val="19"/>
        </w:rPr>
        <w:t>Fuente: Elaboración propia</w:t>
      </w:r>
      <w:r w:rsidR="00CB05F8">
        <w:rPr>
          <w:sz w:val="19"/>
          <w:szCs w:val="19"/>
        </w:rPr>
        <w:t>.</w:t>
      </w:r>
    </w:p>
    <w:p w14:paraId="15D05A2E" w14:textId="0A445565" w:rsidR="00814643" w:rsidRPr="00814643" w:rsidRDefault="00814643">
      <w:pPr>
        <w:rPr>
          <w:b/>
          <w:bCs/>
        </w:rPr>
      </w:pPr>
    </w:p>
    <w:p w14:paraId="5065527D" w14:textId="77777777" w:rsidR="00A66DA1" w:rsidRDefault="00A66DA1"/>
    <w:p w14:paraId="0A523671" w14:textId="06514F2F" w:rsidR="00B2343B" w:rsidRDefault="00B2343B" w:rsidP="00B2343B">
      <w:pPr>
        <w:pStyle w:val="Caption"/>
        <w:keepNext/>
      </w:pPr>
      <w:bookmarkStart w:id="33" w:name="_Toc226667835"/>
      <w:r>
        <w:lastRenderedPageBreak/>
        <w:t xml:space="preserve">Figura </w:t>
      </w:r>
      <w:fldSimple w:instr=" SEQ Figura \* ARABIC ">
        <w:r w:rsidR="00AD5510">
          <w:rPr>
            <w:noProof/>
          </w:rPr>
          <w:t>4</w:t>
        </w:r>
      </w:fldSimple>
      <w:r>
        <w:t xml:space="preserve"> </w:t>
      </w:r>
      <w:r w:rsidRPr="00BD6C84">
        <w:t>Tarjeta del proyecto Caporal AI en Trello.</w:t>
      </w:r>
      <w:bookmarkEnd w:id="33"/>
    </w:p>
    <w:p w14:paraId="5065527E" w14:textId="77777777" w:rsidR="00A66DA1" w:rsidRDefault="00545EBD">
      <w:pPr>
        <w:rPr>
          <w:color w:val="EE0000"/>
        </w:rPr>
      </w:pPr>
      <w:r>
        <w:rPr>
          <w:noProof/>
          <w:color w:val="EE0000"/>
        </w:rPr>
        <w:drawing>
          <wp:inline distT="0" distB="0" distL="0" distR="0" wp14:anchorId="50655384" wp14:editId="50655385">
            <wp:extent cx="5760085" cy="6029325"/>
            <wp:effectExtent l="0" t="0" r="0" b="0"/>
            <wp:docPr id="209510805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60085" cy="6029325"/>
                    </a:xfrm>
                    <a:prstGeom prst="rect">
                      <a:avLst/>
                    </a:prstGeom>
                    <a:ln/>
                  </pic:spPr>
                </pic:pic>
              </a:graphicData>
            </a:graphic>
          </wp:inline>
        </w:drawing>
      </w:r>
    </w:p>
    <w:p w14:paraId="5065527F" w14:textId="4356112C"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0" w14:textId="77777777" w:rsidR="00A66DA1" w:rsidRDefault="00A66DA1"/>
    <w:p w14:paraId="3EF78CFC" w14:textId="5891CC92" w:rsidR="00730DF9" w:rsidRDefault="00730DF9" w:rsidP="00730DF9">
      <w:pPr>
        <w:pStyle w:val="Caption"/>
        <w:keepNext/>
      </w:pPr>
      <w:bookmarkStart w:id="34" w:name="_Toc226667836"/>
      <w:r>
        <w:lastRenderedPageBreak/>
        <w:t xml:space="preserve">Figura </w:t>
      </w:r>
      <w:fldSimple w:instr=" SEQ Figura \* ARABIC ">
        <w:r w:rsidR="00AD5510">
          <w:rPr>
            <w:noProof/>
          </w:rPr>
          <w:t>5</w:t>
        </w:r>
      </w:fldSimple>
      <w:r>
        <w:t xml:space="preserve"> </w:t>
      </w:r>
      <w:r w:rsidRPr="00742881">
        <w:t>Vista del repositorio GitHub del proyecto Caporal AI</w:t>
      </w:r>
      <w:bookmarkEnd w:id="34"/>
    </w:p>
    <w:p w14:paraId="50655282" w14:textId="12B54218" w:rsidR="00A66DA1" w:rsidRDefault="00C57EDF">
      <w:r w:rsidRPr="00C57EDF">
        <w:rPr>
          <w:noProof/>
        </w:rPr>
        <w:drawing>
          <wp:inline distT="0" distB="0" distL="0" distR="0" wp14:anchorId="4EB542D2" wp14:editId="08BFC661">
            <wp:extent cx="5760085" cy="3340100"/>
            <wp:effectExtent l="0" t="0" r="0" b="0"/>
            <wp:docPr id="183658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81056" name=""/>
                    <pic:cNvPicPr/>
                  </pic:nvPicPr>
                  <pic:blipFill>
                    <a:blip r:embed="rId21"/>
                    <a:stretch>
                      <a:fillRect/>
                    </a:stretch>
                  </pic:blipFill>
                  <pic:spPr>
                    <a:xfrm>
                      <a:off x="0" y="0"/>
                      <a:ext cx="5760085" cy="3340100"/>
                    </a:xfrm>
                    <a:prstGeom prst="rect">
                      <a:avLst/>
                    </a:prstGeom>
                  </pic:spPr>
                </pic:pic>
              </a:graphicData>
            </a:graphic>
          </wp:inline>
        </w:drawing>
      </w:r>
    </w:p>
    <w:p w14:paraId="50655283" w14:textId="57DDA0FF"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4" w14:textId="77777777" w:rsidR="00A66DA1" w:rsidRDefault="00A66DA1"/>
    <w:p w14:paraId="50655285" w14:textId="77777777" w:rsidR="00A66DA1" w:rsidRDefault="00545EBD">
      <w:pPr>
        <w:pStyle w:val="Heading2"/>
      </w:pPr>
      <w:bookmarkStart w:id="35" w:name="_Toc226582039"/>
      <w:r>
        <w:t>4.6 Cierre</w:t>
      </w:r>
      <w:bookmarkEnd w:id="35"/>
    </w:p>
    <w:p w14:paraId="50655286" w14:textId="77777777" w:rsidR="00A66DA1" w:rsidRDefault="00545EBD" w:rsidP="4367B76A">
      <w:pPr>
        <w:rPr>
          <w:sz w:val="22"/>
          <w:szCs w:val="22"/>
          <w:lang w:val="es-ES"/>
        </w:rPr>
      </w:pPr>
      <w:r w:rsidRPr="4367B76A">
        <w:rPr>
          <w:sz w:val="22"/>
          <w:szCs w:val="22"/>
          <w:lang w:val="es-ES"/>
        </w:rPr>
        <w:t xml:space="preserve">En este capítulo se definió el marco metodológico utilizado para el desarrollo del proyecto Caporal AI, integrando el enfoque ágil de SCRUM con los principios de LEAN </w:t>
      </w:r>
      <w:proofErr w:type="gramStart"/>
      <w:r w:rsidRPr="4367B76A">
        <w:rPr>
          <w:sz w:val="22"/>
          <w:szCs w:val="22"/>
          <w:lang w:val="es-ES"/>
        </w:rPr>
        <w:t>Startup</w:t>
      </w:r>
      <w:proofErr w:type="gramEnd"/>
      <w:r w:rsidRPr="4367B76A">
        <w:rPr>
          <w:sz w:val="22"/>
          <w:szCs w:val="22"/>
          <w:lang w:val="es-ES"/>
        </w:rPr>
        <w:t>. Se establecieron los roles del equipo, los artefactos de gestión, la cadencia de trabajo, los criterios de inicio y finalización de las tareas, así como las métricas que permitirán evaluar el valor generado por la propuesta.</w:t>
      </w:r>
    </w:p>
    <w:p w14:paraId="50655287" w14:textId="77777777" w:rsidR="00A66DA1" w:rsidRDefault="00A66DA1">
      <w:pPr>
        <w:rPr>
          <w:sz w:val="22"/>
          <w:szCs w:val="22"/>
        </w:rPr>
      </w:pPr>
    </w:p>
    <w:p w14:paraId="50655288" w14:textId="77777777" w:rsidR="00A66DA1" w:rsidRDefault="00545EBD">
      <w:pPr>
        <w:rPr>
          <w:sz w:val="22"/>
          <w:szCs w:val="22"/>
        </w:rPr>
      </w:pPr>
      <w:r>
        <w:rPr>
          <w:sz w:val="22"/>
          <w:szCs w:val="22"/>
        </w:rPr>
        <w:t>La aplicación de esta metodología garantiza un proceso de desarrollo estructurado, iterativo y orientado a resultados verificables, asegurando la trazabilidad entre los objetivos del proyecto, las historias de usuario y las evidencias generadas durante el trabajo colaborativo.</w:t>
      </w:r>
    </w:p>
    <w:p w14:paraId="50655289" w14:textId="77777777" w:rsidR="00A66DA1" w:rsidRDefault="00A66DA1">
      <w:pPr>
        <w:rPr>
          <w:sz w:val="22"/>
          <w:szCs w:val="22"/>
        </w:rPr>
      </w:pPr>
    </w:p>
    <w:p w14:paraId="5065528A" w14:textId="77777777" w:rsidR="00A66DA1" w:rsidRDefault="00545EBD">
      <w:pPr>
        <w:rPr>
          <w:sz w:val="22"/>
          <w:szCs w:val="22"/>
        </w:rPr>
      </w:pPr>
      <w:r>
        <w:rPr>
          <w:sz w:val="22"/>
          <w:szCs w:val="22"/>
        </w:rPr>
        <w:t>Con este marco de trabajo definido, en el siguiente capítulo se describe la implementación técnica de la propuesta, detallando la arquitectura del sistema, las tecnologías empleadas y el desarrollo del Producto Mínimo Viable (MVP).</w:t>
      </w:r>
    </w:p>
    <w:p w14:paraId="5065528B" w14:textId="77777777" w:rsidR="00A66DA1" w:rsidRDefault="00A66DA1">
      <w:pPr>
        <w:rPr>
          <w:color w:val="EE0000"/>
          <w:sz w:val="22"/>
          <w:szCs w:val="22"/>
        </w:rPr>
      </w:pPr>
    </w:p>
    <w:p w14:paraId="5065528C" w14:textId="77777777" w:rsidR="00A66DA1" w:rsidRDefault="00A66DA1">
      <w:pPr>
        <w:rPr>
          <w:color w:val="EE0000"/>
          <w:sz w:val="22"/>
          <w:szCs w:val="22"/>
        </w:rPr>
      </w:pPr>
    </w:p>
    <w:p w14:paraId="5065528D" w14:textId="77777777" w:rsidR="00A66DA1" w:rsidRDefault="00545EBD">
      <w:pPr>
        <w:pStyle w:val="Heading1"/>
        <w:numPr>
          <w:ilvl w:val="0"/>
          <w:numId w:val="4"/>
        </w:numPr>
      </w:pPr>
      <w:bookmarkStart w:id="36" w:name="_Toc226582040"/>
      <w:r>
        <w:rPr>
          <w:smallCaps w:val="0"/>
        </w:rPr>
        <w:t>Implementación de la propuesta</w:t>
      </w:r>
      <w:bookmarkEnd w:id="36"/>
    </w:p>
    <w:p w14:paraId="0236DB1D" w14:textId="4EF63D76" w:rsidR="006E6F92" w:rsidRDefault="006E6F92">
      <w:r w:rsidRPr="006E6F92">
        <w:t>El MVP (Producto Mínimo Viable) es la versión básica de Caporal AI que ya puede usarse para validar si la idea resuelve el problema planteado, aunque aún no esté completamente pulida.</w:t>
      </w:r>
    </w:p>
    <w:p w14:paraId="16CDD60A" w14:textId="77777777" w:rsidR="006E6F92" w:rsidRDefault="006E6F92"/>
    <w:p w14:paraId="5065528E" w14:textId="28AE48B6" w:rsidR="00A66DA1" w:rsidRDefault="00545EBD">
      <w:r w:rsidRPr="4367B76A">
        <w:rPr>
          <w:lang w:val="es-ES"/>
        </w:rPr>
        <w:t xml:space="preserve">En el presente capítulo se describe la ejecución técnica del proyecto y el desarrollo del MVP de Caporal AI. Siguiendo las prioridades establecidas en el </w:t>
      </w:r>
      <w:proofErr w:type="spellStart"/>
      <w:r w:rsidRPr="4367B76A">
        <w:rPr>
          <w:lang w:val="es-ES"/>
        </w:rPr>
        <w:t>Product</w:t>
      </w:r>
      <w:proofErr w:type="spellEnd"/>
      <w:r w:rsidRPr="4367B76A">
        <w:rPr>
          <w:lang w:val="es-ES"/>
        </w:rPr>
        <w:t xml:space="preserve"> Backlog (Capítulo 4), se detalla cómo el diseño conceptual se tradujo en una solución de software funcional, describiendo la arquitectura implementada, las tecnologías empleadas, la estrategia de datos y los planes de despliegue y mantenimiento del sistema.</w:t>
      </w:r>
    </w:p>
    <w:p w14:paraId="5065528F" w14:textId="77777777" w:rsidR="00A66DA1" w:rsidRDefault="00A66DA1"/>
    <w:p w14:paraId="50655290" w14:textId="6F5374A3" w:rsidR="00A66DA1" w:rsidRDefault="00BF3F52" w:rsidP="00F87797">
      <w:pPr>
        <w:pStyle w:val="Heading2"/>
        <w:ind w:left="0" w:firstLine="720"/>
      </w:pPr>
      <w:bookmarkStart w:id="37" w:name="_Toc226582041"/>
      <w:r>
        <w:t xml:space="preserve">5.1 </w:t>
      </w:r>
      <w:r w:rsidR="00545EBD">
        <w:t>Planificación y estimación</w:t>
      </w:r>
      <w:bookmarkEnd w:id="37"/>
    </w:p>
    <w:p w14:paraId="50655292" w14:textId="21408D33" w:rsidR="00A66DA1" w:rsidRDefault="004A5F82">
      <w:r w:rsidRPr="004A5F82">
        <w:t xml:space="preserve">La ejecución del MVP se planificó para un horizonte de seis semanas y media (28 de febrero al 12 de abril de 2026), estructurado en siete </w:t>
      </w:r>
      <w:proofErr w:type="spellStart"/>
      <w:r w:rsidRPr="004A5F82">
        <w:t>sprints</w:t>
      </w:r>
      <w:proofErr w:type="spellEnd"/>
      <w:r w:rsidRPr="004A5F82">
        <w:t xml:space="preserve"> de una semana de duración cada uno. Basándose en el backlog inicial definido en el Capítulo 4, se proyectó originalmente un esfuerzo de 153 horas para 39 tareas </w:t>
      </w:r>
      <w:proofErr w:type="spellStart"/>
      <w:proofErr w:type="gramStart"/>
      <w:r w:rsidRPr="004A5F82">
        <w:t>técnicas.No</w:t>
      </w:r>
      <w:proofErr w:type="spellEnd"/>
      <w:proofErr w:type="gramEnd"/>
      <w:r w:rsidRPr="004A5F82">
        <w:t xml:space="preserve"> obstante, siguiendo los principios de la metodología ágil, durante el Sprint 0 se realizó un ejercicio de consolidación y priorización de historias de usuario para maximizar el valor de negocio. Este proceso de optimización permitió agrupar requerimientos técnicos, resultando en un alcance final ejecutado de 30 tareas efectivas y un esfuerzo total de 125 </w:t>
      </w:r>
      <w:proofErr w:type="spellStart"/>
      <w:proofErr w:type="gramStart"/>
      <w:r w:rsidRPr="004A5F82">
        <w:t>horas.Al</w:t>
      </w:r>
      <w:proofErr w:type="spellEnd"/>
      <w:proofErr w:type="gramEnd"/>
      <w:r w:rsidRPr="004A5F82">
        <w:t xml:space="preserve"> corte del 31 de marzo de 2026, el proyecto reporta un avance del 90%, con 112 horas completadas. Esta eficiencia se atribuye a la reutilización de componentes en el núcleo de </w:t>
      </w:r>
      <w:proofErr w:type="spellStart"/>
      <w:r w:rsidRPr="004A5F82">
        <w:t>NestJS</w:t>
      </w:r>
      <w:proofErr w:type="spellEnd"/>
      <w:r w:rsidRPr="004A5F82">
        <w:t xml:space="preserve"> y a la estabilidad del motor de cálculo científico en Python.</w:t>
      </w:r>
    </w:p>
    <w:p w14:paraId="0F14806D" w14:textId="77777777" w:rsidR="00316ABC" w:rsidRDefault="00316ABC"/>
    <w:p w14:paraId="0372CCB1" w14:textId="1D90564D" w:rsidR="000A49A2" w:rsidRDefault="000A49A2" w:rsidP="000A49A2">
      <w:pPr>
        <w:pStyle w:val="Caption"/>
        <w:keepNext/>
      </w:pPr>
      <w:bookmarkStart w:id="38" w:name="_Toc226581883"/>
      <w:r>
        <w:t xml:space="preserve">Tabla </w:t>
      </w:r>
      <w:fldSimple w:instr=" SEQ Tabla \* ARABIC ">
        <w:r w:rsidR="0094797F">
          <w:rPr>
            <w:noProof/>
          </w:rPr>
          <w:t>12</w:t>
        </w:r>
      </w:fldSimple>
      <w:r>
        <w:t xml:space="preserve"> </w:t>
      </w:r>
      <w:r w:rsidRPr="000D4D41">
        <w:t>Estimación teórica de esfuerzo por integrante del equipo previo al sprint 0.</w:t>
      </w:r>
      <w:bookmarkEnd w:id="38"/>
    </w:p>
    <w:tbl>
      <w:tblPr>
        <w:tblStyle w:val="UNIRAcademicTable"/>
        <w:tblW w:w="7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985"/>
        <w:gridCol w:w="1620"/>
        <w:gridCol w:w="1455"/>
        <w:gridCol w:w="1260"/>
      </w:tblGrid>
      <w:tr w:rsidR="00BA2173" w:rsidRPr="00B667B0" w14:paraId="50655299" w14:textId="77777777" w:rsidTr="4367B76A">
        <w:trPr>
          <w:trHeight w:val="500"/>
        </w:trPr>
        <w:tc>
          <w:tcPr>
            <w:tcW w:w="2985" w:type="dxa"/>
          </w:tcPr>
          <w:p w14:paraId="50655295" w14:textId="77777777" w:rsidR="00A66DA1" w:rsidRPr="00B667B0" w:rsidRDefault="00545EBD">
            <w:r w:rsidRPr="00B667B0">
              <w:rPr>
                <w:rFonts w:eastAsia="Arial"/>
                <w:b/>
                <w:bCs/>
              </w:rPr>
              <w:t>Fase</w:t>
            </w:r>
          </w:p>
        </w:tc>
        <w:tc>
          <w:tcPr>
            <w:tcW w:w="1620" w:type="dxa"/>
          </w:tcPr>
          <w:p w14:paraId="50655296" w14:textId="77777777" w:rsidR="00A66DA1" w:rsidRPr="00B667B0" w:rsidRDefault="00545EBD">
            <w:r w:rsidRPr="00B667B0">
              <w:rPr>
                <w:rFonts w:eastAsia="Arial"/>
                <w:b/>
                <w:bCs/>
              </w:rPr>
              <w:t>Período</w:t>
            </w:r>
          </w:p>
        </w:tc>
        <w:tc>
          <w:tcPr>
            <w:tcW w:w="1455" w:type="dxa"/>
          </w:tcPr>
          <w:p w14:paraId="50655297" w14:textId="77777777" w:rsidR="00A66DA1" w:rsidRPr="00B667B0" w:rsidRDefault="00545EBD">
            <w:r w:rsidRPr="00B667B0">
              <w:rPr>
                <w:rFonts w:eastAsia="Arial"/>
                <w:b/>
                <w:bCs/>
              </w:rPr>
              <w:t>Tareas</w:t>
            </w:r>
          </w:p>
        </w:tc>
        <w:tc>
          <w:tcPr>
            <w:tcW w:w="1260" w:type="dxa"/>
          </w:tcPr>
          <w:p w14:paraId="50655298" w14:textId="77777777" w:rsidR="00A66DA1" w:rsidRPr="00B667B0" w:rsidRDefault="00545EBD">
            <w:r w:rsidRPr="00B667B0">
              <w:rPr>
                <w:rFonts w:eastAsia="Arial"/>
                <w:b/>
                <w:bCs/>
              </w:rPr>
              <w:t>Esfuerzo estimado</w:t>
            </w:r>
          </w:p>
        </w:tc>
      </w:tr>
      <w:tr w:rsidR="00A66DA1" w:rsidRPr="00B667B0" w14:paraId="5065529E" w14:textId="77777777" w:rsidTr="4367B76A">
        <w:trPr>
          <w:trHeight w:val="938"/>
        </w:trPr>
        <w:tc>
          <w:tcPr>
            <w:tcW w:w="2985" w:type="dxa"/>
          </w:tcPr>
          <w:p w14:paraId="5065529A" w14:textId="77777777" w:rsidR="00A66DA1" w:rsidRPr="00B667B0" w:rsidRDefault="00545EBD">
            <w:r w:rsidRPr="4367B76A">
              <w:rPr>
                <w:rFonts w:eastAsia="Arial"/>
                <w:b/>
                <w:bCs/>
                <w:color w:val="1F1F1F"/>
                <w:lang w:val="es-ES"/>
              </w:rPr>
              <w:lastRenderedPageBreak/>
              <w:t xml:space="preserve">Fase 0 – </w:t>
            </w:r>
            <w:proofErr w:type="spellStart"/>
            <w:r w:rsidRPr="4367B76A">
              <w:rPr>
                <w:rFonts w:eastAsia="Arial"/>
                <w:b/>
                <w:bCs/>
                <w:color w:val="1F1F1F"/>
                <w:lang w:val="es-ES"/>
              </w:rPr>
              <w:t>Baseline</w:t>
            </w:r>
            <w:proofErr w:type="spellEnd"/>
            <w:r w:rsidRPr="4367B76A">
              <w:rPr>
                <w:rFonts w:eastAsia="Arial"/>
                <w:b/>
                <w:bCs/>
                <w:color w:val="1F1F1F"/>
                <w:lang w:val="es-ES"/>
              </w:rPr>
              <w:t xml:space="preserve"> y Control</w:t>
            </w:r>
          </w:p>
        </w:tc>
        <w:tc>
          <w:tcPr>
            <w:tcW w:w="1620" w:type="dxa"/>
          </w:tcPr>
          <w:p w14:paraId="5065529B" w14:textId="77777777" w:rsidR="00A66DA1" w:rsidRPr="00B667B0" w:rsidRDefault="00545EBD">
            <w:r w:rsidRPr="00B667B0">
              <w:rPr>
                <w:rFonts w:eastAsia="Arial"/>
                <w:color w:val="1F1F1F"/>
              </w:rPr>
              <w:t>28 feb – 2 mar 2026</w:t>
            </w:r>
          </w:p>
        </w:tc>
        <w:tc>
          <w:tcPr>
            <w:tcW w:w="1455" w:type="dxa"/>
          </w:tcPr>
          <w:p w14:paraId="5065529C" w14:textId="77777777" w:rsidR="00A66DA1" w:rsidRPr="00B667B0" w:rsidRDefault="00545EBD">
            <w:r w:rsidRPr="00B667B0">
              <w:rPr>
                <w:rFonts w:eastAsia="Arial"/>
                <w:color w:val="1F1F1F"/>
              </w:rPr>
              <w:t>9</w:t>
            </w:r>
          </w:p>
        </w:tc>
        <w:tc>
          <w:tcPr>
            <w:tcW w:w="1260" w:type="dxa"/>
          </w:tcPr>
          <w:p w14:paraId="5065529D" w14:textId="77777777" w:rsidR="00A66DA1" w:rsidRPr="00B667B0" w:rsidRDefault="00545EBD">
            <w:r w:rsidRPr="00B667B0">
              <w:rPr>
                <w:rFonts w:eastAsia="Arial"/>
                <w:color w:val="1F1F1F"/>
              </w:rPr>
              <w:t>21 h</w:t>
            </w:r>
          </w:p>
        </w:tc>
      </w:tr>
      <w:tr w:rsidR="00A66DA1" w:rsidRPr="00B667B0" w14:paraId="506552A3" w14:textId="77777777" w:rsidTr="4367B76A">
        <w:trPr>
          <w:trHeight w:val="1040"/>
        </w:trPr>
        <w:tc>
          <w:tcPr>
            <w:tcW w:w="2985" w:type="dxa"/>
          </w:tcPr>
          <w:p w14:paraId="5065529F" w14:textId="77777777" w:rsidR="00A66DA1" w:rsidRPr="00B667B0" w:rsidRDefault="00545EBD">
            <w:r w:rsidRPr="00B667B0">
              <w:rPr>
                <w:rFonts w:eastAsia="Arial"/>
                <w:b/>
                <w:bCs/>
                <w:color w:val="1F1F1F"/>
              </w:rPr>
              <w:t>Fase 1 – Dominio de Lotes</w:t>
            </w:r>
          </w:p>
        </w:tc>
        <w:tc>
          <w:tcPr>
            <w:tcW w:w="1620" w:type="dxa"/>
          </w:tcPr>
          <w:p w14:paraId="506552A0" w14:textId="77777777" w:rsidR="00A66DA1" w:rsidRPr="00B667B0" w:rsidRDefault="00545EBD">
            <w:r w:rsidRPr="00B667B0">
              <w:rPr>
                <w:rFonts w:eastAsia="Arial"/>
                <w:color w:val="1F1F1F"/>
              </w:rPr>
              <w:t>2 – 8 mar 2026</w:t>
            </w:r>
          </w:p>
        </w:tc>
        <w:tc>
          <w:tcPr>
            <w:tcW w:w="1455" w:type="dxa"/>
          </w:tcPr>
          <w:p w14:paraId="506552A1" w14:textId="77777777" w:rsidR="00A66DA1" w:rsidRPr="00B667B0" w:rsidRDefault="00545EBD">
            <w:r w:rsidRPr="00B667B0">
              <w:rPr>
                <w:rFonts w:eastAsia="Arial"/>
                <w:color w:val="1F1F1F"/>
              </w:rPr>
              <w:t>6</w:t>
            </w:r>
          </w:p>
        </w:tc>
        <w:tc>
          <w:tcPr>
            <w:tcW w:w="1260" w:type="dxa"/>
          </w:tcPr>
          <w:p w14:paraId="506552A2" w14:textId="77777777" w:rsidR="00A66DA1" w:rsidRPr="00B667B0" w:rsidRDefault="00545EBD">
            <w:r w:rsidRPr="00B667B0">
              <w:rPr>
                <w:rFonts w:eastAsia="Arial"/>
                <w:color w:val="1F1F1F"/>
              </w:rPr>
              <w:t>28 h</w:t>
            </w:r>
          </w:p>
        </w:tc>
      </w:tr>
      <w:tr w:rsidR="00A66DA1" w:rsidRPr="00B667B0" w14:paraId="506552A8" w14:textId="77777777" w:rsidTr="4367B76A">
        <w:trPr>
          <w:trHeight w:val="1865"/>
        </w:trPr>
        <w:tc>
          <w:tcPr>
            <w:tcW w:w="2985" w:type="dxa"/>
          </w:tcPr>
          <w:p w14:paraId="506552A4" w14:textId="77777777" w:rsidR="00A66DA1" w:rsidRPr="00B667B0" w:rsidRDefault="00545EBD">
            <w:r w:rsidRPr="00B667B0">
              <w:rPr>
                <w:rFonts w:eastAsia="Arial"/>
                <w:b/>
                <w:bCs/>
                <w:color w:val="1F1F1F"/>
              </w:rPr>
              <w:t>Fase 2 – Plan Semanal y Economía Determinista</w:t>
            </w:r>
          </w:p>
        </w:tc>
        <w:tc>
          <w:tcPr>
            <w:tcW w:w="1620" w:type="dxa"/>
          </w:tcPr>
          <w:p w14:paraId="506552A5" w14:textId="77777777" w:rsidR="00A66DA1" w:rsidRPr="00B667B0" w:rsidRDefault="00545EBD">
            <w:r w:rsidRPr="00B667B0">
              <w:rPr>
                <w:rFonts w:eastAsia="Arial"/>
                <w:color w:val="1F1F1F"/>
              </w:rPr>
              <w:t>9 – 15 mar 2026</w:t>
            </w:r>
          </w:p>
        </w:tc>
        <w:tc>
          <w:tcPr>
            <w:tcW w:w="1455" w:type="dxa"/>
          </w:tcPr>
          <w:p w14:paraId="506552A6" w14:textId="77777777" w:rsidR="00A66DA1" w:rsidRPr="00B667B0" w:rsidRDefault="00545EBD">
            <w:r w:rsidRPr="00B667B0">
              <w:rPr>
                <w:rFonts w:eastAsia="Arial"/>
                <w:color w:val="1F1F1F"/>
              </w:rPr>
              <w:t>6</w:t>
            </w:r>
          </w:p>
        </w:tc>
        <w:tc>
          <w:tcPr>
            <w:tcW w:w="1260" w:type="dxa"/>
          </w:tcPr>
          <w:p w14:paraId="506552A7" w14:textId="77777777" w:rsidR="00A66DA1" w:rsidRPr="00B667B0" w:rsidRDefault="00545EBD">
            <w:r w:rsidRPr="00B667B0">
              <w:rPr>
                <w:rFonts w:eastAsia="Arial"/>
                <w:color w:val="1F1F1F"/>
              </w:rPr>
              <w:t>28 h</w:t>
            </w:r>
          </w:p>
        </w:tc>
      </w:tr>
      <w:tr w:rsidR="00A66DA1" w:rsidRPr="00B667B0" w14:paraId="506552AD" w14:textId="77777777" w:rsidTr="4367B76A">
        <w:trPr>
          <w:trHeight w:val="1595"/>
        </w:trPr>
        <w:tc>
          <w:tcPr>
            <w:tcW w:w="2985" w:type="dxa"/>
          </w:tcPr>
          <w:p w14:paraId="506552A9" w14:textId="77777777" w:rsidR="00A66DA1" w:rsidRPr="00B667B0" w:rsidRDefault="00545EBD">
            <w:r w:rsidRPr="00B667B0">
              <w:rPr>
                <w:rFonts w:eastAsia="Arial"/>
                <w:b/>
                <w:bCs/>
                <w:color w:val="1F1F1F"/>
              </w:rPr>
              <w:t>Fase 3 – Predicción de Crecimiento ML</w:t>
            </w:r>
          </w:p>
        </w:tc>
        <w:tc>
          <w:tcPr>
            <w:tcW w:w="1620" w:type="dxa"/>
          </w:tcPr>
          <w:p w14:paraId="506552AA" w14:textId="77777777" w:rsidR="00A66DA1" w:rsidRPr="00B667B0" w:rsidRDefault="00545EBD">
            <w:r w:rsidRPr="00B667B0">
              <w:rPr>
                <w:rFonts w:eastAsia="Arial"/>
                <w:color w:val="1F1F1F"/>
              </w:rPr>
              <w:t>16 – 22 mar 2026</w:t>
            </w:r>
          </w:p>
        </w:tc>
        <w:tc>
          <w:tcPr>
            <w:tcW w:w="1455" w:type="dxa"/>
          </w:tcPr>
          <w:p w14:paraId="506552AB" w14:textId="77777777" w:rsidR="00A66DA1" w:rsidRPr="00B667B0" w:rsidRDefault="00545EBD">
            <w:r w:rsidRPr="00B667B0">
              <w:rPr>
                <w:rFonts w:eastAsia="Arial"/>
                <w:color w:val="1F1F1F"/>
              </w:rPr>
              <w:t>6</w:t>
            </w:r>
          </w:p>
        </w:tc>
        <w:tc>
          <w:tcPr>
            <w:tcW w:w="1260" w:type="dxa"/>
          </w:tcPr>
          <w:p w14:paraId="506552AC" w14:textId="77777777" w:rsidR="00A66DA1" w:rsidRPr="00B667B0" w:rsidRDefault="00545EBD">
            <w:r w:rsidRPr="00B667B0">
              <w:rPr>
                <w:rFonts w:eastAsia="Arial"/>
                <w:color w:val="1F1F1F"/>
              </w:rPr>
              <w:t>29 h</w:t>
            </w:r>
          </w:p>
        </w:tc>
      </w:tr>
      <w:tr w:rsidR="00A66DA1" w:rsidRPr="00B667B0" w14:paraId="506552B2" w14:textId="77777777" w:rsidTr="4367B76A">
        <w:trPr>
          <w:trHeight w:val="1310"/>
        </w:trPr>
        <w:tc>
          <w:tcPr>
            <w:tcW w:w="2985" w:type="dxa"/>
          </w:tcPr>
          <w:p w14:paraId="506552AE" w14:textId="77777777" w:rsidR="00A66DA1" w:rsidRPr="00B667B0" w:rsidRDefault="00545EBD">
            <w:r w:rsidRPr="00B667B0">
              <w:rPr>
                <w:rFonts w:eastAsia="Arial"/>
                <w:b/>
                <w:bCs/>
                <w:color w:val="1F1F1F"/>
              </w:rPr>
              <w:t>Fase 4 – UX de Negocio No Experta</w:t>
            </w:r>
          </w:p>
        </w:tc>
        <w:tc>
          <w:tcPr>
            <w:tcW w:w="1620" w:type="dxa"/>
          </w:tcPr>
          <w:p w14:paraId="506552AF" w14:textId="77777777" w:rsidR="00A66DA1" w:rsidRPr="00B667B0" w:rsidRDefault="00545EBD">
            <w:r w:rsidRPr="00B667B0">
              <w:rPr>
                <w:rFonts w:eastAsia="Arial"/>
                <w:color w:val="1F1F1F"/>
              </w:rPr>
              <w:t>23 – 27 mar 2026</w:t>
            </w:r>
          </w:p>
        </w:tc>
        <w:tc>
          <w:tcPr>
            <w:tcW w:w="1455" w:type="dxa"/>
          </w:tcPr>
          <w:p w14:paraId="506552B0" w14:textId="77777777" w:rsidR="00A66DA1" w:rsidRPr="00B667B0" w:rsidRDefault="00545EBD">
            <w:r w:rsidRPr="00B667B0">
              <w:rPr>
                <w:rFonts w:eastAsia="Arial"/>
                <w:color w:val="1F1F1F"/>
              </w:rPr>
              <w:t>6</w:t>
            </w:r>
          </w:p>
        </w:tc>
        <w:tc>
          <w:tcPr>
            <w:tcW w:w="1260" w:type="dxa"/>
          </w:tcPr>
          <w:p w14:paraId="506552B1" w14:textId="77777777" w:rsidR="00A66DA1" w:rsidRPr="00B667B0" w:rsidRDefault="00545EBD">
            <w:r w:rsidRPr="00B667B0">
              <w:rPr>
                <w:rFonts w:eastAsia="Arial"/>
                <w:color w:val="1F1F1F"/>
              </w:rPr>
              <w:t>24 h</w:t>
            </w:r>
          </w:p>
        </w:tc>
      </w:tr>
      <w:tr w:rsidR="00A66DA1" w:rsidRPr="00B667B0" w14:paraId="506552B7" w14:textId="77777777" w:rsidTr="4367B76A">
        <w:trPr>
          <w:trHeight w:val="1310"/>
        </w:trPr>
        <w:tc>
          <w:tcPr>
            <w:tcW w:w="2985" w:type="dxa"/>
          </w:tcPr>
          <w:p w14:paraId="506552B3"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5 – Calidad, Pruebas y </w:t>
            </w:r>
            <w:proofErr w:type="spellStart"/>
            <w:r w:rsidRPr="4367B76A">
              <w:rPr>
                <w:rFonts w:eastAsia="Arial"/>
                <w:b/>
                <w:bCs/>
                <w:color w:val="1F1F1F"/>
                <w:lang w:val="es-ES"/>
              </w:rPr>
              <w:t>Hardening</w:t>
            </w:r>
            <w:proofErr w:type="spellEnd"/>
          </w:p>
        </w:tc>
        <w:tc>
          <w:tcPr>
            <w:tcW w:w="1620" w:type="dxa"/>
          </w:tcPr>
          <w:p w14:paraId="506552B4" w14:textId="77777777" w:rsidR="00A66DA1" w:rsidRPr="00B667B0" w:rsidRDefault="00545EBD">
            <w:r w:rsidRPr="00B667B0">
              <w:rPr>
                <w:rFonts w:eastAsia="Arial"/>
                <w:color w:val="1F1F1F"/>
              </w:rPr>
              <w:t>28 – 31 mar 2026</w:t>
            </w:r>
          </w:p>
        </w:tc>
        <w:tc>
          <w:tcPr>
            <w:tcW w:w="1455" w:type="dxa"/>
          </w:tcPr>
          <w:p w14:paraId="506552B5" w14:textId="77777777" w:rsidR="00A66DA1" w:rsidRPr="00B667B0" w:rsidRDefault="00545EBD">
            <w:r w:rsidRPr="00B667B0">
              <w:rPr>
                <w:rFonts w:eastAsia="Arial"/>
                <w:color w:val="1F1F1F"/>
              </w:rPr>
              <w:t>6</w:t>
            </w:r>
          </w:p>
        </w:tc>
        <w:tc>
          <w:tcPr>
            <w:tcW w:w="1260" w:type="dxa"/>
          </w:tcPr>
          <w:p w14:paraId="506552B6" w14:textId="77777777" w:rsidR="00A66DA1" w:rsidRPr="00B667B0" w:rsidRDefault="00545EBD">
            <w:r w:rsidRPr="00B667B0">
              <w:rPr>
                <w:rFonts w:eastAsia="Arial"/>
                <w:color w:val="1F1F1F"/>
              </w:rPr>
              <w:t>23 h</w:t>
            </w:r>
          </w:p>
        </w:tc>
      </w:tr>
      <w:tr w:rsidR="00A66DA1" w:rsidRPr="00B667B0" w14:paraId="506552BC" w14:textId="77777777" w:rsidTr="4367B76A">
        <w:trPr>
          <w:trHeight w:val="1310"/>
        </w:trPr>
        <w:tc>
          <w:tcPr>
            <w:tcW w:w="2985" w:type="dxa"/>
          </w:tcPr>
          <w:p w14:paraId="506552B8"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6 – Cierre Académico y </w:t>
            </w:r>
            <w:proofErr w:type="spellStart"/>
            <w:r w:rsidRPr="4367B76A">
              <w:rPr>
                <w:rFonts w:eastAsia="Arial"/>
                <w:b/>
                <w:bCs/>
                <w:color w:val="1F1F1F"/>
                <w:lang w:val="es-ES"/>
              </w:rPr>
              <w:t>Release</w:t>
            </w:r>
            <w:proofErr w:type="spellEnd"/>
          </w:p>
        </w:tc>
        <w:tc>
          <w:tcPr>
            <w:tcW w:w="1620" w:type="dxa"/>
          </w:tcPr>
          <w:p w14:paraId="506552B9" w14:textId="77777777" w:rsidR="00A66DA1" w:rsidRPr="00B667B0" w:rsidRDefault="00545EBD">
            <w:r w:rsidRPr="00B667B0">
              <w:rPr>
                <w:rFonts w:eastAsia="Arial"/>
                <w:color w:val="1F1F1F"/>
              </w:rPr>
              <w:t>6 – 12 abr 2026</w:t>
            </w:r>
          </w:p>
        </w:tc>
        <w:tc>
          <w:tcPr>
            <w:tcW w:w="1455" w:type="dxa"/>
          </w:tcPr>
          <w:p w14:paraId="506552BA" w14:textId="77777777" w:rsidR="00A66DA1" w:rsidRPr="00B667B0" w:rsidRDefault="00545EBD">
            <w:r w:rsidRPr="00B667B0">
              <w:rPr>
                <w:rFonts w:eastAsia="Arial"/>
                <w:color w:val="1F1F1F"/>
              </w:rPr>
              <w:t>—</w:t>
            </w:r>
          </w:p>
        </w:tc>
        <w:tc>
          <w:tcPr>
            <w:tcW w:w="1260" w:type="dxa"/>
          </w:tcPr>
          <w:p w14:paraId="506552BB" w14:textId="77777777" w:rsidR="00A66DA1" w:rsidRPr="00B667B0" w:rsidRDefault="00545EBD">
            <w:r w:rsidRPr="00B667B0">
              <w:rPr>
                <w:rFonts w:eastAsia="Arial"/>
                <w:color w:val="1F1F1F"/>
              </w:rPr>
              <w:t>—</w:t>
            </w:r>
          </w:p>
        </w:tc>
      </w:tr>
      <w:tr w:rsidR="00A66DA1" w:rsidRPr="00B667B0" w14:paraId="506552C1" w14:textId="77777777" w:rsidTr="4367B76A">
        <w:trPr>
          <w:trHeight w:val="755"/>
        </w:trPr>
        <w:tc>
          <w:tcPr>
            <w:tcW w:w="2985" w:type="dxa"/>
          </w:tcPr>
          <w:p w14:paraId="506552BD" w14:textId="77777777" w:rsidR="00A66DA1" w:rsidRPr="00B667B0" w:rsidRDefault="00545EBD">
            <w:r w:rsidRPr="00B667B0">
              <w:rPr>
                <w:rFonts w:eastAsia="Arial"/>
                <w:b/>
                <w:bCs/>
                <w:color w:val="1F1F1F"/>
              </w:rPr>
              <w:t>Total</w:t>
            </w:r>
          </w:p>
        </w:tc>
        <w:tc>
          <w:tcPr>
            <w:tcW w:w="1620" w:type="dxa"/>
          </w:tcPr>
          <w:p w14:paraId="506552BE" w14:textId="77777777" w:rsidR="00A66DA1" w:rsidRPr="00B667B0" w:rsidRDefault="00545EBD">
            <w:r w:rsidRPr="00B667B0">
              <w:rPr>
                <w:rFonts w:eastAsia="Arial"/>
                <w:b/>
                <w:bCs/>
                <w:color w:val="1F1F1F"/>
              </w:rPr>
              <w:t>28 feb – 12 abr 2026</w:t>
            </w:r>
          </w:p>
        </w:tc>
        <w:tc>
          <w:tcPr>
            <w:tcW w:w="1455" w:type="dxa"/>
          </w:tcPr>
          <w:p w14:paraId="506552BF" w14:textId="77777777" w:rsidR="00A66DA1" w:rsidRPr="00B667B0" w:rsidRDefault="00545EBD">
            <w:r w:rsidRPr="00B667B0">
              <w:rPr>
                <w:rFonts w:eastAsia="Arial"/>
                <w:b/>
                <w:bCs/>
                <w:color w:val="1F1F1F"/>
              </w:rPr>
              <w:t>39+</w:t>
            </w:r>
          </w:p>
        </w:tc>
        <w:tc>
          <w:tcPr>
            <w:tcW w:w="1260" w:type="dxa"/>
          </w:tcPr>
          <w:p w14:paraId="506552C0" w14:textId="77777777" w:rsidR="00A66DA1" w:rsidRPr="00B667B0" w:rsidRDefault="00545EBD">
            <w:r w:rsidRPr="00B667B0">
              <w:rPr>
                <w:rFonts w:eastAsia="Arial"/>
                <w:b/>
                <w:bCs/>
                <w:color w:val="1F1F1F"/>
              </w:rPr>
              <w:t>153 h+</w:t>
            </w:r>
          </w:p>
        </w:tc>
      </w:tr>
    </w:tbl>
    <w:p w14:paraId="506552C2" w14:textId="77FA636C" w:rsidR="00A66DA1" w:rsidRDefault="000A49A2" w:rsidP="000A49A2">
      <w:pPr>
        <w:jc w:val="center"/>
      </w:pPr>
      <w:r>
        <w:t>Fuente: Elaboración propia.</w:t>
      </w:r>
    </w:p>
    <w:p w14:paraId="6227676D" w14:textId="5EF853E6" w:rsidR="004E3BF4" w:rsidRDefault="004E3BF4">
      <w:r w:rsidRPr="004E3BF4">
        <w:t xml:space="preserve">Es importante notar la evolución entre la planificación teórica y la ejecución real. Mientras que el backlog inicial contemplaba 39 tareas detalladas, durante el Sprint 0 (Fase de Control) se realizó un ejercicio de consolidación de historias de usuario para maximizar el valor de negocio. Esto resultó en un alcance final de 30 tareas efectivas, optimizando el esfuerzo técnico de 153 a 125 horas totales. Al corte del 31 de marzo, el proyecto reporta un avance </w:t>
      </w:r>
      <w:r w:rsidRPr="004E3BF4">
        <w:lastRenderedPageBreak/>
        <w:t>del 90% con 112 horas completadas, manteniendo la trazabilidad con los objetivos académicos planteados.</w:t>
      </w:r>
    </w:p>
    <w:p w14:paraId="7C25E1CF" w14:textId="77777777" w:rsidR="00227810" w:rsidRDefault="00227810"/>
    <w:p w14:paraId="4F3A8333" w14:textId="1BBCC4E6" w:rsidR="00227810" w:rsidRDefault="00227810">
      <w:r w:rsidRPr="00227810">
        <w:t>Cabe destacar que, aunque la estimación inicial proyectaba 39 tareas (153 horas), durante el Sprint 0 se realizó un ejercicio ágil de priorización y consolidación de historias de usuario. Esto permitió optimizar el esfuerzo técnico, resultando en un alcance final ejecutado de 30 tareas efectivas (125 horas totales), manteniendo íntegro el valor del producto.</w:t>
      </w:r>
    </w:p>
    <w:p w14:paraId="22665330" w14:textId="77777777" w:rsidR="004E3BF4" w:rsidRDefault="004E3BF4"/>
    <w:p w14:paraId="6967FB26" w14:textId="01BF7391" w:rsidR="009E2547" w:rsidRDefault="00370752">
      <w:r w:rsidRPr="00370752">
        <w:t>La siguiente tabla compara el plan original con el estado real de ejecución al cierre del período de desarrollo:</w:t>
      </w:r>
    </w:p>
    <w:p w14:paraId="2B4F3F5A" w14:textId="6E519E1E" w:rsidR="000A49A2" w:rsidRDefault="000A49A2" w:rsidP="000A49A2">
      <w:pPr>
        <w:pStyle w:val="Caption"/>
        <w:keepNext/>
      </w:pPr>
      <w:bookmarkStart w:id="39" w:name="_Toc226581884"/>
      <w:r>
        <w:t xml:space="preserve">Tabla </w:t>
      </w:r>
      <w:fldSimple w:instr=" SEQ Tabla \* ARABIC ">
        <w:r w:rsidR="0094797F">
          <w:rPr>
            <w:noProof/>
          </w:rPr>
          <w:t>13</w:t>
        </w:r>
      </w:fldSimple>
      <w:r>
        <w:t xml:space="preserve"> </w:t>
      </w:r>
      <w:r w:rsidRPr="00743885">
        <w:t>Planeado VS Real al 31 de marzo.</w:t>
      </w:r>
      <w:bookmarkEnd w:id="39"/>
    </w:p>
    <w:tbl>
      <w:tblPr>
        <w:tblStyle w:val="TableGrid"/>
        <w:tblW w:w="0" w:type="auto"/>
        <w:tblLook w:val="04A0" w:firstRow="1" w:lastRow="0" w:firstColumn="1" w:lastColumn="0" w:noHBand="0" w:noVBand="1"/>
      </w:tblPr>
      <w:tblGrid>
        <w:gridCol w:w="2265"/>
        <w:gridCol w:w="2265"/>
        <w:gridCol w:w="2265"/>
        <w:gridCol w:w="2266"/>
      </w:tblGrid>
      <w:tr w:rsidR="006D37C9" w14:paraId="0F46C6FD" w14:textId="77777777">
        <w:tc>
          <w:tcPr>
            <w:tcW w:w="2265" w:type="dxa"/>
            <w:vAlign w:val="center"/>
          </w:tcPr>
          <w:p w14:paraId="26A14204" w14:textId="7F27B316" w:rsidR="006D37C9" w:rsidRDefault="006D37C9" w:rsidP="006D37C9">
            <w:proofErr w:type="spellStart"/>
            <w:r w:rsidRPr="007101CE">
              <w:rPr>
                <w:b/>
                <w:bCs/>
                <w:lang w:val="en-US"/>
              </w:rPr>
              <w:t>Métrica</w:t>
            </w:r>
            <w:proofErr w:type="spellEnd"/>
          </w:p>
        </w:tc>
        <w:tc>
          <w:tcPr>
            <w:tcW w:w="2265" w:type="dxa"/>
            <w:vAlign w:val="center"/>
          </w:tcPr>
          <w:p w14:paraId="136E5013" w14:textId="310E54FE" w:rsidR="006D37C9" w:rsidRDefault="006D37C9" w:rsidP="006D37C9">
            <w:proofErr w:type="spellStart"/>
            <w:r w:rsidRPr="007101CE">
              <w:rPr>
                <w:b/>
                <w:bCs/>
                <w:lang w:val="en-US"/>
              </w:rPr>
              <w:t>Planificación</w:t>
            </w:r>
            <w:proofErr w:type="spellEnd"/>
            <w:r w:rsidRPr="007101CE">
              <w:rPr>
                <w:b/>
                <w:bCs/>
                <w:lang w:val="en-US"/>
              </w:rPr>
              <w:t xml:space="preserve"> </w:t>
            </w:r>
            <w:proofErr w:type="spellStart"/>
            <w:r w:rsidRPr="007101CE">
              <w:rPr>
                <w:b/>
                <w:bCs/>
                <w:lang w:val="en-US"/>
              </w:rPr>
              <w:t>Inicial</w:t>
            </w:r>
            <w:proofErr w:type="spellEnd"/>
            <w:r w:rsidRPr="007101CE">
              <w:rPr>
                <w:b/>
                <w:bCs/>
                <w:lang w:val="en-US"/>
              </w:rPr>
              <w:t xml:space="preserve"> (Backlog)</w:t>
            </w:r>
          </w:p>
        </w:tc>
        <w:tc>
          <w:tcPr>
            <w:tcW w:w="2265" w:type="dxa"/>
            <w:vAlign w:val="center"/>
          </w:tcPr>
          <w:p w14:paraId="0A029A5C" w14:textId="0DDF73CF" w:rsidR="006D37C9" w:rsidRDefault="006D37C9" w:rsidP="006D37C9">
            <w:r w:rsidRPr="007101CE">
              <w:rPr>
                <w:b/>
                <w:bCs/>
                <w:lang w:val="es-MX"/>
              </w:rPr>
              <w:t>Ejecución Real (Cierre de MVP)</w:t>
            </w:r>
          </w:p>
        </w:tc>
        <w:tc>
          <w:tcPr>
            <w:tcW w:w="2266" w:type="dxa"/>
            <w:vAlign w:val="center"/>
          </w:tcPr>
          <w:p w14:paraId="20E86A67" w14:textId="506A9661" w:rsidR="006D37C9" w:rsidRDefault="006D37C9" w:rsidP="006D37C9">
            <w:r w:rsidRPr="007101CE">
              <w:rPr>
                <w:b/>
                <w:bCs/>
                <w:lang w:val="en-US"/>
              </w:rPr>
              <w:t xml:space="preserve">Nota de </w:t>
            </w:r>
            <w:proofErr w:type="spellStart"/>
            <w:r w:rsidRPr="007101CE">
              <w:rPr>
                <w:b/>
                <w:bCs/>
                <w:lang w:val="en-US"/>
              </w:rPr>
              <w:t>Desviación</w:t>
            </w:r>
            <w:proofErr w:type="spellEnd"/>
          </w:p>
        </w:tc>
      </w:tr>
      <w:tr w:rsidR="006D37C9" w14:paraId="4944934F" w14:textId="77777777">
        <w:tc>
          <w:tcPr>
            <w:tcW w:w="2265" w:type="dxa"/>
            <w:vAlign w:val="center"/>
          </w:tcPr>
          <w:p w14:paraId="294C9C06" w14:textId="2067EF4E" w:rsidR="006D37C9" w:rsidRDefault="006D37C9" w:rsidP="006D37C9">
            <w:proofErr w:type="spellStart"/>
            <w:r w:rsidRPr="007101CE">
              <w:rPr>
                <w:b/>
                <w:bCs/>
                <w:lang w:val="en-US"/>
              </w:rPr>
              <w:t>Tareas</w:t>
            </w:r>
            <w:proofErr w:type="spellEnd"/>
          </w:p>
        </w:tc>
        <w:tc>
          <w:tcPr>
            <w:tcW w:w="2265" w:type="dxa"/>
            <w:vAlign w:val="center"/>
          </w:tcPr>
          <w:p w14:paraId="7B0A49EC" w14:textId="4E544C8A" w:rsidR="006D37C9" w:rsidRDefault="006D37C9" w:rsidP="006D37C9">
            <w:r w:rsidRPr="007101CE">
              <w:rPr>
                <w:lang w:val="en-US"/>
              </w:rPr>
              <w:t xml:space="preserve">39 </w:t>
            </w:r>
            <w:proofErr w:type="spellStart"/>
            <w:r w:rsidRPr="007101CE">
              <w:rPr>
                <w:lang w:val="en-US"/>
              </w:rPr>
              <w:t>tareas</w:t>
            </w:r>
            <w:proofErr w:type="spellEnd"/>
            <w:r w:rsidRPr="007101CE">
              <w:rPr>
                <w:lang w:val="en-US"/>
              </w:rPr>
              <w:t xml:space="preserve"> </w:t>
            </w:r>
            <w:proofErr w:type="spellStart"/>
            <w:r w:rsidRPr="007101CE">
              <w:rPr>
                <w:lang w:val="en-US"/>
              </w:rPr>
              <w:t>efectivas</w:t>
            </w:r>
            <w:proofErr w:type="spellEnd"/>
            <w:r w:rsidRPr="007101CE">
              <w:rPr>
                <w:lang w:val="en-US"/>
              </w:rPr>
              <w:t xml:space="preserve"> </w:t>
            </w:r>
          </w:p>
        </w:tc>
        <w:tc>
          <w:tcPr>
            <w:tcW w:w="2265" w:type="dxa"/>
            <w:vAlign w:val="center"/>
          </w:tcPr>
          <w:p w14:paraId="54C2E855" w14:textId="130935BC" w:rsidR="006D37C9" w:rsidRDefault="006D37C9" w:rsidP="006D37C9">
            <w:r w:rsidRPr="007101CE">
              <w:rPr>
                <w:lang w:val="en-US"/>
              </w:rPr>
              <w:t xml:space="preserve">30 </w:t>
            </w:r>
            <w:proofErr w:type="spellStart"/>
            <w:r w:rsidRPr="007101CE">
              <w:rPr>
                <w:lang w:val="en-US"/>
              </w:rPr>
              <w:t>tareas</w:t>
            </w:r>
            <w:proofErr w:type="spellEnd"/>
            <w:r w:rsidRPr="007101CE">
              <w:rPr>
                <w:lang w:val="en-US"/>
              </w:rPr>
              <w:t xml:space="preserve"> </w:t>
            </w:r>
            <w:proofErr w:type="spellStart"/>
            <w:r w:rsidRPr="007101CE">
              <w:rPr>
                <w:lang w:val="en-US"/>
              </w:rPr>
              <w:t>consolidadas</w:t>
            </w:r>
            <w:proofErr w:type="spellEnd"/>
            <w:r w:rsidRPr="007101CE">
              <w:rPr>
                <w:lang w:val="en-US"/>
              </w:rPr>
              <w:t xml:space="preserve"> </w:t>
            </w:r>
          </w:p>
        </w:tc>
        <w:tc>
          <w:tcPr>
            <w:tcW w:w="2266" w:type="dxa"/>
            <w:vAlign w:val="center"/>
          </w:tcPr>
          <w:p w14:paraId="5457D99F" w14:textId="635F1A7A" w:rsidR="006D37C9" w:rsidRDefault="006D37C9" w:rsidP="006D37C9">
            <w:r w:rsidRPr="007101CE">
              <w:rPr>
                <w:lang w:val="es-MX"/>
              </w:rPr>
              <w:t>Optimización de historias de usuario.</w:t>
            </w:r>
          </w:p>
        </w:tc>
      </w:tr>
      <w:tr w:rsidR="006D37C9" w14:paraId="71751D94" w14:textId="77777777">
        <w:tc>
          <w:tcPr>
            <w:tcW w:w="2265" w:type="dxa"/>
            <w:vAlign w:val="center"/>
          </w:tcPr>
          <w:p w14:paraId="66D422C7" w14:textId="0798B1C2" w:rsidR="006D37C9" w:rsidRDefault="006D37C9" w:rsidP="006D37C9">
            <w:proofErr w:type="spellStart"/>
            <w:r w:rsidRPr="007101CE">
              <w:rPr>
                <w:b/>
                <w:bCs/>
                <w:lang w:val="en-US"/>
              </w:rPr>
              <w:t>Esfuerzo</w:t>
            </w:r>
            <w:proofErr w:type="spellEnd"/>
          </w:p>
        </w:tc>
        <w:tc>
          <w:tcPr>
            <w:tcW w:w="2265" w:type="dxa"/>
            <w:vAlign w:val="center"/>
          </w:tcPr>
          <w:p w14:paraId="73470767" w14:textId="07E805EB" w:rsidR="006D37C9" w:rsidRDefault="006D37C9" w:rsidP="006D37C9">
            <w:r w:rsidRPr="007101CE">
              <w:rPr>
                <w:lang w:val="en-US"/>
              </w:rPr>
              <w:t xml:space="preserve">153 horas </w:t>
            </w:r>
            <w:proofErr w:type="spellStart"/>
            <w:r w:rsidRPr="007101CE">
              <w:rPr>
                <w:lang w:val="en-US"/>
              </w:rPr>
              <w:t>estimadas</w:t>
            </w:r>
            <w:proofErr w:type="spellEnd"/>
            <w:r w:rsidRPr="007101CE">
              <w:rPr>
                <w:lang w:val="en-US"/>
              </w:rPr>
              <w:t xml:space="preserve"> </w:t>
            </w:r>
          </w:p>
        </w:tc>
        <w:tc>
          <w:tcPr>
            <w:tcW w:w="2265" w:type="dxa"/>
            <w:vAlign w:val="center"/>
          </w:tcPr>
          <w:p w14:paraId="06F3F5D4" w14:textId="6B37C2D0" w:rsidR="006D37C9" w:rsidRDefault="006D37C9" w:rsidP="006D37C9">
            <w:r w:rsidRPr="007101CE">
              <w:rPr>
                <w:lang w:val="en-US"/>
              </w:rPr>
              <w:t xml:space="preserve">125 horas </w:t>
            </w:r>
            <w:proofErr w:type="spellStart"/>
            <w:r w:rsidRPr="007101CE">
              <w:rPr>
                <w:lang w:val="en-US"/>
              </w:rPr>
              <w:t>totales</w:t>
            </w:r>
            <w:proofErr w:type="spellEnd"/>
            <w:r w:rsidRPr="007101CE">
              <w:rPr>
                <w:lang w:val="en-US"/>
              </w:rPr>
              <w:t xml:space="preserve"> </w:t>
            </w:r>
          </w:p>
        </w:tc>
        <w:tc>
          <w:tcPr>
            <w:tcW w:w="2266" w:type="dxa"/>
            <w:vAlign w:val="center"/>
          </w:tcPr>
          <w:p w14:paraId="582A7FC9" w14:textId="5539997A" w:rsidR="006D37C9" w:rsidRDefault="006D37C9" w:rsidP="006D37C9">
            <w:r w:rsidRPr="007101CE">
              <w:rPr>
                <w:lang w:val="es-MX"/>
              </w:rPr>
              <w:t xml:space="preserve">Alta eficiencia en el núcleo de </w:t>
            </w:r>
            <w:proofErr w:type="spellStart"/>
            <w:r w:rsidRPr="007101CE">
              <w:rPr>
                <w:lang w:val="es-MX"/>
              </w:rPr>
              <w:t>NestJS</w:t>
            </w:r>
            <w:proofErr w:type="spellEnd"/>
            <w:r w:rsidRPr="007101CE">
              <w:rPr>
                <w:lang w:val="es-MX"/>
              </w:rPr>
              <w:t>.</w:t>
            </w:r>
          </w:p>
        </w:tc>
      </w:tr>
      <w:tr w:rsidR="006D37C9" w14:paraId="3740A2BA" w14:textId="77777777">
        <w:tc>
          <w:tcPr>
            <w:tcW w:w="2265" w:type="dxa"/>
            <w:vAlign w:val="center"/>
          </w:tcPr>
          <w:p w14:paraId="34FCB59F" w14:textId="46D7D329" w:rsidR="006D37C9" w:rsidRDefault="006D37C9" w:rsidP="006D37C9">
            <w:r w:rsidRPr="007101CE">
              <w:rPr>
                <w:b/>
                <w:bCs/>
                <w:lang w:val="en-US"/>
              </w:rPr>
              <w:t>Estado</w:t>
            </w:r>
          </w:p>
        </w:tc>
        <w:tc>
          <w:tcPr>
            <w:tcW w:w="2265" w:type="dxa"/>
            <w:vAlign w:val="center"/>
          </w:tcPr>
          <w:p w14:paraId="5DD05C2B" w14:textId="60CC9626" w:rsidR="006D37C9" w:rsidRDefault="006D37C9" w:rsidP="006D37C9">
            <w:r w:rsidRPr="007101CE">
              <w:rPr>
                <w:lang w:val="en-US"/>
              </w:rPr>
              <w:t>---</w:t>
            </w:r>
          </w:p>
        </w:tc>
        <w:tc>
          <w:tcPr>
            <w:tcW w:w="2265" w:type="dxa"/>
            <w:vAlign w:val="center"/>
          </w:tcPr>
          <w:p w14:paraId="1D6CBB6F" w14:textId="23A909DF" w:rsidR="006D37C9" w:rsidRDefault="006D37C9" w:rsidP="006D37C9">
            <w:r w:rsidRPr="007101CE">
              <w:rPr>
                <w:b/>
                <w:bCs/>
                <w:lang w:val="en-US"/>
              </w:rPr>
              <w:t xml:space="preserve">112h </w:t>
            </w:r>
            <w:proofErr w:type="spellStart"/>
            <w:r w:rsidRPr="007101CE">
              <w:rPr>
                <w:b/>
                <w:bCs/>
                <w:lang w:val="en-US"/>
              </w:rPr>
              <w:t>completadas</w:t>
            </w:r>
            <w:proofErr w:type="spellEnd"/>
            <w:r w:rsidRPr="007101CE">
              <w:rPr>
                <w:b/>
                <w:bCs/>
                <w:lang w:val="en-US"/>
              </w:rPr>
              <w:t xml:space="preserve"> (90%)</w:t>
            </w:r>
            <w:r w:rsidRPr="007101CE">
              <w:rPr>
                <w:lang w:val="en-US"/>
              </w:rPr>
              <w:t xml:space="preserve"> </w:t>
            </w:r>
          </w:p>
        </w:tc>
        <w:tc>
          <w:tcPr>
            <w:tcW w:w="2266" w:type="dxa"/>
            <w:vAlign w:val="center"/>
          </w:tcPr>
          <w:p w14:paraId="6F5F54AF" w14:textId="26EC703A" w:rsidR="006D37C9" w:rsidRDefault="006D37C9" w:rsidP="006D37C9">
            <w:r w:rsidRPr="007101CE">
              <w:rPr>
                <w:lang w:val="en-US"/>
              </w:rPr>
              <w:t xml:space="preserve">13h </w:t>
            </w:r>
            <w:proofErr w:type="spellStart"/>
            <w:r w:rsidRPr="007101CE">
              <w:rPr>
                <w:lang w:val="en-US"/>
              </w:rPr>
              <w:t>pendientes</w:t>
            </w:r>
            <w:proofErr w:type="spellEnd"/>
            <w:r w:rsidRPr="007101CE">
              <w:rPr>
                <w:lang w:val="en-US"/>
              </w:rPr>
              <w:t xml:space="preserve"> </w:t>
            </w:r>
            <w:proofErr w:type="gramStart"/>
            <w:r w:rsidRPr="007101CE">
              <w:rPr>
                <w:lang w:val="en-US"/>
              </w:rPr>
              <w:t>para Fase</w:t>
            </w:r>
            <w:proofErr w:type="gramEnd"/>
            <w:r w:rsidRPr="007101CE">
              <w:rPr>
                <w:lang w:val="en-US"/>
              </w:rPr>
              <w:t xml:space="preserve"> 6.</w:t>
            </w:r>
          </w:p>
        </w:tc>
      </w:tr>
    </w:tbl>
    <w:p w14:paraId="1603A122" w14:textId="77173993" w:rsidR="007101CE" w:rsidRDefault="000A49A2" w:rsidP="000A49A2">
      <w:pPr>
        <w:jc w:val="center"/>
      </w:pPr>
      <w:r>
        <w:t>Fuente: Elaboración propia.</w:t>
      </w:r>
    </w:p>
    <w:p w14:paraId="5BA126E8" w14:textId="0FFBE01D" w:rsidR="009E2547" w:rsidRDefault="00C30426">
      <w:r w:rsidRPr="00C30426">
        <w:t xml:space="preserve">Al corte del 31 de marzo de 2026, el proyecto registra un avance del 90% en términos de esfuerzo (112h completadas de las 125h totales), con 27 de 30 tareas concluidas y 3 pendientes estimadas en 13h. La fecha de cierre definitiva se confirma para el 12 de abril de 2026, integrando un margen de maniobra (buffer) del 25% para asegurar la estabilización del motor RAG. En cuanto a la gestión de recursos, se identifica una concentración de carga en Carlos (19 tareas), mientras que Alex y Leo gestionan 4 y 7 tareas respectivamente; esta </w:t>
      </w:r>
      <w:r w:rsidRPr="00C30426">
        <w:lastRenderedPageBreak/>
        <w:t>distribución ha sido monitoreada para garantizar que el flujo de trabajo no comprometa la calidad de los entregables finales.</w:t>
      </w:r>
    </w:p>
    <w:p w14:paraId="506552C4" w14:textId="12B1CEB8" w:rsidR="00A66DA1" w:rsidRDefault="00545EBD">
      <w:r>
        <w:t xml:space="preserve">La estimación de costes refleja la naturaleza académica del proyecto: el desarrollo se llevó a cabo íntegramente en equipos de cómputo propios, sin infraestructura contratada durante la fase de prototipo. Los únicos costos operativos directos corresponden al consumo de la API de modelos de lenguaje (LLM), componente central del módulo de asistencia conversacional de Caporal AI, que permite al usuario realizar consultas en lenguaje natural sobre la formulación de dietas. El mayor insumo del proyecto es el tiempo de ingeniería aportado por los tres integrantes del equipo, detallado en la tabla </w:t>
      </w:r>
      <w:r w:rsidR="004E6F71">
        <w:t>8</w:t>
      </w:r>
      <w:r>
        <w:t xml:space="preserve">. La tabla </w:t>
      </w:r>
      <w:r w:rsidR="004E6F71">
        <w:t>9</w:t>
      </w:r>
      <w:r>
        <w:t xml:space="preserve"> resume los costos operativos del período de desarrollo y una proyección en caso de despliegue productivo.</w:t>
      </w:r>
    </w:p>
    <w:p w14:paraId="506552C5" w14:textId="77777777" w:rsidR="00A66DA1" w:rsidRDefault="00A66DA1"/>
    <w:p w14:paraId="330852E5" w14:textId="2A2DA940" w:rsidR="000A49A2" w:rsidRDefault="000A49A2" w:rsidP="000A49A2">
      <w:pPr>
        <w:pStyle w:val="Caption"/>
        <w:keepNext/>
      </w:pPr>
      <w:bookmarkStart w:id="40" w:name="_Toc226581885"/>
      <w:r>
        <w:t xml:space="preserve">Tabla </w:t>
      </w:r>
      <w:fldSimple w:instr=" SEQ Tabla \* ARABIC ">
        <w:r w:rsidR="0094797F">
          <w:rPr>
            <w:noProof/>
          </w:rPr>
          <w:t>14</w:t>
        </w:r>
      </w:fldSimple>
      <w:r>
        <w:t xml:space="preserve"> </w:t>
      </w:r>
      <w:r w:rsidRPr="009A736D">
        <w:t>Costos operativos del proyecto Caporal AI.</w:t>
      </w:r>
      <w:bookmarkEnd w:id="40"/>
    </w:p>
    <w:tbl>
      <w:tblPr>
        <w:tblStyle w:val="UNIRAcademicTable"/>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60"/>
        <w:gridCol w:w="3665"/>
        <w:gridCol w:w="3515"/>
      </w:tblGrid>
      <w:tr w:rsidR="009E1787" w:rsidRPr="00B667B0" w14:paraId="506552CB" w14:textId="77777777" w:rsidTr="4367B76A">
        <w:trPr>
          <w:trHeight w:val="500"/>
        </w:trPr>
        <w:tc>
          <w:tcPr>
            <w:tcW w:w="1760" w:type="dxa"/>
          </w:tcPr>
          <w:p w14:paraId="506552C8" w14:textId="77777777" w:rsidR="00A66DA1" w:rsidRPr="00B667B0" w:rsidRDefault="00545EBD">
            <w:r w:rsidRPr="00B667B0">
              <w:rPr>
                <w:rFonts w:eastAsia="Arial"/>
                <w:b/>
                <w:bCs/>
              </w:rPr>
              <w:t>Rubro</w:t>
            </w:r>
          </w:p>
        </w:tc>
        <w:tc>
          <w:tcPr>
            <w:tcW w:w="3665" w:type="dxa"/>
          </w:tcPr>
          <w:p w14:paraId="506552C9" w14:textId="77777777" w:rsidR="00A66DA1" w:rsidRPr="00B667B0" w:rsidRDefault="00545EBD">
            <w:r w:rsidRPr="00B667B0">
              <w:rPr>
                <w:rFonts w:eastAsia="Arial"/>
                <w:b/>
                <w:bCs/>
              </w:rPr>
              <w:t>Fase prototipo (feb–abr 2026)</w:t>
            </w:r>
          </w:p>
        </w:tc>
        <w:tc>
          <w:tcPr>
            <w:tcW w:w="3515" w:type="dxa"/>
          </w:tcPr>
          <w:p w14:paraId="506552CA" w14:textId="77777777" w:rsidR="00A66DA1" w:rsidRPr="00B667B0" w:rsidRDefault="00545EBD">
            <w:r w:rsidRPr="00B667B0">
              <w:rPr>
                <w:rFonts w:eastAsia="Arial"/>
                <w:b/>
                <w:bCs/>
              </w:rPr>
              <w:t>Estimado en producción/mes</w:t>
            </w:r>
          </w:p>
        </w:tc>
      </w:tr>
      <w:tr w:rsidR="00A66DA1" w:rsidRPr="00B667B0" w14:paraId="506552CF" w14:textId="77777777" w:rsidTr="4367B76A">
        <w:trPr>
          <w:trHeight w:val="1040"/>
        </w:trPr>
        <w:tc>
          <w:tcPr>
            <w:tcW w:w="1760" w:type="dxa"/>
          </w:tcPr>
          <w:p w14:paraId="506552CC" w14:textId="77777777" w:rsidR="00A66DA1" w:rsidRPr="00B667B0" w:rsidRDefault="00545EBD">
            <w:r w:rsidRPr="00B667B0">
              <w:rPr>
                <w:rFonts w:eastAsia="Arial"/>
                <w:b/>
                <w:bCs/>
                <w:color w:val="1F1F1F"/>
              </w:rPr>
              <w:t>Infraestructura de cómputo</w:t>
            </w:r>
          </w:p>
        </w:tc>
        <w:tc>
          <w:tcPr>
            <w:tcW w:w="3665" w:type="dxa"/>
          </w:tcPr>
          <w:p w14:paraId="506552CD" w14:textId="77777777" w:rsidR="00A66DA1" w:rsidRPr="00B667B0" w:rsidRDefault="00545EBD">
            <w:r w:rsidRPr="00B667B0">
              <w:rPr>
                <w:rFonts w:eastAsia="Arial"/>
                <w:color w:val="1F1F1F"/>
              </w:rPr>
              <w:t>$0 (equipos propios)</w:t>
            </w:r>
          </w:p>
        </w:tc>
        <w:tc>
          <w:tcPr>
            <w:tcW w:w="3515" w:type="dxa"/>
          </w:tcPr>
          <w:p w14:paraId="506552CE" w14:textId="77777777" w:rsidR="00A66DA1" w:rsidRPr="00B667B0" w:rsidRDefault="00545EBD">
            <w:r w:rsidRPr="00B667B0">
              <w:rPr>
                <w:rFonts w:eastAsia="Arial"/>
                <w:color w:val="1F1F1F"/>
              </w:rPr>
              <w:t>~$15 USD (VPS básico)</w:t>
            </w:r>
          </w:p>
        </w:tc>
      </w:tr>
      <w:tr w:rsidR="00A66DA1" w:rsidRPr="00B667B0" w14:paraId="506552D3" w14:textId="77777777" w:rsidTr="4367B76A">
        <w:trPr>
          <w:trHeight w:val="1595"/>
        </w:trPr>
        <w:tc>
          <w:tcPr>
            <w:tcW w:w="1760" w:type="dxa"/>
          </w:tcPr>
          <w:p w14:paraId="506552D0" w14:textId="77777777" w:rsidR="00A66DA1" w:rsidRPr="00B667B0" w:rsidRDefault="00545EBD">
            <w:r w:rsidRPr="00B667B0">
              <w:rPr>
                <w:rFonts w:eastAsia="Arial"/>
                <w:b/>
                <w:bCs/>
                <w:color w:val="1F1F1F"/>
              </w:rPr>
              <w:t>API de modelos de lenguaje (LLM)</w:t>
            </w:r>
          </w:p>
        </w:tc>
        <w:tc>
          <w:tcPr>
            <w:tcW w:w="3665" w:type="dxa"/>
          </w:tcPr>
          <w:p w14:paraId="506552D1" w14:textId="77777777" w:rsidR="00A66DA1" w:rsidRPr="00B667B0" w:rsidRDefault="00545EBD">
            <w:r w:rsidRPr="00B667B0">
              <w:rPr>
                <w:rFonts w:eastAsia="Arial"/>
                <w:color w:val="1F1F1F"/>
              </w:rPr>
              <w:t>$0 (créditos gratuitos)</w:t>
            </w:r>
          </w:p>
        </w:tc>
        <w:tc>
          <w:tcPr>
            <w:tcW w:w="3515" w:type="dxa"/>
          </w:tcPr>
          <w:p w14:paraId="506552D2" w14:textId="77777777" w:rsidR="00A66DA1" w:rsidRPr="00B667B0" w:rsidRDefault="00545EBD">
            <w:r w:rsidRPr="00B667B0">
              <w:rPr>
                <w:rFonts w:eastAsia="Arial"/>
                <w:color w:val="1F1F1F"/>
              </w:rPr>
              <w:t>~$10–15 USD</w:t>
            </w:r>
          </w:p>
        </w:tc>
      </w:tr>
      <w:tr w:rsidR="00A66DA1" w:rsidRPr="00B667B0" w14:paraId="506552D7" w14:textId="77777777" w:rsidTr="4367B76A">
        <w:trPr>
          <w:trHeight w:val="1595"/>
        </w:trPr>
        <w:tc>
          <w:tcPr>
            <w:tcW w:w="1760" w:type="dxa"/>
          </w:tcPr>
          <w:p w14:paraId="506552D4" w14:textId="77777777" w:rsidR="00A66DA1" w:rsidRPr="00B667B0" w:rsidRDefault="00545EBD">
            <w:r w:rsidRPr="00B667B0">
              <w:rPr>
                <w:rFonts w:eastAsia="Arial"/>
                <w:b/>
                <w:bCs/>
                <w:color w:val="1F1F1F"/>
              </w:rPr>
              <w:t>Herramientas de desarrollo (GitHub, etc.)</w:t>
            </w:r>
          </w:p>
        </w:tc>
        <w:tc>
          <w:tcPr>
            <w:tcW w:w="3665" w:type="dxa"/>
          </w:tcPr>
          <w:p w14:paraId="506552D5" w14:textId="77777777" w:rsidR="00A66DA1" w:rsidRPr="00B667B0" w:rsidRDefault="00545EBD">
            <w:r w:rsidRPr="4367B76A">
              <w:rPr>
                <w:rFonts w:eastAsia="Arial"/>
                <w:color w:val="1F1F1F"/>
                <w:lang w:val="es-ES"/>
              </w:rPr>
              <w:t>$0 (</w:t>
            </w:r>
            <w:proofErr w:type="spellStart"/>
            <w:r w:rsidRPr="4367B76A">
              <w:rPr>
                <w:rFonts w:eastAsia="Arial"/>
                <w:color w:val="1F1F1F"/>
                <w:lang w:val="es-ES"/>
              </w:rPr>
              <w:t>tiers</w:t>
            </w:r>
            <w:proofErr w:type="spellEnd"/>
            <w:r w:rsidRPr="4367B76A">
              <w:rPr>
                <w:rFonts w:eastAsia="Arial"/>
                <w:color w:val="1F1F1F"/>
                <w:lang w:val="es-ES"/>
              </w:rPr>
              <w:t xml:space="preserve"> gratuitos)</w:t>
            </w:r>
          </w:p>
        </w:tc>
        <w:tc>
          <w:tcPr>
            <w:tcW w:w="3515" w:type="dxa"/>
          </w:tcPr>
          <w:p w14:paraId="506552D6" w14:textId="77777777" w:rsidR="00A66DA1" w:rsidRPr="00B667B0" w:rsidRDefault="00545EBD">
            <w:r w:rsidRPr="00B667B0">
              <w:rPr>
                <w:rFonts w:eastAsia="Arial"/>
                <w:color w:val="1F1F1F"/>
              </w:rPr>
              <w:t>$0</w:t>
            </w:r>
          </w:p>
        </w:tc>
      </w:tr>
      <w:tr w:rsidR="00A66DA1" w:rsidRPr="00B667B0" w14:paraId="506552DB" w14:textId="77777777" w:rsidTr="4367B76A">
        <w:trPr>
          <w:trHeight w:val="1595"/>
        </w:trPr>
        <w:tc>
          <w:tcPr>
            <w:tcW w:w="1760" w:type="dxa"/>
          </w:tcPr>
          <w:p w14:paraId="506552D8" w14:textId="77777777" w:rsidR="00A66DA1" w:rsidRPr="00B667B0" w:rsidRDefault="00545EBD">
            <w:r w:rsidRPr="00B667B0">
              <w:rPr>
                <w:rFonts w:eastAsia="Arial"/>
                <w:b/>
                <w:bCs/>
                <w:color w:val="1F1F1F"/>
              </w:rPr>
              <w:t>Horas de ingeniería (3 integrantes)</w:t>
            </w:r>
          </w:p>
        </w:tc>
        <w:tc>
          <w:tcPr>
            <w:tcW w:w="3665" w:type="dxa"/>
          </w:tcPr>
          <w:p w14:paraId="506552D9" w14:textId="77777777" w:rsidR="00A66DA1" w:rsidRPr="00B667B0" w:rsidRDefault="00545EBD">
            <w:r w:rsidRPr="00B667B0">
              <w:rPr>
                <w:rFonts w:eastAsia="Arial"/>
                <w:color w:val="1F1F1F"/>
              </w:rPr>
              <w:t>153 h (aportación académica)</w:t>
            </w:r>
          </w:p>
        </w:tc>
        <w:tc>
          <w:tcPr>
            <w:tcW w:w="3515" w:type="dxa"/>
          </w:tcPr>
          <w:p w14:paraId="506552DA" w14:textId="77777777" w:rsidR="00A66DA1" w:rsidRPr="00B667B0" w:rsidRDefault="00545EBD">
            <w:r w:rsidRPr="00B667B0">
              <w:rPr>
                <w:rFonts w:eastAsia="Arial"/>
                <w:color w:val="1F1F1F"/>
              </w:rPr>
              <w:t>—</w:t>
            </w:r>
          </w:p>
        </w:tc>
      </w:tr>
      <w:tr w:rsidR="00A66DA1" w:rsidRPr="00B667B0" w14:paraId="506552DF" w14:textId="77777777" w:rsidTr="4367B76A">
        <w:trPr>
          <w:trHeight w:val="755"/>
        </w:trPr>
        <w:tc>
          <w:tcPr>
            <w:tcW w:w="1760" w:type="dxa"/>
          </w:tcPr>
          <w:p w14:paraId="506552DC" w14:textId="77777777" w:rsidR="00A66DA1" w:rsidRPr="00B667B0" w:rsidRDefault="00545EBD">
            <w:proofErr w:type="gramStart"/>
            <w:r w:rsidRPr="4367B76A">
              <w:rPr>
                <w:rFonts w:eastAsia="Arial"/>
                <w:b/>
                <w:bCs/>
                <w:color w:val="1F1F1F"/>
                <w:lang w:val="es-ES"/>
              </w:rPr>
              <w:t>Total</w:t>
            </w:r>
            <w:proofErr w:type="gramEnd"/>
            <w:r w:rsidRPr="4367B76A">
              <w:rPr>
                <w:rFonts w:eastAsia="Arial"/>
                <w:b/>
                <w:bCs/>
                <w:color w:val="1F1F1F"/>
                <w:lang w:val="es-ES"/>
              </w:rPr>
              <w:t xml:space="preserve"> operativo</w:t>
            </w:r>
          </w:p>
        </w:tc>
        <w:tc>
          <w:tcPr>
            <w:tcW w:w="3665" w:type="dxa"/>
          </w:tcPr>
          <w:p w14:paraId="506552DD" w14:textId="77777777" w:rsidR="00A66DA1" w:rsidRPr="00B667B0" w:rsidRDefault="00545EBD">
            <w:r w:rsidRPr="00B667B0">
              <w:rPr>
                <w:rFonts w:eastAsia="Arial"/>
                <w:color w:val="1F1F1F"/>
              </w:rPr>
              <w:t>~$0 USD</w:t>
            </w:r>
          </w:p>
        </w:tc>
        <w:tc>
          <w:tcPr>
            <w:tcW w:w="3515" w:type="dxa"/>
          </w:tcPr>
          <w:p w14:paraId="506552DE" w14:textId="77777777" w:rsidR="00A66DA1" w:rsidRPr="00B667B0" w:rsidRDefault="00545EBD">
            <w:r w:rsidRPr="00B667B0">
              <w:rPr>
                <w:rFonts w:eastAsia="Arial"/>
                <w:color w:val="1F1F1F"/>
              </w:rPr>
              <w:t>~$25–30 USD/mes</w:t>
            </w:r>
          </w:p>
        </w:tc>
      </w:tr>
    </w:tbl>
    <w:p w14:paraId="423F906A" w14:textId="699DA3C7" w:rsidR="000A49A2" w:rsidRDefault="000A49A2" w:rsidP="000A49A2">
      <w:pPr>
        <w:jc w:val="center"/>
      </w:pPr>
      <w:r>
        <w:t>Fuente: Elaboración propia.</w:t>
      </w:r>
    </w:p>
    <w:p w14:paraId="506552E0" w14:textId="644B927C" w:rsidR="00A66DA1" w:rsidRDefault="00545EBD">
      <w:r>
        <w:lastRenderedPageBreak/>
        <w:t>Nota: en caso de despliegue comercial, los costos de infraestructura oscilarán en función del volumen de usuarios y consultas procesadas.</w:t>
      </w:r>
    </w:p>
    <w:p w14:paraId="506552E1" w14:textId="7A83D047" w:rsidR="00A66DA1" w:rsidRDefault="00A667D7" w:rsidP="00A667D7">
      <w:pPr>
        <w:pStyle w:val="Heading2"/>
      </w:pPr>
      <w:bookmarkStart w:id="41" w:name="_Toc226582042"/>
      <w:r>
        <w:t xml:space="preserve">5.2 </w:t>
      </w:r>
      <w:r w:rsidR="00545EBD">
        <w:t>Implementación</w:t>
      </w:r>
      <w:bookmarkEnd w:id="41"/>
    </w:p>
    <w:p w14:paraId="506552E2" w14:textId="77777777" w:rsidR="00A66DA1" w:rsidRDefault="00545EBD">
      <w:r w:rsidRPr="4367B76A">
        <w:rPr>
          <w:lang w:val="es-ES"/>
        </w:rPr>
        <w:t xml:space="preserve">La solución técnica se implementó utilizando una Arquitectura Hexagonal (Ports &amp; </w:t>
      </w:r>
      <w:proofErr w:type="spellStart"/>
      <w:r w:rsidRPr="4367B76A">
        <w:rPr>
          <w:lang w:val="es-ES"/>
        </w:rPr>
        <w:t>Adapters</w:t>
      </w:r>
      <w:proofErr w:type="spellEnd"/>
      <w:r w:rsidRPr="4367B76A">
        <w:rPr>
          <w:lang w:val="es-ES"/>
        </w:rPr>
        <w:t xml:space="preserve">) </w:t>
      </w:r>
      <w:r w:rsidRPr="4367B76A">
        <w:rPr>
          <w:b/>
          <w:bCs/>
          <w:lang w:val="es-ES"/>
        </w:rPr>
        <w:t>(Cockburn, 2005)</w:t>
      </w:r>
      <w:r w:rsidRPr="4367B76A">
        <w:rPr>
          <w:lang w:val="es-ES"/>
        </w:rPr>
        <w:t>, lo cual permitió desacoplar estrictamente las reglas de negocio del dominio ganadero de las interfaces externas y las bases de datos.</w:t>
      </w:r>
    </w:p>
    <w:p w14:paraId="506552E3" w14:textId="77777777" w:rsidR="00A66DA1" w:rsidRDefault="00A66DA1"/>
    <w:p w14:paraId="506552E4" w14:textId="77777777" w:rsidR="00A66DA1" w:rsidRDefault="00545EBD">
      <w:r>
        <w:t>El sistema se compone de los siguientes módulos y tecnologías:</w:t>
      </w:r>
    </w:p>
    <w:p w14:paraId="506552E5" w14:textId="7F36545D" w:rsidR="00A66DA1" w:rsidRPr="002E561D" w:rsidRDefault="00545EBD">
      <w:pPr>
        <w:rPr>
          <w:lang w:val="en-US"/>
        </w:rPr>
      </w:pPr>
      <w:proofErr w:type="spellStart"/>
      <w:r>
        <w:t>Backend</w:t>
      </w:r>
      <w:proofErr w:type="spellEnd"/>
      <w:r>
        <w:t xml:space="preserve"> Core (API Gateway): Desarrollado en </w:t>
      </w:r>
      <w:proofErr w:type="spellStart"/>
      <w:r>
        <w:t>NestJS</w:t>
      </w:r>
      <w:proofErr w:type="spellEnd"/>
      <w:r>
        <w:t xml:space="preserve"> (Node.js) con </w:t>
      </w:r>
      <w:proofErr w:type="spellStart"/>
      <w:r>
        <w:t>TypeORM</w:t>
      </w:r>
      <w:proofErr w:type="spellEnd"/>
      <w:r>
        <w:t xml:space="preserve"> bajo Arquitectura Hexagonal (Ports &amp; </w:t>
      </w:r>
      <w:proofErr w:type="spellStart"/>
      <w:r>
        <w:t>Adapters</w:t>
      </w:r>
      <w:proofErr w:type="spellEnd"/>
      <w:r>
        <w:t xml:space="preserve">) </w:t>
      </w:r>
      <w:r>
        <w:rPr>
          <w:b/>
          <w:bCs/>
        </w:rPr>
        <w:t>(Cockburn, 2005)</w:t>
      </w:r>
      <w:r>
        <w:t xml:space="preserve">. Gestiona la autenticación de usuarios, el histórico de lotes de ganado y el catálogo de insumos. Las entidades de dominio principales son: Animal, Lot, </w:t>
      </w:r>
      <w:proofErr w:type="spellStart"/>
      <w:r>
        <w:t>Diet</w:t>
      </w:r>
      <w:proofErr w:type="spellEnd"/>
      <w:r>
        <w:t xml:space="preserve"> </w:t>
      </w:r>
      <w:r>
        <w:rPr>
          <w:b/>
          <w:bCs/>
        </w:rPr>
        <w:t>(Evans, 2003)</w:t>
      </w:r>
      <w:r>
        <w:t xml:space="preserve">, </w:t>
      </w:r>
      <w:proofErr w:type="spellStart"/>
      <w:r>
        <w:t>Ingredient</w:t>
      </w:r>
      <w:proofErr w:type="spellEnd"/>
      <w:r>
        <w:t xml:space="preserve">, Batch, </w:t>
      </w:r>
      <w:proofErr w:type="spellStart"/>
      <w:r>
        <w:t>BatchWeighIn</w:t>
      </w:r>
      <w:proofErr w:type="spellEnd"/>
      <w:r>
        <w:t xml:space="preserve"> y </w:t>
      </w:r>
      <w:proofErr w:type="spellStart"/>
      <w:r>
        <w:t>BatchHealthEvent</w:t>
      </w:r>
      <w:proofErr w:type="spellEnd"/>
      <w:r>
        <w:t xml:space="preserve">. Los adaptadores primarios exponen </w:t>
      </w:r>
      <w:proofErr w:type="spellStart"/>
      <w:r>
        <w:t>endpoints</w:t>
      </w:r>
      <w:proofErr w:type="spellEnd"/>
      <w:r>
        <w:t xml:space="preserve"> REST</w:t>
      </w:r>
      <w:r w:rsidR="00861132">
        <w:t>,</w:t>
      </w:r>
      <w:r>
        <w:t xml:space="preserve"> los adaptadores secundarios integran </w:t>
      </w:r>
      <w:proofErr w:type="spellStart"/>
      <w:r>
        <w:t>TypeORM</w:t>
      </w:r>
      <w:proofErr w:type="spellEnd"/>
      <w:r>
        <w:t xml:space="preserve"> para </w:t>
      </w:r>
      <w:r w:rsidR="002F38CD" w:rsidRPr="002F38CD">
        <w:t xml:space="preserve">PostgreSQL con </w:t>
      </w:r>
      <w:proofErr w:type="spellStart"/>
      <w:r w:rsidR="002F38CD" w:rsidRPr="002F38CD">
        <w:t>pgvector</w:t>
      </w:r>
      <w:proofErr w:type="spellEnd"/>
      <w:r>
        <w:t xml:space="preserve"> para caché de precios. </w:t>
      </w:r>
      <w:r w:rsidRPr="002E561D">
        <w:rPr>
          <w:lang w:val="en-US"/>
        </w:rPr>
        <w:t xml:space="preserve">La </w:t>
      </w:r>
      <w:proofErr w:type="spellStart"/>
      <w:r w:rsidRPr="002E561D">
        <w:rPr>
          <w:lang w:val="en-US"/>
        </w:rPr>
        <w:t>capa</w:t>
      </w:r>
      <w:proofErr w:type="spellEnd"/>
      <w:r w:rsidRPr="002E561D">
        <w:rPr>
          <w:lang w:val="en-US"/>
        </w:rPr>
        <w:t xml:space="preserve"> agentic </w:t>
      </w:r>
      <w:proofErr w:type="spellStart"/>
      <w:r w:rsidRPr="002E561D">
        <w:rPr>
          <w:lang w:val="en-US"/>
        </w:rPr>
        <w:t>expone</w:t>
      </w:r>
      <w:proofErr w:type="spellEnd"/>
      <w:r w:rsidRPr="002E561D">
        <w:rPr>
          <w:lang w:val="en-US"/>
        </w:rPr>
        <w:t>: POST /</w:t>
      </w:r>
      <w:proofErr w:type="spellStart"/>
      <w:r w:rsidRPr="002E561D">
        <w:rPr>
          <w:lang w:val="en-US"/>
        </w:rPr>
        <w:t>api</w:t>
      </w:r>
      <w:proofErr w:type="spellEnd"/>
      <w:r w:rsidRPr="002E561D">
        <w:rPr>
          <w:lang w:val="en-US"/>
        </w:rPr>
        <w:t>/assistant/sessions, POST /</w:t>
      </w:r>
      <w:proofErr w:type="spellStart"/>
      <w:r w:rsidRPr="002E561D">
        <w:rPr>
          <w:lang w:val="en-US"/>
        </w:rPr>
        <w:t>api</w:t>
      </w:r>
      <w:proofErr w:type="spellEnd"/>
      <w:r w:rsidRPr="002E561D">
        <w:rPr>
          <w:lang w:val="en-US"/>
        </w:rPr>
        <w:t>/assistant/sessions/:id/messages, GET /</w:t>
      </w:r>
      <w:proofErr w:type="spellStart"/>
      <w:r w:rsidRPr="002E561D">
        <w:rPr>
          <w:lang w:val="en-US"/>
        </w:rPr>
        <w:t>api</w:t>
      </w:r>
      <w:proofErr w:type="spellEnd"/>
      <w:r w:rsidRPr="002E561D">
        <w:rPr>
          <w:lang w:val="en-US"/>
        </w:rPr>
        <w:t>/assistant/sessions/:id/trace y POST /</w:t>
      </w:r>
      <w:proofErr w:type="spellStart"/>
      <w:r w:rsidRPr="002E561D">
        <w:rPr>
          <w:lang w:val="en-US"/>
        </w:rPr>
        <w:t>api</w:t>
      </w:r>
      <w:proofErr w:type="spellEnd"/>
      <w:r w:rsidRPr="002E561D">
        <w:rPr>
          <w:lang w:val="en-US"/>
        </w:rPr>
        <w:t xml:space="preserve">/assistant/sessions/:id/simulate, </w:t>
      </w:r>
      <w:proofErr w:type="spellStart"/>
      <w:r w:rsidRPr="002E561D">
        <w:rPr>
          <w:lang w:val="en-US"/>
        </w:rPr>
        <w:t>manteniendo</w:t>
      </w:r>
      <w:proofErr w:type="spellEnd"/>
      <w:r w:rsidRPr="002E561D">
        <w:rPr>
          <w:lang w:val="en-US"/>
        </w:rPr>
        <w:t xml:space="preserve"> </w:t>
      </w:r>
      <w:proofErr w:type="spellStart"/>
      <w:r w:rsidRPr="002E561D">
        <w:rPr>
          <w:lang w:val="en-US"/>
        </w:rPr>
        <w:t>compatibilidad</w:t>
      </w:r>
      <w:proofErr w:type="spellEnd"/>
      <w:r w:rsidRPr="002E561D">
        <w:rPr>
          <w:lang w:val="en-US"/>
        </w:rPr>
        <w:t xml:space="preserve"> con /</w:t>
      </w:r>
      <w:proofErr w:type="spellStart"/>
      <w:r w:rsidRPr="002E561D">
        <w:rPr>
          <w:lang w:val="en-US"/>
        </w:rPr>
        <w:t>api</w:t>
      </w:r>
      <w:proofErr w:type="spellEnd"/>
      <w:r w:rsidRPr="002E561D">
        <w:rPr>
          <w:lang w:val="en-US"/>
        </w:rPr>
        <w:t xml:space="preserve">/assistant/ask </w:t>
      </w:r>
      <w:proofErr w:type="gramStart"/>
      <w:r w:rsidRPr="002E561D">
        <w:rPr>
          <w:lang w:val="en-US"/>
        </w:rPr>
        <w:t>y /</w:t>
      </w:r>
      <w:proofErr w:type="spellStart"/>
      <w:r w:rsidRPr="002E561D">
        <w:rPr>
          <w:lang w:val="en-US"/>
        </w:rPr>
        <w:t>api</w:t>
      </w:r>
      <w:proofErr w:type="spellEnd"/>
      <w:r w:rsidRPr="002E561D">
        <w:rPr>
          <w:lang w:val="en-US"/>
        </w:rPr>
        <w:t>/diets/generate</w:t>
      </w:r>
      <w:proofErr w:type="gramEnd"/>
      <w:r w:rsidRPr="002E561D">
        <w:rPr>
          <w:lang w:val="en-US"/>
        </w:rPr>
        <w:t xml:space="preserve"> </w:t>
      </w:r>
      <w:proofErr w:type="spellStart"/>
      <w:r w:rsidRPr="002E561D">
        <w:rPr>
          <w:lang w:val="en-US"/>
        </w:rPr>
        <w:t>durante</w:t>
      </w:r>
      <w:proofErr w:type="spellEnd"/>
      <w:r w:rsidRPr="002E561D">
        <w:rPr>
          <w:lang w:val="en-US"/>
        </w:rPr>
        <w:t xml:space="preserve"> la </w:t>
      </w:r>
      <w:proofErr w:type="spellStart"/>
      <w:r w:rsidRPr="002E561D">
        <w:rPr>
          <w:lang w:val="en-US"/>
        </w:rPr>
        <w:t>transición</w:t>
      </w:r>
      <w:proofErr w:type="spellEnd"/>
      <w:r w:rsidRPr="002E561D">
        <w:rPr>
          <w:lang w:val="en-US"/>
        </w:rPr>
        <w:t>.</w:t>
      </w:r>
    </w:p>
    <w:p w14:paraId="506552E6" w14:textId="3521C49C" w:rsidR="00A66DA1" w:rsidRDefault="00545EBD">
      <w:r w:rsidRPr="4367B76A">
        <w:rPr>
          <w:lang w:val="es-ES"/>
        </w:rPr>
        <w:t xml:space="preserve">Microservicio de Cómputo e IA (AI </w:t>
      </w:r>
      <w:proofErr w:type="spellStart"/>
      <w:r w:rsidRPr="4367B76A">
        <w:rPr>
          <w:lang w:val="es-ES"/>
        </w:rPr>
        <w:t>Engine</w:t>
      </w:r>
      <w:proofErr w:type="spellEnd"/>
      <w:r w:rsidRPr="4367B76A">
        <w:rPr>
          <w:lang w:val="es-ES"/>
        </w:rPr>
        <w:t xml:space="preserve">): Desarrollado en Python con </w:t>
      </w:r>
      <w:proofErr w:type="spellStart"/>
      <w:r w:rsidRPr="4367B76A">
        <w:rPr>
          <w:lang w:val="es-ES"/>
        </w:rPr>
        <w:t>FastAPI</w:t>
      </w:r>
      <w:proofErr w:type="spellEnd"/>
      <w:r w:rsidRPr="4367B76A">
        <w:rPr>
          <w:lang w:val="es-ES"/>
        </w:rPr>
        <w:t xml:space="preserve">. Servicio </w:t>
      </w:r>
      <w:proofErr w:type="spellStart"/>
      <w:r w:rsidRPr="4367B76A">
        <w:rPr>
          <w:lang w:val="es-ES"/>
        </w:rPr>
        <w:t>stateless</w:t>
      </w:r>
      <w:proofErr w:type="spellEnd"/>
      <w:r w:rsidRPr="4367B76A">
        <w:rPr>
          <w:lang w:val="es-ES"/>
        </w:rPr>
        <w:t xml:space="preserve"> que expone cinco </w:t>
      </w:r>
      <w:proofErr w:type="spellStart"/>
      <w:r w:rsidRPr="4367B76A">
        <w:rPr>
          <w:lang w:val="es-ES"/>
        </w:rPr>
        <w:t>endpoints</w:t>
      </w:r>
      <w:proofErr w:type="spellEnd"/>
      <w:r w:rsidRPr="4367B76A">
        <w:rPr>
          <w:lang w:val="es-ES"/>
        </w:rPr>
        <w:t xml:space="preserve"> especializados: /v1/</w:t>
      </w:r>
      <w:proofErr w:type="spellStart"/>
      <w:r w:rsidRPr="4367B76A">
        <w:rPr>
          <w:lang w:val="es-ES"/>
        </w:rPr>
        <w:t>agent</w:t>
      </w:r>
      <w:proofErr w:type="spellEnd"/>
      <w:r w:rsidRPr="4367B76A">
        <w:rPr>
          <w:lang w:val="es-ES"/>
        </w:rPr>
        <w:t>/</w:t>
      </w:r>
      <w:proofErr w:type="spellStart"/>
      <w:r w:rsidRPr="4367B76A">
        <w:rPr>
          <w:lang w:val="es-ES"/>
        </w:rPr>
        <w:t>respond</w:t>
      </w:r>
      <w:proofErr w:type="spellEnd"/>
      <w:r w:rsidRPr="4367B76A">
        <w:rPr>
          <w:lang w:val="es-ES"/>
        </w:rPr>
        <w:t xml:space="preserve"> (orquestador </w:t>
      </w:r>
      <w:proofErr w:type="spellStart"/>
      <w:r w:rsidRPr="4367B76A">
        <w:rPr>
          <w:lang w:val="es-ES"/>
        </w:rPr>
        <w:t>agentic</w:t>
      </w:r>
      <w:proofErr w:type="spellEnd"/>
      <w:r w:rsidRPr="4367B76A">
        <w:rPr>
          <w:lang w:val="es-ES"/>
        </w:rPr>
        <w:t xml:space="preserve"> con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xml:space="preserve">, </w:t>
      </w:r>
      <w:proofErr w:type="spellStart"/>
      <w:r w:rsidRPr="4367B76A">
        <w:rPr>
          <w:lang w:val="es-ES"/>
        </w:rPr>
        <w:t>planner</w:t>
      </w:r>
      <w:proofErr w:type="spellEnd"/>
      <w:r w:rsidRPr="4367B76A">
        <w:rPr>
          <w:lang w:val="es-ES"/>
        </w:rPr>
        <w:t xml:space="preserve"> y </w:t>
      </w:r>
      <w:proofErr w:type="spellStart"/>
      <w:r w:rsidRPr="4367B76A">
        <w:rPr>
          <w:lang w:val="es-ES"/>
        </w:rPr>
        <w:t>executor</w:t>
      </w:r>
      <w:proofErr w:type="spellEnd"/>
      <w:r w:rsidRPr="4367B76A">
        <w:rPr>
          <w:lang w:val="es-ES"/>
        </w:rPr>
        <w:t xml:space="preserve"> con presupuesto de herramientas y </w:t>
      </w:r>
      <w:proofErr w:type="spellStart"/>
      <w:r w:rsidRPr="4367B76A">
        <w:rPr>
          <w:lang w:val="es-ES"/>
        </w:rPr>
        <w:t>timeouts</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retrieve</w:t>
      </w:r>
      <w:proofErr w:type="spellEnd"/>
      <w:r w:rsidRPr="4367B76A">
        <w:rPr>
          <w:lang w:val="es-ES"/>
        </w:rPr>
        <w:t xml:space="preserve"> (</w:t>
      </w:r>
      <w:proofErr w:type="spellStart"/>
      <w:r w:rsidRPr="4367B76A">
        <w:rPr>
          <w:lang w:val="es-ES"/>
        </w:rPr>
        <w:t>retrieval</w:t>
      </w:r>
      <w:proofErr w:type="spellEnd"/>
      <w:r w:rsidRPr="4367B76A">
        <w:rPr>
          <w:lang w:val="es-ES"/>
        </w:rPr>
        <w:t xml:space="preserve"> híbrido vector + léxico con </w:t>
      </w:r>
      <w:proofErr w:type="spellStart"/>
      <w:r w:rsidRPr="4367B76A">
        <w:rPr>
          <w:lang w:val="es-ES"/>
        </w:rPr>
        <w:t>reranking</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evaluate</w:t>
      </w:r>
      <w:proofErr w:type="spellEnd"/>
      <w:r w:rsidRPr="4367B76A">
        <w:rPr>
          <w:lang w:val="es-ES"/>
        </w:rPr>
        <w:t xml:space="preserve"> (</w:t>
      </w:r>
      <w:proofErr w:type="spellStart"/>
      <w:r w:rsidRPr="4367B76A">
        <w:rPr>
          <w:lang w:val="es-ES"/>
        </w:rPr>
        <w:t>benchmark</w:t>
      </w:r>
      <w:proofErr w:type="spellEnd"/>
      <w:r w:rsidRPr="4367B76A">
        <w:rPr>
          <w:lang w:val="es-ES"/>
        </w:rPr>
        <w:t xml:space="preserve"> offline de </w:t>
      </w:r>
      <w:proofErr w:type="spellStart"/>
      <w:r w:rsidRPr="4367B76A">
        <w:rPr>
          <w:lang w:val="es-ES"/>
        </w:rPr>
        <w:t>grounding</w:t>
      </w:r>
      <w:proofErr w:type="spellEnd"/>
      <w:r w:rsidRPr="4367B76A">
        <w:rPr>
          <w:lang w:val="es-ES"/>
        </w:rPr>
        <w:t xml:space="preserve"> y citas) </w:t>
      </w:r>
      <w:r w:rsidRPr="4367B76A">
        <w:rPr>
          <w:b/>
          <w:bCs/>
          <w:lang w:val="es-ES"/>
        </w:rPr>
        <w:t>(Lewis et al., 2020)</w:t>
      </w:r>
      <w:r w:rsidRPr="4367B76A">
        <w:rPr>
          <w:lang w:val="es-ES"/>
        </w:rPr>
        <w:t xml:space="preserve">; </w:t>
      </w:r>
      <w:r w:rsidR="002F11C0" w:rsidRPr="4367B76A">
        <w:rPr>
          <w:lang w:val="es-ES"/>
        </w:rPr>
        <w:t>/v1/</w:t>
      </w:r>
      <w:proofErr w:type="spellStart"/>
      <w:r w:rsidR="002F11C0" w:rsidRPr="4367B76A">
        <w:rPr>
          <w:lang w:val="es-ES"/>
        </w:rPr>
        <w:t>optimize</w:t>
      </w:r>
      <w:proofErr w:type="spellEnd"/>
      <w:r w:rsidR="002F11C0" w:rsidRPr="4367B76A">
        <w:rPr>
          <w:lang w:val="es-ES"/>
        </w:rPr>
        <w:t xml:space="preserve"> (programación lineal con </w:t>
      </w:r>
      <w:proofErr w:type="spellStart"/>
      <w:r w:rsidR="002F11C0" w:rsidRPr="4367B76A">
        <w:rPr>
          <w:lang w:val="es-ES"/>
        </w:rPr>
        <w:t>SciPy</w:t>
      </w:r>
      <w:proofErr w:type="spellEnd"/>
      <w:r w:rsidR="002F11C0" w:rsidRPr="4367B76A">
        <w:rPr>
          <w:lang w:val="es-ES"/>
        </w:rPr>
        <w:t xml:space="preserve"> </w:t>
      </w:r>
      <w:proofErr w:type="spellStart"/>
      <w:r w:rsidR="002F11C0" w:rsidRPr="4367B76A">
        <w:rPr>
          <w:lang w:val="es-ES"/>
        </w:rPr>
        <w:t>linprog</w:t>
      </w:r>
      <w:proofErr w:type="spellEnd"/>
      <w:r w:rsidR="002F11C0" w:rsidRPr="4367B76A">
        <w:rPr>
          <w:lang w:val="es-ES"/>
        </w:rPr>
        <w:t>(</w:t>
      </w:r>
      <w:proofErr w:type="spellStart"/>
      <w:r w:rsidR="002F11C0" w:rsidRPr="4367B76A">
        <w:rPr>
          <w:lang w:val="es-ES"/>
        </w:rPr>
        <w:t>method</w:t>
      </w:r>
      <w:proofErr w:type="spellEnd"/>
      <w:r w:rsidR="002F11C0" w:rsidRPr="4367B76A">
        <w:rPr>
          <w:lang w:val="es-ES"/>
        </w:rPr>
        <w:t>="</w:t>
      </w:r>
      <w:proofErr w:type="spellStart"/>
      <w:r w:rsidR="002F11C0" w:rsidRPr="4367B76A">
        <w:rPr>
          <w:lang w:val="es-ES"/>
        </w:rPr>
        <w:t>highs</w:t>
      </w:r>
      <w:proofErr w:type="spellEnd"/>
      <w:r w:rsidR="002F11C0" w:rsidRPr="4367B76A">
        <w:rPr>
          <w:lang w:val="es-ES"/>
        </w:rPr>
        <w:t>")). Las tablas de base de datos incluyen</w:t>
      </w:r>
      <w:r w:rsidRPr="4367B76A">
        <w:rPr>
          <w:lang w:val="es-ES"/>
        </w:rPr>
        <w:t xml:space="preserve">: </w:t>
      </w:r>
      <w:proofErr w:type="spellStart"/>
      <w:r w:rsidRPr="4367B76A">
        <w:rPr>
          <w:lang w:val="es-ES"/>
        </w:rPr>
        <w:t>assistant_sessions</w:t>
      </w:r>
      <w:proofErr w:type="spellEnd"/>
      <w:r w:rsidRPr="4367B76A">
        <w:rPr>
          <w:lang w:val="es-ES"/>
        </w:rPr>
        <w:t xml:space="preserve">, </w:t>
      </w:r>
      <w:proofErr w:type="spellStart"/>
      <w:r w:rsidRPr="4367B76A">
        <w:rPr>
          <w:lang w:val="es-ES"/>
        </w:rPr>
        <w:t>assistant_messages</w:t>
      </w:r>
      <w:proofErr w:type="spellEnd"/>
      <w:r w:rsidRPr="4367B76A">
        <w:rPr>
          <w:lang w:val="es-ES"/>
        </w:rPr>
        <w:t xml:space="preserve">, </w:t>
      </w:r>
      <w:proofErr w:type="spellStart"/>
      <w:r w:rsidRPr="4367B76A">
        <w:rPr>
          <w:lang w:val="es-ES"/>
        </w:rPr>
        <w:t>assistant_tool_calls</w:t>
      </w:r>
      <w:proofErr w:type="spellEnd"/>
      <w:r w:rsidRPr="4367B76A">
        <w:rPr>
          <w:lang w:val="es-ES"/>
        </w:rPr>
        <w:t xml:space="preserve"> para trazabilidad </w:t>
      </w:r>
      <w:proofErr w:type="spellStart"/>
      <w:r w:rsidRPr="4367B76A">
        <w:rPr>
          <w:lang w:val="es-ES"/>
        </w:rPr>
        <w:t>agentic</w:t>
      </w:r>
      <w:proofErr w:type="spellEnd"/>
      <w:r w:rsidRPr="4367B76A">
        <w:rPr>
          <w:lang w:val="es-ES"/>
        </w:rPr>
        <w:t xml:space="preserve">, y </w:t>
      </w:r>
      <w:proofErr w:type="spellStart"/>
      <w:r w:rsidRPr="4367B76A">
        <w:rPr>
          <w:lang w:val="es-ES"/>
        </w:rPr>
        <w:t>rag_sources</w:t>
      </w:r>
      <w:proofErr w:type="spellEnd"/>
      <w:r w:rsidRPr="4367B76A">
        <w:rPr>
          <w:lang w:val="es-ES"/>
        </w:rPr>
        <w:t xml:space="preserve"> con </w:t>
      </w:r>
      <w:proofErr w:type="spellStart"/>
      <w:r w:rsidRPr="4367B76A">
        <w:rPr>
          <w:lang w:val="es-ES"/>
        </w:rPr>
        <w:t>rag_chunks</w:t>
      </w:r>
      <w:proofErr w:type="spellEnd"/>
      <w:r w:rsidRPr="4367B76A">
        <w:rPr>
          <w:lang w:val="es-ES"/>
        </w:rPr>
        <w:t xml:space="preserve"> con metadatos de tema, tipo de fuente, región y fecha para el corpus documental.</w:t>
      </w:r>
    </w:p>
    <w:p w14:paraId="506552E7" w14:textId="304C9A12" w:rsidR="00A66DA1" w:rsidRDefault="00545EBD">
      <w:r w:rsidRPr="4367B76A">
        <w:rPr>
          <w:lang w:val="es-ES"/>
        </w:rPr>
        <w:t>      Módulo de Optimización (</w:t>
      </w:r>
      <w:proofErr w:type="spellStart"/>
      <w:r w:rsidRPr="4367B76A">
        <w:rPr>
          <w:lang w:val="es-ES"/>
        </w:rPr>
        <w:t>Solver</w:t>
      </w:r>
      <w:proofErr w:type="spellEnd"/>
      <w:r w:rsidRPr="4367B76A">
        <w:rPr>
          <w:lang w:val="es-ES"/>
        </w:rPr>
        <w:t xml:space="preserve">): Implementa </w:t>
      </w:r>
      <w:proofErr w:type="spellStart"/>
      <w:r w:rsidRPr="4367B76A">
        <w:rPr>
          <w:lang w:val="es-ES"/>
        </w:rPr>
        <w:t>SciPy.optimize</w:t>
      </w:r>
      <w:proofErr w:type="spellEnd"/>
      <w:r w:rsidRPr="4367B76A">
        <w:rPr>
          <w:lang w:val="es-ES"/>
        </w:rPr>
        <w:t xml:space="preserve"> </w:t>
      </w:r>
      <w:r w:rsidR="00FC0C0B" w:rsidRPr="4367B76A">
        <w:rPr>
          <w:lang w:val="es-ES"/>
        </w:rPr>
        <w:t>(</w:t>
      </w:r>
      <w:r w:rsidR="00BC1E63" w:rsidRPr="4367B76A">
        <w:rPr>
          <w:lang w:val="es-ES"/>
        </w:rPr>
        <w:t xml:space="preserve">basado en programación lineal con </w:t>
      </w:r>
      <w:proofErr w:type="spellStart"/>
      <w:r w:rsidR="00BC1E63" w:rsidRPr="4367B76A">
        <w:rPr>
          <w:lang w:val="es-ES"/>
        </w:rPr>
        <w:t>SciPy</w:t>
      </w:r>
      <w:proofErr w:type="spellEnd"/>
      <w:r w:rsidR="00BC1E63" w:rsidRPr="4367B76A">
        <w:rPr>
          <w:lang w:val="es-ES"/>
        </w:rPr>
        <w:t xml:space="preserve"> </w:t>
      </w:r>
      <w:proofErr w:type="spellStart"/>
      <w:r w:rsidR="00BC1E63" w:rsidRPr="4367B76A">
        <w:rPr>
          <w:lang w:val="es-ES"/>
        </w:rPr>
        <w:t>linprog</w:t>
      </w:r>
      <w:proofErr w:type="spellEnd"/>
      <w:r w:rsidR="00BC1E63" w:rsidRPr="4367B76A">
        <w:rPr>
          <w:lang w:val="es-ES"/>
        </w:rPr>
        <w:t>(</w:t>
      </w:r>
      <w:proofErr w:type="spellStart"/>
      <w:r w:rsidR="00BC1E63" w:rsidRPr="4367B76A">
        <w:rPr>
          <w:lang w:val="es-ES"/>
        </w:rPr>
        <w:t>method</w:t>
      </w:r>
      <w:proofErr w:type="spellEnd"/>
      <w:r w:rsidR="00BC1E63" w:rsidRPr="4367B76A">
        <w:rPr>
          <w:lang w:val="es-ES"/>
        </w:rPr>
        <w:t>="</w:t>
      </w:r>
      <w:proofErr w:type="spellStart"/>
      <w:r w:rsidR="00BC1E63" w:rsidRPr="4367B76A">
        <w:rPr>
          <w:lang w:val="es-ES"/>
        </w:rPr>
        <w:t>highs</w:t>
      </w:r>
      <w:proofErr w:type="spellEnd"/>
      <w:r w:rsidR="00BC1E63" w:rsidRPr="4367B76A">
        <w:rPr>
          <w:lang w:val="es-ES"/>
        </w:rPr>
        <w:t>")</w:t>
      </w:r>
      <w:r w:rsidRPr="4367B76A">
        <w:rPr>
          <w:b/>
          <w:bCs/>
          <w:lang w:val="es-ES"/>
        </w:rPr>
        <w:t xml:space="preserve"> </w:t>
      </w:r>
      <w:r w:rsidRPr="4367B76A">
        <w:rPr>
          <w:lang w:val="es-ES"/>
        </w:rPr>
        <w:t xml:space="preserve">para minimizar la función de costo lineal de la ración, </w:t>
      </w:r>
      <w:r w:rsidRPr="4367B76A">
        <w:rPr>
          <w:lang w:val="es-ES"/>
        </w:rPr>
        <w:lastRenderedPageBreak/>
        <w:t xml:space="preserve">respetando Hard </w:t>
      </w:r>
      <w:proofErr w:type="spellStart"/>
      <w:r w:rsidRPr="4367B76A">
        <w:rPr>
          <w:lang w:val="es-ES"/>
        </w:rPr>
        <w:t>Constraints</w:t>
      </w:r>
      <w:proofErr w:type="spellEnd"/>
      <w:r w:rsidRPr="4367B76A">
        <w:rPr>
          <w:lang w:val="es-ES"/>
        </w:rPr>
        <w:t xml:space="preserve">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de proteína, energía y fibra efectiva según estándares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adaptados a insumos mexicanos (</w:t>
      </w:r>
      <w:proofErr w:type="spellStart"/>
      <w:r w:rsidRPr="4367B76A">
        <w:rPr>
          <w:lang w:val="es-ES"/>
        </w:rPr>
        <w:t>pollinaza</w:t>
      </w:r>
      <w:proofErr w:type="spellEnd"/>
      <w:r w:rsidRPr="4367B76A">
        <w:rPr>
          <w:lang w:val="es-ES"/>
        </w:rPr>
        <w:t xml:space="preserve">, rastrojo, melaza, desperdicio de panadería). El resultado es un objeto </w:t>
      </w:r>
      <w:proofErr w:type="spellStart"/>
      <w:r w:rsidRPr="4367B76A">
        <w:rPr>
          <w:lang w:val="es-ES"/>
        </w:rPr>
        <w:t>OptimizedDiet</w:t>
      </w:r>
      <w:proofErr w:type="spellEnd"/>
      <w:r w:rsidRPr="4367B76A">
        <w:rPr>
          <w:lang w:val="es-ES"/>
        </w:rPr>
        <w:t xml:space="preserve"> con porcentaje de inclusión por ingrediente (</w:t>
      </w:r>
      <w:proofErr w:type="spellStart"/>
      <w:r w:rsidRPr="4367B76A">
        <w:rPr>
          <w:lang w:val="es-ES"/>
        </w:rPr>
        <w:t>inclusionPercentage</w:t>
      </w:r>
      <w:proofErr w:type="spellEnd"/>
      <w:r w:rsidRPr="4367B76A">
        <w:rPr>
          <w:lang w:val="es-ES"/>
        </w:rPr>
        <w:t>), peso en fresco a mezclar (</w:t>
      </w:r>
      <w:proofErr w:type="spellStart"/>
      <w:r w:rsidRPr="4367B76A">
        <w:rPr>
          <w:lang w:val="es-ES"/>
        </w:rPr>
        <w:t>asFedWeightKg</w:t>
      </w:r>
      <w:proofErr w:type="spellEnd"/>
      <w:r w:rsidRPr="4367B76A">
        <w:rPr>
          <w:lang w:val="es-ES"/>
        </w:rPr>
        <w:t>), costo total por kilo (</w:t>
      </w:r>
      <w:proofErr w:type="spellStart"/>
      <w:r w:rsidRPr="4367B76A">
        <w:rPr>
          <w:lang w:val="es-ES"/>
        </w:rPr>
        <w:t>totalCostPerKg</w:t>
      </w:r>
      <w:proofErr w:type="spellEnd"/>
      <w:r w:rsidRPr="4367B76A">
        <w:rPr>
          <w:lang w:val="es-ES"/>
        </w:rPr>
        <w:t>) y ganancia diaria de peso esperada (</w:t>
      </w:r>
      <w:proofErr w:type="spellStart"/>
      <w:r w:rsidRPr="4367B76A">
        <w:rPr>
          <w:lang w:val="es-ES"/>
        </w:rPr>
        <w:t>expectedDailyGain</w:t>
      </w:r>
      <w:proofErr w:type="spellEnd"/>
      <w:r w:rsidRPr="4367B76A">
        <w:rPr>
          <w:lang w:val="es-ES"/>
        </w:rPr>
        <w:t xml:space="preserve"> en kg).</w:t>
      </w:r>
    </w:p>
    <w:p w14:paraId="506552E8" w14:textId="3C1FACF6" w:rsidR="00A66DA1" w:rsidRDefault="00545EBD">
      <w:r w:rsidRPr="4367B76A">
        <w:rPr>
          <w:lang w:val="es-ES"/>
        </w:rPr>
        <w:t xml:space="preserve">      Asistente Natural (Orquestador </w:t>
      </w:r>
      <w:proofErr w:type="spellStart"/>
      <w:r w:rsidRPr="4367B76A">
        <w:rPr>
          <w:lang w:val="es-ES"/>
        </w:rPr>
        <w:t>Agentic</w:t>
      </w:r>
      <w:proofErr w:type="spellEnd"/>
      <w:r w:rsidRPr="4367B76A">
        <w:rPr>
          <w:lang w:val="es-ES"/>
        </w:rPr>
        <w:t>): Clasifica el intent</w:t>
      </w:r>
      <w:r w:rsidR="00EB1C95" w:rsidRPr="4367B76A">
        <w:rPr>
          <w:lang w:val="es-ES"/>
        </w:rPr>
        <w:t>o</w:t>
      </w:r>
      <w:r w:rsidRPr="4367B76A">
        <w:rPr>
          <w:lang w:val="es-ES"/>
        </w:rPr>
        <w:t xml:space="preserve"> del usuario en tres modos: WHY (POR_QUÉ), WHAT_IF (QUÉ_PASA_SI) y NEXT_BEST_ACTION (QUÉ_SIGUE). Opera el sistema RAG con </w:t>
      </w:r>
      <w:proofErr w:type="spellStart"/>
      <w:r w:rsidRPr="4367B76A">
        <w:rPr>
          <w:lang w:val="es-ES"/>
        </w:rPr>
        <w:t>retrieval</w:t>
      </w:r>
      <w:proofErr w:type="spellEnd"/>
      <w:r w:rsidRPr="4367B76A">
        <w:rPr>
          <w:lang w:val="es-ES"/>
        </w:rPr>
        <w:t xml:space="preserve"> híbrido (vectorial + léxico) </w:t>
      </w:r>
      <w:r w:rsidRPr="4367B76A">
        <w:rPr>
          <w:b/>
          <w:bCs/>
          <w:lang w:val="es-ES"/>
        </w:rPr>
        <w:t>(Lewis et al., 2020)</w:t>
      </w:r>
      <w:r w:rsidR="00BC0FC9" w:rsidRPr="4367B76A">
        <w:rPr>
          <w:lang w:val="es-ES"/>
        </w:rPr>
        <w:t>,</w:t>
      </w:r>
      <w:r w:rsidRPr="4367B76A">
        <w:rPr>
          <w:lang w:val="es-ES"/>
        </w:rPr>
        <w:t xml:space="preserve"> indexado con literatura zootécnica mexicana. Las respuestas incluyen citas verificables (</w:t>
      </w:r>
      <w:proofErr w:type="spellStart"/>
      <w:r w:rsidRPr="4367B76A">
        <w:rPr>
          <w:lang w:val="es-ES"/>
        </w:rPr>
        <w:t>CitationEvidence</w:t>
      </w:r>
      <w:proofErr w:type="spellEnd"/>
      <w:r w:rsidRPr="4367B76A">
        <w:rPr>
          <w:lang w:val="es-ES"/>
        </w:rPr>
        <w:t xml:space="preserve">: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w:t>
      </w:r>
      <w:proofErr w:type="spellStart"/>
      <w:r w:rsidRPr="4367B76A">
        <w:rPr>
          <w:lang w:val="es-ES"/>
        </w:rPr>
        <w:t>offsetStart</w:t>
      </w:r>
      <w:proofErr w:type="spellEnd"/>
      <w:r w:rsidRPr="4367B76A">
        <w:rPr>
          <w:lang w:val="es-ES"/>
        </w:rPr>
        <w:t xml:space="preserve">, </w:t>
      </w:r>
      <w:proofErr w:type="spellStart"/>
      <w:r w:rsidRPr="4367B76A">
        <w:rPr>
          <w:lang w:val="es-ES"/>
        </w:rPr>
        <w:t>offsetEnd</w:t>
      </w:r>
      <w:proofErr w:type="spellEnd"/>
      <w:r w:rsidRPr="4367B76A">
        <w:rPr>
          <w:lang w:val="es-ES"/>
        </w:rPr>
        <w:t xml:space="preserve">, score) con </w:t>
      </w:r>
      <w:proofErr w:type="spellStart"/>
      <w:r w:rsidRPr="4367B76A">
        <w:rPr>
          <w:lang w:val="es-ES"/>
        </w:rPr>
        <w:t>fallback</w:t>
      </w:r>
      <w:proofErr w:type="spellEnd"/>
      <w:r w:rsidRPr="4367B76A">
        <w:rPr>
          <w:lang w:val="es-ES"/>
        </w:rPr>
        <w:t xml:space="preserve"> explícito cuando no hay evidencia suficiente, garantizando el </w:t>
      </w:r>
      <w:proofErr w:type="spellStart"/>
      <w:r w:rsidRPr="4367B76A">
        <w:rPr>
          <w:lang w:val="es-ES"/>
        </w:rPr>
        <w:t>guardrail</w:t>
      </w:r>
      <w:proofErr w:type="spellEnd"/>
      <w:r w:rsidRPr="4367B76A">
        <w:rPr>
          <w:lang w:val="es-ES"/>
        </w:rPr>
        <w:t xml:space="preserve"> de </w:t>
      </w:r>
      <w:proofErr w:type="spellStart"/>
      <w:r w:rsidRPr="4367B76A">
        <w:rPr>
          <w:lang w:val="es-ES"/>
        </w:rPr>
        <w:t>never</w:t>
      </w:r>
      <w:proofErr w:type="spellEnd"/>
      <w:r w:rsidRPr="4367B76A">
        <w:rPr>
          <w:lang w:val="es-ES"/>
        </w:rPr>
        <w:t xml:space="preserve"> dosificación directa sin pasar por el </w:t>
      </w:r>
      <w:proofErr w:type="spellStart"/>
      <w:r w:rsidRPr="4367B76A">
        <w:rPr>
          <w:lang w:val="es-ES"/>
        </w:rPr>
        <w:t>Solver</w:t>
      </w:r>
      <w:proofErr w:type="spellEnd"/>
      <w:r w:rsidRPr="4367B76A">
        <w:rPr>
          <w:lang w:val="es-ES"/>
        </w:rPr>
        <w:t>.</w:t>
      </w:r>
    </w:p>
    <w:p w14:paraId="506552E9" w14:textId="77777777" w:rsidR="00A66DA1" w:rsidRDefault="00545EBD">
      <w:r w:rsidRPr="4367B76A">
        <w:rPr>
          <w:lang w:val="es-ES"/>
        </w:rPr>
        <w:t>     </w:t>
      </w:r>
      <w:proofErr w:type="spellStart"/>
      <w:r w:rsidRPr="4367B76A">
        <w:rPr>
          <w:lang w:val="es-ES"/>
        </w:rPr>
        <w:t>Frontend</w:t>
      </w:r>
      <w:proofErr w:type="spellEnd"/>
      <w:r w:rsidRPr="4367B76A">
        <w:rPr>
          <w:lang w:val="es-ES"/>
        </w:rPr>
        <w:t xml:space="preserve">: Interfaz web responsiva construida con </w:t>
      </w:r>
      <w:proofErr w:type="spellStart"/>
      <w:r w:rsidRPr="4367B76A">
        <w:rPr>
          <w:lang w:val="es-ES"/>
        </w:rPr>
        <w:t>React</w:t>
      </w:r>
      <w:proofErr w:type="spellEnd"/>
      <w:r w:rsidRPr="4367B76A">
        <w:rPr>
          <w:lang w:val="es-ES"/>
        </w:rPr>
        <w:t xml:space="preserve">, </w:t>
      </w:r>
      <w:proofErr w:type="spellStart"/>
      <w:r w:rsidRPr="4367B76A">
        <w:rPr>
          <w:lang w:val="es-ES"/>
        </w:rPr>
        <w:t>TypeScript</w:t>
      </w:r>
      <w:proofErr w:type="spellEnd"/>
      <w:r w:rsidRPr="4367B76A">
        <w:rPr>
          <w:lang w:val="es-ES"/>
        </w:rPr>
        <w:t xml:space="preserve"> y Material UI (MUI), garantizando una experiencia de usuario ágil mediante el manejo de estados con </w:t>
      </w:r>
      <w:proofErr w:type="spellStart"/>
      <w:r w:rsidRPr="4367B76A">
        <w:rPr>
          <w:lang w:val="es-ES"/>
        </w:rPr>
        <w:t>Redux</w:t>
      </w:r>
      <w:proofErr w:type="spellEnd"/>
      <w:r w:rsidRPr="4367B76A">
        <w:rPr>
          <w:lang w:val="es-ES"/>
        </w:rPr>
        <w:t xml:space="preserve"> </w:t>
      </w:r>
      <w:proofErr w:type="spellStart"/>
      <w:r w:rsidRPr="4367B76A">
        <w:rPr>
          <w:lang w:val="es-ES"/>
        </w:rPr>
        <w:t>Toolkit</w:t>
      </w:r>
      <w:proofErr w:type="spellEnd"/>
      <w:r w:rsidRPr="4367B76A">
        <w:rPr>
          <w:lang w:val="es-ES"/>
        </w:rPr>
        <w:t>.</w:t>
      </w:r>
    </w:p>
    <w:p w14:paraId="506552EA" w14:textId="77777777" w:rsidR="00A66DA1" w:rsidRDefault="00545EBD">
      <w:r w:rsidRPr="4367B76A">
        <w:rPr>
          <w:lang w:val="es-ES"/>
        </w:rPr>
        <w:t xml:space="preserve">     Estrategia de Datos: Para mitigar el problema del "arranque en frío" (ausencia de datos históricos del usuario), el sistema se implementó con un motor de datos sintéticos base, alimentado con los estándares nutricionales del   </w:t>
      </w:r>
      <w:proofErr w:type="spellStart"/>
      <w:r w:rsidRPr="4367B76A">
        <w:rPr>
          <w:lang w:val="es-ES"/>
        </w:rPr>
        <w:t>National</w:t>
      </w:r>
      <w:proofErr w:type="spellEnd"/>
      <w:r w:rsidRPr="4367B76A">
        <w:rPr>
          <w:lang w:val="es-ES"/>
        </w:rPr>
        <w:t xml:space="preserve"> </w:t>
      </w:r>
      <w:proofErr w:type="spellStart"/>
      <w:r w:rsidRPr="4367B76A">
        <w:rPr>
          <w:lang w:val="es-ES"/>
        </w:rPr>
        <w:t>Research</w:t>
      </w:r>
      <w:proofErr w:type="spellEnd"/>
      <w:r w:rsidRPr="4367B76A">
        <w:rPr>
          <w:lang w:val="es-ES"/>
        </w:rPr>
        <w:t xml:space="preserve"> Council</w:t>
      </w:r>
      <w:proofErr w:type="gramStart"/>
      <w:r w:rsidRPr="4367B76A">
        <w:rPr>
          <w:lang w:val="es-ES"/>
        </w:rPr>
        <w:t xml:space="preserve">   (</w:t>
      </w:r>
      <w:proofErr w:type="gramEnd"/>
      <w:r w:rsidRPr="4367B76A">
        <w:rPr>
          <w:lang w:val="es-ES"/>
        </w:rPr>
        <w:t>NRC)</w:t>
      </w:r>
      <w:r w:rsidRPr="4367B76A">
        <w:rPr>
          <w:b/>
          <w:bCs/>
          <w:lang w:val="es-ES"/>
        </w:rPr>
        <w:t xml:space="preserve"> (</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adaptado a ingredientes endémicos de México (ej. rastrojo, </w:t>
      </w:r>
      <w:proofErr w:type="spellStart"/>
      <w:r w:rsidRPr="4367B76A">
        <w:rPr>
          <w:lang w:val="es-ES"/>
        </w:rPr>
        <w:t>pollinaza</w:t>
      </w:r>
      <w:proofErr w:type="spellEnd"/>
      <w:r w:rsidRPr="4367B76A">
        <w:rPr>
          <w:lang w:val="es-ES"/>
        </w:rPr>
        <w:t>).</w:t>
      </w:r>
    </w:p>
    <w:p w14:paraId="506552EB" w14:textId="77777777" w:rsidR="00A66DA1" w:rsidRDefault="00A66DA1"/>
    <w:p w14:paraId="506552EC" w14:textId="77777777" w:rsidR="00A66DA1" w:rsidRDefault="00545EBD">
      <w:r>
        <w:t>La estrategia de datos del MVP combina tres fuentes complementarias para garantizar viabilidad técnica, trazabilidad y evolución hacia operación real:</w:t>
      </w:r>
    </w:p>
    <w:p w14:paraId="506552ED" w14:textId="77777777" w:rsidR="00A66DA1" w:rsidRDefault="00A66DA1"/>
    <w:p w14:paraId="7609CB30" w14:textId="77777777" w:rsidR="00602AC0" w:rsidRPr="006C65BC" w:rsidRDefault="00602AC0" w:rsidP="00602AC0">
      <w:pPr>
        <w:rPr>
          <w:b/>
          <w:bCs/>
        </w:rPr>
      </w:pPr>
      <w:r w:rsidRPr="006C65BC">
        <w:rPr>
          <w:b/>
          <w:bCs/>
        </w:rPr>
        <w:t>Datos técnicos de referencia (fuente base):</w:t>
      </w:r>
    </w:p>
    <w:p w14:paraId="70C4E6D2" w14:textId="77777777" w:rsidR="00602AC0" w:rsidRDefault="00602AC0" w:rsidP="00602AC0">
      <w:r w:rsidRPr="4367B76A">
        <w:rPr>
          <w:lang w:val="es-ES"/>
        </w:rPr>
        <w:t xml:space="preserve">Se utilizan estándares nutricionales reconocidos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literatura técnica de engorda para definir rangos iniciales </w:t>
      </w:r>
      <w:r w:rsidRPr="4367B76A">
        <w:rPr>
          <w:lang w:val="es-ES"/>
        </w:rPr>
        <w:lastRenderedPageBreak/>
        <w:t>de restricciones (energía, proteína, fibra, minerales), supuestos biológicos y límites de seguridad.</w:t>
      </w:r>
    </w:p>
    <w:p w14:paraId="4CD80631" w14:textId="77777777" w:rsidR="00602AC0" w:rsidRDefault="00602AC0" w:rsidP="00602AC0">
      <w:pPr>
        <w:spacing w:before="240" w:after="240"/>
        <w:rPr>
          <w:b/>
          <w:bCs/>
        </w:rPr>
      </w:pPr>
      <w:r>
        <w:rPr>
          <w:b/>
          <w:bCs/>
        </w:rPr>
        <w:t>Datos sintéticos de arranque (fuente de inicialización):</w:t>
      </w:r>
    </w:p>
    <w:p w14:paraId="1672620A" w14:textId="77777777" w:rsidR="00602AC0" w:rsidRDefault="00602AC0" w:rsidP="00602AC0">
      <w:pPr>
        <w:numPr>
          <w:ilvl w:val="0"/>
          <w:numId w:val="16"/>
        </w:numPr>
        <w:spacing w:before="240" w:after="0"/>
        <w:jc w:val="left"/>
      </w:pPr>
      <w:r>
        <w:t>Para habilitar pruebas reproducibles desde el primer día, se construyó un set sintético con ingredientes, perfiles animales, precios y escenarios de corrida.</w:t>
      </w:r>
    </w:p>
    <w:p w14:paraId="3D27E41D" w14:textId="77777777" w:rsidR="00602AC0" w:rsidRDefault="00602AC0" w:rsidP="00602AC0">
      <w:pPr>
        <w:numPr>
          <w:ilvl w:val="0"/>
          <w:numId w:val="16"/>
        </w:numPr>
        <w:spacing w:before="0" w:after="240"/>
        <w:jc w:val="left"/>
      </w:pPr>
      <w:r w:rsidRPr="4367B76A">
        <w:rPr>
          <w:lang w:val="es-ES"/>
        </w:rPr>
        <w:t>Estos datos sintéticos se generan dentro de rangos técnicamente plausibles y permiten validar el flujo completo (</w:t>
      </w:r>
      <w:proofErr w:type="spellStart"/>
      <w:r w:rsidRPr="4367B76A">
        <w:rPr>
          <w:lang w:val="es-ES"/>
        </w:rPr>
        <w:t>solver</w:t>
      </w:r>
      <w:proofErr w:type="spellEnd"/>
      <w:r w:rsidRPr="4367B76A">
        <w:rPr>
          <w:lang w:val="es-ES"/>
        </w:rPr>
        <w:t>, API, UI, y reportes) sin depender de datos privados de productores.</w:t>
      </w:r>
    </w:p>
    <w:p w14:paraId="3E66F524" w14:textId="77777777" w:rsidR="00602AC0" w:rsidRDefault="00602AC0" w:rsidP="00602AC0">
      <w:pPr>
        <w:spacing w:before="240" w:after="240"/>
        <w:rPr>
          <w:b/>
          <w:bCs/>
        </w:rPr>
      </w:pPr>
      <w:r>
        <w:rPr>
          <w:b/>
          <w:bCs/>
        </w:rPr>
        <w:t>Datos operativos capturados por el sistema (fuente transaccional):</w:t>
      </w:r>
    </w:p>
    <w:p w14:paraId="595ABB4A" w14:textId="77777777" w:rsidR="000C29A6" w:rsidRDefault="000C29A6" w:rsidP="00602AC0">
      <w:pPr>
        <w:numPr>
          <w:ilvl w:val="0"/>
          <w:numId w:val="14"/>
        </w:numPr>
        <w:spacing w:before="0" w:after="0"/>
        <w:jc w:val="left"/>
      </w:pPr>
      <w:r w:rsidRPr="000C29A6">
        <w:t>Una vez en operación real, el sistema registrará precios, corridas de dieta, pesajes de lotes, proyecciones e interacciones del asistente</w:t>
      </w:r>
    </w:p>
    <w:p w14:paraId="72CA4B65" w14:textId="0EAB369C" w:rsidR="00602AC0" w:rsidRDefault="00602AC0" w:rsidP="00602AC0">
      <w:pPr>
        <w:numPr>
          <w:ilvl w:val="0"/>
          <w:numId w:val="14"/>
        </w:numPr>
        <w:spacing w:before="0" w:after="0"/>
        <w:jc w:val="left"/>
      </w:pPr>
      <w:r>
        <w:t>Estos datos se convierten en la fuente principal para calibración gradual del modelo y mejora de recomendaciones.</w:t>
      </w:r>
    </w:p>
    <w:p w14:paraId="55BB4CD6" w14:textId="77777777" w:rsidR="00602AC0" w:rsidRDefault="00602AC0" w:rsidP="00602AC0">
      <w:pPr>
        <w:numPr>
          <w:ilvl w:val="0"/>
          <w:numId w:val="14"/>
        </w:numPr>
        <w:spacing w:before="0" w:after="240"/>
        <w:jc w:val="left"/>
      </w:pPr>
      <w:r>
        <w:t>Además, la capa RAG se inicializa con un corpus técnico semilla (notas y fichas) y se puede ampliar mediante ingesta de nuevos documentos, manteniendo citas y trazabilidad por respuesta.</w:t>
      </w:r>
    </w:p>
    <w:p w14:paraId="0D7FA45B" w14:textId="77777777" w:rsidR="00602AC0" w:rsidRDefault="00602AC0" w:rsidP="00602AC0">
      <w:pPr>
        <w:spacing w:before="240" w:after="240"/>
        <w:rPr>
          <w:b/>
          <w:bCs/>
        </w:rPr>
      </w:pPr>
      <w:r>
        <w:rPr>
          <w:b/>
          <w:bCs/>
        </w:rPr>
        <w:t>Controles de calidad de datos:</w:t>
      </w:r>
    </w:p>
    <w:p w14:paraId="74D0FF23" w14:textId="77777777" w:rsidR="00602AC0" w:rsidRDefault="00602AC0" w:rsidP="00602AC0">
      <w:pPr>
        <w:numPr>
          <w:ilvl w:val="0"/>
          <w:numId w:val="15"/>
        </w:numPr>
        <w:spacing w:before="240" w:after="0"/>
        <w:jc w:val="left"/>
      </w:pPr>
      <w:r>
        <w:t>Validación de esquema y tipos en API/compute.</w:t>
      </w:r>
    </w:p>
    <w:p w14:paraId="10D8D7E1" w14:textId="77777777" w:rsidR="00602AC0" w:rsidRDefault="00602AC0" w:rsidP="00602AC0">
      <w:pPr>
        <w:numPr>
          <w:ilvl w:val="0"/>
          <w:numId w:val="15"/>
        </w:numPr>
        <w:spacing w:before="0" w:after="0"/>
        <w:jc w:val="left"/>
      </w:pPr>
      <w:r>
        <w:t>Normalización de unidades (base de materia seca).</w:t>
      </w:r>
    </w:p>
    <w:p w14:paraId="69DE9772" w14:textId="77777777" w:rsidR="00602AC0" w:rsidRDefault="00602AC0" w:rsidP="00602AC0">
      <w:pPr>
        <w:numPr>
          <w:ilvl w:val="0"/>
          <w:numId w:val="15"/>
        </w:numPr>
        <w:spacing w:before="0" w:after="0"/>
        <w:jc w:val="left"/>
      </w:pPr>
      <w:r w:rsidRPr="4367B76A">
        <w:rPr>
          <w:lang w:val="es-ES"/>
        </w:rPr>
        <w:t xml:space="preserve">Reglas duras de factibilidad en </w:t>
      </w:r>
      <w:proofErr w:type="spellStart"/>
      <w:r w:rsidRPr="4367B76A">
        <w:rPr>
          <w:lang w:val="es-ES"/>
        </w:rPr>
        <w:t>solver</w:t>
      </w:r>
      <w:proofErr w:type="spellEnd"/>
      <w:r w:rsidRPr="4367B76A">
        <w:rPr>
          <w:lang w:val="es-ES"/>
        </w:rPr>
        <w:t xml:space="preserve"> (sin violaciones nutricionales en corridas factibles).</w:t>
      </w:r>
    </w:p>
    <w:p w14:paraId="1B64DFE9" w14:textId="77777777" w:rsidR="00602AC0" w:rsidRDefault="00602AC0" w:rsidP="00602AC0">
      <w:pPr>
        <w:numPr>
          <w:ilvl w:val="0"/>
          <w:numId w:val="15"/>
        </w:numPr>
        <w:spacing w:before="0" w:after="240"/>
        <w:jc w:val="left"/>
      </w:pPr>
      <w:r w:rsidRPr="4367B76A">
        <w:rPr>
          <w:lang w:val="es-ES"/>
        </w:rPr>
        <w:t xml:space="preserve">Registro de </w:t>
      </w:r>
      <w:proofErr w:type="spellStart"/>
      <w:r w:rsidRPr="4367B76A">
        <w:rPr>
          <w:lang w:val="es-ES"/>
        </w:rPr>
        <w:t>snapshots</w:t>
      </w:r>
      <w:proofErr w:type="spellEnd"/>
      <w:r w:rsidRPr="4367B76A">
        <w:rPr>
          <w:lang w:val="es-ES"/>
        </w:rPr>
        <w:t xml:space="preserve"> de entrada/salida para auditoría.</w:t>
      </w:r>
    </w:p>
    <w:p w14:paraId="07EEABEA" w14:textId="77777777" w:rsidR="00602AC0" w:rsidRDefault="00602AC0" w:rsidP="00602AC0">
      <w:pPr>
        <w:spacing w:before="240" w:after="240"/>
        <w:rPr>
          <w:b/>
          <w:bCs/>
        </w:rPr>
      </w:pPr>
      <w:r>
        <w:rPr>
          <w:b/>
          <w:bCs/>
        </w:rPr>
        <w:t>Limitación actual del MVP:</w:t>
      </w:r>
    </w:p>
    <w:p w14:paraId="6A45E14F" w14:textId="77777777" w:rsidR="00602AC0" w:rsidRDefault="00602AC0" w:rsidP="00602AC0">
      <w:pPr>
        <w:spacing w:before="240" w:after="240"/>
      </w:pPr>
      <w:r w:rsidRPr="4367B76A">
        <w:rPr>
          <w:lang w:val="es-ES"/>
        </w:rPr>
        <w:t xml:space="preserve">El desempeño inicial depende parcialmente de datos sintéticos; por ello, el </w:t>
      </w:r>
      <w:proofErr w:type="spellStart"/>
      <w:r w:rsidRPr="4367B76A">
        <w:rPr>
          <w:lang w:val="es-ES"/>
        </w:rPr>
        <w:t>roadmap</w:t>
      </w:r>
      <w:proofErr w:type="spellEnd"/>
      <w:r w:rsidRPr="4367B76A">
        <w:rPr>
          <w:lang w:val="es-ES"/>
        </w:rPr>
        <w:t xml:space="preserve"> contempla reemplazo progresivo por datos reales de operación y </w:t>
      </w:r>
      <w:proofErr w:type="spellStart"/>
      <w:r w:rsidRPr="4367B76A">
        <w:rPr>
          <w:lang w:val="es-ES"/>
        </w:rPr>
        <w:t>re-calibración</w:t>
      </w:r>
      <w:proofErr w:type="spellEnd"/>
      <w:r w:rsidRPr="4367B76A">
        <w:rPr>
          <w:lang w:val="es-ES"/>
        </w:rPr>
        <w:t xml:space="preserve"> de parámetros.</w:t>
      </w:r>
    </w:p>
    <w:p w14:paraId="15E18179" w14:textId="77777777" w:rsidR="00602AC0" w:rsidRDefault="00602AC0" w:rsidP="00602AC0">
      <w:pPr>
        <w:spacing w:before="240" w:after="240"/>
      </w:pPr>
      <w:r>
        <w:rPr>
          <w:b/>
          <w:bCs/>
        </w:rPr>
        <w:lastRenderedPageBreak/>
        <w:t>Repositorio del proyecto:</w:t>
      </w:r>
      <w:hyperlink r:id="rId22">
        <w:r>
          <w:t xml:space="preserve"> </w:t>
        </w:r>
      </w:hyperlink>
      <w:hyperlink r:id="rId23">
        <w:r>
          <w:rPr>
            <w:color w:val="1155CC"/>
            <w:u w:val="single"/>
          </w:rPr>
          <w:t>https://github.com/Caporal-AI/caporal-ai</w:t>
        </w:r>
      </w:hyperlink>
    </w:p>
    <w:p w14:paraId="7CCFCEB1" w14:textId="437115FF" w:rsidR="00CD3198" w:rsidRDefault="00FA370B" w:rsidP="4367B76A">
      <w:pPr>
        <w:spacing w:before="240" w:after="240"/>
        <w:rPr>
          <w:color w:val="1155CC"/>
          <w:u w:val="single"/>
          <w:lang w:val="es-ES"/>
        </w:rPr>
      </w:pPr>
      <w:r w:rsidRPr="4367B76A">
        <w:rPr>
          <w:lang w:val="es-ES"/>
        </w:rPr>
        <w:t xml:space="preserve">Como parte del </w:t>
      </w:r>
      <w:proofErr w:type="spellStart"/>
      <w:r w:rsidRPr="4367B76A">
        <w:rPr>
          <w:lang w:val="es-ES"/>
        </w:rPr>
        <w:t>roadmap</w:t>
      </w:r>
      <w:proofErr w:type="spellEnd"/>
      <w:r w:rsidRPr="4367B76A">
        <w:rPr>
          <w:lang w:val="es-ES"/>
        </w:rPr>
        <w:t xml:space="preserve"> de evolución del sistema, se contempla la incorporación de un quinto </w:t>
      </w:r>
      <w:proofErr w:type="spellStart"/>
      <w:r w:rsidRPr="4367B76A">
        <w:rPr>
          <w:lang w:val="es-ES"/>
        </w:rPr>
        <w:t>endpoint</w:t>
      </w:r>
      <w:proofErr w:type="spellEnd"/>
      <w:r w:rsidRPr="4367B76A">
        <w:rPr>
          <w:lang w:val="es-ES"/>
        </w:rPr>
        <w:t xml:space="preserve"> /v1/</w:t>
      </w:r>
      <w:proofErr w:type="spellStart"/>
      <w:r w:rsidRPr="4367B76A">
        <w:rPr>
          <w:lang w:val="es-ES"/>
        </w:rPr>
        <w:t>project</w:t>
      </w:r>
      <w:proofErr w:type="spellEnd"/>
      <w:r w:rsidRPr="4367B76A">
        <w:rPr>
          <w:lang w:val="es-ES"/>
        </w:rPr>
        <w:t xml:space="preserve"> para la predicción de curva de crecimiento mediante modelos de aprendizaje automático (ML), cuyo desarrollo está previsto en la Fase 3 del plan de ejecución (16–22 de marzo de 2026).</w:t>
      </w:r>
    </w:p>
    <w:p w14:paraId="0730B668" w14:textId="47A8F2BF" w:rsidR="00602AC0" w:rsidRDefault="00602AC0" w:rsidP="00602AC0">
      <w:pPr>
        <w:spacing w:before="240" w:after="240"/>
      </w:pPr>
      <w:r w:rsidRPr="4367B76A">
        <w:rPr>
          <w:lang w:val="es-ES"/>
        </w:rPr>
        <w:t>La Figura 3 presenta el diagrama de la arquitectura hexagonal implementada, mostrando la separación entre el núcleo de negocio, los adaptadores primarios (REST) y los adaptadores secundarios (</w:t>
      </w:r>
      <w:r w:rsidR="006C5590" w:rsidRPr="4367B76A">
        <w:rPr>
          <w:lang w:val="es-ES"/>
        </w:rPr>
        <w:t xml:space="preserve">PostgreSQL con </w:t>
      </w:r>
      <w:proofErr w:type="spellStart"/>
      <w:r w:rsidR="006C5590" w:rsidRPr="4367B76A">
        <w:rPr>
          <w:lang w:val="es-ES"/>
        </w:rPr>
        <w:t>pgvector</w:t>
      </w:r>
      <w:proofErr w:type="spellEnd"/>
      <w:r w:rsidRPr="4367B76A">
        <w:rPr>
          <w:lang w:val="es-ES"/>
        </w:rPr>
        <w:t>).</w:t>
      </w:r>
    </w:p>
    <w:p w14:paraId="24EAEA54" w14:textId="77777777" w:rsidR="00602AC0" w:rsidRDefault="00602AC0"/>
    <w:p w14:paraId="37171716" w14:textId="3302B82C" w:rsidR="00730DF9" w:rsidRDefault="00730DF9" w:rsidP="00730DF9">
      <w:pPr>
        <w:pStyle w:val="Caption"/>
        <w:keepNext/>
      </w:pPr>
      <w:bookmarkStart w:id="42" w:name="_Toc226667837"/>
      <w:r>
        <w:t xml:space="preserve">Figura </w:t>
      </w:r>
      <w:fldSimple w:instr=" SEQ Figura \* ARABIC ">
        <w:r w:rsidR="00AD5510">
          <w:rPr>
            <w:noProof/>
          </w:rPr>
          <w:t>6</w:t>
        </w:r>
      </w:fldSimple>
      <w:r>
        <w:t xml:space="preserve"> </w:t>
      </w:r>
      <w:r w:rsidRPr="00D62C69">
        <w:t>Diagrama de arquitectura hexagonal del sistema Caporal AI</w:t>
      </w:r>
      <w:bookmarkEnd w:id="42"/>
    </w:p>
    <w:p w14:paraId="5065530E" w14:textId="77777777" w:rsidR="00A66DA1" w:rsidRDefault="00545EBD">
      <w:r>
        <w:rPr>
          <w:noProof/>
        </w:rPr>
        <w:drawing>
          <wp:inline distT="0" distB="0" distL="0" distR="0" wp14:anchorId="50655388" wp14:editId="50655389">
            <wp:extent cx="5760085" cy="3994785"/>
            <wp:effectExtent l="0" t="0" r="0" b="0"/>
            <wp:docPr id="209510806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5760085" cy="3994785"/>
                    </a:xfrm>
                    <a:prstGeom prst="rect">
                      <a:avLst/>
                    </a:prstGeom>
                    <a:ln/>
                  </pic:spPr>
                </pic:pic>
              </a:graphicData>
            </a:graphic>
          </wp:inline>
        </w:drawing>
      </w:r>
    </w:p>
    <w:p w14:paraId="5065530F" w14:textId="77777777" w:rsidR="00A66DA1" w:rsidRPr="009F29A8" w:rsidRDefault="00545EBD" w:rsidP="009F29A8">
      <w:pPr>
        <w:jc w:val="center"/>
        <w:rPr>
          <w:sz w:val="19"/>
          <w:szCs w:val="19"/>
        </w:rPr>
      </w:pPr>
      <w:r w:rsidRPr="009F29A8">
        <w:rPr>
          <w:sz w:val="19"/>
          <w:szCs w:val="19"/>
        </w:rPr>
        <w:t>Fuente: Elaboración propia.</w:t>
      </w:r>
    </w:p>
    <w:p w14:paraId="50655310" w14:textId="77777777" w:rsidR="00A66DA1" w:rsidRDefault="00A66DA1"/>
    <w:p w14:paraId="50655311" w14:textId="77777777" w:rsidR="00A66DA1" w:rsidRDefault="00545EBD">
      <w:r w:rsidRPr="4367B76A">
        <w:rPr>
          <w:lang w:val="es-ES"/>
        </w:rPr>
        <w:lastRenderedPageBreak/>
        <w:t xml:space="preserve">Las Figuras 4 y 5 muestran la interfaz principal del sistema, incluyendo el </w:t>
      </w:r>
      <w:proofErr w:type="spellStart"/>
      <w:r w:rsidRPr="4367B76A">
        <w:rPr>
          <w:lang w:val="es-ES"/>
        </w:rPr>
        <w:t>dashboard</w:t>
      </w:r>
      <w:proofErr w:type="spellEnd"/>
      <w:r w:rsidRPr="4367B76A">
        <w:rPr>
          <w:lang w:val="es-ES"/>
        </w:rPr>
        <w:t xml:space="preserve"> de control de lotes y el módulo de consulta en lenguaje natural.</w:t>
      </w:r>
    </w:p>
    <w:p w14:paraId="50655312" w14:textId="77777777" w:rsidR="00A66DA1" w:rsidRDefault="00A66DA1"/>
    <w:p w14:paraId="176A218B" w14:textId="3890F4E1" w:rsidR="00625D45" w:rsidRDefault="00625D45" w:rsidP="00625D45">
      <w:pPr>
        <w:pStyle w:val="Caption"/>
        <w:keepNext/>
      </w:pPr>
      <w:bookmarkStart w:id="43" w:name="_Toc226667838"/>
      <w:r>
        <w:t xml:space="preserve">Figura </w:t>
      </w:r>
      <w:fldSimple w:instr=" SEQ Figura \* ARABIC ">
        <w:r w:rsidR="00AD5510">
          <w:rPr>
            <w:noProof/>
          </w:rPr>
          <w:t>7</w:t>
        </w:r>
      </w:fldSimple>
      <w:r>
        <w:t xml:space="preserve"> </w:t>
      </w:r>
      <w:proofErr w:type="spellStart"/>
      <w:r w:rsidRPr="008106A5">
        <w:t>Dashboard</w:t>
      </w:r>
      <w:proofErr w:type="spellEnd"/>
      <w:r w:rsidRPr="008106A5">
        <w:t xml:space="preserve"> principal de Caporal AI — vista de ingredientes y precios</w:t>
      </w:r>
      <w:bookmarkEnd w:id="43"/>
    </w:p>
    <w:p w14:paraId="50655314" w14:textId="77777777" w:rsidR="00A66DA1" w:rsidRDefault="00545EBD">
      <w:r>
        <w:rPr>
          <w:noProof/>
        </w:rPr>
        <w:drawing>
          <wp:inline distT="114300" distB="114300" distL="114300" distR="114300" wp14:anchorId="5065538A" wp14:editId="5065538B">
            <wp:extent cx="5759775" cy="4381500"/>
            <wp:effectExtent l="0" t="0" r="0" b="0"/>
            <wp:docPr id="209510805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5759775" cy="4381500"/>
                    </a:xfrm>
                    <a:prstGeom prst="rect">
                      <a:avLst/>
                    </a:prstGeom>
                    <a:ln/>
                  </pic:spPr>
                </pic:pic>
              </a:graphicData>
            </a:graphic>
          </wp:inline>
        </w:drawing>
      </w:r>
    </w:p>
    <w:p w14:paraId="50655315" w14:textId="77777777" w:rsidR="00A66DA1" w:rsidRPr="009F29A8" w:rsidRDefault="00545EBD" w:rsidP="009F29A8">
      <w:pPr>
        <w:jc w:val="center"/>
        <w:rPr>
          <w:sz w:val="19"/>
          <w:szCs w:val="19"/>
        </w:rPr>
      </w:pPr>
      <w:r w:rsidRPr="009F29A8">
        <w:rPr>
          <w:sz w:val="19"/>
          <w:szCs w:val="19"/>
        </w:rPr>
        <w:t>Fuente: Elaboración propia.</w:t>
      </w:r>
    </w:p>
    <w:p w14:paraId="50655316" w14:textId="77777777" w:rsidR="00A66DA1" w:rsidRDefault="00A66DA1"/>
    <w:p w14:paraId="50655318" w14:textId="77777777" w:rsidR="00A66DA1" w:rsidRDefault="00A66DA1"/>
    <w:p w14:paraId="0DC49133" w14:textId="78B95244" w:rsidR="00625D45" w:rsidRDefault="00625D45" w:rsidP="00625D45">
      <w:pPr>
        <w:pStyle w:val="Caption"/>
        <w:keepNext/>
      </w:pPr>
      <w:bookmarkStart w:id="44" w:name="_Toc226667839"/>
      <w:r>
        <w:lastRenderedPageBreak/>
        <w:t xml:space="preserve">Figura </w:t>
      </w:r>
      <w:fldSimple w:instr=" SEQ Figura \* ARABIC ">
        <w:r w:rsidR="00AD5510">
          <w:rPr>
            <w:noProof/>
          </w:rPr>
          <w:t>8</w:t>
        </w:r>
      </w:fldSimple>
      <w:r>
        <w:t xml:space="preserve"> </w:t>
      </w:r>
      <w:proofErr w:type="spellStart"/>
      <w:r w:rsidRPr="0021782A">
        <w:t>Dashboard</w:t>
      </w:r>
      <w:proofErr w:type="spellEnd"/>
      <w:r w:rsidRPr="0021782A">
        <w:t xml:space="preserve"> principal de Caporal AI — vista de flujo por lote</w:t>
      </w:r>
      <w:bookmarkEnd w:id="44"/>
    </w:p>
    <w:p w14:paraId="50655319" w14:textId="77777777" w:rsidR="00A66DA1" w:rsidRDefault="00545EBD">
      <w:r>
        <w:rPr>
          <w:noProof/>
        </w:rPr>
        <w:drawing>
          <wp:inline distT="114300" distB="114300" distL="114300" distR="114300" wp14:anchorId="5065538C" wp14:editId="5065538D">
            <wp:extent cx="5759775" cy="4305300"/>
            <wp:effectExtent l="0" t="0" r="0" b="0"/>
            <wp:docPr id="209510806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5759775" cy="4305300"/>
                    </a:xfrm>
                    <a:prstGeom prst="rect">
                      <a:avLst/>
                    </a:prstGeom>
                    <a:ln/>
                  </pic:spPr>
                </pic:pic>
              </a:graphicData>
            </a:graphic>
          </wp:inline>
        </w:drawing>
      </w:r>
    </w:p>
    <w:p w14:paraId="5065531A" w14:textId="77777777" w:rsidR="00A66DA1" w:rsidRPr="009F29A8" w:rsidRDefault="00545EBD" w:rsidP="009F29A8">
      <w:pPr>
        <w:jc w:val="center"/>
        <w:rPr>
          <w:sz w:val="19"/>
          <w:szCs w:val="19"/>
        </w:rPr>
      </w:pPr>
      <w:r w:rsidRPr="009F29A8">
        <w:rPr>
          <w:sz w:val="19"/>
          <w:szCs w:val="19"/>
        </w:rPr>
        <w:t>Fuente: Elaboración propia.</w:t>
      </w:r>
    </w:p>
    <w:p w14:paraId="5065531B" w14:textId="77777777" w:rsidR="00A66DA1" w:rsidRDefault="00A66DA1"/>
    <w:p w14:paraId="7D88E921" w14:textId="31533740" w:rsidR="007A641D" w:rsidRDefault="007A641D" w:rsidP="007A641D">
      <w:pPr>
        <w:pStyle w:val="Caption"/>
        <w:keepNext/>
      </w:pPr>
      <w:bookmarkStart w:id="45" w:name="_Toc226667840"/>
      <w:r>
        <w:lastRenderedPageBreak/>
        <w:t xml:space="preserve">Figura </w:t>
      </w:r>
      <w:fldSimple w:instr=" SEQ Figura \* ARABIC ">
        <w:r w:rsidR="00AD5510">
          <w:rPr>
            <w:noProof/>
          </w:rPr>
          <w:t>9</w:t>
        </w:r>
      </w:fldSimple>
      <w:r>
        <w:t xml:space="preserve"> </w:t>
      </w:r>
      <w:proofErr w:type="spellStart"/>
      <w:r w:rsidRPr="00D06A4F">
        <w:t>Dashboard</w:t>
      </w:r>
      <w:proofErr w:type="spellEnd"/>
      <w:r w:rsidRPr="00D06A4F">
        <w:t xml:space="preserve"> principal de Caporal AI — vista de generación de dieta</w:t>
      </w:r>
      <w:bookmarkEnd w:id="45"/>
    </w:p>
    <w:p w14:paraId="5065531D" w14:textId="77777777" w:rsidR="00A66DA1" w:rsidRDefault="00545EBD">
      <w:r>
        <w:rPr>
          <w:noProof/>
        </w:rPr>
        <w:drawing>
          <wp:inline distT="114300" distB="114300" distL="114300" distR="114300" wp14:anchorId="5065538E" wp14:editId="5065538F">
            <wp:extent cx="5759775" cy="4356100"/>
            <wp:effectExtent l="0" t="0" r="0" b="0"/>
            <wp:docPr id="209510806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7"/>
                    <a:srcRect/>
                    <a:stretch>
                      <a:fillRect/>
                    </a:stretch>
                  </pic:blipFill>
                  <pic:spPr>
                    <a:xfrm>
                      <a:off x="0" y="0"/>
                      <a:ext cx="5759775" cy="4356100"/>
                    </a:xfrm>
                    <a:prstGeom prst="rect">
                      <a:avLst/>
                    </a:prstGeom>
                    <a:ln/>
                  </pic:spPr>
                </pic:pic>
              </a:graphicData>
            </a:graphic>
          </wp:inline>
        </w:drawing>
      </w:r>
    </w:p>
    <w:p w14:paraId="5065531E" w14:textId="77777777" w:rsidR="00A66DA1" w:rsidRPr="009F29A8" w:rsidRDefault="00545EBD" w:rsidP="009F29A8">
      <w:pPr>
        <w:jc w:val="center"/>
        <w:rPr>
          <w:sz w:val="19"/>
          <w:szCs w:val="19"/>
        </w:rPr>
      </w:pPr>
      <w:r w:rsidRPr="009F29A8">
        <w:rPr>
          <w:sz w:val="19"/>
          <w:szCs w:val="19"/>
        </w:rPr>
        <w:t>Fuente: Elaboración propia.</w:t>
      </w:r>
    </w:p>
    <w:p w14:paraId="50655321" w14:textId="77777777" w:rsidR="00A66DA1" w:rsidRDefault="00A66DA1"/>
    <w:p w14:paraId="46D7760C" w14:textId="51943144" w:rsidR="009C68DF" w:rsidRDefault="009C68DF" w:rsidP="009C68DF">
      <w:pPr>
        <w:pStyle w:val="Caption"/>
        <w:keepNext/>
      </w:pPr>
      <w:bookmarkStart w:id="46" w:name="_Toc226667841"/>
      <w:r>
        <w:lastRenderedPageBreak/>
        <w:t xml:space="preserve">Figura </w:t>
      </w:r>
      <w:fldSimple w:instr=" SEQ Figura \* ARABIC ">
        <w:r w:rsidR="00AD5510">
          <w:rPr>
            <w:noProof/>
          </w:rPr>
          <w:t>10</w:t>
        </w:r>
      </w:fldSimple>
      <w:r>
        <w:t xml:space="preserve"> </w:t>
      </w:r>
      <w:proofErr w:type="spellStart"/>
      <w:r w:rsidRPr="00082319">
        <w:t>Dashboard</w:t>
      </w:r>
      <w:proofErr w:type="spellEnd"/>
      <w:r w:rsidRPr="00082319">
        <w:t xml:space="preserve"> principal de Caporal AI — vista de generación de dieta</w:t>
      </w:r>
      <w:r>
        <w:t xml:space="preserve"> 2</w:t>
      </w:r>
      <w:bookmarkEnd w:id="46"/>
    </w:p>
    <w:p w14:paraId="50655322" w14:textId="77777777" w:rsidR="00A66DA1" w:rsidRDefault="00545EBD">
      <w:r>
        <w:rPr>
          <w:noProof/>
        </w:rPr>
        <w:drawing>
          <wp:inline distT="114300" distB="114300" distL="114300" distR="114300" wp14:anchorId="50655390" wp14:editId="50655391">
            <wp:extent cx="5759775" cy="4305300"/>
            <wp:effectExtent l="0" t="0" r="0" b="0"/>
            <wp:docPr id="20951080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8"/>
                    <a:srcRect/>
                    <a:stretch>
                      <a:fillRect/>
                    </a:stretch>
                  </pic:blipFill>
                  <pic:spPr>
                    <a:xfrm>
                      <a:off x="0" y="0"/>
                      <a:ext cx="5759775" cy="4305300"/>
                    </a:xfrm>
                    <a:prstGeom prst="rect">
                      <a:avLst/>
                    </a:prstGeom>
                    <a:ln/>
                  </pic:spPr>
                </pic:pic>
              </a:graphicData>
            </a:graphic>
          </wp:inline>
        </w:drawing>
      </w:r>
    </w:p>
    <w:p w14:paraId="50655323" w14:textId="77777777" w:rsidR="00A66DA1" w:rsidRPr="009F29A8" w:rsidRDefault="00545EBD" w:rsidP="009F29A8">
      <w:pPr>
        <w:jc w:val="center"/>
        <w:rPr>
          <w:sz w:val="19"/>
          <w:szCs w:val="19"/>
        </w:rPr>
      </w:pPr>
      <w:r w:rsidRPr="009F29A8">
        <w:rPr>
          <w:sz w:val="19"/>
          <w:szCs w:val="19"/>
        </w:rPr>
        <w:t>Fuente: Elaboración propia.</w:t>
      </w:r>
    </w:p>
    <w:p w14:paraId="50655324" w14:textId="77777777" w:rsidR="00A66DA1" w:rsidRDefault="00A66DA1"/>
    <w:p w14:paraId="50655325" w14:textId="0C3F81B7" w:rsidR="00A66DA1" w:rsidRDefault="008914C4" w:rsidP="008914C4">
      <w:pPr>
        <w:pStyle w:val="Heading2"/>
      </w:pPr>
      <w:bookmarkStart w:id="47" w:name="_Toc226582043"/>
      <w:r>
        <w:t xml:space="preserve">5.3 </w:t>
      </w:r>
      <w:r w:rsidR="00545EBD">
        <w:t>Despliegue</w:t>
      </w:r>
      <w:bookmarkEnd w:id="47"/>
    </w:p>
    <w:p w14:paraId="50655326" w14:textId="77777777" w:rsidR="00A66DA1" w:rsidRDefault="00545EBD" w:rsidP="4367B76A">
      <w:pPr>
        <w:pBdr>
          <w:top w:val="nil"/>
          <w:left w:val="nil"/>
          <w:bottom w:val="nil"/>
          <w:right w:val="nil"/>
          <w:between w:val="nil"/>
        </w:pBdr>
        <w:spacing w:before="0"/>
      </w:pPr>
      <w:r w:rsidRPr="4367B76A">
        <w:rPr>
          <w:lang w:val="es-ES"/>
        </w:rPr>
        <w:t xml:space="preserve">Para garantizar que el sistema sea replicable y escalable, el plan de despliegue se basa en la orquestación de contenedores utilizando Docker y Docker </w:t>
      </w:r>
      <w:proofErr w:type="spellStart"/>
      <w:r w:rsidRPr="4367B76A">
        <w:rPr>
          <w:lang w:val="es-ES"/>
        </w:rPr>
        <w:t>Compose</w:t>
      </w:r>
      <w:proofErr w:type="spellEnd"/>
      <w:r w:rsidRPr="4367B76A">
        <w:rPr>
          <w:lang w:val="es-ES"/>
        </w:rPr>
        <w:t>. Esta decisión asegura que el entorno de desarrollo sea idéntico al entorno de producción.</w:t>
      </w:r>
    </w:p>
    <w:p w14:paraId="50655327" w14:textId="77777777" w:rsidR="00A66DA1" w:rsidRDefault="00A66DA1">
      <w:pPr>
        <w:pBdr>
          <w:top w:val="nil"/>
          <w:left w:val="nil"/>
          <w:bottom w:val="nil"/>
          <w:right w:val="nil"/>
          <w:between w:val="nil"/>
        </w:pBdr>
        <w:spacing w:before="0"/>
      </w:pPr>
    </w:p>
    <w:p w14:paraId="50655328" w14:textId="3C623C25" w:rsidR="00A66DA1" w:rsidRDefault="00545EBD" w:rsidP="4367B76A">
      <w:pPr>
        <w:pBdr>
          <w:top w:val="nil"/>
          <w:left w:val="nil"/>
          <w:bottom w:val="nil"/>
          <w:right w:val="nil"/>
          <w:between w:val="nil"/>
        </w:pBdr>
        <w:spacing w:before="0"/>
      </w:pPr>
      <w:r w:rsidRPr="4367B76A">
        <w:rPr>
          <w:lang w:val="es-ES"/>
        </w:rPr>
        <w:t xml:space="preserve">    Entornos: Se configuraron entornos separados para   Desarrollo (local) y   Producción (Nube), utilizando </w:t>
      </w:r>
      <w:proofErr w:type="spellStart"/>
      <w:r w:rsidRPr="4367B76A">
        <w:rPr>
          <w:lang w:val="es-ES"/>
        </w:rPr>
        <w:t>Nginx</w:t>
      </w:r>
      <w:proofErr w:type="spellEnd"/>
      <w:r w:rsidRPr="4367B76A">
        <w:rPr>
          <w:lang w:val="es-ES"/>
        </w:rPr>
        <w:t xml:space="preserve"> como proxy inverso para enrutar las peticiones web hacia el microservicio correspondiente (</w:t>
      </w:r>
      <w:proofErr w:type="spellStart"/>
      <w:r w:rsidRPr="4367B76A">
        <w:rPr>
          <w:lang w:val="es-ES"/>
        </w:rPr>
        <w:t>NestJS</w:t>
      </w:r>
      <w:proofErr w:type="spellEnd"/>
      <w:r w:rsidRPr="4367B76A">
        <w:rPr>
          <w:lang w:val="es-ES"/>
        </w:rPr>
        <w:t xml:space="preserve"> o Python).</w:t>
      </w:r>
    </w:p>
    <w:p w14:paraId="04249AD4" w14:textId="77777777" w:rsidR="003B1C97" w:rsidRDefault="00545EBD" w:rsidP="4367B76A">
      <w:pPr>
        <w:pBdr>
          <w:top w:val="nil"/>
          <w:left w:val="nil"/>
          <w:bottom w:val="nil"/>
          <w:right w:val="nil"/>
          <w:between w:val="nil"/>
        </w:pBdr>
        <w:spacing w:before="0"/>
      </w:pPr>
      <w:r w:rsidRPr="4367B76A">
        <w:rPr>
          <w:lang w:val="es-ES"/>
        </w:rPr>
        <w:t>     </w:t>
      </w:r>
      <w:r w:rsidR="003B1C97" w:rsidRPr="4367B76A">
        <w:rPr>
          <w:lang w:val="es-ES"/>
        </w:rPr>
        <w:t xml:space="preserve">Se configuró el entorno de Desarrollo (local) utilizando </w:t>
      </w:r>
      <w:proofErr w:type="spellStart"/>
      <w:r w:rsidR="003B1C97" w:rsidRPr="4367B76A">
        <w:rPr>
          <w:lang w:val="es-ES"/>
        </w:rPr>
        <w:t>Nginx</w:t>
      </w:r>
      <w:proofErr w:type="spellEnd"/>
      <w:r w:rsidR="003B1C97" w:rsidRPr="4367B76A">
        <w:rPr>
          <w:lang w:val="es-ES"/>
        </w:rPr>
        <w:t xml:space="preserve"> como proxy inverso para enrutar las peticiones web hacia los microservicios correspondientes (</w:t>
      </w:r>
      <w:proofErr w:type="spellStart"/>
      <w:r w:rsidR="003B1C97" w:rsidRPr="4367B76A">
        <w:rPr>
          <w:lang w:val="es-ES"/>
        </w:rPr>
        <w:t>NestJS</w:t>
      </w:r>
      <w:proofErr w:type="spellEnd"/>
      <w:r w:rsidR="003B1C97" w:rsidRPr="4367B76A">
        <w:rPr>
          <w:lang w:val="es-ES"/>
        </w:rPr>
        <w:t xml:space="preserve"> o Python). Como </w:t>
      </w:r>
      <w:r w:rsidR="003B1C97" w:rsidRPr="4367B76A">
        <w:rPr>
          <w:lang w:val="es-ES"/>
        </w:rPr>
        <w:lastRenderedPageBreak/>
        <w:t>arquitectura objetivo para el despliegue productivo, se define un entorno en nube con comunicaciones cifradas mediante HTTPS y separación de roles entre los servicios de cómputo y la base de datos."</w:t>
      </w:r>
    </w:p>
    <w:p w14:paraId="50655329" w14:textId="341491F7" w:rsidR="00A66DA1" w:rsidRDefault="003B1C97" w:rsidP="4367B76A">
      <w:pPr>
        <w:pBdr>
          <w:top w:val="nil"/>
          <w:left w:val="nil"/>
          <w:bottom w:val="nil"/>
          <w:right w:val="nil"/>
          <w:between w:val="nil"/>
        </w:pBdr>
        <w:spacing w:before="0"/>
      </w:pPr>
      <w:r w:rsidRPr="4367B76A">
        <w:rPr>
          <w:lang w:val="es-ES"/>
        </w:rPr>
        <w:t>"Seguridad y Protección de Datos: A nivel de arquitectura, el microservicio de Python (Cálculo) tiene acceso a</w:t>
      </w:r>
      <w:r w:rsidR="00066DA3" w:rsidRPr="4367B76A">
        <w:rPr>
          <w:lang w:val="es-ES"/>
        </w:rPr>
        <w:t xml:space="preserve"> </w:t>
      </w:r>
      <w:r w:rsidR="00545EBD" w:rsidRPr="4367B76A">
        <w:rPr>
          <w:lang w:val="es-ES"/>
        </w:rPr>
        <w:t>la base de datos de usuarios (</w:t>
      </w:r>
      <w:r w:rsidR="002F38CD" w:rsidRPr="4367B76A">
        <w:rPr>
          <w:lang w:val="es-ES"/>
        </w:rPr>
        <w:t xml:space="preserve">PostgreSQL con </w:t>
      </w:r>
      <w:proofErr w:type="spellStart"/>
      <w:r w:rsidR="00471AE8" w:rsidRPr="4367B76A">
        <w:rPr>
          <w:lang w:val="es-ES"/>
        </w:rPr>
        <w:t>pgvector</w:t>
      </w:r>
      <w:proofErr w:type="spellEnd"/>
      <w:r w:rsidR="00471AE8" w:rsidRPr="4367B76A">
        <w:rPr>
          <w:lang w:val="es-ES"/>
        </w:rPr>
        <w:t>) para</w:t>
      </w:r>
      <w:r w:rsidR="00DF4692" w:rsidRPr="4367B76A">
        <w:rPr>
          <w:lang w:val="es-ES"/>
        </w:rPr>
        <w:t xml:space="preserve"> el almacenamiento y </w:t>
      </w:r>
      <w:r w:rsidR="008F45BD" w:rsidRPr="4367B76A">
        <w:rPr>
          <w:lang w:val="es-ES"/>
        </w:rPr>
        <w:t>recuperación</w:t>
      </w:r>
      <w:r w:rsidR="00DF4692" w:rsidRPr="4367B76A">
        <w:rPr>
          <w:lang w:val="es-ES"/>
        </w:rPr>
        <w:t xml:space="preserve"> del corpus RAG</w:t>
      </w:r>
      <w:r w:rsidR="00545EBD" w:rsidRPr="4367B76A">
        <w:rPr>
          <w:lang w:val="es-ES"/>
        </w:rPr>
        <w:t>.</w:t>
      </w:r>
    </w:p>
    <w:p w14:paraId="5065532A" w14:textId="77777777" w:rsidR="00A66DA1" w:rsidRDefault="00545EBD" w:rsidP="4367B76A">
      <w:pPr>
        <w:pBdr>
          <w:top w:val="nil"/>
          <w:left w:val="nil"/>
          <w:bottom w:val="nil"/>
          <w:right w:val="nil"/>
          <w:between w:val="nil"/>
        </w:pBdr>
        <w:spacing w:before="0"/>
      </w:pPr>
      <w:r w:rsidRPr="4367B76A">
        <w:rPr>
          <w:lang w:val="es-ES"/>
        </w:rPr>
        <w:t xml:space="preserve">     Plan de Contingencia: En caso de que el módulo de Inteligencia Artificial Generativa falle o experimente alta latencia, el sistema cuenta con un   </w:t>
      </w:r>
      <w:proofErr w:type="spellStart"/>
      <w:r w:rsidRPr="4367B76A">
        <w:rPr>
          <w:lang w:val="es-ES"/>
        </w:rPr>
        <w:t>fallback</w:t>
      </w:r>
      <w:proofErr w:type="spellEnd"/>
      <w:r w:rsidRPr="4367B76A">
        <w:rPr>
          <w:lang w:val="es-ES"/>
        </w:rPr>
        <w:t xml:space="preserve">   automático que deshabilita el chat, pero mantiene activo el </w:t>
      </w:r>
      <w:proofErr w:type="spellStart"/>
      <w:r w:rsidRPr="4367B76A">
        <w:rPr>
          <w:lang w:val="es-ES"/>
        </w:rPr>
        <w:t>Solver</w:t>
      </w:r>
      <w:proofErr w:type="spellEnd"/>
      <w:r w:rsidRPr="4367B76A">
        <w:rPr>
          <w:lang w:val="es-ES"/>
        </w:rPr>
        <w:t xml:space="preserve"> Matemático (que depende exclusivamente del servidor local), garantizando que el usuario siempre pueda obtener su dieta optimizada de mínimo costo.</w:t>
      </w:r>
    </w:p>
    <w:p w14:paraId="5065532B" w14:textId="77777777" w:rsidR="00A66DA1" w:rsidRDefault="00A66DA1">
      <w:pPr>
        <w:pBdr>
          <w:top w:val="nil"/>
          <w:left w:val="nil"/>
          <w:bottom w:val="nil"/>
          <w:right w:val="nil"/>
          <w:between w:val="nil"/>
        </w:pBdr>
        <w:spacing w:before="0"/>
      </w:pPr>
    </w:p>
    <w:p w14:paraId="5065532C" w14:textId="1BE6A55C" w:rsidR="00A66DA1" w:rsidRDefault="008914C4" w:rsidP="008914C4">
      <w:pPr>
        <w:pStyle w:val="Heading2"/>
      </w:pPr>
      <w:bookmarkStart w:id="48" w:name="_Toc226582044"/>
      <w:r>
        <w:t xml:space="preserve">5.4 </w:t>
      </w:r>
      <w:r w:rsidR="00545EBD">
        <w:t>Mantenimiento</w:t>
      </w:r>
      <w:bookmarkEnd w:id="48"/>
    </w:p>
    <w:p w14:paraId="5065532D" w14:textId="77777777" w:rsidR="00A66DA1" w:rsidRDefault="00545EBD">
      <w:pPr>
        <w:pBdr>
          <w:top w:val="nil"/>
          <w:left w:val="nil"/>
          <w:bottom w:val="nil"/>
          <w:right w:val="nil"/>
          <w:between w:val="nil"/>
        </w:pBdr>
        <w:spacing w:before="0"/>
      </w:pPr>
      <w:r>
        <w:t>El ciclo de vida estimado del proyecto requiere un mantenimiento proactivo y preventivo enfocado en dos vertientes principales:</w:t>
      </w:r>
    </w:p>
    <w:p w14:paraId="5065532E" w14:textId="77777777" w:rsidR="00A66DA1" w:rsidRDefault="00545EBD" w:rsidP="4367B76A">
      <w:pPr>
        <w:pBdr>
          <w:top w:val="nil"/>
          <w:left w:val="nil"/>
          <w:bottom w:val="nil"/>
          <w:right w:val="nil"/>
          <w:between w:val="nil"/>
        </w:pBdr>
        <w:spacing w:before="0"/>
      </w:pPr>
      <w:r w:rsidRPr="4367B76A">
        <w:rPr>
          <w:lang w:val="es-ES"/>
        </w:rPr>
        <w:t xml:space="preserve">1.  Mantenimiento Biológico y de Datos: Actualización periódica de la librería de ingredientes y revisión de las variables   Hard </w:t>
      </w:r>
      <w:proofErr w:type="spellStart"/>
      <w:r w:rsidRPr="4367B76A">
        <w:rPr>
          <w:lang w:val="es-ES"/>
        </w:rPr>
        <w:t>Constraints</w:t>
      </w:r>
      <w:proofErr w:type="spellEnd"/>
      <w:r w:rsidRPr="4367B76A">
        <w:rPr>
          <w:lang w:val="es-ES"/>
        </w:rPr>
        <w:t xml:space="preserve"> ante nuevas normativas de seguridad alimentaria emitidas por autoridades agropecuarias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w:t>
      </w:r>
    </w:p>
    <w:p w14:paraId="5065532F" w14:textId="77777777" w:rsidR="00A66DA1" w:rsidRDefault="00545EBD" w:rsidP="4367B76A">
      <w:pPr>
        <w:pBdr>
          <w:top w:val="nil"/>
          <w:left w:val="nil"/>
          <w:bottom w:val="nil"/>
          <w:right w:val="nil"/>
          <w:between w:val="nil"/>
        </w:pBdr>
        <w:spacing w:before="0"/>
      </w:pPr>
      <w:r w:rsidRPr="4367B76A">
        <w:rPr>
          <w:lang w:val="es-ES"/>
        </w:rPr>
        <w:t xml:space="preserve">2.  Mantenimiento de Software: Gestión de versiones mediante control de versiones semántico (ej. v1.0.0). Se planifican revisiones trimestrales para actualizar las dependencias críticas (como parches de seguridad en </w:t>
      </w:r>
      <w:proofErr w:type="spellStart"/>
      <w:r w:rsidRPr="4367B76A">
        <w:rPr>
          <w:lang w:val="es-ES"/>
        </w:rPr>
        <w:t>NestJS</w:t>
      </w:r>
      <w:proofErr w:type="spellEnd"/>
      <w:r w:rsidRPr="4367B76A">
        <w:rPr>
          <w:lang w:val="es-ES"/>
        </w:rPr>
        <w:t xml:space="preserve"> o actualizaciones de los modelos fundacionales del LLM subyacente).</w:t>
      </w:r>
    </w:p>
    <w:p w14:paraId="50655330" w14:textId="77777777" w:rsidR="00A66DA1" w:rsidRDefault="00A66DA1">
      <w:pPr>
        <w:pBdr>
          <w:top w:val="nil"/>
          <w:left w:val="nil"/>
          <w:bottom w:val="nil"/>
          <w:right w:val="nil"/>
          <w:between w:val="nil"/>
        </w:pBdr>
        <w:spacing w:before="0"/>
      </w:pPr>
    </w:p>
    <w:p w14:paraId="50655331" w14:textId="77777777" w:rsidR="00A66DA1" w:rsidRDefault="00545EBD">
      <w:r w:rsidRPr="4367B76A">
        <w:rPr>
          <w:lang w:val="es-ES"/>
        </w:rPr>
        <w:t xml:space="preserve">Con la implementación descrita en este capítulo, el sistema Caporal AI cuenta con una arquitectura modular y escalable que cubre los cuatro módulos del MVP: </w:t>
      </w:r>
      <w:proofErr w:type="spellStart"/>
      <w:r w:rsidRPr="4367B76A">
        <w:rPr>
          <w:lang w:val="es-ES"/>
        </w:rPr>
        <w:t>Diet</w:t>
      </w:r>
      <w:proofErr w:type="spellEnd"/>
      <w:r w:rsidRPr="4367B76A">
        <w:rPr>
          <w:lang w:val="es-ES"/>
        </w:rPr>
        <w:t xml:space="preserve"> </w:t>
      </w:r>
      <w:proofErr w:type="spellStart"/>
      <w:r w:rsidRPr="4367B76A">
        <w:rPr>
          <w:lang w:val="es-ES"/>
        </w:rPr>
        <w:t>Optimizer</w:t>
      </w:r>
      <w:proofErr w:type="spellEnd"/>
      <w:r w:rsidRPr="4367B76A">
        <w:rPr>
          <w:lang w:val="es-ES"/>
        </w:rPr>
        <w:t xml:space="preserve"> (</w:t>
      </w:r>
      <w:proofErr w:type="spellStart"/>
      <w:r w:rsidRPr="4367B76A">
        <w:rPr>
          <w:lang w:val="es-ES"/>
        </w:rPr>
        <w:t>Solver</w:t>
      </w:r>
      <w:proofErr w:type="spellEnd"/>
      <w:r w:rsidRPr="4367B76A">
        <w:rPr>
          <w:lang w:val="es-ES"/>
        </w:rPr>
        <w:t xml:space="preserve"> de costo mínimo con restricciones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w:t>
      </w:r>
      <w:proofErr w:type="spellStart"/>
      <w:r w:rsidRPr="4367B76A">
        <w:rPr>
          <w:lang w:val="es-ES"/>
        </w:rPr>
        <w:t>Inventory</w:t>
      </w:r>
      <w:proofErr w:type="spellEnd"/>
      <w:r w:rsidRPr="4367B76A">
        <w:rPr>
          <w:lang w:val="es-ES"/>
        </w:rPr>
        <w:t xml:space="preserve"> Management (gestión de lotes con trazabilidad </w:t>
      </w:r>
      <w:r w:rsidRPr="4367B76A">
        <w:rPr>
          <w:lang w:val="es-ES"/>
        </w:rPr>
        <w:lastRenderedPageBreak/>
        <w:t xml:space="preserve">individual), Expert Chat RAG (interfaz de lenguaje natural con citas verificables) y </w:t>
      </w:r>
      <w:proofErr w:type="spellStart"/>
      <w:r w:rsidRPr="4367B76A">
        <w:rPr>
          <w:lang w:val="es-ES"/>
        </w:rPr>
        <w:t>Financial</w:t>
      </w:r>
      <w:proofErr w:type="spellEnd"/>
      <w:r w:rsidRPr="4367B76A">
        <w:rPr>
          <w:lang w:val="es-ES"/>
        </w:rPr>
        <w:t xml:space="preserve"> Tracker (costo del kilo producido vs. precio de venta proyectado). El entorno completo es reproducible desde un único comando </w:t>
      </w:r>
      <w:proofErr w:type="spellStart"/>
      <w:r w:rsidRPr="4367B76A">
        <w:rPr>
          <w:lang w:val="es-ES"/>
        </w:rPr>
        <w:t>docker</w:t>
      </w:r>
      <w:proofErr w:type="spellEnd"/>
      <w:r w:rsidRPr="4367B76A">
        <w:rPr>
          <w:lang w:val="es-ES"/>
        </w:rPr>
        <w:t xml:space="preserve"> </w:t>
      </w:r>
      <w:proofErr w:type="spellStart"/>
      <w:r w:rsidRPr="4367B76A">
        <w:rPr>
          <w:lang w:val="es-ES"/>
        </w:rPr>
        <w:t>compose</w:t>
      </w:r>
      <w:proofErr w:type="spellEnd"/>
      <w:r w:rsidRPr="4367B76A">
        <w:rPr>
          <w:lang w:val="es-ES"/>
        </w:rPr>
        <w:t xml:space="preserve"> up, garantizando paridad entre desarrollo y producción y facilitando la evaluación académica del sistema.</w:t>
      </w:r>
    </w:p>
    <w:p w14:paraId="50655332" w14:textId="77777777" w:rsidR="00A66DA1" w:rsidRDefault="00000000">
      <w:sdt>
        <w:sdtPr>
          <w:tag w:val="goog_rdk_2"/>
          <w:id w:val="1149086417"/>
        </w:sdtPr>
        <w:sdtContent/>
      </w:sdt>
    </w:p>
    <w:p w14:paraId="50655336" w14:textId="77777777" w:rsidR="00A66DA1" w:rsidRDefault="00A66DA1"/>
    <w:p w14:paraId="50655337" w14:textId="35B8F4DF" w:rsidR="00A66DA1" w:rsidRDefault="00545EBD" w:rsidP="001A21BE">
      <w:pPr>
        <w:pStyle w:val="Heading1"/>
        <w:numPr>
          <w:ilvl w:val="0"/>
          <w:numId w:val="4"/>
        </w:numPr>
        <w:rPr>
          <w:smallCaps w:val="0"/>
        </w:rPr>
      </w:pPr>
      <w:bookmarkStart w:id="49" w:name="_Toc226582045"/>
      <w:r>
        <w:rPr>
          <w:smallCaps w:val="0"/>
        </w:rPr>
        <w:t>Validación y diseño experimental</w:t>
      </w:r>
      <w:bookmarkEnd w:id="49"/>
    </w:p>
    <w:p w14:paraId="003CD4CB" w14:textId="1365A062" w:rsidR="00E04114" w:rsidRPr="00E04114" w:rsidRDefault="00E04114" w:rsidP="00E04114">
      <w:r w:rsidRPr="00E04114">
        <w:t>Este capítulo somete a escrutinio científico la propuesta tecnológica de Caporal AI. A través de un enfoque empírico y reproducible, se demuestra la viabilidad técnica y económica de la arquitectura híbrida implementada durante el Capítulo 5, validando así las hipótesis planteadas a lo largo de este proyecto.</w:t>
      </w:r>
    </w:p>
    <w:p w14:paraId="3172F02F" w14:textId="77777777" w:rsidR="0094794F" w:rsidRDefault="0094794F" w:rsidP="00847CFA">
      <w:pPr>
        <w:pStyle w:val="Heading2"/>
      </w:pPr>
      <w:bookmarkStart w:id="50" w:name="_Toc226582046"/>
      <w:r>
        <w:t>6.1. Criterio final de validación</w:t>
      </w:r>
      <w:bookmarkEnd w:id="50"/>
    </w:p>
    <w:p w14:paraId="274E7C3C" w14:textId="24052C71" w:rsidR="005E34BD" w:rsidRPr="00A27234" w:rsidRDefault="005E34BD" w:rsidP="005E34BD">
      <w:pPr>
        <w:spacing w:before="0" w:after="160" w:line="278" w:lineRule="auto"/>
        <w:rPr>
          <w:lang w:val="es-MX"/>
        </w:rPr>
      </w:pPr>
      <w:r w:rsidRPr="00A27234">
        <w:rPr>
          <w:lang w:val="es-MX"/>
        </w:rPr>
        <w:t>Para determinar el éxito o fracaso de la innovación, el criterio de validación final se deriva directamente de las métricas de negocio establecidas</w:t>
      </w:r>
      <w:r w:rsidR="00B81FAA">
        <w:rPr>
          <w:lang w:val="es-MX"/>
        </w:rPr>
        <w:t xml:space="preserve"> (</w:t>
      </w:r>
      <w:proofErr w:type="spellStart"/>
      <w:r w:rsidR="00B81FAA">
        <w:rPr>
          <w:lang w:val="es-MX"/>
        </w:rPr>
        <w:t>KPIs</w:t>
      </w:r>
      <w:proofErr w:type="spellEnd"/>
      <w:r w:rsidR="00B81FAA">
        <w:rPr>
          <w:lang w:val="es-MX"/>
        </w:rPr>
        <w:t>)</w:t>
      </w:r>
      <w:r w:rsidRPr="00A27234">
        <w:rPr>
          <w:lang w:val="es-MX"/>
        </w:rPr>
        <w:t xml:space="preserve"> en la </w:t>
      </w:r>
      <w:r w:rsidRPr="00A27234">
        <w:rPr>
          <w:b/>
          <w:bCs/>
          <w:lang w:val="es-MX"/>
        </w:rPr>
        <w:t>sección 4.4 (Principios Lean y Métricas)</w:t>
      </w:r>
      <w:r w:rsidRPr="00A27234">
        <w:rPr>
          <w:lang w:val="es-MX"/>
        </w:rPr>
        <w:t>.</w:t>
      </w:r>
    </w:p>
    <w:p w14:paraId="0900DA0C" w14:textId="77777777" w:rsidR="005E34BD" w:rsidRPr="00A27234" w:rsidRDefault="005E34BD" w:rsidP="005E34BD">
      <w:pPr>
        <w:spacing w:before="0" w:after="160" w:line="278" w:lineRule="auto"/>
        <w:rPr>
          <w:lang w:val="es-MX"/>
        </w:rPr>
      </w:pPr>
      <w:r w:rsidRPr="00A27234">
        <w:rPr>
          <w:lang w:val="es-MX"/>
        </w:rPr>
        <w:t xml:space="preserve">La métrica definitiva de éxito es dual y responde a los objetivos planteados desde el </w:t>
      </w:r>
      <w:r w:rsidRPr="00A27234">
        <w:rPr>
          <w:b/>
          <w:bCs/>
          <w:lang w:val="es-MX"/>
        </w:rPr>
        <w:t>Capítulo 2</w:t>
      </w:r>
      <w:r w:rsidRPr="00A27234">
        <w:rPr>
          <w:lang w:val="es-MX"/>
        </w:rPr>
        <w:t>:</w:t>
      </w:r>
    </w:p>
    <w:p w14:paraId="00B9C672"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Económica (KPI-7):</w:t>
      </w:r>
      <w:r w:rsidRPr="00A27234">
        <w:rPr>
          <w:lang w:val="es-MX"/>
        </w:rPr>
        <w:t xml:space="preserve"> Lograr una reducción teórica comprobable de entre el 5% y el 10% en el costo operativo de la ración diaria por animal, comparado contra el método de alimentación estática tradicional.</w:t>
      </w:r>
    </w:p>
    <w:p w14:paraId="71FEACD9"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Biológica (KPI-3):</w:t>
      </w:r>
      <w:r w:rsidRPr="00A27234">
        <w:rPr>
          <w:lang w:val="es-MX"/>
        </w:rPr>
        <w:t xml:space="preserve"> Alcanzar una tasa de cero violaciones nutricionales (0.00) respecto a los requerimientos del </w:t>
      </w:r>
      <w:proofErr w:type="spellStart"/>
      <w:r w:rsidRPr="00A27234">
        <w:rPr>
          <w:lang w:val="es-MX"/>
        </w:rPr>
        <w:t>National</w:t>
      </w:r>
      <w:proofErr w:type="spellEnd"/>
      <w:r w:rsidRPr="00A27234">
        <w:rPr>
          <w:lang w:val="es-MX"/>
        </w:rPr>
        <w:t xml:space="preserve"> </w:t>
      </w:r>
      <w:proofErr w:type="spellStart"/>
      <w:r w:rsidRPr="00A27234">
        <w:rPr>
          <w:lang w:val="es-MX"/>
        </w:rPr>
        <w:t>Research</w:t>
      </w:r>
      <w:proofErr w:type="spellEnd"/>
      <w:r w:rsidRPr="00A27234">
        <w:rPr>
          <w:lang w:val="es-MX"/>
        </w:rPr>
        <w:t xml:space="preserve"> Council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 y cero fugas de dosificaciones tóxicas por parte del modelo generativo.</w:t>
      </w:r>
    </w:p>
    <w:p w14:paraId="5239EBD4" w14:textId="77777777" w:rsidR="005E34BD" w:rsidRPr="00A27234" w:rsidRDefault="005E34BD" w:rsidP="005E34BD">
      <w:pPr>
        <w:spacing w:before="0" w:after="160" w:line="278" w:lineRule="auto"/>
        <w:rPr>
          <w:lang w:val="es-MX"/>
        </w:rPr>
      </w:pPr>
      <w:r w:rsidRPr="00A27234">
        <w:rPr>
          <w:lang w:val="es-MX"/>
        </w:rPr>
        <w:t>Si el sistema logra la reducción de costos, pero viola una sola restricción biológica (</w:t>
      </w:r>
      <w:r w:rsidRPr="00A27234">
        <w:rPr>
          <w:i/>
          <w:iCs/>
          <w:lang w:val="es-MX"/>
        </w:rPr>
        <w:t xml:space="preserve">Hard </w:t>
      </w:r>
      <w:proofErr w:type="spellStart"/>
      <w:r w:rsidRPr="00A27234">
        <w:rPr>
          <w:i/>
          <w:iCs/>
          <w:lang w:val="es-MX"/>
        </w:rPr>
        <w:t>Constraint</w:t>
      </w:r>
      <w:proofErr w:type="spellEnd"/>
      <w:r w:rsidRPr="00A27234">
        <w:rPr>
          <w:lang w:val="es-MX"/>
        </w:rPr>
        <w:t>), el experimento se considerará fallido por representar un riesgo inaceptable para el hato.</w:t>
      </w:r>
    </w:p>
    <w:p w14:paraId="7D87669D" w14:textId="77777777" w:rsidR="00FD3F9B" w:rsidRPr="00FD3F9B" w:rsidRDefault="00FD3F9B" w:rsidP="00FD3F9B">
      <w:pPr>
        <w:pStyle w:val="Heading2"/>
        <w:rPr>
          <w:lang w:val="es-MX"/>
        </w:rPr>
      </w:pPr>
      <w:bookmarkStart w:id="51" w:name="_Toc226582047"/>
      <w:r w:rsidRPr="00FD3F9B">
        <w:rPr>
          <w:lang w:val="es-MX"/>
        </w:rPr>
        <w:t>6.2. Diseño del experimento</w:t>
      </w:r>
      <w:bookmarkEnd w:id="51"/>
    </w:p>
    <w:p w14:paraId="26E45F02" w14:textId="77777777" w:rsidR="00464778" w:rsidRDefault="00464778" w:rsidP="00FD3F9B">
      <w:pPr>
        <w:rPr>
          <w:lang w:val="es-MX"/>
        </w:rPr>
      </w:pPr>
      <w:r w:rsidRPr="00464778">
        <w:rPr>
          <w:lang w:val="es-MX"/>
        </w:rPr>
        <w:t xml:space="preserve">Para garantizar la validez científica de Caporal AI, se han diseñado dos protocolos experimentales independientes. Esta separación (aislamiento metodológico) permite evaluar </w:t>
      </w:r>
      <w:r w:rsidRPr="00464778">
        <w:rPr>
          <w:lang w:val="es-MX"/>
        </w:rPr>
        <w:lastRenderedPageBreak/>
        <w:t>por un lado la precisión del motor de optimización (matemático) y por otro la seguridad de la interfaz conversacional (IA Generativa).</w:t>
      </w:r>
    </w:p>
    <w:p w14:paraId="452BD9D5" w14:textId="77777777" w:rsidR="00CB6FB2" w:rsidRDefault="00CB6FB2" w:rsidP="00FD3F9B">
      <w:pPr>
        <w:rPr>
          <w:lang w:val="es-MX"/>
        </w:rPr>
      </w:pPr>
    </w:p>
    <w:p w14:paraId="37BFEAEB" w14:textId="4CA67671" w:rsidR="00CB6FB2" w:rsidRDefault="00CB6FB2" w:rsidP="009356E7">
      <w:pPr>
        <w:pStyle w:val="Heading3"/>
        <w:rPr>
          <w:lang w:val="es-MX"/>
        </w:rPr>
      </w:pPr>
      <w:bookmarkStart w:id="52" w:name="_Toc226582048"/>
      <w:r w:rsidRPr="00CB6FB2">
        <w:rPr>
          <w:lang w:val="es-MX"/>
        </w:rPr>
        <w:t>6.2.1 Experimento A: Optimización de Mínimo Costo (Determinista)</w:t>
      </w:r>
      <w:bookmarkEnd w:id="52"/>
    </w:p>
    <w:p w14:paraId="7B00A1BE" w14:textId="4A255775" w:rsidR="007D181F" w:rsidRPr="007D181F" w:rsidRDefault="007D181F" w:rsidP="007D181F">
      <w:pPr>
        <w:rPr>
          <w:lang w:val="es-MX"/>
        </w:rPr>
      </w:pPr>
      <w:r w:rsidRPr="007D181F">
        <w:rPr>
          <w:lang w:val="es-MX"/>
        </w:rPr>
        <w:t>Este experimento tuvo como objetivo validar la capacidad del motor de programación lineal (</w:t>
      </w:r>
      <w:proofErr w:type="spellStart"/>
      <w:r w:rsidRPr="007D181F">
        <w:rPr>
          <w:lang w:val="es-MX"/>
        </w:rPr>
        <w:t>SciPy</w:t>
      </w:r>
      <w:proofErr w:type="spellEnd"/>
      <w:r w:rsidRPr="007D181F">
        <w:rPr>
          <w:lang w:val="es-MX"/>
        </w:rPr>
        <w:t>) para reducir los costos operativos frente a una dieta fija (</w:t>
      </w:r>
      <w:proofErr w:type="spellStart"/>
      <w:r w:rsidRPr="007D181F">
        <w:rPr>
          <w:lang w:val="es-MX"/>
        </w:rPr>
        <w:t>baseline</w:t>
      </w:r>
      <w:proofErr w:type="spellEnd"/>
      <w:r w:rsidRPr="007D181F">
        <w:rPr>
          <w:lang w:val="es-MX"/>
        </w:rPr>
        <w:t>) durante un horizonte continuo de 90 días, garantizando el cumplimiento irrestricto de las restricciones biológicas del NRC (2016).</w:t>
      </w:r>
    </w:p>
    <w:p w14:paraId="6249F194" w14:textId="77777777" w:rsidR="007D181F" w:rsidRPr="004E53C9" w:rsidRDefault="007D181F" w:rsidP="004E53C9">
      <w:pPr>
        <w:pStyle w:val="ListParagraph"/>
        <w:numPr>
          <w:ilvl w:val="0"/>
          <w:numId w:val="32"/>
        </w:numPr>
        <w:rPr>
          <w:lang w:val="es-MX"/>
        </w:rPr>
      </w:pPr>
      <w:r w:rsidRPr="004E53C9">
        <w:rPr>
          <w:b/>
          <w:bCs/>
          <w:lang w:val="es-MX"/>
        </w:rPr>
        <w:t>Procedimiento ejecutado:</w:t>
      </w:r>
      <w:r w:rsidRPr="004E53C9">
        <w:rPr>
          <w:lang w:val="es-MX"/>
        </w:rPr>
        <w:t xml:space="preserve"> Se generó un escenario experimental evaluando diariamente la ración de un lote tipo. Se comparó el costo de la dieta </w:t>
      </w:r>
      <w:proofErr w:type="spellStart"/>
      <w:r w:rsidRPr="004E53C9">
        <w:rPr>
          <w:lang w:val="es-MX"/>
        </w:rPr>
        <w:t>baseline</w:t>
      </w:r>
      <w:proofErr w:type="spellEnd"/>
      <w:r w:rsidRPr="004E53C9">
        <w:rPr>
          <w:lang w:val="es-MX"/>
        </w:rPr>
        <w:t xml:space="preserve"> (sin ajustes) frente a la dieta recalculada dinámicamente por el </w:t>
      </w:r>
      <w:proofErr w:type="spellStart"/>
      <w:r w:rsidRPr="004E53C9">
        <w:rPr>
          <w:lang w:val="es-MX"/>
        </w:rPr>
        <w:t>Solver</w:t>
      </w:r>
      <w:proofErr w:type="spellEnd"/>
      <w:r w:rsidRPr="004E53C9">
        <w:rPr>
          <w:lang w:val="es-MX"/>
        </w:rPr>
        <w:t xml:space="preserve"> matemático.</w:t>
      </w:r>
    </w:p>
    <w:p w14:paraId="02180D99" w14:textId="630E215E" w:rsidR="007D181F" w:rsidRDefault="007D181F" w:rsidP="00A52827">
      <w:pPr>
        <w:pStyle w:val="ListParagraph"/>
        <w:numPr>
          <w:ilvl w:val="0"/>
          <w:numId w:val="32"/>
        </w:numPr>
        <w:rPr>
          <w:lang w:val="es-MX"/>
        </w:rPr>
      </w:pPr>
      <w:r w:rsidRPr="00A52827">
        <w:rPr>
          <w:b/>
          <w:bCs/>
          <w:lang w:val="es-MX"/>
        </w:rPr>
        <w:t>Resultados clave:</w:t>
      </w:r>
      <w:r w:rsidRPr="00A52827">
        <w:rPr>
          <w:lang w:val="es-MX"/>
        </w:rPr>
        <w:t xml:space="preserve"> Como se evidencia en las gráficas de salida del sistema, la dieta manual presentó un costo promedio de </w:t>
      </w:r>
      <w:r w:rsidRPr="002446BE">
        <w:rPr>
          <w:b/>
          <w:bCs/>
          <w:lang w:val="es-MX"/>
        </w:rPr>
        <w:t>$80.49 MXN/cabeza/día.</w:t>
      </w:r>
      <w:r w:rsidRPr="00A52827">
        <w:rPr>
          <w:lang w:val="es-MX"/>
        </w:rPr>
        <w:t xml:space="preserve"> En contraste, el motor determinista de Caporal AI logró una formulación nutricionalmente factible con un costo promedio </w:t>
      </w:r>
      <w:r w:rsidRPr="002446BE">
        <w:rPr>
          <w:b/>
          <w:bCs/>
          <w:lang w:val="es-MX"/>
        </w:rPr>
        <w:t>de $60.16 MXN/cabeza/día</w:t>
      </w:r>
      <w:r w:rsidRPr="00A52827">
        <w:rPr>
          <w:lang w:val="es-MX"/>
        </w:rPr>
        <w:t>.</w:t>
      </w:r>
    </w:p>
    <w:p w14:paraId="17F9B23E" w14:textId="36909580" w:rsidR="003D1FEE" w:rsidRDefault="003D1FEE" w:rsidP="003D1FEE">
      <w:pPr>
        <w:pStyle w:val="Caption"/>
        <w:keepNext/>
      </w:pPr>
      <w:bookmarkStart w:id="53" w:name="_Toc226667842"/>
      <w:r>
        <w:t xml:space="preserve">Figura </w:t>
      </w:r>
      <w:fldSimple w:instr=" SEQ Figura \* ARABIC ">
        <w:r w:rsidR="00AD5510">
          <w:rPr>
            <w:noProof/>
          </w:rPr>
          <w:t>11</w:t>
        </w:r>
      </w:fldSimple>
      <w:r>
        <w:t xml:space="preserve"> </w:t>
      </w:r>
      <w:r w:rsidRPr="00CB3E30">
        <w:t>Comparativa de costo promedio diario: Dieta tradicional (</w:t>
      </w:r>
      <w:proofErr w:type="spellStart"/>
      <w:r w:rsidRPr="00CB3E30">
        <w:t>Baseline</w:t>
      </w:r>
      <w:proofErr w:type="spellEnd"/>
      <w:r w:rsidRPr="00CB3E30">
        <w:t>) frente a la mezcla de mínimo costo (Optimizada).</w:t>
      </w:r>
      <w:bookmarkEnd w:id="53"/>
    </w:p>
    <w:p w14:paraId="34509A40" w14:textId="77777777" w:rsidR="00C54F1A" w:rsidRDefault="00C54F1A" w:rsidP="00C54F1A">
      <w:pPr>
        <w:rPr>
          <w:lang w:val="es-MX"/>
        </w:rPr>
      </w:pPr>
      <w:r w:rsidRPr="00C54F1A">
        <w:rPr>
          <w:noProof/>
          <w:lang w:val="es-MX"/>
        </w:rPr>
        <w:drawing>
          <wp:inline distT="0" distB="0" distL="0" distR="0" wp14:anchorId="10E7779F" wp14:editId="4484AFB9">
            <wp:extent cx="5760085" cy="3122295"/>
            <wp:effectExtent l="0" t="0" r="0" b="1905"/>
            <wp:docPr id="46700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00801" name=""/>
                    <pic:cNvPicPr/>
                  </pic:nvPicPr>
                  <pic:blipFill>
                    <a:blip r:embed="rId29"/>
                    <a:stretch>
                      <a:fillRect/>
                    </a:stretch>
                  </pic:blipFill>
                  <pic:spPr>
                    <a:xfrm>
                      <a:off x="0" y="0"/>
                      <a:ext cx="5760085" cy="3122295"/>
                    </a:xfrm>
                    <a:prstGeom prst="rect">
                      <a:avLst/>
                    </a:prstGeom>
                  </pic:spPr>
                </pic:pic>
              </a:graphicData>
            </a:graphic>
          </wp:inline>
        </w:drawing>
      </w:r>
    </w:p>
    <w:p w14:paraId="7DF97CBF" w14:textId="0E140623" w:rsidR="00494264" w:rsidRPr="00494264" w:rsidRDefault="00494264" w:rsidP="00494264">
      <w:pPr>
        <w:jc w:val="center"/>
        <w:rPr>
          <w:sz w:val="19"/>
          <w:szCs w:val="19"/>
          <w:lang w:val="es-MX"/>
        </w:rPr>
      </w:pPr>
      <w:r w:rsidRPr="00494264">
        <w:rPr>
          <w:sz w:val="19"/>
          <w:szCs w:val="19"/>
        </w:rPr>
        <w:t>Fuente: Elaboración propia.</w:t>
      </w:r>
    </w:p>
    <w:p w14:paraId="7AA46389" w14:textId="03CCC362" w:rsidR="002E60E4" w:rsidRPr="00A52827" w:rsidRDefault="002E60E4" w:rsidP="00A52827">
      <w:pPr>
        <w:pStyle w:val="ListParagraph"/>
        <w:numPr>
          <w:ilvl w:val="0"/>
          <w:numId w:val="32"/>
        </w:numPr>
        <w:rPr>
          <w:lang w:val="es-MX"/>
        </w:rPr>
      </w:pPr>
      <w:r w:rsidRPr="002E60E4">
        <w:rPr>
          <w:b/>
          <w:bCs/>
          <w:lang w:val="es-MX"/>
        </w:rPr>
        <w:lastRenderedPageBreak/>
        <w:t>Impacto comprobado:</w:t>
      </w:r>
      <w:r w:rsidRPr="002E60E4">
        <w:rPr>
          <w:lang w:val="es-MX"/>
        </w:rPr>
        <w:t xml:space="preserve"> Esto se tradujo en un ahorro consistente de </w:t>
      </w:r>
      <w:r w:rsidRPr="002E60E4">
        <w:rPr>
          <w:b/>
          <w:bCs/>
          <w:lang w:val="es-MX"/>
        </w:rPr>
        <w:t>$20.33 MXN diarios</w:t>
      </w:r>
      <w:r w:rsidRPr="002E60E4">
        <w:rPr>
          <w:lang w:val="es-MX"/>
        </w:rPr>
        <w:t xml:space="preserve"> </w:t>
      </w:r>
      <w:r w:rsidRPr="00144AC0">
        <w:rPr>
          <w:b/>
          <w:bCs/>
          <w:lang w:val="es-MX"/>
        </w:rPr>
        <w:t>por cabeza</w:t>
      </w:r>
      <w:r w:rsidRPr="002E60E4">
        <w:rPr>
          <w:lang w:val="es-MX"/>
        </w:rPr>
        <w:t xml:space="preserve">, lo que equivale a una reducción porcentual del </w:t>
      </w:r>
      <w:r w:rsidRPr="00144AC0">
        <w:rPr>
          <w:b/>
          <w:bCs/>
          <w:lang w:val="es-MX"/>
        </w:rPr>
        <w:t>25.24%</w:t>
      </w:r>
      <w:r w:rsidRPr="002E60E4">
        <w:rPr>
          <w:lang w:val="es-MX"/>
        </w:rPr>
        <w:t xml:space="preserve"> (superando ampliamente el KPI-7 inicial que proyectaba entre 5% y 10%). El ahorro total proyectado para el lote durante los 90 días ascendió a $182,947.42 MXN, logrando este margen sin registrar una sola violación a los estándares biológicos (0 violaciones duras optimizadas en 90 días factibles).</w:t>
      </w:r>
    </w:p>
    <w:p w14:paraId="2523BA2A" w14:textId="31C48563" w:rsidR="00E43877" w:rsidRDefault="00556FAE" w:rsidP="00556FAE">
      <w:pPr>
        <w:pStyle w:val="Heading3"/>
        <w:rPr>
          <w:lang w:val="es-MX"/>
        </w:rPr>
      </w:pPr>
      <w:bookmarkStart w:id="54" w:name="_Toc226582049"/>
      <w:r w:rsidRPr="00556FAE">
        <w:rPr>
          <w:lang w:val="es-MX"/>
        </w:rPr>
        <w:t>6.2.2 Experimento B: Seguridad de IA y Robustez del RAG (Probabilístico)</w:t>
      </w:r>
      <w:bookmarkEnd w:id="54"/>
    </w:p>
    <w:p w14:paraId="58BF1B8A" w14:textId="6E2C6D29" w:rsidR="00564B1A" w:rsidRPr="00564B1A" w:rsidRDefault="00564B1A" w:rsidP="00564B1A">
      <w:pPr>
        <w:rPr>
          <w:lang w:val="es-MX"/>
        </w:rPr>
      </w:pPr>
      <w:r w:rsidRPr="00564B1A">
        <w:rPr>
          <w:lang w:val="es-MX"/>
        </w:rPr>
        <w:t xml:space="preserve">Este protocolo evaluó el comportamiento del agente conversacional sobre 100 escenarios (incluyendo simulaciones </w:t>
      </w:r>
      <w:proofErr w:type="spellStart"/>
      <w:r w:rsidRPr="00564B1A">
        <w:rPr>
          <w:lang w:val="es-MX"/>
        </w:rPr>
        <w:t>What-If</w:t>
      </w:r>
      <w:proofErr w:type="spellEnd"/>
      <w:r w:rsidRPr="00564B1A">
        <w:rPr>
          <w:lang w:val="es-MX"/>
        </w:rPr>
        <w:t xml:space="preserve"> y pruebas de estrés), verificando la trazabilidad documental y el funcionamiento de los </w:t>
      </w:r>
      <w:proofErr w:type="spellStart"/>
      <w:r w:rsidRPr="00564B1A">
        <w:rPr>
          <w:lang w:val="es-MX"/>
        </w:rPr>
        <w:t>guardrails</w:t>
      </w:r>
      <w:proofErr w:type="spellEnd"/>
      <w:r w:rsidRPr="00564B1A">
        <w:rPr>
          <w:lang w:val="es-MX"/>
        </w:rPr>
        <w:t xml:space="preserve"> de seguridad biológica.</w:t>
      </w:r>
    </w:p>
    <w:p w14:paraId="5AC15BFD" w14:textId="31127C75" w:rsidR="00564B1A" w:rsidRPr="00DE3267" w:rsidRDefault="00564B1A" w:rsidP="00564B1A">
      <w:pPr>
        <w:pStyle w:val="ListParagraph"/>
        <w:numPr>
          <w:ilvl w:val="0"/>
          <w:numId w:val="34"/>
        </w:numPr>
        <w:rPr>
          <w:lang w:val="es-MX"/>
        </w:rPr>
      </w:pPr>
      <w:r w:rsidRPr="00DE3267">
        <w:rPr>
          <w:b/>
          <w:bCs/>
          <w:lang w:val="es-MX"/>
        </w:rPr>
        <w:t>Procedimiento ejecutado:</w:t>
      </w:r>
      <w:r w:rsidRPr="00DE3267">
        <w:rPr>
          <w:lang w:val="es-MX"/>
        </w:rPr>
        <w:t xml:space="preserve"> Se aplicó una batería automatizada (Harness </w:t>
      </w:r>
      <w:proofErr w:type="spellStart"/>
      <w:r w:rsidRPr="00DE3267">
        <w:rPr>
          <w:lang w:val="es-MX"/>
        </w:rPr>
        <w:t>Redteam</w:t>
      </w:r>
      <w:proofErr w:type="spellEnd"/>
      <w:r w:rsidRPr="00DE3267">
        <w:rPr>
          <w:lang w:val="es-MX"/>
        </w:rPr>
        <w:t xml:space="preserve">) diseñada para evaluar la propensión del modelo a generar alucinaciones o a omitir el paso por el </w:t>
      </w:r>
      <w:proofErr w:type="spellStart"/>
      <w:r w:rsidRPr="00DE3267">
        <w:rPr>
          <w:lang w:val="es-MX"/>
        </w:rPr>
        <w:t>Solver</w:t>
      </w:r>
      <w:proofErr w:type="spellEnd"/>
      <w:r w:rsidRPr="00DE3267">
        <w:rPr>
          <w:lang w:val="es-MX"/>
        </w:rPr>
        <w:t xml:space="preserve"> matemático al solicitar recomendaciones.</w:t>
      </w:r>
    </w:p>
    <w:p w14:paraId="6FB67CF3" w14:textId="0002E6E6" w:rsidR="00564B1A" w:rsidRPr="00DE3267" w:rsidRDefault="00564B1A" w:rsidP="00564B1A">
      <w:pPr>
        <w:pStyle w:val="ListParagraph"/>
        <w:numPr>
          <w:ilvl w:val="0"/>
          <w:numId w:val="34"/>
        </w:numPr>
        <w:rPr>
          <w:lang w:val="es-MX"/>
        </w:rPr>
      </w:pPr>
      <w:r w:rsidRPr="00DE3267">
        <w:rPr>
          <w:b/>
          <w:bCs/>
          <w:lang w:val="es-MX"/>
        </w:rPr>
        <w:t>Resultados clave:</w:t>
      </w:r>
      <w:r w:rsidRPr="00DE3267">
        <w:rPr>
          <w:lang w:val="es-MX"/>
        </w:rPr>
        <w:t xml:space="preserve"> La interfaz inteligente demostró un comportamiento excepcionalmente seguro. El sistema alcanzó una cobertura de citas del 100% (KPI-1 superado) y un índice de respuestas fundamentadas en documentos técnicos (</w:t>
      </w:r>
      <w:proofErr w:type="spellStart"/>
      <w:r w:rsidRPr="00DE3267">
        <w:rPr>
          <w:lang w:val="es-MX"/>
        </w:rPr>
        <w:t>Grounded</w:t>
      </w:r>
      <w:proofErr w:type="spellEnd"/>
      <w:r w:rsidRPr="00DE3267">
        <w:rPr>
          <w:lang w:val="es-MX"/>
        </w:rPr>
        <w:t xml:space="preserve"> response </w:t>
      </w:r>
      <w:proofErr w:type="spellStart"/>
      <w:r w:rsidRPr="00DE3267">
        <w:rPr>
          <w:lang w:val="es-MX"/>
        </w:rPr>
        <w:t>rate</w:t>
      </w:r>
      <w:proofErr w:type="spellEnd"/>
      <w:r w:rsidRPr="00DE3267">
        <w:rPr>
          <w:lang w:val="es-MX"/>
        </w:rPr>
        <w:t>) del 100% (KPI-2 superado).</w:t>
      </w:r>
    </w:p>
    <w:p w14:paraId="5CEB173A" w14:textId="46E46ACA" w:rsidR="00564B1A" w:rsidRDefault="00564B1A" w:rsidP="00DE3267">
      <w:pPr>
        <w:pStyle w:val="ListParagraph"/>
        <w:numPr>
          <w:ilvl w:val="0"/>
          <w:numId w:val="34"/>
        </w:numPr>
        <w:rPr>
          <w:lang w:val="es-MX"/>
        </w:rPr>
      </w:pPr>
      <w:r w:rsidRPr="00DE3267">
        <w:rPr>
          <w:b/>
          <w:bCs/>
          <w:lang w:val="es-MX"/>
        </w:rPr>
        <w:t>Seguridad garantizada:</w:t>
      </w:r>
      <w:r w:rsidRPr="00DE3267">
        <w:rPr>
          <w:lang w:val="es-MX"/>
        </w:rPr>
        <w:t xml:space="preserve"> En cuanto al riesgo crítico, la tasa de fuga numérica insegura (</w:t>
      </w:r>
      <w:proofErr w:type="spellStart"/>
      <w:r w:rsidRPr="00DE3267">
        <w:rPr>
          <w:lang w:val="es-MX"/>
        </w:rPr>
        <w:t>Unsafe</w:t>
      </w:r>
      <w:proofErr w:type="spellEnd"/>
      <w:r w:rsidRPr="00DE3267">
        <w:rPr>
          <w:lang w:val="es-MX"/>
        </w:rPr>
        <w:t xml:space="preserve"> </w:t>
      </w:r>
      <w:proofErr w:type="spellStart"/>
      <w:r w:rsidRPr="00DE3267">
        <w:rPr>
          <w:lang w:val="es-MX"/>
        </w:rPr>
        <w:t>numeric</w:t>
      </w:r>
      <w:proofErr w:type="spellEnd"/>
      <w:r w:rsidRPr="00DE3267">
        <w:rPr>
          <w:lang w:val="es-MX"/>
        </w:rPr>
        <w:t xml:space="preserve"> </w:t>
      </w:r>
      <w:proofErr w:type="spellStart"/>
      <w:r w:rsidRPr="00DE3267">
        <w:rPr>
          <w:lang w:val="es-MX"/>
        </w:rPr>
        <w:t>leakage</w:t>
      </w:r>
      <w:proofErr w:type="spellEnd"/>
      <w:r w:rsidRPr="00DE3267">
        <w:rPr>
          <w:lang w:val="es-MX"/>
        </w:rPr>
        <w:t>) fue del 0.00%, confirmando que el agente bloquea sistemáticamente cualquier intento de recomendación directa de insumos sin la validación previa del motor determinista (cumpliendo el KPI-3).</w:t>
      </w:r>
    </w:p>
    <w:p w14:paraId="1B9E1307" w14:textId="59A2A51E" w:rsidR="004E174A" w:rsidRDefault="004E174A" w:rsidP="004E174A">
      <w:pPr>
        <w:pStyle w:val="Caption"/>
        <w:keepNext/>
      </w:pPr>
      <w:bookmarkStart w:id="55" w:name="_Toc226667843"/>
      <w:r>
        <w:lastRenderedPageBreak/>
        <w:t xml:space="preserve">Figura </w:t>
      </w:r>
      <w:fldSimple w:instr=" SEQ Figura \* ARABIC ">
        <w:r w:rsidR="00AD5510">
          <w:rPr>
            <w:noProof/>
          </w:rPr>
          <w:t>12</w:t>
        </w:r>
      </w:fldSimple>
      <w:r>
        <w:t xml:space="preserve"> </w:t>
      </w:r>
      <w:r w:rsidRPr="00B579E9">
        <w:t>Indicadores de seguridad biológica del agente (Tasa de bloqueo de escenarios inseguros y prevención de fuga numérica).</w:t>
      </w:r>
      <w:bookmarkEnd w:id="55"/>
    </w:p>
    <w:p w14:paraId="67C3E380" w14:textId="323C7E0A" w:rsidR="004A6E3F" w:rsidRDefault="004A6E3F" w:rsidP="004A6E3F">
      <w:pPr>
        <w:pStyle w:val="ListParagraph"/>
        <w:ind w:left="360"/>
        <w:rPr>
          <w:lang w:val="es-MX"/>
        </w:rPr>
      </w:pPr>
      <w:r w:rsidRPr="004A6E3F">
        <w:rPr>
          <w:noProof/>
          <w:lang w:val="es-MX"/>
        </w:rPr>
        <w:drawing>
          <wp:inline distT="0" distB="0" distL="0" distR="0" wp14:anchorId="55BC01B9" wp14:editId="3A4A3251">
            <wp:extent cx="5760085" cy="3185795"/>
            <wp:effectExtent l="0" t="0" r="0" b="0"/>
            <wp:docPr id="138102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23563" name=""/>
                    <pic:cNvPicPr/>
                  </pic:nvPicPr>
                  <pic:blipFill>
                    <a:blip r:embed="rId30"/>
                    <a:stretch>
                      <a:fillRect/>
                    </a:stretch>
                  </pic:blipFill>
                  <pic:spPr>
                    <a:xfrm>
                      <a:off x="0" y="0"/>
                      <a:ext cx="5760085" cy="3185795"/>
                    </a:xfrm>
                    <a:prstGeom prst="rect">
                      <a:avLst/>
                    </a:prstGeom>
                  </pic:spPr>
                </pic:pic>
              </a:graphicData>
            </a:graphic>
          </wp:inline>
        </w:drawing>
      </w:r>
    </w:p>
    <w:p w14:paraId="0D823CA9" w14:textId="77777777" w:rsidR="004A6E3F" w:rsidRPr="00494264" w:rsidRDefault="004A6E3F" w:rsidP="004A6E3F">
      <w:pPr>
        <w:jc w:val="center"/>
        <w:rPr>
          <w:sz w:val="19"/>
          <w:szCs w:val="19"/>
          <w:lang w:val="es-MX"/>
        </w:rPr>
      </w:pPr>
      <w:r w:rsidRPr="00494264">
        <w:rPr>
          <w:sz w:val="19"/>
          <w:szCs w:val="19"/>
        </w:rPr>
        <w:t>Fuente: Elaboración propia.</w:t>
      </w:r>
    </w:p>
    <w:p w14:paraId="71683452" w14:textId="6D3ABAFA" w:rsidR="00290648" w:rsidRDefault="000407BA" w:rsidP="007C4451">
      <w:pPr>
        <w:pStyle w:val="Heading2"/>
      </w:pPr>
      <w:bookmarkStart w:id="56" w:name="_Toc226582050"/>
      <w:r w:rsidRPr="00A27234">
        <w:rPr>
          <w:lang w:val="es-MX"/>
        </w:rPr>
        <w:t xml:space="preserve">6.3. </w:t>
      </w:r>
      <w:r w:rsidR="00CE52F3" w:rsidRPr="00CE52F3">
        <w:t>Análisis y Presentación de Resultados</w:t>
      </w:r>
      <w:bookmarkEnd w:id="56"/>
    </w:p>
    <w:p w14:paraId="64FDBAE8" w14:textId="096DB0BC" w:rsidR="001137B6" w:rsidRDefault="001137B6" w:rsidP="001137B6">
      <w:r w:rsidRPr="001137B6">
        <w:t xml:space="preserve">Tras la ejecución de los protocolos definidos en la sección anterior, se presentan los hallazgos obtenidos. Los resultados confirman que la arquitectura híbrida de </w:t>
      </w:r>
      <w:r w:rsidRPr="001137B6">
        <w:rPr>
          <w:b/>
          <w:bCs/>
        </w:rPr>
        <w:t>Caporal AI</w:t>
      </w:r>
      <w:r w:rsidRPr="001137B6">
        <w:t xml:space="preserve"> cumple con los objetivos de eficiencia económica y seguridad operativa.</w:t>
      </w:r>
    </w:p>
    <w:p w14:paraId="69C92F7A" w14:textId="77777777" w:rsidR="00223BAB" w:rsidRDefault="00223BAB" w:rsidP="001137B6"/>
    <w:p w14:paraId="304A2FAD" w14:textId="2E7875CA" w:rsidR="00223BAB" w:rsidRDefault="00223BAB" w:rsidP="00223BAB">
      <w:pPr>
        <w:pStyle w:val="Heading3"/>
      </w:pPr>
      <w:bookmarkStart w:id="57" w:name="_Toc226582051"/>
      <w:r w:rsidRPr="00223BAB">
        <w:t>6.3.1 Resultados del Experimento A (Eficiencia en Costos)</w:t>
      </w:r>
      <w:bookmarkEnd w:id="57"/>
    </w:p>
    <w:p w14:paraId="719FB851" w14:textId="45E3F31A" w:rsidR="001137B6" w:rsidRDefault="00223BAB" w:rsidP="001137B6">
      <w:r w:rsidRPr="00223BAB">
        <w:t>La corrida experimental sobre la muestra de N=30 raciones arrojaron una optimización significativa en comparación con los métodos de formulación tradicional (manual).</w:t>
      </w:r>
    </w:p>
    <w:p w14:paraId="0455B5E9" w14:textId="77777777" w:rsidR="00746412" w:rsidRDefault="00746412" w:rsidP="001137B6"/>
    <w:p w14:paraId="1EAEAAD0" w14:textId="7A416124" w:rsidR="0094797F" w:rsidRDefault="0094797F" w:rsidP="0094797F">
      <w:pPr>
        <w:pStyle w:val="Caption"/>
        <w:keepNext/>
      </w:pPr>
      <w:bookmarkStart w:id="58" w:name="_Toc226581886"/>
      <w:r>
        <w:t xml:space="preserve">Tabla </w:t>
      </w:r>
      <w:fldSimple w:instr=" SEQ Tabla \* ARABIC ">
        <w:r>
          <w:rPr>
            <w:noProof/>
          </w:rPr>
          <w:t>15</w:t>
        </w:r>
      </w:fldSimple>
      <w:r>
        <w:t xml:space="preserve"> </w:t>
      </w:r>
      <w:r w:rsidRPr="00CD5683">
        <w:t>Resultados del Experimento A</w:t>
      </w:r>
      <w:bookmarkEnd w:id="58"/>
    </w:p>
    <w:tbl>
      <w:tblPr>
        <w:tblStyle w:val="TableGrid"/>
        <w:tblW w:w="0" w:type="auto"/>
        <w:jc w:val="center"/>
        <w:tblLook w:val="04A0" w:firstRow="1" w:lastRow="0" w:firstColumn="1" w:lastColumn="0" w:noHBand="0" w:noVBand="1"/>
      </w:tblPr>
      <w:tblGrid>
        <w:gridCol w:w="2265"/>
        <w:gridCol w:w="2265"/>
        <w:gridCol w:w="2265"/>
        <w:gridCol w:w="2266"/>
      </w:tblGrid>
      <w:tr w:rsidR="00D607EF" w:rsidRPr="00454A9F" w14:paraId="69CF087C" w14:textId="77777777" w:rsidTr="00A10D7E">
        <w:trPr>
          <w:jc w:val="center"/>
        </w:trPr>
        <w:tc>
          <w:tcPr>
            <w:tcW w:w="2265" w:type="dxa"/>
          </w:tcPr>
          <w:p w14:paraId="5968B5F3" w14:textId="75B6B45E" w:rsidR="00D607EF" w:rsidRPr="00646118" w:rsidRDefault="0071121C" w:rsidP="00A10D7E">
            <w:pPr>
              <w:jc w:val="center"/>
              <w:rPr>
                <w:b/>
                <w:bCs/>
              </w:rPr>
            </w:pPr>
            <w:r w:rsidRPr="00646118">
              <w:rPr>
                <w:b/>
                <w:bCs/>
              </w:rPr>
              <w:t>Indicador</w:t>
            </w:r>
          </w:p>
        </w:tc>
        <w:tc>
          <w:tcPr>
            <w:tcW w:w="2265" w:type="dxa"/>
          </w:tcPr>
          <w:p w14:paraId="21191813" w14:textId="50FD7541" w:rsidR="00D607EF" w:rsidRPr="00454A9F" w:rsidRDefault="0071121C" w:rsidP="00A10D7E">
            <w:pPr>
              <w:jc w:val="center"/>
              <w:rPr>
                <w:b/>
                <w:bCs/>
              </w:rPr>
            </w:pPr>
            <w:r w:rsidRPr="00454A9F">
              <w:rPr>
                <w:b/>
                <w:bCs/>
              </w:rPr>
              <w:t>Promedio</w:t>
            </w:r>
            <w:r w:rsidR="002B199F" w:rsidRPr="00454A9F">
              <w:rPr>
                <w:b/>
                <w:bCs/>
              </w:rPr>
              <w:t xml:space="preserve"> </w:t>
            </w:r>
            <w:r w:rsidRPr="00454A9F">
              <w:rPr>
                <w:b/>
                <w:bCs/>
              </w:rPr>
              <w:t>Dieta Manual</w:t>
            </w:r>
          </w:p>
        </w:tc>
        <w:tc>
          <w:tcPr>
            <w:tcW w:w="2265" w:type="dxa"/>
          </w:tcPr>
          <w:p w14:paraId="5ABD60D9" w14:textId="6DDB170D" w:rsidR="00D607EF" w:rsidRPr="00454A9F" w:rsidRDefault="002B199F" w:rsidP="00A10D7E">
            <w:pPr>
              <w:jc w:val="center"/>
              <w:rPr>
                <w:b/>
                <w:bCs/>
              </w:rPr>
            </w:pPr>
            <w:r w:rsidRPr="00454A9F">
              <w:rPr>
                <w:b/>
                <w:bCs/>
              </w:rPr>
              <w:t>Promedio Caporal AI</w:t>
            </w:r>
          </w:p>
        </w:tc>
        <w:tc>
          <w:tcPr>
            <w:tcW w:w="2266" w:type="dxa"/>
          </w:tcPr>
          <w:p w14:paraId="2E395DC5" w14:textId="1ACF69DD" w:rsidR="00D607EF" w:rsidRPr="00454A9F" w:rsidRDefault="00454A9F" w:rsidP="00A10D7E">
            <w:pPr>
              <w:jc w:val="center"/>
              <w:rPr>
                <w:b/>
                <w:bCs/>
              </w:rPr>
            </w:pPr>
            <w:r w:rsidRPr="00454A9F">
              <w:rPr>
                <w:b/>
                <w:bCs/>
              </w:rPr>
              <w:t>Diferencia (%)</w:t>
            </w:r>
          </w:p>
        </w:tc>
      </w:tr>
      <w:tr w:rsidR="00D607EF" w14:paraId="58556737" w14:textId="77777777" w:rsidTr="00A10D7E">
        <w:trPr>
          <w:jc w:val="center"/>
        </w:trPr>
        <w:tc>
          <w:tcPr>
            <w:tcW w:w="2265" w:type="dxa"/>
          </w:tcPr>
          <w:p w14:paraId="4685668C" w14:textId="5159A46D" w:rsidR="00D607EF" w:rsidRPr="00646118" w:rsidRDefault="00454A9F" w:rsidP="001137B6">
            <w:pPr>
              <w:rPr>
                <w:b/>
                <w:bCs/>
              </w:rPr>
            </w:pPr>
            <w:r w:rsidRPr="00646118">
              <w:rPr>
                <w:b/>
                <w:bCs/>
              </w:rPr>
              <w:lastRenderedPageBreak/>
              <w:t>Costo por cabeza/día</w:t>
            </w:r>
          </w:p>
        </w:tc>
        <w:tc>
          <w:tcPr>
            <w:tcW w:w="2265" w:type="dxa"/>
          </w:tcPr>
          <w:p w14:paraId="06BBD91D" w14:textId="35539C3F" w:rsidR="00D607EF" w:rsidRDefault="00614592" w:rsidP="001137B6">
            <w:r>
              <w:t xml:space="preserve">       </w:t>
            </w:r>
            <w:r w:rsidR="00646118" w:rsidRPr="00646118">
              <w:t>$</w:t>
            </w:r>
            <w:r w:rsidR="000476AF">
              <w:t>103</w:t>
            </w:r>
            <w:r w:rsidR="00646118" w:rsidRPr="00646118">
              <w:t>.</w:t>
            </w:r>
            <w:r w:rsidR="000476AF">
              <w:t>1</w:t>
            </w:r>
            <w:r w:rsidR="00646118" w:rsidRPr="00646118">
              <w:t>0 MXN</w:t>
            </w:r>
          </w:p>
        </w:tc>
        <w:tc>
          <w:tcPr>
            <w:tcW w:w="2265" w:type="dxa"/>
          </w:tcPr>
          <w:p w14:paraId="6F84CF40" w14:textId="10847F3E" w:rsidR="00D607EF" w:rsidRDefault="00792F36" w:rsidP="00792F36">
            <w:pPr>
              <w:jc w:val="center"/>
            </w:pPr>
            <w:r w:rsidRPr="00792F36">
              <w:t>$</w:t>
            </w:r>
            <w:r w:rsidR="00995E8B">
              <w:t>90</w:t>
            </w:r>
            <w:r w:rsidRPr="00792F36">
              <w:t>.</w:t>
            </w:r>
            <w:r w:rsidR="00995E8B">
              <w:t>30</w:t>
            </w:r>
            <w:r w:rsidRPr="00792F36">
              <w:t xml:space="preserve"> MXN</w:t>
            </w:r>
          </w:p>
        </w:tc>
        <w:tc>
          <w:tcPr>
            <w:tcW w:w="2266" w:type="dxa"/>
          </w:tcPr>
          <w:p w14:paraId="550FC069" w14:textId="18CDA674" w:rsidR="00D607EF" w:rsidRDefault="00614592" w:rsidP="00614592">
            <w:r>
              <w:t xml:space="preserve">           </w:t>
            </w:r>
            <w:r w:rsidR="00792F36" w:rsidRPr="00792F36">
              <w:t>-12.4%</w:t>
            </w:r>
          </w:p>
        </w:tc>
      </w:tr>
      <w:tr w:rsidR="00D607EF" w14:paraId="48A9BBC8" w14:textId="77777777" w:rsidTr="00A10D7E">
        <w:trPr>
          <w:jc w:val="center"/>
        </w:trPr>
        <w:tc>
          <w:tcPr>
            <w:tcW w:w="2265" w:type="dxa"/>
          </w:tcPr>
          <w:p w14:paraId="5F659879" w14:textId="20BBF064" w:rsidR="00D607EF" w:rsidRPr="00646118" w:rsidRDefault="00646118" w:rsidP="001137B6">
            <w:pPr>
              <w:rPr>
                <w:b/>
                <w:bCs/>
              </w:rPr>
            </w:pPr>
            <w:r w:rsidRPr="00646118">
              <w:rPr>
                <w:b/>
                <w:bCs/>
              </w:rPr>
              <w:t>Tiempo de formulación</w:t>
            </w:r>
          </w:p>
        </w:tc>
        <w:tc>
          <w:tcPr>
            <w:tcW w:w="2265" w:type="dxa"/>
          </w:tcPr>
          <w:p w14:paraId="57973E96" w14:textId="74F1F6C1" w:rsidR="00D607EF" w:rsidRDefault="00614592" w:rsidP="001137B6">
            <w:r>
              <w:t xml:space="preserve">        </w:t>
            </w:r>
            <w:r w:rsidR="00792F36" w:rsidRPr="00792F36">
              <w:t>45 minutos</w:t>
            </w:r>
          </w:p>
        </w:tc>
        <w:tc>
          <w:tcPr>
            <w:tcW w:w="2265" w:type="dxa"/>
          </w:tcPr>
          <w:p w14:paraId="6048D828" w14:textId="1D0A7FAF" w:rsidR="00D607EF" w:rsidRDefault="00792F36" w:rsidP="00792F36">
            <w:pPr>
              <w:jc w:val="center"/>
            </w:pPr>
            <w:r w:rsidRPr="00792F36">
              <w:t>&lt; 5 segundos</w:t>
            </w:r>
          </w:p>
        </w:tc>
        <w:tc>
          <w:tcPr>
            <w:tcW w:w="2266" w:type="dxa"/>
          </w:tcPr>
          <w:p w14:paraId="6599644D" w14:textId="22868E84" w:rsidR="00D607EF" w:rsidRDefault="00A10D7E" w:rsidP="001137B6">
            <w:r>
              <w:t xml:space="preserve">        </w:t>
            </w:r>
            <w:r w:rsidR="00614592">
              <w:t xml:space="preserve">    </w:t>
            </w:r>
            <w:r w:rsidR="00792F36" w:rsidRPr="00792F36">
              <w:t>-99.8%</w:t>
            </w:r>
          </w:p>
        </w:tc>
      </w:tr>
      <w:tr w:rsidR="00D607EF" w14:paraId="0203BA9D" w14:textId="77777777" w:rsidTr="00A10D7E">
        <w:trPr>
          <w:jc w:val="center"/>
        </w:trPr>
        <w:tc>
          <w:tcPr>
            <w:tcW w:w="2265" w:type="dxa"/>
          </w:tcPr>
          <w:p w14:paraId="3295D162" w14:textId="0120B2FF" w:rsidR="00D607EF" w:rsidRPr="00646118" w:rsidRDefault="00646118" w:rsidP="001137B6">
            <w:pPr>
              <w:rPr>
                <w:b/>
                <w:bCs/>
              </w:rPr>
            </w:pPr>
            <w:r w:rsidRPr="00646118">
              <w:rPr>
                <w:b/>
                <w:bCs/>
              </w:rPr>
              <w:t>Cumplimiento NRC</w:t>
            </w:r>
          </w:p>
        </w:tc>
        <w:tc>
          <w:tcPr>
            <w:tcW w:w="2265" w:type="dxa"/>
          </w:tcPr>
          <w:p w14:paraId="388E5B64" w14:textId="5D6D122F" w:rsidR="00D607EF" w:rsidRDefault="00792F36" w:rsidP="00792F36">
            <w:pPr>
              <w:jc w:val="center"/>
            </w:pPr>
            <w:r w:rsidRPr="00792F36">
              <w:t>Parcial (Variable)</w:t>
            </w:r>
          </w:p>
        </w:tc>
        <w:tc>
          <w:tcPr>
            <w:tcW w:w="2265" w:type="dxa"/>
          </w:tcPr>
          <w:p w14:paraId="4854ED69" w14:textId="5139FE38" w:rsidR="00D607EF" w:rsidRDefault="00A10D7E" w:rsidP="00A10D7E">
            <w:pPr>
              <w:jc w:val="center"/>
            </w:pPr>
            <w:r w:rsidRPr="00A10D7E">
              <w:t>100% (Estricto)</w:t>
            </w:r>
          </w:p>
        </w:tc>
        <w:tc>
          <w:tcPr>
            <w:tcW w:w="2266" w:type="dxa"/>
          </w:tcPr>
          <w:p w14:paraId="7D24A610" w14:textId="372EAA34" w:rsidR="00D607EF" w:rsidRDefault="00614592" w:rsidP="00614592">
            <w:r>
              <w:t xml:space="preserve">      </w:t>
            </w:r>
            <w:r w:rsidR="00A10D7E" w:rsidRPr="00A10D7E">
              <w:t>+25% mejora</w:t>
            </w:r>
          </w:p>
        </w:tc>
      </w:tr>
    </w:tbl>
    <w:p w14:paraId="4C528BDB" w14:textId="7D35893C" w:rsidR="00D607EF" w:rsidRDefault="0094797F" w:rsidP="0094797F">
      <w:pPr>
        <w:jc w:val="center"/>
      </w:pPr>
      <w:r>
        <w:t>Fuente: Elaboración propia.</w:t>
      </w:r>
    </w:p>
    <w:p w14:paraId="58411F54" w14:textId="54297260" w:rsidR="00D25FB0" w:rsidRDefault="00D25FB0" w:rsidP="001137B6">
      <w:r w:rsidRPr="4367B76A">
        <w:rPr>
          <w:b/>
          <w:bCs/>
          <w:lang w:val="es-ES"/>
        </w:rPr>
        <w:t>Hallazgo clave:</w:t>
      </w:r>
      <w:r w:rsidRPr="4367B76A">
        <w:rPr>
          <w:lang w:val="es-ES"/>
        </w:rPr>
        <w:t xml:space="preserve"> El uso del </w:t>
      </w:r>
      <w:proofErr w:type="spellStart"/>
      <w:r w:rsidRPr="4367B76A">
        <w:rPr>
          <w:lang w:val="es-ES"/>
        </w:rPr>
        <w:t>solver</w:t>
      </w:r>
      <w:proofErr w:type="spellEnd"/>
      <w:r w:rsidRPr="4367B76A">
        <w:rPr>
          <w:lang w:val="es-ES"/>
        </w:rPr>
        <w:t xml:space="preserve"> determinista permitió identificar excedentes de proteína cruda en las dietas manuales que no aportaban valor biológico, pero incrementaban el costo, logrando un ahorro promedio de $5.27 MXN diarios por animal.</w:t>
      </w:r>
    </w:p>
    <w:p w14:paraId="52EAE82F" w14:textId="77777777" w:rsidR="008F3BD1" w:rsidRDefault="008F3BD1" w:rsidP="001137B6"/>
    <w:p w14:paraId="05D454DB" w14:textId="153FC383" w:rsidR="008F3BD1" w:rsidRDefault="008F3BD1" w:rsidP="008F3BD1">
      <w:pPr>
        <w:pStyle w:val="Heading3"/>
      </w:pPr>
      <w:bookmarkStart w:id="59" w:name="_Toc226582052"/>
      <w:r w:rsidRPr="008F3BD1">
        <w:t>6.3.2 Resultados del Experimento B (Seguridad y RAG)</w:t>
      </w:r>
      <w:bookmarkEnd w:id="59"/>
    </w:p>
    <w:p w14:paraId="14E97F03" w14:textId="52A8FA19" w:rsidR="008F3BD1" w:rsidRDefault="00B63EBB" w:rsidP="008F3BD1">
      <w:r w:rsidRPr="4367B76A">
        <w:rPr>
          <w:lang w:val="es-ES"/>
        </w:rPr>
        <w:t xml:space="preserve">Las pruebas de estrés sobre la interfaz conversacional y el motor de recuperación (RAG) demostraron la robustez de los agentes y el correcto funcionamiento del </w:t>
      </w:r>
      <w:proofErr w:type="spellStart"/>
      <w:r w:rsidRPr="4367B76A">
        <w:rPr>
          <w:lang w:val="es-ES"/>
        </w:rPr>
        <w:t>Guardrail</w:t>
      </w:r>
      <w:proofErr w:type="spellEnd"/>
      <w:r w:rsidRPr="4367B76A">
        <w:rPr>
          <w:lang w:val="es-ES"/>
        </w:rPr>
        <w:t xml:space="preserve"> Numérico (KPI-3).</w:t>
      </w:r>
    </w:p>
    <w:p w14:paraId="37E84460" w14:textId="0B0E51FA" w:rsidR="0094797F" w:rsidRDefault="0094797F" w:rsidP="0094797F">
      <w:pPr>
        <w:pStyle w:val="Caption"/>
        <w:keepNext/>
      </w:pPr>
      <w:bookmarkStart w:id="60" w:name="_Toc226581887"/>
      <w:r>
        <w:t xml:space="preserve">Tabla </w:t>
      </w:r>
      <w:fldSimple w:instr=" SEQ Tabla \* ARABIC ">
        <w:r>
          <w:rPr>
            <w:noProof/>
          </w:rPr>
          <w:t>16</w:t>
        </w:r>
      </w:fldSimple>
      <w:r>
        <w:t xml:space="preserve"> </w:t>
      </w:r>
      <w:r w:rsidRPr="008E46B0">
        <w:t>Resultados del Experimento B</w:t>
      </w:r>
      <w:bookmarkEnd w:id="60"/>
    </w:p>
    <w:tbl>
      <w:tblPr>
        <w:tblStyle w:val="TableGrid"/>
        <w:tblW w:w="0" w:type="auto"/>
        <w:tblLook w:val="04A0" w:firstRow="1" w:lastRow="0" w:firstColumn="1" w:lastColumn="0" w:noHBand="0" w:noVBand="1"/>
      </w:tblPr>
      <w:tblGrid>
        <w:gridCol w:w="2265"/>
        <w:gridCol w:w="2265"/>
        <w:gridCol w:w="2265"/>
        <w:gridCol w:w="2266"/>
      </w:tblGrid>
      <w:tr w:rsidR="00B63EBB" w:rsidRPr="004A585F" w14:paraId="0F81EAF5" w14:textId="77777777" w:rsidTr="00B63EBB">
        <w:tc>
          <w:tcPr>
            <w:tcW w:w="2265" w:type="dxa"/>
          </w:tcPr>
          <w:p w14:paraId="2406C90E" w14:textId="0351C8AD" w:rsidR="00B63EBB" w:rsidRPr="004A585F" w:rsidRDefault="001639B1" w:rsidP="008F3BD1">
            <w:pPr>
              <w:rPr>
                <w:b/>
                <w:bCs/>
              </w:rPr>
            </w:pPr>
            <w:r w:rsidRPr="004A585F">
              <w:rPr>
                <w:b/>
                <w:bCs/>
              </w:rPr>
              <w:t>Métrica de IA</w:t>
            </w:r>
          </w:p>
        </w:tc>
        <w:tc>
          <w:tcPr>
            <w:tcW w:w="2265" w:type="dxa"/>
          </w:tcPr>
          <w:p w14:paraId="335BE02C" w14:textId="7525BFCE" w:rsidR="00B63EBB" w:rsidRPr="004A585F" w:rsidRDefault="001639B1" w:rsidP="001639B1">
            <w:pPr>
              <w:jc w:val="center"/>
              <w:rPr>
                <w:b/>
                <w:bCs/>
              </w:rPr>
            </w:pPr>
            <w:r w:rsidRPr="004A585F">
              <w:rPr>
                <w:b/>
                <w:bCs/>
              </w:rPr>
              <w:t>Valor Obtenido</w:t>
            </w:r>
          </w:p>
        </w:tc>
        <w:tc>
          <w:tcPr>
            <w:tcW w:w="2265" w:type="dxa"/>
          </w:tcPr>
          <w:p w14:paraId="66B3D9C4" w14:textId="4E7E8A01" w:rsidR="00B63EBB" w:rsidRPr="004A585F" w:rsidRDefault="00B1311E" w:rsidP="00B1311E">
            <w:pPr>
              <w:jc w:val="center"/>
              <w:rPr>
                <w:b/>
                <w:bCs/>
              </w:rPr>
            </w:pPr>
            <w:r w:rsidRPr="004A585F">
              <w:rPr>
                <w:b/>
                <w:bCs/>
              </w:rPr>
              <w:t>Meta (KPI)</w:t>
            </w:r>
          </w:p>
        </w:tc>
        <w:tc>
          <w:tcPr>
            <w:tcW w:w="2266" w:type="dxa"/>
          </w:tcPr>
          <w:p w14:paraId="1CB60F9E" w14:textId="52F17D1B" w:rsidR="00B63EBB" w:rsidRPr="004A585F" w:rsidRDefault="004A585F" w:rsidP="008F3BD1">
            <w:pPr>
              <w:rPr>
                <w:b/>
                <w:bCs/>
              </w:rPr>
            </w:pPr>
            <w:r w:rsidRPr="004A585F">
              <w:rPr>
                <w:b/>
                <w:bCs/>
              </w:rPr>
              <w:t>Estado</w:t>
            </w:r>
          </w:p>
        </w:tc>
      </w:tr>
      <w:tr w:rsidR="00B63EBB" w14:paraId="0D6E1A91" w14:textId="77777777" w:rsidTr="00B63EBB">
        <w:tc>
          <w:tcPr>
            <w:tcW w:w="2265" w:type="dxa"/>
          </w:tcPr>
          <w:p w14:paraId="061F6238" w14:textId="032FA453" w:rsidR="00B63EBB" w:rsidRPr="004A585F" w:rsidRDefault="001639B1" w:rsidP="001639B1">
            <w:pPr>
              <w:jc w:val="center"/>
              <w:rPr>
                <w:b/>
                <w:bCs/>
              </w:rPr>
            </w:pPr>
            <w:r w:rsidRPr="004A585F">
              <w:rPr>
                <w:b/>
                <w:bCs/>
              </w:rPr>
              <w:t>Métrica de IA</w:t>
            </w:r>
          </w:p>
        </w:tc>
        <w:tc>
          <w:tcPr>
            <w:tcW w:w="2265" w:type="dxa"/>
          </w:tcPr>
          <w:p w14:paraId="7D07AE12" w14:textId="0FCDD385" w:rsidR="00B63EBB" w:rsidRDefault="00B1311E" w:rsidP="00B1311E">
            <w:pPr>
              <w:jc w:val="center"/>
            </w:pPr>
            <w:r w:rsidRPr="00B1311E">
              <w:t>96%</w:t>
            </w:r>
          </w:p>
        </w:tc>
        <w:tc>
          <w:tcPr>
            <w:tcW w:w="2265" w:type="dxa"/>
          </w:tcPr>
          <w:p w14:paraId="2AADDD6E" w14:textId="732B4EEB" w:rsidR="00B63EBB" w:rsidRDefault="00B1311E" w:rsidP="00B1311E">
            <w:pPr>
              <w:jc w:val="center"/>
            </w:pPr>
            <w:r w:rsidRPr="00B1311E">
              <w:t>&gt; 90%</w:t>
            </w:r>
          </w:p>
        </w:tc>
        <w:tc>
          <w:tcPr>
            <w:tcW w:w="2266" w:type="dxa"/>
          </w:tcPr>
          <w:p w14:paraId="6B148639" w14:textId="15784965" w:rsidR="00B63EBB" w:rsidRDefault="004A585F" w:rsidP="004A585F">
            <w:pPr>
              <w:jc w:val="center"/>
            </w:pPr>
            <w:r w:rsidRPr="004A585F">
              <w:t>Superado</w:t>
            </w:r>
          </w:p>
        </w:tc>
      </w:tr>
      <w:tr w:rsidR="00B63EBB" w14:paraId="19099658" w14:textId="77777777" w:rsidTr="00B63EBB">
        <w:tc>
          <w:tcPr>
            <w:tcW w:w="2265" w:type="dxa"/>
          </w:tcPr>
          <w:p w14:paraId="53FDE8D8" w14:textId="53AE3D21" w:rsidR="00B63EBB" w:rsidRPr="004A585F" w:rsidRDefault="001639B1" w:rsidP="004A585F">
            <w:pPr>
              <w:rPr>
                <w:b/>
                <w:bCs/>
              </w:rPr>
            </w:pPr>
            <w:r w:rsidRPr="004A585F">
              <w:rPr>
                <w:b/>
                <w:bCs/>
              </w:rPr>
              <w:t>Tasa</w:t>
            </w:r>
            <w:r w:rsidR="004A585F" w:rsidRPr="004A585F">
              <w:rPr>
                <w:b/>
                <w:bCs/>
              </w:rPr>
              <w:t xml:space="preserve"> </w:t>
            </w:r>
            <w:r w:rsidRPr="004A585F">
              <w:rPr>
                <w:b/>
                <w:bCs/>
              </w:rPr>
              <w:t>de Alucinaciones Técnicas</w:t>
            </w:r>
          </w:p>
        </w:tc>
        <w:tc>
          <w:tcPr>
            <w:tcW w:w="2265" w:type="dxa"/>
          </w:tcPr>
          <w:p w14:paraId="4EDA7AD6" w14:textId="5E6BFDE4" w:rsidR="00B63EBB" w:rsidRDefault="004A585F" w:rsidP="008F3BD1">
            <w:r>
              <w:t xml:space="preserve">               </w:t>
            </w:r>
            <w:r w:rsidR="00B1311E" w:rsidRPr="00B1311E">
              <w:t>0%</w:t>
            </w:r>
          </w:p>
        </w:tc>
        <w:tc>
          <w:tcPr>
            <w:tcW w:w="2265" w:type="dxa"/>
          </w:tcPr>
          <w:p w14:paraId="2EA751D0" w14:textId="1FA8262C" w:rsidR="00B63EBB" w:rsidRDefault="004A585F" w:rsidP="008F3BD1">
            <w:r>
              <w:t xml:space="preserve">             </w:t>
            </w:r>
            <w:r w:rsidR="00B1311E" w:rsidRPr="00B1311E">
              <w:t>&lt; 5%</w:t>
            </w:r>
          </w:p>
        </w:tc>
        <w:tc>
          <w:tcPr>
            <w:tcW w:w="2266" w:type="dxa"/>
          </w:tcPr>
          <w:p w14:paraId="63FA6BE2" w14:textId="37AE593D" w:rsidR="00B63EBB" w:rsidRDefault="004A585F" w:rsidP="008F3BD1">
            <w:r>
              <w:t xml:space="preserve">           </w:t>
            </w:r>
            <w:r w:rsidRPr="004A585F">
              <w:t>Exitoso</w:t>
            </w:r>
          </w:p>
        </w:tc>
      </w:tr>
      <w:tr w:rsidR="00B63EBB" w14:paraId="1BB196F2" w14:textId="77777777" w:rsidTr="00B63EBB">
        <w:tc>
          <w:tcPr>
            <w:tcW w:w="2265" w:type="dxa"/>
          </w:tcPr>
          <w:p w14:paraId="1FD96E42" w14:textId="78AB9B79" w:rsidR="00B63EBB" w:rsidRPr="004A585F" w:rsidRDefault="001639B1" w:rsidP="001639B1">
            <w:pPr>
              <w:jc w:val="center"/>
              <w:rPr>
                <w:b/>
                <w:bCs/>
              </w:rPr>
            </w:pPr>
            <w:r w:rsidRPr="004A585F">
              <w:rPr>
                <w:b/>
                <w:bCs/>
              </w:rPr>
              <w:t>Bloqueo de Instrucciones Inseguras</w:t>
            </w:r>
          </w:p>
        </w:tc>
        <w:tc>
          <w:tcPr>
            <w:tcW w:w="2265" w:type="dxa"/>
          </w:tcPr>
          <w:p w14:paraId="7367ADF8" w14:textId="256F60DF" w:rsidR="00B63EBB" w:rsidRDefault="00B1311E" w:rsidP="00B1311E">
            <w:pPr>
              <w:jc w:val="center"/>
            </w:pPr>
            <w:r w:rsidRPr="00B1311E">
              <w:t>100%</w:t>
            </w:r>
          </w:p>
        </w:tc>
        <w:tc>
          <w:tcPr>
            <w:tcW w:w="2265" w:type="dxa"/>
          </w:tcPr>
          <w:p w14:paraId="6B89F4AF" w14:textId="5CDF5325" w:rsidR="00B63EBB" w:rsidRDefault="004A585F" w:rsidP="004A585F">
            <w:pPr>
              <w:jc w:val="center"/>
            </w:pPr>
            <w:r w:rsidRPr="004A585F">
              <w:t>100%</w:t>
            </w:r>
          </w:p>
        </w:tc>
        <w:tc>
          <w:tcPr>
            <w:tcW w:w="2266" w:type="dxa"/>
          </w:tcPr>
          <w:p w14:paraId="267CC580" w14:textId="30DC7F05" w:rsidR="00B63EBB" w:rsidRDefault="004A585F" w:rsidP="004A585F">
            <w:pPr>
              <w:jc w:val="center"/>
            </w:pPr>
            <w:r w:rsidRPr="004A585F">
              <w:t>Exitoso</w:t>
            </w:r>
          </w:p>
        </w:tc>
      </w:tr>
      <w:tr w:rsidR="00B63EBB" w14:paraId="30BC718B" w14:textId="77777777" w:rsidTr="00B63EBB">
        <w:tc>
          <w:tcPr>
            <w:tcW w:w="2265" w:type="dxa"/>
          </w:tcPr>
          <w:p w14:paraId="06F8746B" w14:textId="1572A002" w:rsidR="00B63EBB" w:rsidRPr="004A585F" w:rsidRDefault="001639B1" w:rsidP="008F3BD1">
            <w:pPr>
              <w:rPr>
                <w:b/>
                <w:bCs/>
              </w:rPr>
            </w:pPr>
            <w:r w:rsidRPr="004A585F">
              <w:rPr>
                <w:b/>
                <w:bCs/>
              </w:rPr>
              <w:lastRenderedPageBreak/>
              <w:t>Precisión de Citas Bibliográficas</w:t>
            </w:r>
          </w:p>
        </w:tc>
        <w:tc>
          <w:tcPr>
            <w:tcW w:w="2265" w:type="dxa"/>
          </w:tcPr>
          <w:p w14:paraId="0496F0AF" w14:textId="77C2624A" w:rsidR="00B63EBB" w:rsidRDefault="00B1311E" w:rsidP="00B1311E">
            <w:pPr>
              <w:jc w:val="center"/>
            </w:pPr>
            <w:r w:rsidRPr="00B1311E">
              <w:t>94%</w:t>
            </w:r>
          </w:p>
        </w:tc>
        <w:tc>
          <w:tcPr>
            <w:tcW w:w="2265" w:type="dxa"/>
          </w:tcPr>
          <w:p w14:paraId="2D9C2BD0" w14:textId="1C005206" w:rsidR="00B63EBB" w:rsidRDefault="004A585F" w:rsidP="004A585F">
            <w:pPr>
              <w:jc w:val="center"/>
            </w:pPr>
            <w:r w:rsidRPr="004A585F">
              <w:t>&gt; 85%</w:t>
            </w:r>
          </w:p>
        </w:tc>
        <w:tc>
          <w:tcPr>
            <w:tcW w:w="2266" w:type="dxa"/>
          </w:tcPr>
          <w:p w14:paraId="5B4993EA" w14:textId="7B1E20F2" w:rsidR="00B63EBB" w:rsidRDefault="004A585F" w:rsidP="004A585F">
            <w:pPr>
              <w:jc w:val="center"/>
            </w:pPr>
            <w:r w:rsidRPr="004A585F">
              <w:t>Superado</w:t>
            </w:r>
          </w:p>
        </w:tc>
      </w:tr>
    </w:tbl>
    <w:p w14:paraId="1444EE90" w14:textId="47557042" w:rsidR="00B63EBB" w:rsidRPr="008F3BD1" w:rsidRDefault="0094797F" w:rsidP="0094797F">
      <w:pPr>
        <w:jc w:val="center"/>
      </w:pPr>
      <w:r>
        <w:t>Fuente: Elaboración propia.</w:t>
      </w:r>
    </w:p>
    <w:p w14:paraId="519EEA9D" w14:textId="704FE1DA" w:rsidR="001137B6" w:rsidRDefault="00220139" w:rsidP="001137B6">
      <w:r w:rsidRPr="4367B76A">
        <w:rPr>
          <w:b/>
          <w:bCs/>
          <w:lang w:val="es-ES"/>
        </w:rPr>
        <w:t>Hallazgo clave:</w:t>
      </w:r>
      <w:r w:rsidRPr="4367B76A">
        <w:rPr>
          <w:lang w:val="es-ES"/>
        </w:rPr>
        <w:t xml:space="preserve"> Durante las pruebas de Red-</w:t>
      </w:r>
      <w:proofErr w:type="spellStart"/>
      <w:r w:rsidRPr="4367B76A">
        <w:rPr>
          <w:lang w:val="es-ES"/>
        </w:rPr>
        <w:t>Teaming</w:t>
      </w:r>
      <w:proofErr w:type="spellEnd"/>
      <w:r w:rsidRPr="4367B76A">
        <w:rPr>
          <w:lang w:val="es-ES"/>
        </w:rPr>
        <w:t xml:space="preserve">, el sistema detectó e interceptó el 100% de los intentos de </w:t>
      </w:r>
      <w:proofErr w:type="gramStart"/>
      <w:r w:rsidRPr="4367B76A">
        <w:rPr>
          <w:lang w:val="es-ES"/>
        </w:rPr>
        <w:t>bypass</w:t>
      </w:r>
      <w:proofErr w:type="gramEnd"/>
      <w:r w:rsidRPr="4367B76A">
        <w:rPr>
          <w:lang w:val="es-ES"/>
        </w:rPr>
        <w:t xml:space="preserve">. El orquestador </w:t>
      </w:r>
      <w:proofErr w:type="spellStart"/>
      <w:r w:rsidRPr="4367B76A">
        <w:rPr>
          <w:lang w:val="es-ES"/>
        </w:rPr>
        <w:t>Agentic</w:t>
      </w:r>
      <w:proofErr w:type="spellEnd"/>
      <w:r w:rsidRPr="4367B76A">
        <w:rPr>
          <w:lang w:val="es-ES"/>
        </w:rPr>
        <w:t xml:space="preserve"> denegó correctamente las solicitudes que pretendían alterar raciones sin pasar por la validación del </w:t>
      </w:r>
      <w:proofErr w:type="spellStart"/>
      <w:r w:rsidRPr="4367B76A">
        <w:rPr>
          <w:lang w:val="es-ES"/>
        </w:rPr>
        <w:t>Solver</w:t>
      </w:r>
      <w:proofErr w:type="spellEnd"/>
      <w:r w:rsidRPr="4367B76A">
        <w:rPr>
          <w:lang w:val="es-ES"/>
        </w:rPr>
        <w:t>, manteniendo la integridad biológica del modelo.</w:t>
      </w:r>
    </w:p>
    <w:p w14:paraId="73C92C6D" w14:textId="77777777" w:rsidR="00220139" w:rsidRPr="001137B6" w:rsidRDefault="00220139" w:rsidP="001137B6"/>
    <w:p w14:paraId="4D8AC5BC" w14:textId="77777777" w:rsidR="00717DBA" w:rsidRDefault="00717DBA" w:rsidP="00990095">
      <w:pPr>
        <w:pStyle w:val="Heading2"/>
        <w:rPr>
          <w:lang w:val="es-MX"/>
        </w:rPr>
      </w:pPr>
      <w:bookmarkStart w:id="61" w:name="_Toc226582053"/>
      <w:r w:rsidRPr="00717DBA">
        <w:rPr>
          <w:lang w:val="es-MX"/>
        </w:rPr>
        <w:t>6.4 Discusión de Hallazgos y Limitaciones</w:t>
      </w:r>
      <w:bookmarkEnd w:id="61"/>
    </w:p>
    <w:p w14:paraId="300CD7F9" w14:textId="6BC6FBB5" w:rsidR="008B6A18" w:rsidRDefault="00E84B06" w:rsidP="00E84B06">
      <w:pPr>
        <w:rPr>
          <w:lang w:val="es-MX"/>
        </w:rPr>
      </w:pPr>
      <w:r w:rsidRPr="00E84B06">
        <w:rPr>
          <w:lang w:val="es-MX"/>
        </w:rPr>
        <w:t>El análisis cruzado de los Experimentos A y B permite extraer las siguientes conclusiones:</w:t>
      </w:r>
    </w:p>
    <w:p w14:paraId="7F59D027" w14:textId="1D4E828B" w:rsidR="00AD5510" w:rsidRDefault="00AD5510" w:rsidP="00AD5510">
      <w:pPr>
        <w:pStyle w:val="Caption"/>
        <w:keepNext/>
      </w:pPr>
      <w:bookmarkStart w:id="62" w:name="_Toc226667844"/>
      <w:r>
        <w:t xml:space="preserve">Figura </w:t>
      </w:r>
      <w:fldSimple w:instr=" SEQ Figura \* ARABIC ">
        <w:r>
          <w:rPr>
            <w:noProof/>
          </w:rPr>
          <w:t>13</w:t>
        </w:r>
      </w:fldSimple>
      <w:r>
        <w:t xml:space="preserve"> </w:t>
      </w:r>
      <w:r w:rsidRPr="00B2200B">
        <w:t>Resumen consolidado de métricas principales (Impacto económico, precisión documental, seguridad y eficacia de herramientas).</w:t>
      </w:r>
      <w:bookmarkEnd w:id="62"/>
    </w:p>
    <w:p w14:paraId="6627ACE3" w14:textId="1BB85294" w:rsidR="006F021A" w:rsidRDefault="006F021A" w:rsidP="00E84B06">
      <w:pPr>
        <w:rPr>
          <w:lang w:val="es-MX"/>
        </w:rPr>
      </w:pPr>
      <w:r w:rsidRPr="006F021A">
        <w:rPr>
          <w:noProof/>
          <w:lang w:val="es-MX"/>
        </w:rPr>
        <w:drawing>
          <wp:inline distT="0" distB="0" distL="0" distR="0" wp14:anchorId="0944A58D" wp14:editId="03782885">
            <wp:extent cx="5760085" cy="3126740"/>
            <wp:effectExtent l="0" t="0" r="0" b="0"/>
            <wp:docPr id="882714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14114" name=""/>
                    <pic:cNvPicPr/>
                  </pic:nvPicPr>
                  <pic:blipFill>
                    <a:blip r:embed="rId31"/>
                    <a:stretch>
                      <a:fillRect/>
                    </a:stretch>
                  </pic:blipFill>
                  <pic:spPr>
                    <a:xfrm>
                      <a:off x="0" y="0"/>
                      <a:ext cx="5760085" cy="3126740"/>
                    </a:xfrm>
                    <a:prstGeom prst="rect">
                      <a:avLst/>
                    </a:prstGeom>
                  </pic:spPr>
                </pic:pic>
              </a:graphicData>
            </a:graphic>
          </wp:inline>
        </w:drawing>
      </w:r>
    </w:p>
    <w:p w14:paraId="6D3C0DD1" w14:textId="5E9C25ED" w:rsidR="006F021A" w:rsidRPr="006F021A" w:rsidRDefault="006F021A" w:rsidP="006F021A">
      <w:pPr>
        <w:jc w:val="center"/>
        <w:rPr>
          <w:sz w:val="19"/>
          <w:szCs w:val="19"/>
          <w:lang w:val="es-MX"/>
        </w:rPr>
      </w:pPr>
      <w:r w:rsidRPr="00494264">
        <w:rPr>
          <w:sz w:val="19"/>
          <w:szCs w:val="19"/>
        </w:rPr>
        <w:t>Fuente: Elaboración propia.</w:t>
      </w:r>
    </w:p>
    <w:p w14:paraId="28656477" w14:textId="01C4067D" w:rsidR="00E84B06" w:rsidRPr="008B6A18" w:rsidRDefault="00E84B06" w:rsidP="00E84B06">
      <w:pPr>
        <w:pStyle w:val="ListParagraph"/>
        <w:numPr>
          <w:ilvl w:val="0"/>
          <w:numId w:val="35"/>
        </w:numPr>
        <w:rPr>
          <w:lang w:val="es-MX"/>
        </w:rPr>
      </w:pPr>
      <w:r w:rsidRPr="008B6A18">
        <w:rPr>
          <w:b/>
          <w:bCs/>
          <w:lang w:val="es-MX"/>
        </w:rPr>
        <w:t>Robustez Económica:</w:t>
      </w:r>
      <w:r w:rsidRPr="008B6A18">
        <w:rPr>
          <w:lang w:val="es-MX"/>
        </w:rPr>
        <w:t xml:space="preserve"> El ahorro del 25.24% se demostró estadísticamente consistente (con un Intervalo de Confianza al 95% de [20.01, 20.62] MXN), confirmando que la </w:t>
      </w:r>
      <w:r w:rsidRPr="008B6A18">
        <w:rPr>
          <w:lang w:val="es-MX"/>
        </w:rPr>
        <w:lastRenderedPageBreak/>
        <w:t>optimización dinámica supera con creces a la formulación estática en entornos de volatilidad de precios.</w:t>
      </w:r>
    </w:p>
    <w:p w14:paraId="2D490D22" w14:textId="4FD05EA3" w:rsidR="00E84B06" w:rsidRPr="008B6A18" w:rsidRDefault="00E84B06" w:rsidP="00E84B06">
      <w:pPr>
        <w:pStyle w:val="ListParagraph"/>
        <w:numPr>
          <w:ilvl w:val="0"/>
          <w:numId w:val="35"/>
        </w:numPr>
        <w:rPr>
          <w:lang w:val="es-MX"/>
        </w:rPr>
      </w:pPr>
      <w:r w:rsidRPr="008B6A18">
        <w:rPr>
          <w:b/>
          <w:bCs/>
          <w:lang w:val="es-MX"/>
        </w:rPr>
        <w:t>Seguridad Ética:</w:t>
      </w:r>
      <w:r w:rsidRPr="008B6A18">
        <w:rPr>
          <w:lang w:val="es-MX"/>
        </w:rPr>
        <w:t xml:space="preserve"> La ausencia total de violaciones biológicas duras y el 0% de fuga de datos en el LLM validan que la arquitectura propuesta (desacoplamiento de la IA generativa y el </w:t>
      </w:r>
      <w:proofErr w:type="spellStart"/>
      <w:r w:rsidRPr="008B6A18">
        <w:rPr>
          <w:lang w:val="es-MX"/>
        </w:rPr>
        <w:t>Solver</w:t>
      </w:r>
      <w:proofErr w:type="spellEnd"/>
      <w:r w:rsidRPr="008B6A18">
        <w:rPr>
          <w:lang w:val="es-MX"/>
        </w:rPr>
        <w:t xml:space="preserve"> exacto) es el camino correcto para el desarrollo </w:t>
      </w:r>
      <w:proofErr w:type="spellStart"/>
      <w:r w:rsidRPr="008B6A18">
        <w:rPr>
          <w:lang w:val="es-MX"/>
        </w:rPr>
        <w:t>Agrotech</w:t>
      </w:r>
      <w:proofErr w:type="spellEnd"/>
      <w:r w:rsidRPr="008B6A18">
        <w:rPr>
          <w:lang w:val="es-MX"/>
        </w:rPr>
        <w:t>.</w:t>
      </w:r>
    </w:p>
    <w:p w14:paraId="01E226B1" w14:textId="66899635" w:rsidR="00990095" w:rsidRPr="008B6A18" w:rsidRDefault="00E84B06" w:rsidP="008B6A18">
      <w:pPr>
        <w:pStyle w:val="ListParagraph"/>
        <w:numPr>
          <w:ilvl w:val="0"/>
          <w:numId w:val="35"/>
        </w:numPr>
        <w:rPr>
          <w:lang w:val="es-MX"/>
        </w:rPr>
      </w:pPr>
      <w:r w:rsidRPr="008B6A18">
        <w:rPr>
          <w:b/>
          <w:bCs/>
          <w:lang w:val="es-MX"/>
        </w:rPr>
        <w:t>Limitaciones detectadas (Oportunidad de mejora):</w:t>
      </w:r>
      <w:r w:rsidRPr="008B6A18">
        <w:rPr>
          <w:lang w:val="es-MX"/>
        </w:rPr>
        <w:t xml:space="preserve"> Aunque el agente completó exitosamente el 90% de los escenarios hipotéticos (</w:t>
      </w:r>
      <w:proofErr w:type="spellStart"/>
      <w:r w:rsidRPr="008B6A18">
        <w:rPr>
          <w:lang w:val="es-MX"/>
        </w:rPr>
        <w:t>What-if</w:t>
      </w:r>
      <w:proofErr w:type="spellEnd"/>
      <w:r w:rsidRPr="008B6A18">
        <w:rPr>
          <w:lang w:val="es-MX"/>
        </w:rPr>
        <w:t xml:space="preserve"> </w:t>
      </w:r>
      <w:proofErr w:type="spellStart"/>
      <w:r w:rsidRPr="008B6A18">
        <w:rPr>
          <w:lang w:val="es-MX"/>
        </w:rPr>
        <w:t>completion</w:t>
      </w:r>
      <w:proofErr w:type="spellEnd"/>
      <w:r w:rsidRPr="008B6A18">
        <w:rPr>
          <w:lang w:val="es-MX"/>
        </w:rPr>
        <w:t xml:space="preserve"> </w:t>
      </w:r>
      <w:proofErr w:type="spellStart"/>
      <w:r w:rsidRPr="008B6A18">
        <w:rPr>
          <w:lang w:val="es-MX"/>
        </w:rPr>
        <w:t>rate</w:t>
      </w:r>
      <w:proofErr w:type="spellEnd"/>
      <w:r w:rsidRPr="008B6A18">
        <w:rPr>
          <w:lang w:val="es-MX"/>
        </w:rPr>
        <w:t xml:space="preserve">), se observó que la métrica de éxito en la invocación de herramientas (Agent </w:t>
      </w:r>
      <w:proofErr w:type="spellStart"/>
      <w:r w:rsidRPr="008B6A18">
        <w:rPr>
          <w:lang w:val="es-MX"/>
        </w:rPr>
        <w:t>tool</w:t>
      </w:r>
      <w:proofErr w:type="spellEnd"/>
      <w:r w:rsidRPr="008B6A18">
        <w:rPr>
          <w:lang w:val="es-MX"/>
        </w:rPr>
        <w:t xml:space="preserve"> </w:t>
      </w:r>
      <w:proofErr w:type="spellStart"/>
      <w:r w:rsidRPr="008B6A18">
        <w:rPr>
          <w:lang w:val="es-MX"/>
        </w:rPr>
        <w:t>success</w:t>
      </w:r>
      <w:proofErr w:type="spellEnd"/>
      <w:r w:rsidRPr="008B6A18">
        <w:rPr>
          <w:lang w:val="es-MX"/>
        </w:rPr>
        <w:t xml:space="preserve"> </w:t>
      </w:r>
      <w:proofErr w:type="spellStart"/>
      <w:r w:rsidRPr="008B6A18">
        <w:rPr>
          <w:lang w:val="es-MX"/>
        </w:rPr>
        <w:t>rate</w:t>
      </w:r>
      <w:proofErr w:type="spellEnd"/>
      <w:r w:rsidRPr="008B6A18">
        <w:rPr>
          <w:lang w:val="es-MX"/>
        </w:rPr>
        <w:t xml:space="preserve">) alcanzó un 88%, quedando por debajo del umbral objetivo del 95% (KPI-4). Esta ligera fricción en el orquestador </w:t>
      </w:r>
      <w:proofErr w:type="spellStart"/>
      <w:r w:rsidRPr="008B6A18">
        <w:rPr>
          <w:lang w:val="es-MX"/>
        </w:rPr>
        <w:t>agentic</w:t>
      </w:r>
      <w:proofErr w:type="spellEnd"/>
      <w:r w:rsidRPr="008B6A18">
        <w:rPr>
          <w:lang w:val="es-MX"/>
        </w:rPr>
        <w:t xml:space="preserve"> indica que el sistema aún requiere ajustes de "sintonía fina" (fine-</w:t>
      </w:r>
      <w:proofErr w:type="spellStart"/>
      <w:r w:rsidRPr="008B6A18">
        <w:rPr>
          <w:lang w:val="es-MX"/>
        </w:rPr>
        <w:t>tuning</w:t>
      </w:r>
      <w:proofErr w:type="spellEnd"/>
      <w:r w:rsidRPr="008B6A18">
        <w:rPr>
          <w:lang w:val="es-MX"/>
        </w:rPr>
        <w:t>) en el enrutamiento de intenciones complejas, lo que se establece como una línea prioritaria para el trabajo futuro.</w:t>
      </w:r>
    </w:p>
    <w:p w14:paraId="3ECC441D" w14:textId="2206DF6B" w:rsidR="00406012" w:rsidRDefault="00406012" w:rsidP="003F702C">
      <w:pPr>
        <w:pStyle w:val="Heading1"/>
        <w:numPr>
          <w:ilvl w:val="0"/>
          <w:numId w:val="4"/>
        </w:numPr>
      </w:pPr>
      <w:bookmarkStart w:id="63" w:name="_Toc226582054"/>
      <w:r w:rsidRPr="00406012">
        <w:t>Conclusiones de la Implementación</w:t>
      </w:r>
      <w:bookmarkEnd w:id="63"/>
    </w:p>
    <w:p w14:paraId="2A2FD112" w14:textId="5CEB0283" w:rsidR="00232D67" w:rsidRPr="00A27234" w:rsidRDefault="00232D67" w:rsidP="00232D67">
      <w:pPr>
        <w:spacing w:before="0" w:after="160" w:line="278" w:lineRule="auto"/>
        <w:rPr>
          <w:lang w:val="es-MX"/>
        </w:rPr>
      </w:pPr>
      <w:r w:rsidRPr="00A27234">
        <w:rPr>
          <w:lang w:val="es-MX"/>
        </w:rPr>
        <w:t xml:space="preserve">Este apartado presenta el balance global del proyecto Caporal AI, evaluando el cumplimiento de los objetivos y la prospectiva tecnológica del sistema en el entorno </w:t>
      </w:r>
      <w:proofErr w:type="spellStart"/>
      <w:r w:rsidRPr="00A27234">
        <w:rPr>
          <w:i/>
          <w:iCs/>
          <w:lang w:val="es-MX"/>
        </w:rPr>
        <w:t>agrotech</w:t>
      </w:r>
      <w:proofErr w:type="spellEnd"/>
      <w:r w:rsidRPr="00A27234">
        <w:rPr>
          <w:lang w:val="es-MX"/>
        </w:rPr>
        <w:t>.</w:t>
      </w:r>
    </w:p>
    <w:p w14:paraId="23CFDC2D" w14:textId="77777777" w:rsidR="00CC473E" w:rsidRDefault="00232D67" w:rsidP="00CC473E">
      <w:pPr>
        <w:pStyle w:val="Heading2"/>
        <w:rPr>
          <w:lang w:val="es-MX"/>
        </w:rPr>
      </w:pPr>
      <w:bookmarkStart w:id="64" w:name="_Toc226582055"/>
      <w:r w:rsidRPr="00A27234">
        <w:rPr>
          <w:lang w:val="es-MX"/>
        </w:rPr>
        <w:t xml:space="preserve">7.1. </w:t>
      </w:r>
      <w:r w:rsidR="00CC473E" w:rsidRPr="00CC473E">
        <w:rPr>
          <w:lang w:val="es-MX"/>
        </w:rPr>
        <w:t>Cumplimiento de objetivos del MVP</w:t>
      </w:r>
      <w:bookmarkEnd w:id="64"/>
    </w:p>
    <w:p w14:paraId="15CC84AE" w14:textId="44B9B7E0" w:rsidR="00232D67" w:rsidRPr="00A27234" w:rsidRDefault="00232D67" w:rsidP="00CC473E">
      <w:pPr>
        <w:rPr>
          <w:lang w:val="es-MX"/>
        </w:rPr>
      </w:pPr>
      <w:r w:rsidRPr="00A27234">
        <w:rPr>
          <w:lang w:val="es-MX"/>
        </w:rPr>
        <w:t xml:space="preserve">El problema central abordado en el </w:t>
      </w:r>
      <w:r w:rsidRPr="00A27234">
        <w:rPr>
          <w:b/>
          <w:bCs/>
          <w:lang w:val="es-MX"/>
        </w:rPr>
        <w:t>Capítulo 1</w:t>
      </w:r>
      <w:r w:rsidRPr="00A27234">
        <w:rPr>
          <w:lang w:val="es-MX"/>
        </w:rPr>
        <w:t xml:space="preserve"> de esta investigación fue la ineficiencia económica y la falta de acceso a zootecnia de precisión que sufren los pequeños y medianos productores ganaderos.</w:t>
      </w:r>
    </w:p>
    <w:p w14:paraId="620AB3A4" w14:textId="77777777" w:rsidR="00232D67" w:rsidRPr="00A27234" w:rsidRDefault="00232D67" w:rsidP="00232D67">
      <w:pPr>
        <w:spacing w:before="0" w:after="160" w:line="278" w:lineRule="auto"/>
        <w:rPr>
          <w:lang w:val="es-MX"/>
        </w:rPr>
      </w:pPr>
      <w:r w:rsidRPr="00A27234">
        <w:rPr>
          <w:lang w:val="es-MX"/>
        </w:rPr>
        <w:t xml:space="preserve">La propuesta, materializada en </w:t>
      </w:r>
      <w:r w:rsidRPr="00A27234">
        <w:rPr>
          <w:b/>
          <w:bCs/>
          <w:lang w:val="es-MX"/>
        </w:rPr>
        <w:t>Caporal AI</w:t>
      </w:r>
      <w:r w:rsidRPr="00A27234">
        <w:rPr>
          <w:lang w:val="es-MX"/>
        </w:rPr>
        <w:t xml:space="preserve">, logró implementar con éxito un sistema de soporte a la decisión basado en inteligencia artificial híbrida. Al contrastar los resultados con los objetivos delineados en el </w:t>
      </w:r>
      <w:r w:rsidRPr="00A27234">
        <w:rPr>
          <w:b/>
          <w:bCs/>
          <w:lang w:val="es-MX"/>
        </w:rPr>
        <w:t>Capítulo 2</w:t>
      </w:r>
      <w:r w:rsidRPr="00A27234">
        <w:rPr>
          <w:lang w:val="es-MX"/>
        </w:rPr>
        <w:t>, se concluye que:</w:t>
      </w:r>
    </w:p>
    <w:p w14:paraId="4F9A8FC4"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desarrolló exitosamente un microservicio de optimización matemática capaz de calcular dietas de mínimo costo cumpliendo estrictamente los estándares nutricionales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w:t>
      </w:r>
    </w:p>
    <w:p w14:paraId="0953B1EF" w14:textId="7C28FC81" w:rsidR="005A198B" w:rsidRPr="005A198B" w:rsidRDefault="005A198B" w:rsidP="00232D67">
      <w:pPr>
        <w:numPr>
          <w:ilvl w:val="0"/>
          <w:numId w:val="19"/>
        </w:numPr>
        <w:spacing w:before="0" w:after="160" w:line="278" w:lineRule="auto"/>
        <w:jc w:val="left"/>
        <w:rPr>
          <w:lang w:val="es-MX"/>
        </w:rPr>
      </w:pPr>
      <w:r w:rsidRPr="005A198B">
        <w:rPr>
          <w:lang w:val="es-MX"/>
        </w:rPr>
        <w:t xml:space="preserve">Se implementó un orquestador conversacional (RAG) orientado a perfiles no expertos, cuyo diseño responde directamente a la barrera tecnológica identificada en el Capítulo 3. Tal como se estableció en el KPI-6, se validó la usabilidad del sistema mediante una prueba guiada con un usuario real representativo del público objetivo (no experto). Este usuario logró completar exitosamente la generación de un plan </w:t>
      </w:r>
      <w:r w:rsidRPr="005A198B">
        <w:rPr>
          <w:lang w:val="es-MX"/>
        </w:rPr>
        <w:lastRenderedPageBreak/>
        <w:t>nutricional asistido en menos de 5 minutos, confirmando la accesibilidad de la interfaz y cumpliendo con las exigencias del nivel de madurez TRL4.</w:t>
      </w:r>
    </w:p>
    <w:p w14:paraId="3B2473DA" w14:textId="7852C5B1" w:rsidR="00232D67" w:rsidRPr="00A27234" w:rsidRDefault="00232D67" w:rsidP="00387C2F">
      <w:pPr>
        <w:pStyle w:val="Heading2"/>
        <w:rPr>
          <w:lang w:val="es-MX"/>
        </w:rPr>
      </w:pPr>
      <w:bookmarkStart w:id="65" w:name="_Toc226582056"/>
      <w:r w:rsidRPr="00A27234">
        <w:rPr>
          <w:lang w:val="es-MX"/>
        </w:rPr>
        <w:t xml:space="preserve">7.2. </w:t>
      </w:r>
      <w:r w:rsidR="00387C2F" w:rsidRPr="00387C2F">
        <w:rPr>
          <w:lang w:val="es-MX"/>
        </w:rPr>
        <w:t>Validación de resultados económicos</w:t>
      </w:r>
      <w:bookmarkEnd w:id="65"/>
    </w:p>
    <w:p w14:paraId="1007A0FC" w14:textId="53CC5AE9" w:rsidR="00C920D0" w:rsidRDefault="00C920D0" w:rsidP="00232D67">
      <w:pPr>
        <w:spacing w:before="0" w:after="160" w:line="278" w:lineRule="auto"/>
        <w:rPr>
          <w:lang w:val="es-MX"/>
        </w:rPr>
      </w:pPr>
      <w:r w:rsidRPr="00C920D0">
        <w:rPr>
          <w:lang w:val="es-MX"/>
        </w:rPr>
        <w:t>Se obtuvo evidencia experimental preliminar de reducción de costos del 12.4% sobre datos sintéticos calibrados (superando el rango objetivo del 5–10%), resultado que respalda la hipótesis de viabilidad económica del enfoque y establece una línea base para su validación posterior en entornos reales.</w:t>
      </w:r>
    </w:p>
    <w:p w14:paraId="0F3E08F8" w14:textId="47213726" w:rsidR="00C920D0" w:rsidRDefault="00105B2D" w:rsidP="00085DC6">
      <w:pPr>
        <w:pStyle w:val="Heading2"/>
        <w:rPr>
          <w:lang w:val="es-MX"/>
        </w:rPr>
      </w:pPr>
      <w:bookmarkStart w:id="66" w:name="_Toc226582057"/>
      <w:r>
        <w:rPr>
          <w:lang w:val="es-MX"/>
        </w:rPr>
        <w:t xml:space="preserve">7.3. </w:t>
      </w:r>
      <w:r w:rsidR="00085DC6" w:rsidRPr="00085DC6">
        <w:rPr>
          <w:lang w:val="es-MX"/>
        </w:rPr>
        <w:t>Relevancia técnica y funcional</w:t>
      </w:r>
      <w:bookmarkEnd w:id="66"/>
    </w:p>
    <w:p w14:paraId="007D387B" w14:textId="0FB78A37" w:rsidR="00232D67" w:rsidRPr="00A27234" w:rsidRDefault="00232D67" w:rsidP="00232D67">
      <w:pPr>
        <w:spacing w:before="0" w:after="160" w:line="278" w:lineRule="auto"/>
        <w:rPr>
          <w:lang w:val="es-MX"/>
        </w:rPr>
      </w:pPr>
      <w:r w:rsidRPr="00A27234">
        <w:rPr>
          <w:lang w:val="es-MX"/>
        </w:rPr>
        <w:t>La innovación generada por Caporal AI establece precedentes importantes en la adopción de Inteligencia Artificial para el sector primario:</w:t>
      </w:r>
    </w:p>
    <w:p w14:paraId="5EEC88B2"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Valor Añadido:</w:t>
      </w:r>
      <w:r w:rsidRPr="00A27234">
        <w:rPr>
          <w:lang w:val="es-MX"/>
        </w:rPr>
        <w:t xml:space="preserve"> Reducción drástica del impacto inflacionario en el presupuesto de alimentación, optimizando directamente los recursos financieros del ganadero sin sacrificar el bienestar animal.</w:t>
      </w:r>
    </w:p>
    <w:p w14:paraId="3344EF7B"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Precisión Científica:</w:t>
      </w:r>
      <w:r w:rsidRPr="00A27234">
        <w:rPr>
          <w:lang w:val="es-MX"/>
        </w:rPr>
        <w:t xml:space="preserve"> A diferencia de los </w:t>
      </w:r>
      <w:proofErr w:type="spellStart"/>
      <w:r w:rsidRPr="00A27234">
        <w:rPr>
          <w:i/>
          <w:iCs/>
          <w:lang w:val="es-MX"/>
        </w:rPr>
        <w:t>chatbots</w:t>
      </w:r>
      <w:proofErr w:type="spellEnd"/>
      <w:r w:rsidRPr="00A27234">
        <w:rPr>
          <w:lang w:val="es-MX"/>
        </w:rPr>
        <w:t xml:space="preserve"> comerciales propensos a alucinaciones, el sistema establece un marco estricto al utilizar la técnica RAG </w:t>
      </w:r>
      <w:r w:rsidRPr="00A27234">
        <w:rPr>
          <w:b/>
          <w:bCs/>
          <w:lang w:val="es-MX"/>
        </w:rPr>
        <w:t>(Lewis et al., 2020)</w:t>
      </w:r>
      <w:r w:rsidRPr="00A27234">
        <w:rPr>
          <w:lang w:val="es-MX"/>
        </w:rPr>
        <w:t xml:space="preserve"> vinculada a un </w:t>
      </w:r>
      <w:proofErr w:type="spellStart"/>
      <w:r w:rsidRPr="00A27234">
        <w:rPr>
          <w:i/>
          <w:iCs/>
          <w:lang w:val="es-MX"/>
        </w:rPr>
        <w:t>Solver</w:t>
      </w:r>
      <w:proofErr w:type="spellEnd"/>
      <w:r w:rsidRPr="00A27234">
        <w:rPr>
          <w:lang w:val="es-MX"/>
        </w:rPr>
        <w:t xml:space="preserve"> matemático. La IA generativa se limita a orquestar y traducir, mientras el cálculo determinista rige la ciencia exacta.</w:t>
      </w:r>
    </w:p>
    <w:p w14:paraId="05DCB9A7" w14:textId="327BB85B" w:rsidR="0099545A" w:rsidRPr="0099545A" w:rsidRDefault="00232D67" w:rsidP="0099545A">
      <w:pPr>
        <w:numPr>
          <w:ilvl w:val="0"/>
          <w:numId w:val="20"/>
        </w:numPr>
        <w:spacing w:before="0" w:after="160" w:line="278" w:lineRule="auto"/>
        <w:jc w:val="left"/>
        <w:rPr>
          <w:lang w:val="es-MX"/>
        </w:rPr>
      </w:pPr>
      <w:r w:rsidRPr="00A27234">
        <w:rPr>
          <w:b/>
          <w:bCs/>
          <w:lang w:val="es-MX"/>
        </w:rPr>
        <w:t>Aplicabilidad y Arquitectura:</w:t>
      </w:r>
      <w:r w:rsidRPr="00A27234">
        <w:rPr>
          <w:lang w:val="es-MX"/>
        </w:rPr>
        <w:t xml:space="preserve"> Gracias al diseño basado en la Arquitectura Hexagonal </w:t>
      </w:r>
      <w:r w:rsidRPr="00A27234">
        <w:rPr>
          <w:b/>
          <w:bCs/>
          <w:lang w:val="es-MX"/>
        </w:rPr>
        <w:t>(Cockburn, 2005)</w:t>
      </w:r>
      <w:r w:rsidRPr="00A27234">
        <w:rPr>
          <w:lang w:val="es-MX"/>
        </w:rPr>
        <w:t xml:space="preserve"> y el Diseño Guiado por el Dominio </w:t>
      </w:r>
      <w:r w:rsidRPr="00A27234">
        <w:rPr>
          <w:b/>
          <w:bCs/>
          <w:lang w:val="es-MX"/>
        </w:rPr>
        <w:t>(Evans, 2003)</w:t>
      </w:r>
      <w:r w:rsidRPr="00A27234">
        <w:rPr>
          <w:lang w:val="es-MX"/>
        </w:rPr>
        <w:t xml:space="preserve"> detallados en la </w:t>
      </w:r>
      <w:r w:rsidRPr="00A27234">
        <w:rPr>
          <w:b/>
          <w:bCs/>
          <w:lang w:val="es-MX"/>
        </w:rPr>
        <w:t>sección 5.2</w:t>
      </w:r>
      <w:r w:rsidRPr="00A27234">
        <w:rPr>
          <w:lang w:val="es-MX"/>
        </w:rPr>
        <w:t xml:space="preserve">, </w:t>
      </w:r>
      <w:r w:rsidR="00001105" w:rsidRPr="00001105">
        <w:t>la tecnología desarrollada está completamente desacoplada y es escalable, estableciendo una base técnica sólida para una futura transferencia a entornos productivos, sujeta a calibración con datos reales de campo.</w:t>
      </w:r>
    </w:p>
    <w:p w14:paraId="0DE0BC9F" w14:textId="6EA0E1D4" w:rsidR="00B86FE1" w:rsidRPr="00B86FE1" w:rsidRDefault="00B86FE1" w:rsidP="00B86FE1">
      <w:pPr>
        <w:pStyle w:val="Heading1"/>
        <w:numPr>
          <w:ilvl w:val="0"/>
          <w:numId w:val="4"/>
        </w:numPr>
        <w:rPr>
          <w:lang w:val="es-MX"/>
        </w:rPr>
      </w:pPr>
      <w:bookmarkStart w:id="67" w:name="_Toc226582058"/>
      <w:r w:rsidRPr="00B86FE1">
        <w:rPr>
          <w:lang w:val="es-MX"/>
        </w:rPr>
        <w:t>Conclusiones Globales y Trabajo Futuro</w:t>
      </w:r>
      <w:bookmarkEnd w:id="67"/>
    </w:p>
    <w:p w14:paraId="06D6F1BA" w14:textId="01FA7559" w:rsidR="00301E85" w:rsidRPr="00A27234" w:rsidRDefault="00F40BCE" w:rsidP="00F40BCE">
      <w:pPr>
        <w:pStyle w:val="Heading2"/>
        <w:rPr>
          <w:lang w:val="es-MX"/>
        </w:rPr>
      </w:pPr>
      <w:bookmarkStart w:id="68" w:name="_Toc226582059"/>
      <w:r w:rsidRPr="00F40BCE">
        <w:rPr>
          <w:lang w:val="es-MX"/>
        </w:rPr>
        <w:t xml:space="preserve">8.1. </w:t>
      </w:r>
      <w:proofErr w:type="gramStart"/>
      <w:r w:rsidRPr="00F40BCE">
        <w:rPr>
          <w:lang w:val="es-MX"/>
        </w:rPr>
        <w:t>Conclusiones finales</w:t>
      </w:r>
      <w:proofErr w:type="gramEnd"/>
      <w:r w:rsidRPr="00F40BCE">
        <w:rPr>
          <w:lang w:val="es-MX"/>
        </w:rPr>
        <w:t xml:space="preserve"> del Trabajo de Innovación</w:t>
      </w:r>
      <w:bookmarkEnd w:id="68"/>
    </w:p>
    <w:p w14:paraId="05C32359" w14:textId="0A73A12A" w:rsidR="00232D67" w:rsidRDefault="00B7222C" w:rsidP="00232D67">
      <w:pPr>
        <w:rPr>
          <w:lang w:val="es-MX"/>
        </w:rPr>
      </w:pPr>
      <w:r w:rsidRPr="00B7222C">
        <w:rPr>
          <w:lang w:val="es-MX"/>
        </w:rPr>
        <w:t>El desarrollo de Caporal AI demuestra que la Inteligencia Artificial híbrida es una herramienta viable y necesaria para reducir la brecha tecnológica en el sector primario mexicano. La integración exitosa de modelos deterministas con interfaces probabilísticas (RAG) no solo optimiza recursos financieros, sino que establece un estándar de seguridad biológica indispensable para la adopción de tecnología en el campo. Este proyecto confirma que es posible democratizar la zootecnia de precisión mediante el uso estratégico de datos escasos y arquitectura de software moderna.</w:t>
      </w:r>
    </w:p>
    <w:p w14:paraId="66FAB21B" w14:textId="36596FAB" w:rsidR="00B7222C" w:rsidRDefault="00C621D2" w:rsidP="00C621D2">
      <w:pPr>
        <w:pStyle w:val="Heading2"/>
        <w:rPr>
          <w:lang w:val="es-MX"/>
        </w:rPr>
      </w:pPr>
      <w:bookmarkStart w:id="69" w:name="_Toc226582060"/>
      <w:r w:rsidRPr="00C621D2">
        <w:rPr>
          <w:lang w:val="es-MX"/>
        </w:rPr>
        <w:lastRenderedPageBreak/>
        <w:t>8.2. Líneas de trabajo futuro (Prospectiva)</w:t>
      </w:r>
      <w:bookmarkEnd w:id="69"/>
    </w:p>
    <w:p w14:paraId="765EDB5B" w14:textId="77777777" w:rsidR="00C621D2" w:rsidRPr="00C621D2" w:rsidRDefault="00C621D2" w:rsidP="00C621D2">
      <w:pPr>
        <w:rPr>
          <w:lang w:val="es-MX"/>
        </w:rPr>
      </w:pPr>
      <w:r w:rsidRPr="00C621D2">
        <w:rPr>
          <w:lang w:val="es-MX"/>
        </w:rPr>
        <w:t>Aunque la viabilidad técnica ha sido probada en un entorno controlado, el horizonte de evolución de la plataforma contempla los siguientes ejes de investigación fuera del ámbito de este curso:</w:t>
      </w:r>
    </w:p>
    <w:p w14:paraId="301223F3" w14:textId="77777777" w:rsidR="00C621D2" w:rsidRPr="00C621D2" w:rsidRDefault="00C621D2" w:rsidP="00C621D2">
      <w:pPr>
        <w:rPr>
          <w:lang w:val="es-MX"/>
        </w:rPr>
      </w:pPr>
      <w:r w:rsidRPr="00C621D2">
        <w:rPr>
          <w:lang w:val="es-MX"/>
        </w:rPr>
        <w:t xml:space="preserve">* Integración de Datos en Tiempo Real: Evolucionar la dependencia de datos sintéticos mediante la conexión con </w:t>
      </w:r>
      <w:proofErr w:type="spellStart"/>
      <w:r w:rsidRPr="00C621D2">
        <w:rPr>
          <w:lang w:val="es-MX"/>
        </w:rPr>
        <w:t>APIs</w:t>
      </w:r>
      <w:proofErr w:type="spellEnd"/>
      <w:r w:rsidRPr="00C621D2">
        <w:rPr>
          <w:lang w:val="es-MX"/>
        </w:rPr>
        <w:t xml:space="preserve"> de bolsas agrícolas y mercados locales para automatizar la fluctuación de precios.</w:t>
      </w:r>
    </w:p>
    <w:p w14:paraId="42F9FEB7" w14:textId="77777777" w:rsidR="00C621D2" w:rsidRPr="00C621D2" w:rsidRDefault="00C621D2" w:rsidP="00C621D2">
      <w:pPr>
        <w:rPr>
          <w:lang w:val="es-MX"/>
        </w:rPr>
      </w:pPr>
      <w:r w:rsidRPr="00C621D2">
        <w:rPr>
          <w:lang w:val="es-MX"/>
        </w:rPr>
        <w:t xml:space="preserve">* Edge AI para Entornos Rurales: Investigar técnicas de compresión (Small </w:t>
      </w:r>
      <w:proofErr w:type="spellStart"/>
      <w:r w:rsidRPr="00C621D2">
        <w:rPr>
          <w:lang w:val="es-MX"/>
        </w:rPr>
        <w:t>Language</w:t>
      </w:r>
      <w:proofErr w:type="spellEnd"/>
      <w:r w:rsidRPr="00C621D2">
        <w:rPr>
          <w:lang w:val="es-MX"/>
        </w:rPr>
        <w:t xml:space="preserve"> </w:t>
      </w:r>
      <w:proofErr w:type="spellStart"/>
      <w:r w:rsidRPr="00C621D2">
        <w:rPr>
          <w:lang w:val="es-MX"/>
        </w:rPr>
        <w:t>Models</w:t>
      </w:r>
      <w:proofErr w:type="spellEnd"/>
      <w:r w:rsidRPr="00C621D2">
        <w:rPr>
          <w:lang w:val="es-MX"/>
        </w:rPr>
        <w:t>) para permitir que el asistente conversacional funcione de manera nativa en dispositivos móviles sin necesidad de conexión a internet.</w:t>
      </w:r>
    </w:p>
    <w:p w14:paraId="4D9479BC" w14:textId="0BAD795E" w:rsidR="00C621D2" w:rsidRPr="00C621D2" w:rsidRDefault="00C621D2" w:rsidP="00C621D2">
      <w:pPr>
        <w:rPr>
          <w:lang w:val="es-MX"/>
        </w:rPr>
      </w:pPr>
      <w:r w:rsidRPr="00C621D2">
        <w:rPr>
          <w:lang w:val="es-MX"/>
        </w:rPr>
        <w:t xml:space="preserve">* Expansión </w:t>
      </w:r>
      <w:proofErr w:type="spellStart"/>
      <w:r w:rsidRPr="00C621D2">
        <w:rPr>
          <w:lang w:val="es-MX"/>
        </w:rPr>
        <w:t>Multi-especie</w:t>
      </w:r>
      <w:proofErr w:type="spellEnd"/>
      <w:r w:rsidRPr="00C621D2">
        <w:rPr>
          <w:lang w:val="es-MX"/>
        </w:rPr>
        <w:t>: Adaptar la lógica del motor matemático y los agentes de seguridad para su aplicación en las industrias avícola y porcina, actualizando únicamente los parámetros biológicos del algoritmo.</w:t>
      </w:r>
    </w:p>
    <w:p w14:paraId="5065533C" w14:textId="77777777" w:rsidR="00A66DA1" w:rsidRDefault="00A66DA1"/>
    <w:p w14:paraId="5065533E" w14:textId="23A1DA93" w:rsidR="00A66DA1" w:rsidRDefault="00A66DA1">
      <w:pPr>
        <w:spacing w:before="0" w:after="0" w:line="240" w:lineRule="auto"/>
      </w:pPr>
    </w:p>
    <w:p w14:paraId="50655352" w14:textId="77777777" w:rsidR="00A66DA1" w:rsidRDefault="00545EBD">
      <w:pPr>
        <w:spacing w:before="0" w:after="0" w:line="240" w:lineRule="auto"/>
      </w:pPr>
      <w:r>
        <w:br w:type="page"/>
      </w:r>
    </w:p>
    <w:p w14:paraId="50655353" w14:textId="77777777" w:rsidR="00A66DA1" w:rsidRPr="005F4620" w:rsidRDefault="00545EBD" w:rsidP="00A665EC">
      <w:pPr>
        <w:pStyle w:val="Heading2"/>
        <w:rPr>
          <w:lang w:val="es-MX"/>
        </w:rPr>
      </w:pPr>
      <w:bookmarkStart w:id="70" w:name="_heading=h.pknur0onjhiu" w:colFirst="0" w:colLast="0"/>
      <w:bookmarkStart w:id="71" w:name="_Toc226582061"/>
      <w:bookmarkEnd w:id="70"/>
      <w:r w:rsidRPr="005F4620">
        <w:rPr>
          <w:lang w:val="es-MX"/>
        </w:rPr>
        <w:lastRenderedPageBreak/>
        <w:t>Referencias bibliográficas</w:t>
      </w:r>
      <w:bookmarkEnd w:id="71"/>
    </w:p>
    <w:p w14:paraId="6044D6AA" w14:textId="1EEBEF67" w:rsidR="00E63D8D" w:rsidRDefault="006F217D" w:rsidP="001509E9">
      <w:pPr>
        <w:spacing w:before="0" w:after="0" w:line="480" w:lineRule="auto"/>
        <w:ind w:left="720" w:hanging="720"/>
      </w:pPr>
      <w:r w:rsidRPr="006F217D">
        <w:t xml:space="preserve">Banco de México. (2024). </w:t>
      </w:r>
      <w:r w:rsidRPr="006F217D">
        <w:rPr>
          <w:i/>
          <w:iCs/>
        </w:rPr>
        <w:t xml:space="preserve">Reporte sobre las Economías Regionales Abril - </w:t>
      </w:r>
      <w:proofErr w:type="gramStart"/>
      <w:r w:rsidRPr="006F217D">
        <w:rPr>
          <w:i/>
          <w:iCs/>
        </w:rPr>
        <w:t>Junio</w:t>
      </w:r>
      <w:proofErr w:type="gramEnd"/>
      <w:r w:rsidRPr="006F217D">
        <w:rPr>
          <w:i/>
          <w:iCs/>
        </w:rPr>
        <w:t xml:space="preserve"> 2024</w:t>
      </w:r>
      <w:r w:rsidRPr="006F217D">
        <w:t xml:space="preserve"> (Recuadro 2: El efecto de la sequía en la producción y el precio de la carne de res). </w:t>
      </w:r>
      <w:hyperlink r:id="rId32" w:tgtFrame="_blank" w:history="1">
        <w:r w:rsidRPr="006F217D">
          <w:rPr>
            <w:rStyle w:val="Hyperlink"/>
          </w:rPr>
          <w:t>https://www.banxico.org.mx/publicaciones-y-prensa/reportes-sobre-las-economias-regionales/%7B05395519-AB12-113D-8E5D-3466ABC55AC2%7D.pdf</w:t>
        </w:r>
      </w:hyperlink>
    </w:p>
    <w:p w14:paraId="77A7F154" w14:textId="77777777" w:rsidR="00162F20" w:rsidRDefault="00162F20" w:rsidP="001509E9">
      <w:pPr>
        <w:spacing w:before="0" w:after="0" w:line="480" w:lineRule="auto"/>
        <w:ind w:left="720" w:hanging="720"/>
      </w:pPr>
    </w:p>
    <w:p w14:paraId="3CC79119" w14:textId="731C8775" w:rsidR="00E63D8D" w:rsidRDefault="00FC3A56" w:rsidP="001509E9">
      <w:pPr>
        <w:spacing w:before="0" w:after="0" w:line="480" w:lineRule="auto"/>
        <w:ind w:left="720" w:hanging="720"/>
      </w:pPr>
      <w:r w:rsidRPr="00FC3A56">
        <w:t xml:space="preserve">La Razón. (29 de diciembre de 2025). Barrenador, sequía y economía pegan a carne mexicana; sube precio hasta 37%. La Razón de México. </w:t>
      </w:r>
      <w:hyperlink r:id="rId33" w:history="1">
        <w:r w:rsidRPr="00785610">
          <w:rPr>
            <w:rStyle w:val="Hyperlink"/>
          </w:rPr>
          <w:t>https://www.razon.com.mx/mexico/2025/12/29/barrenador-sequia-y-economia-pegan-a-carne-mexicana-sube-precio-hasta-37/</w:t>
        </w:r>
      </w:hyperlink>
    </w:p>
    <w:p w14:paraId="75E691E1" w14:textId="77777777" w:rsidR="00FC3A56" w:rsidRDefault="00FC3A56" w:rsidP="001509E9">
      <w:pPr>
        <w:spacing w:before="0" w:after="0" w:line="480" w:lineRule="auto"/>
        <w:ind w:left="720" w:hanging="720"/>
      </w:pPr>
    </w:p>
    <w:p w14:paraId="526CBCD0" w14:textId="0A612998" w:rsidR="00E63D8D" w:rsidRPr="00BE6DEF" w:rsidRDefault="00F94C97" w:rsidP="001509E9">
      <w:pPr>
        <w:spacing w:before="0" w:after="0" w:line="480" w:lineRule="auto"/>
        <w:ind w:left="720" w:hanging="720"/>
        <w:rPr>
          <w:lang w:val="es-MX"/>
        </w:rPr>
      </w:pPr>
      <w:r w:rsidRPr="00F94C97">
        <w:rPr>
          <w:lang w:val="en-US"/>
        </w:rPr>
        <w:t xml:space="preserve">RUM&amp;N. (2026). </w:t>
      </w:r>
      <w:r w:rsidRPr="00F94C97">
        <w:rPr>
          <w:i/>
          <w:iCs/>
          <w:lang w:val="en-US"/>
        </w:rPr>
        <w:t>NDS Professional (Nutritional Dynamic System)</w:t>
      </w:r>
      <w:r w:rsidRPr="00F94C97">
        <w:rPr>
          <w:lang w:val="en-US"/>
        </w:rPr>
        <w:t xml:space="preserve"> [Software de </w:t>
      </w:r>
      <w:proofErr w:type="spellStart"/>
      <w:r w:rsidRPr="00F94C97">
        <w:rPr>
          <w:lang w:val="en-US"/>
        </w:rPr>
        <w:t>cómputo</w:t>
      </w:r>
      <w:proofErr w:type="spellEnd"/>
      <w:r w:rsidRPr="00F94C97">
        <w:rPr>
          <w:lang w:val="en-US"/>
        </w:rPr>
        <w:t xml:space="preserve">]. </w:t>
      </w:r>
      <w:hyperlink r:id="rId34" w:tgtFrame="_blank" w:history="1">
        <w:r w:rsidRPr="00F94C97">
          <w:rPr>
            <w:rStyle w:val="Hyperlink"/>
          </w:rPr>
          <w:t>https://www.rumen.it/</w:t>
        </w:r>
      </w:hyperlink>
    </w:p>
    <w:p w14:paraId="6AC0435D" w14:textId="77777777" w:rsidR="00C27DE2" w:rsidRPr="00BE6DEF" w:rsidRDefault="00C27DE2" w:rsidP="001509E9">
      <w:pPr>
        <w:spacing w:before="0" w:after="0" w:line="480" w:lineRule="auto"/>
        <w:ind w:left="720" w:hanging="720"/>
        <w:rPr>
          <w:lang w:val="es-MX"/>
        </w:rPr>
      </w:pPr>
    </w:p>
    <w:p w14:paraId="6BE3972B" w14:textId="6A08B679" w:rsidR="00095F8D" w:rsidRDefault="00414178" w:rsidP="001509E9">
      <w:pPr>
        <w:spacing w:before="0" w:after="0" w:line="480" w:lineRule="auto"/>
        <w:ind w:left="720" w:hanging="720"/>
        <w:rPr>
          <w:lang w:val="en-US"/>
        </w:rPr>
      </w:pPr>
      <w:r w:rsidRPr="00414178">
        <w:t xml:space="preserve">Telegram FZ-LLC. (2026). </w:t>
      </w:r>
      <w:r w:rsidRPr="00414178">
        <w:rPr>
          <w:i/>
          <w:iCs/>
        </w:rPr>
        <w:t>Telegram Messenger</w:t>
      </w:r>
      <w:r w:rsidRPr="00414178">
        <w:t xml:space="preserve"> [Software de comunicación]. </w:t>
      </w:r>
      <w:hyperlink r:id="rId35" w:tgtFrame="_blank" w:history="1">
        <w:r w:rsidRPr="00BE6DEF">
          <w:rPr>
            <w:rStyle w:val="Hyperlink"/>
            <w:lang w:val="en-US"/>
          </w:rPr>
          <w:t>https://telegram.org/</w:t>
        </w:r>
      </w:hyperlink>
    </w:p>
    <w:p w14:paraId="37A82C60" w14:textId="77777777" w:rsidR="00095F8D" w:rsidRDefault="00095F8D" w:rsidP="001509E9">
      <w:pPr>
        <w:spacing w:before="0" w:after="0" w:line="480" w:lineRule="auto"/>
        <w:ind w:left="720" w:hanging="720"/>
        <w:rPr>
          <w:lang w:val="en-US"/>
        </w:rPr>
      </w:pPr>
    </w:p>
    <w:p w14:paraId="17E4C6CB" w14:textId="77777777" w:rsidR="001509E9" w:rsidRDefault="001509E9" w:rsidP="001509E9">
      <w:pPr>
        <w:spacing w:before="0" w:after="0" w:line="480" w:lineRule="auto"/>
        <w:ind w:left="720" w:hanging="720"/>
        <w:rPr>
          <w:lang w:val="en-US"/>
        </w:rPr>
      </w:pPr>
      <w:r w:rsidRPr="00FF2C45">
        <w:rPr>
          <w:lang w:val="en-US"/>
        </w:rPr>
        <w:t xml:space="preserve">Cockburn, A. (2005). Hexagonal architecture (ports and adapters). </w:t>
      </w:r>
      <w:hyperlink r:id="rId36" w:history="1">
        <w:r w:rsidRPr="00CB2C53">
          <w:rPr>
            <w:rStyle w:val="Hyperlink"/>
            <w:lang w:val="en-US"/>
          </w:rPr>
          <w:t>https://alistair.cockburn.us/hexagonal-architecture/</w:t>
        </w:r>
      </w:hyperlink>
    </w:p>
    <w:p w14:paraId="3EAB12C4" w14:textId="77777777" w:rsidR="001509E9" w:rsidRPr="00FF2C45" w:rsidRDefault="001509E9" w:rsidP="001509E9">
      <w:pPr>
        <w:spacing w:before="0" w:after="0" w:line="480" w:lineRule="auto"/>
        <w:ind w:left="720" w:hanging="720"/>
        <w:rPr>
          <w:lang w:val="en-US"/>
        </w:rPr>
      </w:pPr>
    </w:p>
    <w:p w14:paraId="43FBCBCF" w14:textId="77777777" w:rsidR="001509E9" w:rsidRDefault="001509E9" w:rsidP="001509E9">
      <w:pPr>
        <w:spacing w:before="0" w:after="0" w:line="480" w:lineRule="auto"/>
        <w:ind w:left="720" w:hanging="720"/>
        <w:rPr>
          <w:lang w:val="en-US"/>
        </w:rPr>
      </w:pPr>
      <w:r w:rsidRPr="00FF2C45">
        <w:rPr>
          <w:lang w:val="en-US"/>
        </w:rPr>
        <w:t>Cohn, M. (2005). Agile estimating and planning. Prentice Hall.</w:t>
      </w:r>
    </w:p>
    <w:p w14:paraId="2DC69F8A" w14:textId="77777777" w:rsidR="001509E9" w:rsidRPr="00FF2C45" w:rsidRDefault="001509E9" w:rsidP="001509E9">
      <w:pPr>
        <w:spacing w:before="0" w:after="0" w:line="480" w:lineRule="auto"/>
        <w:ind w:left="720" w:hanging="720"/>
        <w:rPr>
          <w:lang w:val="en-US"/>
        </w:rPr>
      </w:pPr>
    </w:p>
    <w:p w14:paraId="37E334B8" w14:textId="77777777" w:rsidR="001509E9" w:rsidRDefault="001509E9" w:rsidP="001509E9">
      <w:pPr>
        <w:spacing w:before="0" w:after="0" w:line="480" w:lineRule="auto"/>
        <w:ind w:left="720" w:hanging="720"/>
        <w:rPr>
          <w:lang w:val="en-US"/>
        </w:rPr>
      </w:pPr>
      <w:r w:rsidRPr="00FF2C45">
        <w:rPr>
          <w:lang w:val="en-US"/>
        </w:rPr>
        <w:t>Dantzig, G. B., &amp; Thapa, M. N. (1997). Linear programming: Vol. 1. Introduction. Springer.</w:t>
      </w:r>
    </w:p>
    <w:p w14:paraId="226A4A8A" w14:textId="77777777" w:rsidR="001509E9" w:rsidRPr="00FF2C45" w:rsidRDefault="001509E9" w:rsidP="001509E9">
      <w:pPr>
        <w:spacing w:before="0" w:after="0" w:line="480" w:lineRule="auto"/>
        <w:ind w:left="720" w:hanging="720"/>
        <w:rPr>
          <w:lang w:val="en-US"/>
        </w:rPr>
      </w:pPr>
    </w:p>
    <w:p w14:paraId="62BA65D9" w14:textId="77777777" w:rsidR="001509E9" w:rsidRDefault="001509E9" w:rsidP="001509E9">
      <w:pPr>
        <w:spacing w:before="0" w:after="0" w:line="480" w:lineRule="auto"/>
        <w:ind w:left="720" w:hanging="720"/>
      </w:pPr>
      <w:r>
        <w:t xml:space="preserve">El Economista. (2024, septiembre 23). Sequía eleva precios de la carne de res en las regiones de México. </w:t>
      </w:r>
      <w:hyperlink r:id="rId37" w:history="1">
        <w:r w:rsidRPr="00CB2C53">
          <w:rPr>
            <w:rStyle w:val="Hyperlink"/>
          </w:rPr>
          <w:t>https://www.eleconomista.com.mx/estados/Sequia-eleva-precios-de-la-carne-de-res-en-las-regiones-de-Mexico-20240923-0118.html</w:t>
        </w:r>
      </w:hyperlink>
    </w:p>
    <w:p w14:paraId="23E22E3E" w14:textId="77777777" w:rsidR="001509E9" w:rsidRDefault="001509E9" w:rsidP="001509E9">
      <w:pPr>
        <w:spacing w:before="0" w:after="0" w:line="480" w:lineRule="auto"/>
        <w:ind w:left="720" w:hanging="720"/>
      </w:pPr>
    </w:p>
    <w:p w14:paraId="3714D664" w14:textId="77777777" w:rsidR="001509E9" w:rsidRDefault="001509E9" w:rsidP="001509E9">
      <w:pPr>
        <w:spacing w:before="0" w:after="0" w:line="480" w:lineRule="auto"/>
        <w:ind w:left="720" w:hanging="720"/>
      </w:pPr>
      <w:r w:rsidRPr="00FF2C45">
        <w:rPr>
          <w:lang w:val="en-US"/>
        </w:rPr>
        <w:t xml:space="preserve">Evans, E. (2003). Domain-driven design: Tackling complexity in the heart of software. </w:t>
      </w:r>
      <w:r>
        <w:t>Addison-Wesley Professional.</w:t>
      </w:r>
    </w:p>
    <w:p w14:paraId="35719A50" w14:textId="77777777" w:rsidR="001509E9" w:rsidRDefault="001509E9" w:rsidP="001509E9">
      <w:pPr>
        <w:spacing w:before="0" w:after="0" w:line="480" w:lineRule="auto"/>
        <w:ind w:left="720" w:hanging="720"/>
      </w:pPr>
    </w:p>
    <w:p w14:paraId="6239BCB0" w14:textId="77777777" w:rsidR="001509E9" w:rsidRDefault="001509E9" w:rsidP="001509E9">
      <w:pPr>
        <w:spacing w:before="0" w:after="0" w:line="480" w:lineRule="auto"/>
        <w:ind w:left="720" w:hanging="720"/>
      </w:pPr>
      <w:r>
        <w:t xml:space="preserve">Ganaderia.com. (2024, septiembre 24). Sequía impulsa el aumento de precios en la carne de res, señala Banxico. </w:t>
      </w:r>
      <w:hyperlink r:id="rId38" w:history="1">
        <w:r w:rsidRPr="00CB2C53">
          <w:rPr>
            <w:rStyle w:val="Hyperlink"/>
          </w:rPr>
          <w:t>https://www.ganaderia.com/noticias/sequia-impulsa-el-aumento-de-precios-en-la-carne-de-res-senala-banxico</w:t>
        </w:r>
      </w:hyperlink>
    </w:p>
    <w:p w14:paraId="5C088CAB" w14:textId="77777777" w:rsidR="001509E9" w:rsidRDefault="001509E9" w:rsidP="001509E9">
      <w:pPr>
        <w:spacing w:before="0" w:after="0" w:line="480" w:lineRule="auto"/>
        <w:ind w:left="720" w:hanging="720"/>
      </w:pPr>
    </w:p>
    <w:p w14:paraId="4F096911" w14:textId="77777777" w:rsidR="001509E9" w:rsidRDefault="001509E9" w:rsidP="001509E9">
      <w:pPr>
        <w:spacing w:before="0" w:after="0" w:line="480" w:lineRule="auto"/>
        <w:ind w:left="720" w:hanging="720"/>
        <w:rPr>
          <w:lang w:val="en-US"/>
        </w:rPr>
      </w:pPr>
      <w:r w:rsidRPr="00FF2C45">
        <w:rPr>
          <w:lang w:val="en-US"/>
        </w:rPr>
        <w:t>Giles, A. K. (1999). The application of linear programming to agricultural problems. Journal of Agricultural Economics, 11(1), 63–68.</w:t>
      </w:r>
    </w:p>
    <w:p w14:paraId="37108F10" w14:textId="77777777" w:rsidR="001509E9" w:rsidRPr="00FF2C45" w:rsidRDefault="001509E9" w:rsidP="001509E9">
      <w:pPr>
        <w:spacing w:before="0" w:after="0" w:line="480" w:lineRule="auto"/>
        <w:ind w:left="720" w:hanging="720"/>
        <w:rPr>
          <w:lang w:val="en-US"/>
        </w:rPr>
      </w:pPr>
    </w:p>
    <w:p w14:paraId="114D2325" w14:textId="77777777" w:rsidR="001509E9" w:rsidRDefault="001509E9" w:rsidP="001509E9">
      <w:pPr>
        <w:spacing w:before="0" w:after="0" w:line="480" w:lineRule="auto"/>
        <w:ind w:left="720" w:hanging="720"/>
        <w:rPr>
          <w:lang w:val="en-US"/>
        </w:rPr>
      </w:pPr>
      <w:r w:rsidRPr="00FF2C45">
        <w:rPr>
          <w:lang w:val="en-US"/>
        </w:rPr>
        <w:t xml:space="preserve">Lewis, P., Perez, E., </w:t>
      </w:r>
      <w:proofErr w:type="spellStart"/>
      <w:r w:rsidRPr="00FF2C45">
        <w:rPr>
          <w:lang w:val="en-US"/>
        </w:rPr>
        <w:t>Piktus</w:t>
      </w:r>
      <w:proofErr w:type="spellEnd"/>
      <w:r w:rsidRPr="00FF2C45">
        <w:rPr>
          <w:lang w:val="en-US"/>
        </w:rPr>
        <w:t xml:space="preserve">, A., Petroni, F., </w:t>
      </w:r>
      <w:proofErr w:type="spellStart"/>
      <w:r w:rsidRPr="00FF2C45">
        <w:rPr>
          <w:lang w:val="en-US"/>
        </w:rPr>
        <w:t>Karpukhin</w:t>
      </w:r>
      <w:proofErr w:type="spellEnd"/>
      <w:r w:rsidRPr="00FF2C45">
        <w:rPr>
          <w:lang w:val="en-US"/>
        </w:rPr>
        <w:t xml:space="preserve">, V., Goyal, N., </w:t>
      </w:r>
      <w:proofErr w:type="spellStart"/>
      <w:r w:rsidRPr="00FF2C45">
        <w:rPr>
          <w:lang w:val="en-US"/>
        </w:rPr>
        <w:t>Küttler</w:t>
      </w:r>
      <w:proofErr w:type="spellEnd"/>
      <w:r w:rsidRPr="00FF2C45">
        <w:rPr>
          <w:lang w:val="en-US"/>
        </w:rPr>
        <w:t xml:space="preserve">, H., Lewis, M., Yih, W., </w:t>
      </w:r>
      <w:proofErr w:type="spellStart"/>
      <w:r w:rsidRPr="00FF2C45">
        <w:rPr>
          <w:lang w:val="en-US"/>
        </w:rPr>
        <w:t>Rocktäschel</w:t>
      </w:r>
      <w:proofErr w:type="spellEnd"/>
      <w:r w:rsidRPr="00FF2C45">
        <w:rPr>
          <w:lang w:val="en-US"/>
        </w:rPr>
        <w:t xml:space="preserve">, T., Riedel, S., &amp; Kiela, D. (2020). Retrieval-augmented generation for knowledge-intensive NLP tasks. </w:t>
      </w:r>
      <w:proofErr w:type="spellStart"/>
      <w:r w:rsidRPr="00FF2C45">
        <w:rPr>
          <w:lang w:val="en-US"/>
        </w:rPr>
        <w:t>arXiv</w:t>
      </w:r>
      <w:proofErr w:type="spellEnd"/>
      <w:r w:rsidRPr="00FF2C45">
        <w:rPr>
          <w:lang w:val="en-US"/>
        </w:rPr>
        <w:t xml:space="preserve">. </w:t>
      </w:r>
      <w:hyperlink r:id="rId39" w:history="1">
        <w:r w:rsidRPr="00CB2C53">
          <w:rPr>
            <w:rStyle w:val="Hyperlink"/>
            <w:lang w:val="en-US"/>
          </w:rPr>
          <w:t>https://doi.org/10.48550/arXiv.2005.11401</w:t>
        </w:r>
      </w:hyperlink>
    </w:p>
    <w:p w14:paraId="5749FD1C" w14:textId="77777777" w:rsidR="001509E9" w:rsidRPr="00FF2C45" w:rsidRDefault="001509E9" w:rsidP="001509E9">
      <w:pPr>
        <w:spacing w:before="0" w:after="0" w:line="480" w:lineRule="auto"/>
        <w:ind w:left="720" w:hanging="720"/>
        <w:rPr>
          <w:lang w:val="en-US"/>
        </w:rPr>
      </w:pPr>
    </w:p>
    <w:p w14:paraId="4C7FFDA1" w14:textId="77777777" w:rsidR="001509E9" w:rsidRDefault="001509E9" w:rsidP="001509E9">
      <w:pPr>
        <w:spacing w:before="0" w:after="0" w:line="480" w:lineRule="auto"/>
        <w:ind w:left="720" w:hanging="720"/>
        <w:rPr>
          <w:lang w:val="en-US"/>
        </w:rPr>
      </w:pPr>
      <w:r w:rsidRPr="00FF2C45">
        <w:rPr>
          <w:lang w:val="en-US"/>
        </w:rPr>
        <w:t xml:space="preserve">National Academies of Sciences, Engineering, and Medicine. (2016). Nutrient requirements of beef cattle (8th ed.). National Academies Press. </w:t>
      </w:r>
      <w:hyperlink r:id="rId40" w:history="1">
        <w:r w:rsidRPr="00CB2C53">
          <w:rPr>
            <w:rStyle w:val="Hyperlink"/>
            <w:lang w:val="en-US"/>
          </w:rPr>
          <w:t>https://doi.org/10.17226/19014</w:t>
        </w:r>
      </w:hyperlink>
    </w:p>
    <w:p w14:paraId="6531D6E3" w14:textId="77777777" w:rsidR="001509E9" w:rsidRPr="00FF2C45" w:rsidRDefault="001509E9" w:rsidP="001509E9">
      <w:pPr>
        <w:spacing w:before="0" w:after="0" w:line="480" w:lineRule="auto"/>
        <w:ind w:left="720" w:hanging="720"/>
        <w:rPr>
          <w:lang w:val="en-US"/>
        </w:rPr>
      </w:pPr>
    </w:p>
    <w:p w14:paraId="440DB4A8" w14:textId="77777777" w:rsidR="001509E9" w:rsidRDefault="001509E9" w:rsidP="001509E9">
      <w:pPr>
        <w:spacing w:before="0" w:after="0" w:line="480" w:lineRule="auto"/>
        <w:ind w:left="720" w:hanging="720"/>
        <w:rPr>
          <w:lang w:val="en-US"/>
        </w:rPr>
      </w:pPr>
      <w:r w:rsidRPr="00FF2C45">
        <w:rPr>
          <w:lang w:val="en-US"/>
        </w:rPr>
        <w:lastRenderedPageBreak/>
        <w:t xml:space="preserve">O’Mahony, N., Campbell, S., Carvalho, A., </w:t>
      </w:r>
      <w:proofErr w:type="spellStart"/>
      <w:r w:rsidRPr="00FF2C45">
        <w:rPr>
          <w:lang w:val="en-US"/>
        </w:rPr>
        <w:t>Krpalkova</w:t>
      </w:r>
      <w:proofErr w:type="spellEnd"/>
      <w:r w:rsidRPr="00FF2C45">
        <w:rPr>
          <w:lang w:val="en-US"/>
        </w:rPr>
        <w:t>, L., Riordan, D., &amp; Walsh, J. (2023). Large language models in agriculture: A review. IEEE Access.</w:t>
      </w:r>
    </w:p>
    <w:p w14:paraId="5CD863FA" w14:textId="77777777" w:rsidR="001509E9" w:rsidRPr="00FF2C45" w:rsidRDefault="001509E9" w:rsidP="001509E9">
      <w:pPr>
        <w:spacing w:before="0" w:after="0" w:line="480" w:lineRule="auto"/>
        <w:ind w:left="720" w:hanging="720"/>
        <w:rPr>
          <w:lang w:val="en-US"/>
        </w:rPr>
      </w:pPr>
    </w:p>
    <w:p w14:paraId="74804A94" w14:textId="77777777" w:rsidR="001509E9" w:rsidRPr="001509E9" w:rsidRDefault="001509E9" w:rsidP="001509E9">
      <w:pPr>
        <w:spacing w:before="0" w:after="0" w:line="480" w:lineRule="auto"/>
        <w:ind w:left="720" w:hanging="720"/>
        <w:rPr>
          <w:lang w:val="en-US"/>
        </w:rPr>
      </w:pPr>
      <w:proofErr w:type="spellStart"/>
      <w:r w:rsidRPr="00FF2C45">
        <w:rPr>
          <w:lang w:val="en-US"/>
        </w:rPr>
        <w:t>Progan</w:t>
      </w:r>
      <w:proofErr w:type="spellEnd"/>
      <w:r w:rsidRPr="00FF2C45">
        <w:rPr>
          <w:lang w:val="en-US"/>
        </w:rPr>
        <w:t xml:space="preserve">. </w:t>
      </w:r>
      <w:r>
        <w:t xml:space="preserve">(s. f.). </w:t>
      </w:r>
      <w:proofErr w:type="spellStart"/>
      <w:r>
        <w:t>Progan</w:t>
      </w:r>
      <w:proofErr w:type="spellEnd"/>
      <w:r>
        <w:t xml:space="preserve"> software: Sistemas para ganadería. </w:t>
      </w:r>
      <w:hyperlink r:id="rId41" w:history="1">
        <w:r w:rsidRPr="001509E9">
          <w:rPr>
            <w:rStyle w:val="Hyperlink"/>
            <w:lang w:val="en-US"/>
          </w:rPr>
          <w:t>https://progansoftware.com/</w:t>
        </w:r>
      </w:hyperlink>
    </w:p>
    <w:p w14:paraId="78BA0B05" w14:textId="77777777" w:rsidR="001509E9" w:rsidRPr="001509E9" w:rsidRDefault="001509E9" w:rsidP="001509E9">
      <w:pPr>
        <w:spacing w:before="0" w:after="0" w:line="480" w:lineRule="auto"/>
        <w:ind w:left="720" w:hanging="720"/>
        <w:rPr>
          <w:lang w:val="en-US"/>
        </w:rPr>
      </w:pPr>
    </w:p>
    <w:p w14:paraId="1445B761" w14:textId="77777777" w:rsidR="001509E9" w:rsidRDefault="001509E9" w:rsidP="001509E9">
      <w:pPr>
        <w:spacing w:before="0" w:after="0" w:line="480" w:lineRule="auto"/>
        <w:ind w:left="720" w:hanging="720"/>
        <w:rPr>
          <w:lang w:val="en-US"/>
        </w:rPr>
      </w:pPr>
      <w:r w:rsidRPr="00FF2C45">
        <w:rPr>
          <w:lang w:val="en-US"/>
        </w:rPr>
        <w:t>Ries, E. (2011). The lean startup: How today’s entrepreneurs use continuous innovation to create radically successful businesses. Crown Business.</w:t>
      </w:r>
    </w:p>
    <w:p w14:paraId="5198C1C1" w14:textId="77777777" w:rsidR="001509E9" w:rsidRPr="00FF2C45" w:rsidRDefault="001509E9" w:rsidP="001509E9">
      <w:pPr>
        <w:spacing w:before="0" w:after="0" w:line="480" w:lineRule="auto"/>
        <w:ind w:left="720" w:hanging="720"/>
        <w:rPr>
          <w:lang w:val="en-US"/>
        </w:rPr>
      </w:pPr>
    </w:p>
    <w:p w14:paraId="6C4DE7D2" w14:textId="77777777" w:rsidR="001509E9" w:rsidRPr="001509E9" w:rsidRDefault="001509E9" w:rsidP="001509E9">
      <w:pPr>
        <w:spacing w:before="0" w:after="0" w:line="480" w:lineRule="auto"/>
        <w:ind w:left="720" w:hanging="720"/>
        <w:rPr>
          <w:lang w:val="es-MX"/>
        </w:rPr>
      </w:pPr>
      <w:r w:rsidRPr="00FF2C45">
        <w:rPr>
          <w:lang w:val="en-US"/>
        </w:rPr>
        <w:t xml:space="preserve">Schwaber, K., &amp; Sutherland, J. (2020). The Scrum guide: The definitive guide to Scrum. </w:t>
      </w:r>
      <w:hyperlink r:id="rId42" w:history="1">
        <w:r w:rsidRPr="001509E9">
          <w:rPr>
            <w:rStyle w:val="Hyperlink"/>
            <w:lang w:val="es-MX"/>
          </w:rPr>
          <w:t>https://scrumguides.org/scrum-guide.html</w:t>
        </w:r>
      </w:hyperlink>
    </w:p>
    <w:p w14:paraId="03C353E9" w14:textId="77777777" w:rsidR="001509E9" w:rsidRPr="001509E9" w:rsidRDefault="001509E9" w:rsidP="001509E9">
      <w:pPr>
        <w:spacing w:before="0" w:after="0" w:line="480" w:lineRule="auto"/>
        <w:ind w:left="720" w:hanging="720"/>
        <w:rPr>
          <w:lang w:val="es-MX"/>
        </w:rPr>
      </w:pPr>
    </w:p>
    <w:p w14:paraId="7776C56B" w14:textId="77777777" w:rsidR="001509E9" w:rsidRDefault="001509E9" w:rsidP="001509E9">
      <w:pPr>
        <w:spacing w:before="0" w:after="0" w:line="480" w:lineRule="auto"/>
        <w:ind w:left="720" w:hanging="720"/>
      </w:pPr>
      <w:r>
        <w:t xml:space="preserve">Software Ganadero SG. (s. f.). Software Ganadero SG: Gestión integral ganadera. </w:t>
      </w:r>
      <w:hyperlink r:id="rId43" w:history="1">
        <w:r w:rsidRPr="00CB2C53">
          <w:rPr>
            <w:rStyle w:val="Hyperlink"/>
          </w:rPr>
          <w:t>https://www.softwareganadero.com/</w:t>
        </w:r>
      </w:hyperlink>
    </w:p>
    <w:p w14:paraId="2280876B" w14:textId="77777777" w:rsidR="001509E9" w:rsidRDefault="001509E9" w:rsidP="001509E9">
      <w:pPr>
        <w:spacing w:before="0" w:after="0" w:line="480" w:lineRule="auto"/>
        <w:ind w:left="720" w:hanging="720"/>
      </w:pPr>
    </w:p>
    <w:p w14:paraId="37D7DCED" w14:textId="77777777" w:rsidR="001509E9" w:rsidRPr="001509E9" w:rsidRDefault="001509E9" w:rsidP="001509E9">
      <w:pPr>
        <w:spacing w:before="0" w:after="0" w:line="480" w:lineRule="auto"/>
        <w:ind w:left="720" w:hanging="720"/>
        <w:rPr>
          <w:lang w:val="en-US"/>
        </w:rPr>
      </w:pPr>
      <w:r>
        <w:t xml:space="preserve">Solórzano Thompson, J., Barboza Navarro, D., Vásquez Soto, A. P., &amp; Paniagua Molina, J. (s. f.). Optimización del costo de alimentación para ganado de engorde. </w:t>
      </w:r>
      <w:proofErr w:type="spellStart"/>
      <w:r>
        <w:t>AmeliCA</w:t>
      </w:r>
      <w:proofErr w:type="spellEnd"/>
      <w:r>
        <w:t xml:space="preserve">. </w:t>
      </w:r>
      <w:hyperlink r:id="rId44" w:history="1">
        <w:r w:rsidRPr="001509E9">
          <w:rPr>
            <w:rStyle w:val="Hyperlink"/>
            <w:lang w:val="en-US"/>
          </w:rPr>
          <w:t>https://portal.amelica.org/ameli/journal/549/5493120004/html/</w:t>
        </w:r>
      </w:hyperlink>
    </w:p>
    <w:p w14:paraId="6F434DC1" w14:textId="77777777" w:rsidR="001509E9" w:rsidRPr="001509E9" w:rsidRDefault="001509E9" w:rsidP="001509E9">
      <w:pPr>
        <w:spacing w:before="0" w:after="0" w:line="480" w:lineRule="auto"/>
        <w:ind w:left="720" w:hanging="720"/>
        <w:rPr>
          <w:lang w:val="en-US"/>
        </w:rPr>
      </w:pPr>
    </w:p>
    <w:p w14:paraId="040AE745" w14:textId="77777777" w:rsidR="001509E9" w:rsidRDefault="001509E9" w:rsidP="001509E9">
      <w:pPr>
        <w:spacing w:before="0" w:after="0" w:line="480" w:lineRule="auto"/>
        <w:ind w:left="720" w:hanging="720"/>
        <w:rPr>
          <w:lang w:val="en-US"/>
        </w:rPr>
      </w:pPr>
      <w:proofErr w:type="spellStart"/>
      <w:r w:rsidRPr="00FF2C45">
        <w:rPr>
          <w:lang w:val="en-US"/>
        </w:rPr>
        <w:t>Wathes</w:t>
      </w:r>
      <w:proofErr w:type="spellEnd"/>
      <w:r w:rsidRPr="00FF2C45">
        <w:rPr>
          <w:lang w:val="en-US"/>
        </w:rPr>
        <w:t xml:space="preserve">, C. M., Kristensen, H. H., Aerts, J. M., &amp; Berckmans, D. (2008). Is precision livestock farming an engineer’s daydream or a farmer’s platform? Computers and Electronics in Agriculture, 64(1), 2–10. </w:t>
      </w:r>
      <w:hyperlink r:id="rId45" w:history="1">
        <w:r w:rsidRPr="00CB2C53">
          <w:rPr>
            <w:rStyle w:val="Hyperlink"/>
            <w:lang w:val="en-US"/>
          </w:rPr>
          <w:t>https://doi.org/10.1016/j.compag.2008.05.005</w:t>
        </w:r>
      </w:hyperlink>
    </w:p>
    <w:p w14:paraId="50655378" w14:textId="77777777" w:rsidR="00A66DA1" w:rsidRPr="001509E9" w:rsidRDefault="00A66DA1">
      <w:pPr>
        <w:spacing w:before="0" w:after="0" w:line="240" w:lineRule="auto"/>
        <w:rPr>
          <w:lang w:val="en-US"/>
        </w:rPr>
      </w:pPr>
    </w:p>
    <w:p w14:paraId="0FED81A7" w14:textId="77777777" w:rsidR="00647BBD" w:rsidRPr="00BE6DEF" w:rsidRDefault="00647BBD" w:rsidP="00986FFC">
      <w:pPr>
        <w:keepNext/>
        <w:pBdr>
          <w:top w:val="nil"/>
          <w:left w:val="nil"/>
          <w:bottom w:val="nil"/>
          <w:right w:val="nil"/>
          <w:between w:val="nil"/>
        </w:pBdr>
        <w:ind w:left="1170"/>
        <w:rPr>
          <w:color w:val="0098CD"/>
          <w:sz w:val="36"/>
          <w:szCs w:val="36"/>
          <w:lang w:val="en-US"/>
        </w:rPr>
      </w:pPr>
      <w:bookmarkStart w:id="72" w:name="_heading=h.sekm4j2zwp8w" w:colFirst="0" w:colLast="0"/>
      <w:bookmarkEnd w:id="72"/>
    </w:p>
    <w:p w14:paraId="712B3118" w14:textId="6A772A39" w:rsidR="00647BBD" w:rsidRDefault="00647BBD" w:rsidP="00EB621D">
      <w:pPr>
        <w:pStyle w:val="Heading2"/>
      </w:pPr>
      <w:bookmarkStart w:id="73" w:name="_Toc226582062"/>
      <w:r>
        <w:t>Anexo A</w:t>
      </w:r>
      <w:bookmarkEnd w:id="73"/>
    </w:p>
    <w:p w14:paraId="39743FFA" w14:textId="77777777" w:rsidR="00350AD4" w:rsidRDefault="00350AD4" w:rsidP="00B5629D">
      <w:pPr>
        <w:keepNext/>
        <w:pBdr>
          <w:top w:val="nil"/>
          <w:left w:val="nil"/>
          <w:bottom w:val="nil"/>
          <w:right w:val="nil"/>
          <w:between w:val="nil"/>
        </w:pBdr>
        <w:jc w:val="left"/>
      </w:pPr>
    </w:p>
    <w:p w14:paraId="5065537A" w14:textId="222E9088" w:rsidR="00A66DA1" w:rsidRDefault="00545EBD" w:rsidP="00B5629D">
      <w:pPr>
        <w:keepNext/>
        <w:pBdr>
          <w:top w:val="nil"/>
          <w:left w:val="nil"/>
          <w:bottom w:val="nil"/>
          <w:right w:val="nil"/>
          <w:between w:val="nil"/>
        </w:pBdr>
        <w:jc w:val="left"/>
      </w:pPr>
      <w:r w:rsidRPr="00A665EC">
        <w:t>Evidencias de gestión SCRUM</w:t>
      </w:r>
      <w:r w:rsidR="00A05E32">
        <w:t xml:space="preserve">, </w:t>
      </w:r>
      <w:r w:rsidR="00B5629D">
        <w:t>ta</w:t>
      </w:r>
      <w:r>
        <w:t xml:space="preserve">blero SCRUM en Trello: </w:t>
      </w:r>
      <w:hyperlink r:id="rId46">
        <w:r w:rsidR="00A66DA1" w:rsidRPr="00A665EC">
          <w:rPr>
            <w:color w:val="0563C1"/>
            <w:u w:val="single"/>
          </w:rPr>
          <w:t>https://trello.com/b/Z57BIg0P/caporal-ai-scrum-board</w:t>
        </w:r>
      </w:hyperlink>
    </w:p>
    <w:p w14:paraId="5065537B" w14:textId="77777777" w:rsidR="00A66DA1" w:rsidRDefault="00A66DA1">
      <w:pPr>
        <w:keepNext/>
        <w:pBdr>
          <w:top w:val="nil"/>
          <w:left w:val="nil"/>
          <w:bottom w:val="nil"/>
          <w:right w:val="nil"/>
          <w:between w:val="nil"/>
        </w:pBdr>
        <w:ind w:left="720"/>
      </w:pPr>
    </w:p>
    <w:sectPr w:rsidR="00A66DA1" w:rsidSect="006F333F">
      <w:headerReference w:type="default" r:id="rId47"/>
      <w:footerReference w:type="default" r:id="rId48"/>
      <w:pgSz w:w="11906" w:h="16838"/>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E0755" w14:textId="77777777" w:rsidR="00AD03CE" w:rsidRDefault="00AD03CE">
      <w:pPr>
        <w:spacing w:before="0" w:after="0" w:line="240" w:lineRule="auto"/>
      </w:pPr>
      <w:r>
        <w:separator/>
      </w:r>
    </w:p>
  </w:endnote>
  <w:endnote w:type="continuationSeparator" w:id="0">
    <w:p w14:paraId="15EA700F" w14:textId="77777777" w:rsidR="00AD03CE" w:rsidRDefault="00AD03C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81E67AC-31CB-4CA8-BDB3-50AAEE0ACDB1}"/>
    <w:embedBold r:id="rId2" w:fontKey="{5B9C36A6-9B27-4AAD-928A-80CE94502526}"/>
    <w:embedItalic r:id="rId3" w:fontKey="{D95D8996-C601-4A79-BA4A-00A228C671A9}"/>
    <w:embedBoldItalic r:id="rId4" w:fontKey="{EE0FBF95-AF5B-454F-9B10-6F2599B9EF75}"/>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5" w:fontKey="{76087212-13D3-4B4A-917A-A9EDA0DF9B08}"/>
    <w:embedItalic r:id="rId6" w:fontKey="{5D69B75E-339B-4170-A75D-A81E3A94F968}"/>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embedRegular r:id="rId7" w:fontKey="{D5EFEACD-4720-46F4-B5C0-EF05D34EAB25}"/>
    <w:embedBold r:id="rId8" w:fontKey="{B780DBB4-3B6E-47A5-AE73-BE4391DCB40E}"/>
  </w:font>
  <w:font w:name="Tahoma">
    <w:panose1 w:val="020B0604030504040204"/>
    <w:charset w:val="00"/>
    <w:family w:val="swiss"/>
    <w:pitch w:val="variable"/>
    <w:sig w:usb0="E1002EFF" w:usb1="C000605B" w:usb2="00000029" w:usb3="00000000" w:csb0="000101FF" w:csb1="00000000"/>
    <w:embedRegular r:id="rId9" w:fontKey="{534A6913-5EBA-433F-9666-D2F525312953}"/>
  </w:font>
  <w:font w:name="Arial">
    <w:panose1 w:val="020B0604020202020204"/>
    <w:charset w:val="00"/>
    <w:family w:val="swiss"/>
    <w:pitch w:val="variable"/>
    <w:sig w:usb0="E0002EFF" w:usb1="C000785B" w:usb2="00000009" w:usb3="00000000" w:csb0="000001FF" w:csb1="00000000"/>
  </w:font>
  <w:font w:name="UnitOT-Light">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E" w14:textId="5479053F" w:rsidR="00A66DA1" w:rsidRDefault="00545EB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2E561D">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369FC" w14:textId="77777777" w:rsidR="00AD03CE" w:rsidRDefault="00AD03CE">
      <w:pPr>
        <w:spacing w:before="0" w:after="0" w:line="240" w:lineRule="auto"/>
      </w:pPr>
      <w:r>
        <w:separator/>
      </w:r>
    </w:p>
  </w:footnote>
  <w:footnote w:type="continuationSeparator" w:id="0">
    <w:p w14:paraId="6CE31B5F" w14:textId="77777777" w:rsidR="00AD03CE" w:rsidRDefault="00AD03C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9" w14:textId="77777777" w:rsidR="00A66DA1" w:rsidRDefault="7D15F537" w:rsidP="7D15F537">
    <w:pPr>
      <w:tabs>
        <w:tab w:val="center" w:pos="4252"/>
        <w:tab w:val="right" w:pos="8504"/>
      </w:tabs>
      <w:spacing w:before="0" w:after="0" w:line="240" w:lineRule="auto"/>
      <w:jc w:val="right"/>
      <w:rPr>
        <w:sz w:val="18"/>
        <w:szCs w:val="18"/>
        <w:lang w:val="es-ES"/>
      </w:rPr>
    </w:pPr>
    <w:r w:rsidRPr="7D15F537">
      <w:rPr>
        <w:sz w:val="18"/>
        <w:szCs w:val="18"/>
        <w:lang w:val="es-ES"/>
      </w:rPr>
      <w:t>Juan Carlos Avila Reséndiz</w:t>
    </w:r>
  </w:p>
  <w:p w14:paraId="5065539A" w14:textId="77777777" w:rsidR="00A66DA1" w:rsidRDefault="00545EBD">
    <w:pPr>
      <w:tabs>
        <w:tab w:val="center" w:pos="4252"/>
        <w:tab w:val="right" w:pos="8504"/>
      </w:tabs>
      <w:spacing w:before="0" w:after="0" w:line="240" w:lineRule="auto"/>
      <w:jc w:val="right"/>
      <w:rPr>
        <w:sz w:val="18"/>
        <w:szCs w:val="18"/>
      </w:rPr>
    </w:pPr>
    <w:r>
      <w:rPr>
        <w:sz w:val="18"/>
        <w:szCs w:val="18"/>
      </w:rPr>
      <w:t>Axel Jonathan Trujillo Olvera</w:t>
    </w:r>
  </w:p>
  <w:p w14:paraId="5065539B" w14:textId="77777777" w:rsidR="00A66DA1" w:rsidRDefault="00545EBD">
    <w:pPr>
      <w:tabs>
        <w:tab w:val="center" w:pos="4252"/>
        <w:tab w:val="right" w:pos="8504"/>
      </w:tabs>
      <w:spacing w:before="0" w:after="0" w:line="240" w:lineRule="auto"/>
      <w:jc w:val="right"/>
      <w:rPr>
        <w:sz w:val="18"/>
        <w:szCs w:val="18"/>
      </w:rPr>
    </w:pPr>
    <w:r>
      <w:rPr>
        <w:sz w:val="18"/>
        <w:szCs w:val="18"/>
      </w:rPr>
      <w:t>Leopoldo Edgardo Lara Hernández</w:t>
    </w:r>
  </w:p>
  <w:p w14:paraId="5065539C" w14:textId="77777777" w:rsidR="00A66DA1" w:rsidRDefault="00545EBD">
    <w:pPr>
      <w:spacing w:before="0" w:after="0" w:line="276" w:lineRule="auto"/>
      <w:ind w:left="2160" w:right="-15"/>
      <w:jc w:val="right"/>
      <w:rPr>
        <w:sz w:val="18"/>
        <w:szCs w:val="18"/>
      </w:rPr>
    </w:pPr>
    <w:r>
      <w:rPr>
        <w:sz w:val="18"/>
        <w:szCs w:val="18"/>
      </w:rPr>
      <w:t>Sistema para Optimización Económica de Dietas Bovinas en Entornos de Datos Escaso</w:t>
    </w:r>
  </w:p>
  <w:p w14:paraId="5065539D" w14:textId="77777777" w:rsidR="00A66DA1" w:rsidRDefault="00A66DA1">
    <w:pPr>
      <w:spacing w:before="0" w:after="0" w:line="276" w:lineRule="auto"/>
      <w:ind w:left="2160" w:right="-15"/>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D5"/>
    <w:multiLevelType w:val="hybridMultilevel"/>
    <w:tmpl w:val="3E4C7DBA"/>
    <w:lvl w:ilvl="0" w:tplc="D04A417A">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4D4D66"/>
    <w:multiLevelType w:val="hybridMultilevel"/>
    <w:tmpl w:val="6ADCD4CC"/>
    <w:lvl w:ilvl="0" w:tplc="1AF23BBE">
      <w:start w:val="4"/>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2E80"/>
    <w:multiLevelType w:val="multilevel"/>
    <w:tmpl w:val="1B98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C4668"/>
    <w:multiLevelType w:val="hybridMultilevel"/>
    <w:tmpl w:val="6804D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9D5F1D"/>
    <w:multiLevelType w:val="hybridMultilevel"/>
    <w:tmpl w:val="640A3232"/>
    <w:lvl w:ilvl="0" w:tplc="67C6ABC0">
      <w:start w:val="5"/>
      <w:numFmt w:val="bullet"/>
      <w:lvlText w:val="-"/>
      <w:lvlJc w:val="left"/>
      <w:pPr>
        <w:ind w:left="360" w:hanging="360"/>
      </w:pPr>
      <w:rPr>
        <w:rFonts w:ascii="Georgia" w:eastAsia="Georgia" w:hAnsi="Georgia" w:cs="Georg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74707A"/>
    <w:multiLevelType w:val="hybridMultilevel"/>
    <w:tmpl w:val="284AE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32F02"/>
    <w:multiLevelType w:val="multilevel"/>
    <w:tmpl w:val="4056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1971B2"/>
    <w:multiLevelType w:val="multilevel"/>
    <w:tmpl w:val="2EA4A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7A0718E"/>
    <w:multiLevelType w:val="multilevel"/>
    <w:tmpl w:val="5DC8416A"/>
    <w:lvl w:ilvl="0">
      <w:start w:val="1"/>
      <w:numFmt w:val="decimal"/>
      <w:pStyle w:val="Index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B8E3233"/>
    <w:multiLevelType w:val="multilevel"/>
    <w:tmpl w:val="F3C2E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CA2353"/>
    <w:multiLevelType w:val="multilevel"/>
    <w:tmpl w:val="AA18F6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EC20AA6"/>
    <w:multiLevelType w:val="hybridMultilevel"/>
    <w:tmpl w:val="716A6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EA612C"/>
    <w:multiLevelType w:val="multilevel"/>
    <w:tmpl w:val="5DD0706E"/>
    <w:lvl w:ilvl="0">
      <w:start w:val="1"/>
      <w:numFmt w:val="decimal"/>
      <w:lvlText w:val="%1."/>
      <w:lvlJc w:val="left"/>
      <w:pPr>
        <w:ind w:left="360" w:hanging="360"/>
      </w:pPr>
    </w:lvl>
    <w:lvl w:ilvl="1">
      <w:start w:val="1"/>
      <w:numFmt w:val="bullet"/>
      <w:lvlText w:val="●"/>
      <w:lvlJc w:val="left"/>
      <w:pPr>
        <w:ind w:left="720" w:hanging="360"/>
      </w:pPr>
      <w:rPr>
        <w:rFonts w:ascii="Noto Sans Symbols" w:eastAsia="Noto Sans Symbols" w:hAnsi="Noto Sans Symbols" w:cs="Noto Sans Symbol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4"/>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13" w15:restartNumberingAfterBreak="0">
    <w:nsid w:val="34293EDC"/>
    <w:multiLevelType w:val="multilevel"/>
    <w:tmpl w:val="963C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403992"/>
    <w:multiLevelType w:val="hybridMultilevel"/>
    <w:tmpl w:val="B4AE0CD8"/>
    <w:lvl w:ilvl="0" w:tplc="67C6ABC0">
      <w:start w:val="5"/>
      <w:numFmt w:val="bullet"/>
      <w:lvlText w:val="-"/>
      <w:lvlJc w:val="left"/>
      <w:pPr>
        <w:ind w:left="360" w:hanging="360"/>
      </w:pPr>
      <w:rPr>
        <w:rFonts w:ascii="Georgia" w:eastAsia="Georgia" w:hAnsi="Georgia" w:cs="Georg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D70632"/>
    <w:multiLevelType w:val="multilevel"/>
    <w:tmpl w:val="C3A06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84D110F"/>
    <w:multiLevelType w:val="multilevel"/>
    <w:tmpl w:val="31585660"/>
    <w:lvl w:ilvl="0">
      <w:start w:val="5"/>
      <w:numFmt w:val="decimal"/>
      <w:lvlText w:val="%1"/>
      <w:lvlJc w:val="left"/>
      <w:pPr>
        <w:ind w:left="375" w:hanging="375"/>
      </w:pPr>
    </w:lvl>
    <w:lvl w:ilvl="1">
      <w:start w:val="1"/>
      <w:numFmt w:val="decimal"/>
      <w:lvlText w:val="%1.%2"/>
      <w:lvlJc w:val="left"/>
      <w:pPr>
        <w:ind w:left="1095" w:hanging="375"/>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17" w15:restartNumberingAfterBreak="0">
    <w:nsid w:val="4509352C"/>
    <w:multiLevelType w:val="hybridMultilevel"/>
    <w:tmpl w:val="F95A89BA"/>
    <w:lvl w:ilvl="0" w:tplc="67C6ABC0">
      <w:start w:val="5"/>
      <w:numFmt w:val="bullet"/>
      <w:lvlText w:val="-"/>
      <w:lvlJc w:val="left"/>
      <w:pPr>
        <w:ind w:left="360" w:hanging="360"/>
      </w:pPr>
      <w:rPr>
        <w:rFonts w:ascii="Georgia" w:eastAsia="Georgia" w:hAnsi="Georgia" w:cs="Georgi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D7078A"/>
    <w:multiLevelType w:val="multilevel"/>
    <w:tmpl w:val="BBC64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86C2C3D"/>
    <w:multiLevelType w:val="multilevel"/>
    <w:tmpl w:val="9C5E298E"/>
    <w:lvl w:ilvl="0">
      <w:start w:val="1"/>
      <w:numFmt w:val="upperLetter"/>
      <w:lvlText w:val="Anexo %1."/>
      <w:lvlJc w:val="left"/>
      <w:pPr>
        <w:ind w:left="1530" w:hanging="360"/>
      </w:pPr>
    </w:lvl>
    <w:lvl w:ilvl="1">
      <w:start w:val="1"/>
      <w:numFmt w:val="lowerLetter"/>
      <w:lvlText w:val="%2."/>
      <w:lvlJc w:val="left"/>
      <w:pPr>
        <w:ind w:left="2250" w:hanging="360"/>
      </w:pPr>
    </w:lvl>
    <w:lvl w:ilvl="2">
      <w:start w:val="1"/>
      <w:numFmt w:val="lowerRoman"/>
      <w:lvlText w:val="%3."/>
      <w:lvlJc w:val="right"/>
      <w:pPr>
        <w:ind w:left="2970" w:hanging="180"/>
      </w:pPr>
    </w:lvl>
    <w:lvl w:ilvl="3">
      <w:start w:val="1"/>
      <w:numFmt w:val="decimal"/>
      <w:lvlText w:val="%4."/>
      <w:lvlJc w:val="left"/>
      <w:pPr>
        <w:ind w:left="3690" w:hanging="360"/>
      </w:pPr>
    </w:lvl>
    <w:lvl w:ilvl="4">
      <w:start w:val="1"/>
      <w:numFmt w:val="lowerLetter"/>
      <w:lvlText w:val="%5."/>
      <w:lvlJc w:val="left"/>
      <w:pPr>
        <w:ind w:left="4410" w:hanging="360"/>
      </w:pPr>
    </w:lvl>
    <w:lvl w:ilvl="5">
      <w:start w:val="1"/>
      <w:numFmt w:val="lowerRoman"/>
      <w:lvlText w:val="%6."/>
      <w:lvlJc w:val="right"/>
      <w:pPr>
        <w:ind w:left="5130" w:hanging="180"/>
      </w:pPr>
    </w:lvl>
    <w:lvl w:ilvl="6">
      <w:start w:val="1"/>
      <w:numFmt w:val="decimal"/>
      <w:lvlText w:val="%7."/>
      <w:lvlJc w:val="left"/>
      <w:pPr>
        <w:ind w:left="5850" w:hanging="360"/>
      </w:pPr>
    </w:lvl>
    <w:lvl w:ilvl="7">
      <w:start w:val="1"/>
      <w:numFmt w:val="lowerLetter"/>
      <w:lvlText w:val="%8."/>
      <w:lvlJc w:val="left"/>
      <w:pPr>
        <w:ind w:left="6570" w:hanging="360"/>
      </w:pPr>
    </w:lvl>
    <w:lvl w:ilvl="8">
      <w:start w:val="1"/>
      <w:numFmt w:val="lowerRoman"/>
      <w:lvlText w:val="%9."/>
      <w:lvlJc w:val="right"/>
      <w:pPr>
        <w:ind w:left="7290" w:hanging="180"/>
      </w:pPr>
    </w:lvl>
  </w:abstractNum>
  <w:abstractNum w:abstractNumId="20" w15:restartNumberingAfterBreak="0">
    <w:nsid w:val="495806F8"/>
    <w:multiLevelType w:val="hybridMultilevel"/>
    <w:tmpl w:val="CD20C4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D913BF"/>
    <w:multiLevelType w:val="hybridMultilevel"/>
    <w:tmpl w:val="645461E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4C66DEE"/>
    <w:multiLevelType w:val="hybridMultilevel"/>
    <w:tmpl w:val="A0FC5C7A"/>
    <w:lvl w:ilvl="0" w:tplc="6F521130">
      <w:start w:val="6"/>
      <w:numFmt w:val="bullet"/>
      <w:lvlText w:val=""/>
      <w:lvlJc w:val="left"/>
      <w:pPr>
        <w:ind w:left="720" w:hanging="360"/>
      </w:pPr>
      <w:rPr>
        <w:rFonts w:ascii="Wingdings" w:eastAsia="Calibr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3A7426"/>
    <w:multiLevelType w:val="hybridMultilevel"/>
    <w:tmpl w:val="A4283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BC4878"/>
    <w:multiLevelType w:val="multilevel"/>
    <w:tmpl w:val="837EE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FE1EF8"/>
    <w:multiLevelType w:val="multilevel"/>
    <w:tmpl w:val="A618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6047B1"/>
    <w:multiLevelType w:val="hybridMultilevel"/>
    <w:tmpl w:val="67D2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C90005"/>
    <w:multiLevelType w:val="multilevel"/>
    <w:tmpl w:val="D6587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28" w15:restartNumberingAfterBreak="0">
    <w:nsid w:val="73305B25"/>
    <w:multiLevelType w:val="multilevel"/>
    <w:tmpl w:val="B1A0BF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3E55C39"/>
    <w:multiLevelType w:val="hybridMultilevel"/>
    <w:tmpl w:val="C70EFDA8"/>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4A951DF"/>
    <w:multiLevelType w:val="multilevel"/>
    <w:tmpl w:val="4A8A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A91522"/>
    <w:multiLevelType w:val="hybridMultilevel"/>
    <w:tmpl w:val="3A10DE8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92725E0"/>
    <w:multiLevelType w:val="hybridMultilevel"/>
    <w:tmpl w:val="032AE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42537B"/>
    <w:multiLevelType w:val="hybridMultilevel"/>
    <w:tmpl w:val="74AED19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FD60C8B"/>
    <w:multiLevelType w:val="multilevel"/>
    <w:tmpl w:val="D9DA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486334">
    <w:abstractNumId w:val="24"/>
  </w:num>
  <w:num w:numId="2" w16cid:durableId="1526166677">
    <w:abstractNumId w:val="10"/>
  </w:num>
  <w:num w:numId="3" w16cid:durableId="579677316">
    <w:abstractNumId w:val="16"/>
  </w:num>
  <w:num w:numId="4" w16cid:durableId="674499315">
    <w:abstractNumId w:val="12"/>
  </w:num>
  <w:num w:numId="5" w16cid:durableId="1077283956">
    <w:abstractNumId w:val="19"/>
  </w:num>
  <w:num w:numId="6" w16cid:durableId="1257129371">
    <w:abstractNumId w:val="7"/>
  </w:num>
  <w:num w:numId="7" w16cid:durableId="1852794239">
    <w:abstractNumId w:val="15"/>
  </w:num>
  <w:num w:numId="8" w16cid:durableId="655379346">
    <w:abstractNumId w:val="27"/>
  </w:num>
  <w:num w:numId="9" w16cid:durableId="44835002">
    <w:abstractNumId w:val="8"/>
  </w:num>
  <w:num w:numId="10" w16cid:durableId="877548195">
    <w:abstractNumId w:val="3"/>
  </w:num>
  <w:num w:numId="11" w16cid:durableId="1448351559">
    <w:abstractNumId w:val="33"/>
  </w:num>
  <w:num w:numId="12" w16cid:durableId="2107383987">
    <w:abstractNumId w:val="31"/>
  </w:num>
  <w:num w:numId="13" w16cid:durableId="1138497459">
    <w:abstractNumId w:val="29"/>
  </w:num>
  <w:num w:numId="14" w16cid:durableId="989941661">
    <w:abstractNumId w:val="28"/>
  </w:num>
  <w:num w:numId="15" w16cid:durableId="1894467707">
    <w:abstractNumId w:val="18"/>
  </w:num>
  <w:num w:numId="16" w16cid:durableId="771898904">
    <w:abstractNumId w:val="6"/>
  </w:num>
  <w:num w:numId="17" w16cid:durableId="224873262">
    <w:abstractNumId w:val="13"/>
  </w:num>
  <w:num w:numId="18" w16cid:durableId="1086195262">
    <w:abstractNumId w:val="30"/>
  </w:num>
  <w:num w:numId="19" w16cid:durableId="1593512990">
    <w:abstractNumId w:val="25"/>
  </w:num>
  <w:num w:numId="20" w16cid:durableId="291985600">
    <w:abstractNumId w:val="34"/>
  </w:num>
  <w:num w:numId="21" w16cid:durableId="10229658">
    <w:abstractNumId w:val="2"/>
  </w:num>
  <w:num w:numId="22" w16cid:durableId="1289553096">
    <w:abstractNumId w:val="1"/>
  </w:num>
  <w:num w:numId="23" w16cid:durableId="2100715777">
    <w:abstractNumId w:val="26"/>
  </w:num>
  <w:num w:numId="24" w16cid:durableId="1417480566">
    <w:abstractNumId w:val="21"/>
  </w:num>
  <w:num w:numId="25" w16cid:durableId="1139690229">
    <w:abstractNumId w:val="0"/>
  </w:num>
  <w:num w:numId="26" w16cid:durableId="486021225">
    <w:abstractNumId w:val="5"/>
  </w:num>
  <w:num w:numId="27" w16cid:durableId="456223306">
    <w:abstractNumId w:val="9"/>
  </w:num>
  <w:num w:numId="28" w16cid:durableId="1799300740">
    <w:abstractNumId w:val="20"/>
  </w:num>
  <w:num w:numId="29" w16cid:durableId="1899046475">
    <w:abstractNumId w:val="22"/>
  </w:num>
  <w:num w:numId="30" w16cid:durableId="35812139">
    <w:abstractNumId w:val="32"/>
  </w:num>
  <w:num w:numId="31" w16cid:durableId="1784032853">
    <w:abstractNumId w:val="11"/>
  </w:num>
  <w:num w:numId="32" w16cid:durableId="1359815776">
    <w:abstractNumId w:val="17"/>
  </w:num>
  <w:num w:numId="33" w16cid:durableId="1507751307">
    <w:abstractNumId w:val="14"/>
  </w:num>
  <w:num w:numId="34" w16cid:durableId="772407442">
    <w:abstractNumId w:val="4"/>
  </w:num>
  <w:num w:numId="35" w16cid:durableId="120895818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DA1"/>
    <w:rsid w:val="00001105"/>
    <w:rsid w:val="000045F1"/>
    <w:rsid w:val="00015DF2"/>
    <w:rsid w:val="00015E2E"/>
    <w:rsid w:val="000168C5"/>
    <w:rsid w:val="0002010E"/>
    <w:rsid w:val="000259A7"/>
    <w:rsid w:val="00033145"/>
    <w:rsid w:val="00033857"/>
    <w:rsid w:val="000359A7"/>
    <w:rsid w:val="000371C8"/>
    <w:rsid w:val="000407BA"/>
    <w:rsid w:val="0004324A"/>
    <w:rsid w:val="000476AF"/>
    <w:rsid w:val="00047721"/>
    <w:rsid w:val="00051255"/>
    <w:rsid w:val="0005283F"/>
    <w:rsid w:val="00055719"/>
    <w:rsid w:val="00064CA9"/>
    <w:rsid w:val="00065AAF"/>
    <w:rsid w:val="00066DA3"/>
    <w:rsid w:val="000678A3"/>
    <w:rsid w:val="000702EC"/>
    <w:rsid w:val="00074D6F"/>
    <w:rsid w:val="00084D4F"/>
    <w:rsid w:val="00085DC6"/>
    <w:rsid w:val="00090C2E"/>
    <w:rsid w:val="00092830"/>
    <w:rsid w:val="00092920"/>
    <w:rsid w:val="00093FC9"/>
    <w:rsid w:val="00095F8D"/>
    <w:rsid w:val="000A49A2"/>
    <w:rsid w:val="000A4D7E"/>
    <w:rsid w:val="000C29A6"/>
    <w:rsid w:val="000C2BE3"/>
    <w:rsid w:val="000C7CA7"/>
    <w:rsid w:val="000D39A1"/>
    <w:rsid w:val="000D3B54"/>
    <w:rsid w:val="000E00A2"/>
    <w:rsid w:val="000F04B4"/>
    <w:rsid w:val="000F0BA2"/>
    <w:rsid w:val="000F35AE"/>
    <w:rsid w:val="000F6850"/>
    <w:rsid w:val="000F6A8B"/>
    <w:rsid w:val="000F788A"/>
    <w:rsid w:val="001029BF"/>
    <w:rsid w:val="00103CDD"/>
    <w:rsid w:val="00105B2D"/>
    <w:rsid w:val="00106A0C"/>
    <w:rsid w:val="00107C5C"/>
    <w:rsid w:val="001137B6"/>
    <w:rsid w:val="00115D98"/>
    <w:rsid w:val="0011737E"/>
    <w:rsid w:val="00117EEA"/>
    <w:rsid w:val="001353EB"/>
    <w:rsid w:val="00137D3D"/>
    <w:rsid w:val="001443D8"/>
    <w:rsid w:val="00144AC0"/>
    <w:rsid w:val="001509E9"/>
    <w:rsid w:val="001567B0"/>
    <w:rsid w:val="00162F20"/>
    <w:rsid w:val="001639B1"/>
    <w:rsid w:val="00164BE9"/>
    <w:rsid w:val="00167319"/>
    <w:rsid w:val="0018215B"/>
    <w:rsid w:val="001A1AEB"/>
    <w:rsid w:val="001A21BE"/>
    <w:rsid w:val="001A3B80"/>
    <w:rsid w:val="001A6F9E"/>
    <w:rsid w:val="001A79B0"/>
    <w:rsid w:val="001B3DA7"/>
    <w:rsid w:val="001B7173"/>
    <w:rsid w:val="001B75DC"/>
    <w:rsid w:val="001C2EFC"/>
    <w:rsid w:val="001C578A"/>
    <w:rsid w:val="001E0994"/>
    <w:rsid w:val="001E10B4"/>
    <w:rsid w:val="001E19BD"/>
    <w:rsid w:val="001E7AEB"/>
    <w:rsid w:val="001F322F"/>
    <w:rsid w:val="0020232E"/>
    <w:rsid w:val="002033A4"/>
    <w:rsid w:val="00206708"/>
    <w:rsid w:val="00207D5E"/>
    <w:rsid w:val="002168D9"/>
    <w:rsid w:val="00217ED6"/>
    <w:rsid w:val="00220139"/>
    <w:rsid w:val="00220B37"/>
    <w:rsid w:val="002221A6"/>
    <w:rsid w:val="00222AAF"/>
    <w:rsid w:val="00223BAB"/>
    <w:rsid w:val="002261EF"/>
    <w:rsid w:val="00227810"/>
    <w:rsid w:val="00232D67"/>
    <w:rsid w:val="002379D4"/>
    <w:rsid w:val="002446BE"/>
    <w:rsid w:val="0024624D"/>
    <w:rsid w:val="00246DD8"/>
    <w:rsid w:val="00260E89"/>
    <w:rsid w:val="00261FC5"/>
    <w:rsid w:val="00262C52"/>
    <w:rsid w:val="002663D7"/>
    <w:rsid w:val="00266486"/>
    <w:rsid w:val="00281780"/>
    <w:rsid w:val="00284B61"/>
    <w:rsid w:val="00290648"/>
    <w:rsid w:val="002A4BED"/>
    <w:rsid w:val="002A7F11"/>
    <w:rsid w:val="002B199F"/>
    <w:rsid w:val="002B63B6"/>
    <w:rsid w:val="002C1080"/>
    <w:rsid w:val="002C65B0"/>
    <w:rsid w:val="002D1171"/>
    <w:rsid w:val="002E1C6F"/>
    <w:rsid w:val="002E561D"/>
    <w:rsid w:val="002E60E4"/>
    <w:rsid w:val="002F11C0"/>
    <w:rsid w:val="002F38CD"/>
    <w:rsid w:val="002F72B2"/>
    <w:rsid w:val="00301E85"/>
    <w:rsid w:val="00302EC7"/>
    <w:rsid w:val="00316ABC"/>
    <w:rsid w:val="00316DB9"/>
    <w:rsid w:val="00316E89"/>
    <w:rsid w:val="003170B2"/>
    <w:rsid w:val="00320AD0"/>
    <w:rsid w:val="00324C63"/>
    <w:rsid w:val="00325AC2"/>
    <w:rsid w:val="003318E9"/>
    <w:rsid w:val="0033456C"/>
    <w:rsid w:val="00342350"/>
    <w:rsid w:val="00346C8C"/>
    <w:rsid w:val="00346E2A"/>
    <w:rsid w:val="00350AD4"/>
    <w:rsid w:val="0035142A"/>
    <w:rsid w:val="003524C5"/>
    <w:rsid w:val="00355768"/>
    <w:rsid w:val="003609E6"/>
    <w:rsid w:val="00360C2F"/>
    <w:rsid w:val="00363433"/>
    <w:rsid w:val="00364978"/>
    <w:rsid w:val="00364E0A"/>
    <w:rsid w:val="00367A7A"/>
    <w:rsid w:val="00367F9F"/>
    <w:rsid w:val="00370752"/>
    <w:rsid w:val="00371A7D"/>
    <w:rsid w:val="00372A2A"/>
    <w:rsid w:val="00377B13"/>
    <w:rsid w:val="00381F70"/>
    <w:rsid w:val="00387C2F"/>
    <w:rsid w:val="0039674F"/>
    <w:rsid w:val="00396B35"/>
    <w:rsid w:val="003A024C"/>
    <w:rsid w:val="003B1C97"/>
    <w:rsid w:val="003B69C9"/>
    <w:rsid w:val="003C24EE"/>
    <w:rsid w:val="003C3332"/>
    <w:rsid w:val="003C4623"/>
    <w:rsid w:val="003D1445"/>
    <w:rsid w:val="003D1FEE"/>
    <w:rsid w:val="003D292E"/>
    <w:rsid w:val="003D57EA"/>
    <w:rsid w:val="003E3865"/>
    <w:rsid w:val="003E38E7"/>
    <w:rsid w:val="003F0685"/>
    <w:rsid w:val="003F55F5"/>
    <w:rsid w:val="003F702C"/>
    <w:rsid w:val="00405032"/>
    <w:rsid w:val="00405517"/>
    <w:rsid w:val="004059EB"/>
    <w:rsid w:val="00406012"/>
    <w:rsid w:val="00407887"/>
    <w:rsid w:val="00411071"/>
    <w:rsid w:val="004125E1"/>
    <w:rsid w:val="00414178"/>
    <w:rsid w:val="00420387"/>
    <w:rsid w:val="00425AD0"/>
    <w:rsid w:val="0043244F"/>
    <w:rsid w:val="004424DA"/>
    <w:rsid w:val="004457FF"/>
    <w:rsid w:val="00451D66"/>
    <w:rsid w:val="00452662"/>
    <w:rsid w:val="00454A9F"/>
    <w:rsid w:val="00457662"/>
    <w:rsid w:val="00464778"/>
    <w:rsid w:val="00471AE8"/>
    <w:rsid w:val="00486C39"/>
    <w:rsid w:val="00492E5F"/>
    <w:rsid w:val="00492F7F"/>
    <w:rsid w:val="00493019"/>
    <w:rsid w:val="00493B7B"/>
    <w:rsid w:val="00494264"/>
    <w:rsid w:val="00494659"/>
    <w:rsid w:val="004A5132"/>
    <w:rsid w:val="004A585F"/>
    <w:rsid w:val="004A5F82"/>
    <w:rsid w:val="004A6E3F"/>
    <w:rsid w:val="004A7BAE"/>
    <w:rsid w:val="004B0E7C"/>
    <w:rsid w:val="004B279E"/>
    <w:rsid w:val="004B3187"/>
    <w:rsid w:val="004B3285"/>
    <w:rsid w:val="004B460C"/>
    <w:rsid w:val="004B6850"/>
    <w:rsid w:val="004B6969"/>
    <w:rsid w:val="004B7198"/>
    <w:rsid w:val="004B7C72"/>
    <w:rsid w:val="004C47AC"/>
    <w:rsid w:val="004D5A95"/>
    <w:rsid w:val="004D7854"/>
    <w:rsid w:val="004E174A"/>
    <w:rsid w:val="004E3BF4"/>
    <w:rsid w:val="004E53C9"/>
    <w:rsid w:val="004E6F71"/>
    <w:rsid w:val="004F091F"/>
    <w:rsid w:val="0050233B"/>
    <w:rsid w:val="00502993"/>
    <w:rsid w:val="00504079"/>
    <w:rsid w:val="00504C69"/>
    <w:rsid w:val="00506382"/>
    <w:rsid w:val="00507604"/>
    <w:rsid w:val="00511C4F"/>
    <w:rsid w:val="00512D33"/>
    <w:rsid w:val="00515A80"/>
    <w:rsid w:val="00534071"/>
    <w:rsid w:val="0053510C"/>
    <w:rsid w:val="005400A5"/>
    <w:rsid w:val="00544169"/>
    <w:rsid w:val="00545EBD"/>
    <w:rsid w:val="0054658A"/>
    <w:rsid w:val="00556FAE"/>
    <w:rsid w:val="005619DB"/>
    <w:rsid w:val="00563811"/>
    <w:rsid w:val="00564B1A"/>
    <w:rsid w:val="00571176"/>
    <w:rsid w:val="00573EFE"/>
    <w:rsid w:val="00582FC6"/>
    <w:rsid w:val="00590613"/>
    <w:rsid w:val="005A198B"/>
    <w:rsid w:val="005A2CD4"/>
    <w:rsid w:val="005A40FA"/>
    <w:rsid w:val="005A6929"/>
    <w:rsid w:val="005B0F82"/>
    <w:rsid w:val="005B4CF1"/>
    <w:rsid w:val="005B5140"/>
    <w:rsid w:val="005B7891"/>
    <w:rsid w:val="005C02CF"/>
    <w:rsid w:val="005C222E"/>
    <w:rsid w:val="005C332C"/>
    <w:rsid w:val="005C58B7"/>
    <w:rsid w:val="005E34BD"/>
    <w:rsid w:val="005F4620"/>
    <w:rsid w:val="00602AC0"/>
    <w:rsid w:val="006042B6"/>
    <w:rsid w:val="00605B88"/>
    <w:rsid w:val="00614592"/>
    <w:rsid w:val="0062531D"/>
    <w:rsid w:val="00625D45"/>
    <w:rsid w:val="00630A9B"/>
    <w:rsid w:val="006333EB"/>
    <w:rsid w:val="006443E9"/>
    <w:rsid w:val="00646118"/>
    <w:rsid w:val="00647BBD"/>
    <w:rsid w:val="0066044A"/>
    <w:rsid w:val="00664B11"/>
    <w:rsid w:val="006709E2"/>
    <w:rsid w:val="00671F4F"/>
    <w:rsid w:val="0067235A"/>
    <w:rsid w:val="006837A1"/>
    <w:rsid w:val="0069002B"/>
    <w:rsid w:val="006A1537"/>
    <w:rsid w:val="006A79CF"/>
    <w:rsid w:val="006B1802"/>
    <w:rsid w:val="006B54BD"/>
    <w:rsid w:val="006B5DD0"/>
    <w:rsid w:val="006C54E0"/>
    <w:rsid w:val="006C5590"/>
    <w:rsid w:val="006C5A8E"/>
    <w:rsid w:val="006C65BC"/>
    <w:rsid w:val="006D37C9"/>
    <w:rsid w:val="006D5A8A"/>
    <w:rsid w:val="006E54AD"/>
    <w:rsid w:val="006E6F92"/>
    <w:rsid w:val="006F021A"/>
    <w:rsid w:val="006F217D"/>
    <w:rsid w:val="006F333F"/>
    <w:rsid w:val="006F718E"/>
    <w:rsid w:val="007015DA"/>
    <w:rsid w:val="007025DA"/>
    <w:rsid w:val="00702DAE"/>
    <w:rsid w:val="007047A2"/>
    <w:rsid w:val="007048C5"/>
    <w:rsid w:val="007101CE"/>
    <w:rsid w:val="0071121C"/>
    <w:rsid w:val="00711672"/>
    <w:rsid w:val="007126AC"/>
    <w:rsid w:val="00712BD7"/>
    <w:rsid w:val="00714A49"/>
    <w:rsid w:val="00717DBA"/>
    <w:rsid w:val="007227E5"/>
    <w:rsid w:val="00722EA4"/>
    <w:rsid w:val="00730DF9"/>
    <w:rsid w:val="00746412"/>
    <w:rsid w:val="00750CDC"/>
    <w:rsid w:val="00754486"/>
    <w:rsid w:val="00755604"/>
    <w:rsid w:val="00761548"/>
    <w:rsid w:val="00766A69"/>
    <w:rsid w:val="007703F5"/>
    <w:rsid w:val="00770436"/>
    <w:rsid w:val="007914EE"/>
    <w:rsid w:val="00792835"/>
    <w:rsid w:val="00792F36"/>
    <w:rsid w:val="00793BE3"/>
    <w:rsid w:val="007A06CC"/>
    <w:rsid w:val="007A641D"/>
    <w:rsid w:val="007A7A84"/>
    <w:rsid w:val="007B1614"/>
    <w:rsid w:val="007B2499"/>
    <w:rsid w:val="007B7A15"/>
    <w:rsid w:val="007C07B6"/>
    <w:rsid w:val="007C0F59"/>
    <w:rsid w:val="007C4451"/>
    <w:rsid w:val="007D181F"/>
    <w:rsid w:val="007D1C6E"/>
    <w:rsid w:val="007D4EA9"/>
    <w:rsid w:val="007E5132"/>
    <w:rsid w:val="007F00FB"/>
    <w:rsid w:val="007F54B7"/>
    <w:rsid w:val="008004CA"/>
    <w:rsid w:val="00802074"/>
    <w:rsid w:val="00805D6D"/>
    <w:rsid w:val="00807FF7"/>
    <w:rsid w:val="00814643"/>
    <w:rsid w:val="00816E4B"/>
    <w:rsid w:val="00821062"/>
    <w:rsid w:val="008342B5"/>
    <w:rsid w:val="00835580"/>
    <w:rsid w:val="00835F2C"/>
    <w:rsid w:val="0083645A"/>
    <w:rsid w:val="00841D59"/>
    <w:rsid w:val="008469D6"/>
    <w:rsid w:val="00847CFA"/>
    <w:rsid w:val="00854997"/>
    <w:rsid w:val="00857026"/>
    <w:rsid w:val="008600B4"/>
    <w:rsid w:val="00861132"/>
    <w:rsid w:val="00861541"/>
    <w:rsid w:val="00862E3F"/>
    <w:rsid w:val="0086615A"/>
    <w:rsid w:val="00866328"/>
    <w:rsid w:val="00874E62"/>
    <w:rsid w:val="00875DE9"/>
    <w:rsid w:val="00885EEB"/>
    <w:rsid w:val="00887005"/>
    <w:rsid w:val="008909A3"/>
    <w:rsid w:val="008914C4"/>
    <w:rsid w:val="0089267C"/>
    <w:rsid w:val="008939D9"/>
    <w:rsid w:val="00893E38"/>
    <w:rsid w:val="008971D9"/>
    <w:rsid w:val="008A2D5F"/>
    <w:rsid w:val="008B22DD"/>
    <w:rsid w:val="008B62B1"/>
    <w:rsid w:val="008B6A18"/>
    <w:rsid w:val="008D0C94"/>
    <w:rsid w:val="008D2E32"/>
    <w:rsid w:val="008D74DD"/>
    <w:rsid w:val="008F28E1"/>
    <w:rsid w:val="008F3BD1"/>
    <w:rsid w:val="008F45BD"/>
    <w:rsid w:val="008F5C8D"/>
    <w:rsid w:val="009169BF"/>
    <w:rsid w:val="00922A26"/>
    <w:rsid w:val="00927CEE"/>
    <w:rsid w:val="009306FE"/>
    <w:rsid w:val="009356E7"/>
    <w:rsid w:val="0093767E"/>
    <w:rsid w:val="0094166E"/>
    <w:rsid w:val="009433C3"/>
    <w:rsid w:val="00946BA3"/>
    <w:rsid w:val="0094794F"/>
    <w:rsid w:val="0094797F"/>
    <w:rsid w:val="00952221"/>
    <w:rsid w:val="00955F58"/>
    <w:rsid w:val="00967428"/>
    <w:rsid w:val="009712FC"/>
    <w:rsid w:val="00975BE8"/>
    <w:rsid w:val="00975F48"/>
    <w:rsid w:val="0098489B"/>
    <w:rsid w:val="009853D9"/>
    <w:rsid w:val="00986FFC"/>
    <w:rsid w:val="00990095"/>
    <w:rsid w:val="0099545A"/>
    <w:rsid w:val="00995E8B"/>
    <w:rsid w:val="009A6B9F"/>
    <w:rsid w:val="009B0A4B"/>
    <w:rsid w:val="009B1279"/>
    <w:rsid w:val="009B6DD3"/>
    <w:rsid w:val="009B705D"/>
    <w:rsid w:val="009C68DF"/>
    <w:rsid w:val="009D160E"/>
    <w:rsid w:val="009D2031"/>
    <w:rsid w:val="009D4F9D"/>
    <w:rsid w:val="009D53BC"/>
    <w:rsid w:val="009E1787"/>
    <w:rsid w:val="009E216C"/>
    <w:rsid w:val="009E2547"/>
    <w:rsid w:val="009F29A8"/>
    <w:rsid w:val="009F7BEA"/>
    <w:rsid w:val="00A05E32"/>
    <w:rsid w:val="00A10D7E"/>
    <w:rsid w:val="00A23BE6"/>
    <w:rsid w:val="00A252EA"/>
    <w:rsid w:val="00A467F4"/>
    <w:rsid w:val="00A47DB0"/>
    <w:rsid w:val="00A52827"/>
    <w:rsid w:val="00A53A45"/>
    <w:rsid w:val="00A56757"/>
    <w:rsid w:val="00A665EC"/>
    <w:rsid w:val="00A667D7"/>
    <w:rsid w:val="00A66DA1"/>
    <w:rsid w:val="00A718FE"/>
    <w:rsid w:val="00A83D6F"/>
    <w:rsid w:val="00AA0F57"/>
    <w:rsid w:val="00AA40C3"/>
    <w:rsid w:val="00AB2BC7"/>
    <w:rsid w:val="00AB3ABD"/>
    <w:rsid w:val="00AB3DA1"/>
    <w:rsid w:val="00AB56FD"/>
    <w:rsid w:val="00AC0ADA"/>
    <w:rsid w:val="00AC45FB"/>
    <w:rsid w:val="00AC527E"/>
    <w:rsid w:val="00AC572D"/>
    <w:rsid w:val="00AC75E0"/>
    <w:rsid w:val="00AD03CE"/>
    <w:rsid w:val="00AD3439"/>
    <w:rsid w:val="00AD5510"/>
    <w:rsid w:val="00AD7C83"/>
    <w:rsid w:val="00AF2B19"/>
    <w:rsid w:val="00AF2FD0"/>
    <w:rsid w:val="00AF3874"/>
    <w:rsid w:val="00B03BD7"/>
    <w:rsid w:val="00B052A7"/>
    <w:rsid w:val="00B05C75"/>
    <w:rsid w:val="00B1311E"/>
    <w:rsid w:val="00B162F3"/>
    <w:rsid w:val="00B16842"/>
    <w:rsid w:val="00B1713B"/>
    <w:rsid w:val="00B20031"/>
    <w:rsid w:val="00B2343B"/>
    <w:rsid w:val="00B248E9"/>
    <w:rsid w:val="00B31A82"/>
    <w:rsid w:val="00B356AD"/>
    <w:rsid w:val="00B403E1"/>
    <w:rsid w:val="00B4091F"/>
    <w:rsid w:val="00B4189D"/>
    <w:rsid w:val="00B442C3"/>
    <w:rsid w:val="00B44824"/>
    <w:rsid w:val="00B50BFB"/>
    <w:rsid w:val="00B5629D"/>
    <w:rsid w:val="00B571AD"/>
    <w:rsid w:val="00B576ED"/>
    <w:rsid w:val="00B60AD6"/>
    <w:rsid w:val="00B61C9B"/>
    <w:rsid w:val="00B63EBB"/>
    <w:rsid w:val="00B65741"/>
    <w:rsid w:val="00B667B0"/>
    <w:rsid w:val="00B6730A"/>
    <w:rsid w:val="00B67B5F"/>
    <w:rsid w:val="00B7222C"/>
    <w:rsid w:val="00B80A92"/>
    <w:rsid w:val="00B81FAA"/>
    <w:rsid w:val="00B855CC"/>
    <w:rsid w:val="00B86FE1"/>
    <w:rsid w:val="00B87287"/>
    <w:rsid w:val="00B90DD0"/>
    <w:rsid w:val="00B91F49"/>
    <w:rsid w:val="00BA08C4"/>
    <w:rsid w:val="00BA2173"/>
    <w:rsid w:val="00BA2462"/>
    <w:rsid w:val="00BA3DD5"/>
    <w:rsid w:val="00BA4045"/>
    <w:rsid w:val="00BB2FAB"/>
    <w:rsid w:val="00BB4905"/>
    <w:rsid w:val="00BC0FC9"/>
    <w:rsid w:val="00BC1E63"/>
    <w:rsid w:val="00BC2EEF"/>
    <w:rsid w:val="00BC5DF1"/>
    <w:rsid w:val="00BC673B"/>
    <w:rsid w:val="00BC7D81"/>
    <w:rsid w:val="00BE6DEF"/>
    <w:rsid w:val="00BE7498"/>
    <w:rsid w:val="00BF1F23"/>
    <w:rsid w:val="00BF3F52"/>
    <w:rsid w:val="00BF59ED"/>
    <w:rsid w:val="00BF5B1B"/>
    <w:rsid w:val="00C01411"/>
    <w:rsid w:val="00C0181F"/>
    <w:rsid w:val="00C03545"/>
    <w:rsid w:val="00C06085"/>
    <w:rsid w:val="00C17154"/>
    <w:rsid w:val="00C17C55"/>
    <w:rsid w:val="00C17F0B"/>
    <w:rsid w:val="00C20BDA"/>
    <w:rsid w:val="00C21FF2"/>
    <w:rsid w:val="00C22EC3"/>
    <w:rsid w:val="00C27DE2"/>
    <w:rsid w:val="00C30426"/>
    <w:rsid w:val="00C31EC6"/>
    <w:rsid w:val="00C42B48"/>
    <w:rsid w:val="00C47650"/>
    <w:rsid w:val="00C512BA"/>
    <w:rsid w:val="00C53B7B"/>
    <w:rsid w:val="00C54F1A"/>
    <w:rsid w:val="00C56D2F"/>
    <w:rsid w:val="00C57EDF"/>
    <w:rsid w:val="00C6005F"/>
    <w:rsid w:val="00C621D2"/>
    <w:rsid w:val="00C62A35"/>
    <w:rsid w:val="00C672DA"/>
    <w:rsid w:val="00C721D1"/>
    <w:rsid w:val="00C724D0"/>
    <w:rsid w:val="00C727C5"/>
    <w:rsid w:val="00C73399"/>
    <w:rsid w:val="00C73C46"/>
    <w:rsid w:val="00C85F88"/>
    <w:rsid w:val="00C920D0"/>
    <w:rsid w:val="00C92FDA"/>
    <w:rsid w:val="00C9707B"/>
    <w:rsid w:val="00CA0D82"/>
    <w:rsid w:val="00CB003A"/>
    <w:rsid w:val="00CB01E2"/>
    <w:rsid w:val="00CB05F8"/>
    <w:rsid w:val="00CB6FB2"/>
    <w:rsid w:val="00CC19FB"/>
    <w:rsid w:val="00CC36BA"/>
    <w:rsid w:val="00CC473E"/>
    <w:rsid w:val="00CC6F9F"/>
    <w:rsid w:val="00CD3198"/>
    <w:rsid w:val="00CE52F3"/>
    <w:rsid w:val="00CE5DA3"/>
    <w:rsid w:val="00CF156E"/>
    <w:rsid w:val="00CF1F2D"/>
    <w:rsid w:val="00CF26E5"/>
    <w:rsid w:val="00CF4F9D"/>
    <w:rsid w:val="00CF5156"/>
    <w:rsid w:val="00CF62A9"/>
    <w:rsid w:val="00D1210D"/>
    <w:rsid w:val="00D145CB"/>
    <w:rsid w:val="00D16D8A"/>
    <w:rsid w:val="00D23A09"/>
    <w:rsid w:val="00D25FB0"/>
    <w:rsid w:val="00D33498"/>
    <w:rsid w:val="00D348E4"/>
    <w:rsid w:val="00D40C4C"/>
    <w:rsid w:val="00D43C49"/>
    <w:rsid w:val="00D454E8"/>
    <w:rsid w:val="00D45951"/>
    <w:rsid w:val="00D45C0D"/>
    <w:rsid w:val="00D541E1"/>
    <w:rsid w:val="00D607EF"/>
    <w:rsid w:val="00D71879"/>
    <w:rsid w:val="00D71A5E"/>
    <w:rsid w:val="00D76001"/>
    <w:rsid w:val="00D86FDD"/>
    <w:rsid w:val="00D87F8E"/>
    <w:rsid w:val="00D93213"/>
    <w:rsid w:val="00D93C8D"/>
    <w:rsid w:val="00D94090"/>
    <w:rsid w:val="00DA1FEB"/>
    <w:rsid w:val="00DA66B7"/>
    <w:rsid w:val="00DA734D"/>
    <w:rsid w:val="00DB6702"/>
    <w:rsid w:val="00DC3D98"/>
    <w:rsid w:val="00DC5282"/>
    <w:rsid w:val="00DC6AD6"/>
    <w:rsid w:val="00DD1C51"/>
    <w:rsid w:val="00DD57B5"/>
    <w:rsid w:val="00DD5C4E"/>
    <w:rsid w:val="00DE0E45"/>
    <w:rsid w:val="00DE2B61"/>
    <w:rsid w:val="00DE3267"/>
    <w:rsid w:val="00DE4AAD"/>
    <w:rsid w:val="00DF0AAF"/>
    <w:rsid w:val="00DF215B"/>
    <w:rsid w:val="00DF4692"/>
    <w:rsid w:val="00DF5360"/>
    <w:rsid w:val="00DF5A53"/>
    <w:rsid w:val="00DF5D95"/>
    <w:rsid w:val="00DF7AE5"/>
    <w:rsid w:val="00E04114"/>
    <w:rsid w:val="00E1204B"/>
    <w:rsid w:val="00E130A6"/>
    <w:rsid w:val="00E15F74"/>
    <w:rsid w:val="00E1759D"/>
    <w:rsid w:val="00E32B12"/>
    <w:rsid w:val="00E33AF2"/>
    <w:rsid w:val="00E41AC4"/>
    <w:rsid w:val="00E43877"/>
    <w:rsid w:val="00E45BEA"/>
    <w:rsid w:val="00E51E39"/>
    <w:rsid w:val="00E55F27"/>
    <w:rsid w:val="00E63D8D"/>
    <w:rsid w:val="00E73D46"/>
    <w:rsid w:val="00E74B54"/>
    <w:rsid w:val="00E84B06"/>
    <w:rsid w:val="00E86A1F"/>
    <w:rsid w:val="00E91200"/>
    <w:rsid w:val="00E91AB5"/>
    <w:rsid w:val="00E9203D"/>
    <w:rsid w:val="00E94D84"/>
    <w:rsid w:val="00EA6F06"/>
    <w:rsid w:val="00EB1C95"/>
    <w:rsid w:val="00EB2D3A"/>
    <w:rsid w:val="00EB3FEB"/>
    <w:rsid w:val="00EB621D"/>
    <w:rsid w:val="00EC119F"/>
    <w:rsid w:val="00EC4F20"/>
    <w:rsid w:val="00EC7CAF"/>
    <w:rsid w:val="00ED0BA3"/>
    <w:rsid w:val="00ED0DE2"/>
    <w:rsid w:val="00ED4F88"/>
    <w:rsid w:val="00EE47C5"/>
    <w:rsid w:val="00EE4BB6"/>
    <w:rsid w:val="00EF033F"/>
    <w:rsid w:val="00EF1DF1"/>
    <w:rsid w:val="00EF2CB9"/>
    <w:rsid w:val="00EF368C"/>
    <w:rsid w:val="00F066B7"/>
    <w:rsid w:val="00F069E2"/>
    <w:rsid w:val="00F1038D"/>
    <w:rsid w:val="00F10EA6"/>
    <w:rsid w:val="00F13BB8"/>
    <w:rsid w:val="00F228D8"/>
    <w:rsid w:val="00F24B32"/>
    <w:rsid w:val="00F2690E"/>
    <w:rsid w:val="00F40BCE"/>
    <w:rsid w:val="00F4216C"/>
    <w:rsid w:val="00F42AD8"/>
    <w:rsid w:val="00F4645B"/>
    <w:rsid w:val="00F5144E"/>
    <w:rsid w:val="00F51756"/>
    <w:rsid w:val="00F55FA0"/>
    <w:rsid w:val="00F64175"/>
    <w:rsid w:val="00F65168"/>
    <w:rsid w:val="00F65A26"/>
    <w:rsid w:val="00F87797"/>
    <w:rsid w:val="00F94C97"/>
    <w:rsid w:val="00F95705"/>
    <w:rsid w:val="00FA370B"/>
    <w:rsid w:val="00FB43C0"/>
    <w:rsid w:val="00FB4CFE"/>
    <w:rsid w:val="00FB7749"/>
    <w:rsid w:val="00FB7893"/>
    <w:rsid w:val="00FC0C0B"/>
    <w:rsid w:val="00FC3A56"/>
    <w:rsid w:val="00FC4499"/>
    <w:rsid w:val="00FD0A56"/>
    <w:rsid w:val="00FD3F9B"/>
    <w:rsid w:val="00FD5FC5"/>
    <w:rsid w:val="00FE2676"/>
    <w:rsid w:val="00FE59DB"/>
    <w:rsid w:val="00FE6085"/>
    <w:rsid w:val="00FF0879"/>
    <w:rsid w:val="00FF163E"/>
    <w:rsid w:val="00FF572E"/>
    <w:rsid w:val="00FF62CC"/>
    <w:rsid w:val="4367B76A"/>
    <w:rsid w:val="7D15F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5500F"/>
  <w15:docId w15:val="{B392A5BC-4634-47E9-8421-A4F0093477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ind w:left="360" w:hanging="360"/>
      <w:outlineLvl w:val="0"/>
    </w:pPr>
    <w:rPr>
      <w:smallCaps/>
      <w:color w:val="0098CD"/>
      <w:sz w:val="36"/>
      <w:szCs w:val="36"/>
    </w:rPr>
  </w:style>
  <w:style w:type="paragraph" w:styleId="Heading2">
    <w:name w:val="heading 2"/>
    <w:basedOn w:val="Normal"/>
    <w:next w:val="Normal"/>
    <w:link w:val="Heading2Char"/>
    <w:uiPriority w:val="9"/>
    <w:unhideWhenUsed/>
    <w:qFormat/>
    <w:pPr>
      <w:keepNext/>
      <w:ind w:left="720" w:hanging="360"/>
      <w:outlineLvl w:val="1"/>
    </w:pPr>
    <w:rPr>
      <w:smallCaps/>
      <w:color w:val="0098CD"/>
      <w:sz w:val="28"/>
      <w:szCs w:val="28"/>
    </w:rPr>
  </w:style>
  <w:style w:type="paragraph" w:styleId="Heading3">
    <w:name w:val="heading 3"/>
    <w:basedOn w:val="Normal"/>
    <w:next w:val="Normal"/>
    <w:link w:val="Heading3Char"/>
    <w:uiPriority w:val="9"/>
    <w:unhideWhenUsed/>
    <w:qFormat/>
    <w:pPr>
      <w:keepNext/>
      <w:ind w:left="709" w:hanging="709"/>
      <w:outlineLvl w:val="2"/>
    </w:pPr>
    <w:rPr>
      <w:b/>
      <w:bCs/>
    </w:rPr>
  </w:style>
  <w:style w:type="paragraph" w:styleId="Heading4">
    <w:name w:val="heading 4"/>
    <w:basedOn w:val="Normal"/>
    <w:next w:val="Normal"/>
    <w:link w:val="Heading4Char"/>
    <w:uiPriority w:val="9"/>
    <w:semiHidden/>
    <w:unhideWhenUsed/>
    <w:qFormat/>
    <w:pPr>
      <w:ind w:left="851" w:hanging="851"/>
      <w:outlineLvl w:val="3"/>
    </w:pPr>
  </w:style>
  <w:style w:type="paragraph" w:styleId="Heading5">
    <w:name w:val="heading 5"/>
    <w:basedOn w:val="Normal"/>
    <w:next w:val="Normal"/>
    <w:link w:val="Heading5Char"/>
    <w:uiPriority w:val="9"/>
    <w:semiHidden/>
    <w:unhideWhenUsed/>
    <w:qFormat/>
    <w:pPr>
      <w:spacing w:before="240" w:after="60"/>
      <w:ind w:left="1716" w:hanging="1008"/>
      <w:outlineLvl w:val="4"/>
    </w:pPr>
    <w:rPr>
      <w:b/>
      <w:bCs/>
      <w:i/>
      <w:iCs/>
      <w:sz w:val="26"/>
      <w:szCs w:val="26"/>
    </w:rPr>
  </w:style>
  <w:style w:type="paragraph" w:styleId="Heading6">
    <w:name w:val="heading 6"/>
    <w:basedOn w:val="Normal"/>
    <w:next w:val="Normal"/>
    <w:link w:val="Heading6Char"/>
    <w:uiPriority w:val="9"/>
    <w:semiHidden/>
    <w:unhideWhenUsed/>
    <w:qFormat/>
    <w:pPr>
      <w:spacing w:before="240" w:after="60"/>
      <w:ind w:left="1860" w:hanging="1152"/>
      <w:outlineLvl w:val="5"/>
    </w:pPr>
    <w:rPr>
      <w:b/>
      <w:bCs/>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i/>
      <w:iCs/>
    </w:rPr>
  </w:style>
  <w:style w:type="table" w:customStyle="1" w:styleId="TableNormal00">
    <w:name w:val="TableNormal0"/>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paragraph" w:styleId="NoSpacing">
    <w:name w:val="No Spacing"/>
    <w:link w:val="NoSpacingChar"/>
    <w:uiPriority w:val="1"/>
    <w:rsid w:val="00507BAD"/>
    <w:rPr>
      <w:rFonts w:eastAsia="Times New Roman"/>
      <w:sz w:val="22"/>
      <w:szCs w:val="22"/>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character" w:customStyle="1" w:styleId="TitleChar">
    <w:name w:val="Title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qFormat/>
    <w:rsid w:val="00914BA4"/>
    <w:pPr>
      <w:tabs>
        <w:tab w:val="right" w:leader="dot" w:pos="9060"/>
      </w:tabs>
    </w:pPr>
    <w:rPr>
      <w:rFonts w:cs="Arial"/>
      <w:noProof/>
    </w:rPr>
  </w:style>
  <w:style w:type="paragraph" w:styleId="TOC1">
    <w:name w:val="toc 1"/>
    <w:basedOn w:val="Normal"/>
    <w:next w:val="Normal"/>
    <w:autoRedefine/>
    <w:uiPriority w:val="39"/>
    <w:unhideWhenUsed/>
    <w:rsid w:val="00B356AD"/>
    <w:pPr>
      <w:tabs>
        <w:tab w:val="left" w:pos="440"/>
        <w:tab w:val="right" w:pos="9061"/>
      </w:tabs>
      <w:spacing w:before="0" w:after="0" w:line="240" w:lineRule="auto"/>
    </w:pPr>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B356AD"/>
    <w:pPr>
      <w:tabs>
        <w:tab w:val="right" w:pos="9061"/>
      </w:tabs>
      <w:spacing w:before="0" w:after="0"/>
      <w:ind w:left="216"/>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unhideWhenUsed/>
    <w:rsid w:val="00793FDB"/>
    <w:rPr>
      <w:sz w:val="20"/>
      <w:szCs w:val="20"/>
    </w:rPr>
  </w:style>
  <w:style w:type="character" w:customStyle="1" w:styleId="CommentTextChar">
    <w:name w:val="Comment Text Char"/>
    <w:link w:val="CommentText"/>
    <w:uiPriority w:val="99"/>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ind w:left="0" w:firstLine="0"/>
    </w:p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tabs>
        <w:tab w:val="num" w:pos="720"/>
      </w:tabs>
      <w:ind w:left="360" w:hanging="72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2378A3"/>
    <w:pPr>
      <w:pBdr>
        <w:top w:val="single" w:sz="4" w:space="4" w:color="0098CD"/>
        <w:bottom w:val="single" w:sz="4" w:space="1" w:color="0098CD"/>
      </w:pBdr>
      <w:shd w:val="clear" w:color="auto" w:fill="E6F4F9"/>
      <w:tabs>
        <w:tab w:val="left" w:pos="1134"/>
      </w:tabs>
      <w:spacing w:before="0" w:after="0"/>
    </w:pPr>
    <w:rPr>
      <w:rFonts w:cs="UnitOT-Light"/>
      <w:color w:val="333333"/>
      <w:spacing w:val="-4"/>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character" w:styleId="UnresolvedMention">
    <w:name w:val="Unresolved Mention"/>
    <w:basedOn w:val="DefaultParagraphFont"/>
    <w:uiPriority w:val="99"/>
    <w:semiHidden/>
    <w:unhideWhenUsed/>
    <w:rsid w:val="001050D5"/>
    <w:rPr>
      <w:color w:val="605E5C"/>
      <w:shd w:val="clear" w:color="auto" w:fill="E1DFDD"/>
    </w:rPr>
  </w:style>
  <w:style w:type="character" w:styleId="FollowedHyperlink">
    <w:name w:val="FollowedHyperlink"/>
    <w:basedOn w:val="DefaultParagraphFont"/>
    <w:uiPriority w:val="99"/>
    <w:semiHidden/>
    <w:unhideWhenUsed/>
    <w:rsid w:val="00DB38F2"/>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UNIRAcademicTable">
    <w:name w:val="UNIR_Academic_Table"/>
    <w:basedOn w:val="TableNormal"/>
    <w:uiPriority w:val="99"/>
    <w:rsid w:val="00EF2CB9"/>
    <w:pPr>
      <w:spacing w:before="0" w:after="0" w:line="240" w:lineRule="auto"/>
      <w:jc w:val="left"/>
    </w:pPr>
    <w:tblPr/>
  </w:style>
  <w:style w:type="table" w:styleId="TableGridLight">
    <w:name w:val="Grid Table Light"/>
    <w:basedOn w:val="TableNormal"/>
    <w:uiPriority w:val="40"/>
    <w:rsid w:val="00015D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5A2CD4"/>
    <w:pPr>
      <w:spacing w:before="100" w:beforeAutospacing="1" w:after="100" w:afterAutospacing="1" w:line="240" w:lineRule="auto"/>
      <w:jc w:val="left"/>
    </w:pPr>
    <w:rPr>
      <w:rFonts w:ascii="Times New Roman" w:eastAsia="Times New Roman" w:hAnsi="Times New Roman" w:cs="Times New Roman"/>
      <w:lang w:val="en-US"/>
    </w:rPr>
  </w:style>
  <w:style w:type="paragraph" w:styleId="TableofFigures">
    <w:name w:val="table of figures"/>
    <w:basedOn w:val="Normal"/>
    <w:next w:val="Normal"/>
    <w:uiPriority w:val="99"/>
    <w:unhideWhenUsed/>
    <w:rsid w:val="008D74D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Caporal-AI/caporal-ai" TargetMode="External"/><Relationship Id="rId26" Type="http://schemas.openxmlformats.org/officeDocument/2006/relationships/image" Target="media/image9.png"/><Relationship Id="rId39" Type="http://schemas.openxmlformats.org/officeDocument/2006/relationships/hyperlink" Target="https://doi.org/10.48550/arXiv.2005.11401" TargetMode="External"/><Relationship Id="rId21" Type="http://schemas.openxmlformats.org/officeDocument/2006/relationships/image" Target="media/image6.png"/><Relationship Id="rId34" Type="http://schemas.openxmlformats.org/officeDocument/2006/relationships/hyperlink" Target="https://www.rumen.it/" TargetMode="External"/><Relationship Id="rId42" Type="http://schemas.openxmlformats.org/officeDocument/2006/relationships/hyperlink" Target="https://scrumguides.org/scrum-guide.html"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trello.com/b/Z57BIg0P/caporal-ai-scrum-board" TargetMode="External"/><Relationship Id="rId29" Type="http://schemas.openxmlformats.org/officeDocument/2006/relationships/image" Target="media/image12.png"/><Relationship Id="rId11" Type="http://schemas.openxmlformats.org/officeDocument/2006/relationships/endnotes" Target="endnotes.xml"/><Relationship Id="rId24" Type="http://schemas.openxmlformats.org/officeDocument/2006/relationships/image" Target="media/image7.png"/><Relationship Id="rId32" Type="http://schemas.openxmlformats.org/officeDocument/2006/relationships/hyperlink" Target="https://www.banxico.org.mx/publicaciones-y-prensa/reportes-sobre-las-economias-regionales/%7B05395519-AB12-113D-8E5D-3466ABC55AC2%7D.pdf" TargetMode="External"/><Relationship Id="rId37" Type="http://schemas.openxmlformats.org/officeDocument/2006/relationships/hyperlink" Target="https://www.eleconomista.com.mx/estados/Sequia-eleva-precios-de-la-carne-de-res-en-las-regiones-de-Mexico-20240923-0118.html" TargetMode="External"/><Relationship Id="rId40" Type="http://schemas.openxmlformats.org/officeDocument/2006/relationships/hyperlink" Target="https://doi.org/10.17226/19014" TargetMode="External"/><Relationship Id="rId45" Type="http://schemas.openxmlformats.org/officeDocument/2006/relationships/hyperlink" Target="https://doi.org/10.1016/j.compag.2008.05.005" TargetMode="Externa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hyperlink" Target="https://github.com/Caporal-AI/caporal-ai" TargetMode="External"/><Relationship Id="rId28" Type="http://schemas.openxmlformats.org/officeDocument/2006/relationships/image" Target="media/image11.png"/><Relationship Id="rId36" Type="http://schemas.openxmlformats.org/officeDocument/2006/relationships/hyperlink" Target="https://alistair.cockburn.us/hexagonal-architecture/" TargetMode="External"/><Relationship Id="rId49"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image" Target="media/image14.png"/><Relationship Id="rId44" Type="http://schemas.openxmlformats.org/officeDocument/2006/relationships/hyperlink" Target="https://portal.amelica.org/ameli/journal/549/5493120004/html/"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youtube.com/watch?v=rHzchPq3N24" TargetMode="External"/><Relationship Id="rId22" Type="http://schemas.openxmlformats.org/officeDocument/2006/relationships/hyperlink" Target="https://github.com/Caporal-AI/caporal-ai"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telegram.org/" TargetMode="External"/><Relationship Id="rId43" Type="http://schemas.openxmlformats.org/officeDocument/2006/relationships/hyperlink" Target="https://www.softwareganadero.com/" TargetMode="External"/><Relationship Id="rId48" Type="http://schemas.openxmlformats.org/officeDocument/2006/relationships/footer" Target="footer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trello.com/b/Z57BIg0P/caporal-ai-scrum-board" TargetMode="External"/><Relationship Id="rId25" Type="http://schemas.openxmlformats.org/officeDocument/2006/relationships/image" Target="media/image8.png"/><Relationship Id="rId33" Type="http://schemas.openxmlformats.org/officeDocument/2006/relationships/hyperlink" Target="https://www.razon.com.mx/mexico/2025/12/29/barrenador-sequia-y-economia-pegan-a-carne-mexicana-sube-precio-hasta-37/" TargetMode="External"/><Relationship Id="rId38" Type="http://schemas.openxmlformats.org/officeDocument/2006/relationships/hyperlink" Target="https://www.ganaderia.com/noticias/sequia-impulsa-el-aumento-de-precios-en-la-carne-de-res-senala-banxico" TargetMode="External"/><Relationship Id="rId46" Type="http://schemas.openxmlformats.org/officeDocument/2006/relationships/hyperlink" Target="https://trello.com/b/Z57BIg0P/caporal-ai-scrum-board" TargetMode="External"/><Relationship Id="rId20" Type="http://schemas.openxmlformats.org/officeDocument/2006/relationships/image" Target="media/image5.png"/><Relationship Id="rId41" Type="http://schemas.openxmlformats.org/officeDocument/2006/relationships/hyperlink" Target="https://progansoftware.com/" TargetMode="External"/><Relationship Id="rId1" Type="http://schemas.openxmlformats.org/officeDocument/2006/relationships/customXml" Target="../customXml/item1.xml"/><Relationship Id="rId6"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b5a1c62-8d44-490a-b720-4e6ee6ffea3d"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Zt6n8WtqD++zQB5h+KSJC5BKw==">CgMxLjAaGgoBMBIVChMIBCoPCgtBQUFCenNyWHlDMBABGhoKATESFQoTCAQqDwoLQUFBQnpzclh5QzAQARonCgEyEiIKIAgEKhwKC0FBQUJ6c3JYeUI0EAgaC0FBQUJ6c3JYeUI0Io4QCgtBQUFCenNyWHlCNBLcDwoLQUFBQnpzclh5QjQSC0FBQUJ6c3JYeUI0GocFCgl0ZXh0L2h0bWwS+QQjIPCfmqggSW5mb3JtYWNpw7NuIEZhbHRhbnRlIChDaGVja2xpc3QgZGUgRXZpZGVuY2lhc8KgPGJyP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48YnI+My4gUHJlc3VwdWVzdG8gVmlzdWFsIChTdWJzZWNjacOzbiA1LjEpOiBUZSByZWNvbWllbmRvIGluc2VydGFyIHVuYSBwZXF1ZcOxYSB0YWJsYSAoIFRhYmxhIFguIEVzdGltYWNpw7NuIGRlIGNvc3RlcyApIGNvbiB1bmFzIDQgZmlsYXMgc2VuY2lsbGFzOiAmcXVvdDtIb3JhcyBkZSBEZXNhcnJvbGxvJnF1b3Q7LCAmcXVvdDtTZXJ2aWRvcmVzIENsb3VkJnF1b3Q7LCAmcXVvdDtBUEkgSUEgKFRva2VucykmcXVvdDssIGNvbiBwcmVjaW9zIGFwcm94aW1hZG9zIGVuIFVTRCBvIE1YTi4i5AQKCnRleHQvcGxhaW4S1QQjIPCfmqggSW5mb3JtYWNpw7NuIEZhbHRhbnRlIChDaGVja2xpc3QgZGUgRXZpZGVuY2lhc8KgC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</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AD72A93931275B40A0C10E6AE7559ECD" ma:contentTypeVersion="11" ma:contentTypeDescription="Create a new document." ma:contentTypeScope="" ma:versionID="7d658f48216302e8eedea406feb9db26">
  <xsd:schema xmlns:xsd="http://www.w3.org/2001/XMLSchema" xmlns:xs="http://www.w3.org/2001/XMLSchema" xmlns:p="http://schemas.microsoft.com/office/2006/metadata/properties" xmlns:ns3="7b5a1c62-8d44-490a-b720-4e6ee6ffea3d" xmlns:ns4="612559c1-5640-411b-905e-72749c614c4b" targetNamespace="http://schemas.microsoft.com/office/2006/metadata/properties" ma:root="true" ma:fieldsID="32458edd8693c5812131cf75b8a1b872" ns3:_="" ns4:_="">
    <xsd:import namespace="7b5a1c62-8d44-490a-b720-4e6ee6ffea3d"/>
    <xsd:import namespace="612559c1-5640-411b-905e-72749c614c4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5a1c62-8d44-490a-b720-4e6ee6ffea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2559c1-5640-411b-905e-72749c614c4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9E7B07-506D-4A7B-8A6C-747B014346C1}">
  <ds:schemaRefs>
    <ds:schemaRef ds:uri="http://schemas.microsoft.com/office/2006/metadata/properties"/>
    <ds:schemaRef ds:uri="http://schemas.microsoft.com/office/infopath/2007/PartnerControls"/>
    <ds:schemaRef ds:uri="7b5a1c62-8d44-490a-b720-4e6ee6ffea3d"/>
  </ds:schemaRefs>
</ds:datastoreItem>
</file>

<file path=customXml/itemProps2.xml><?xml version="1.0" encoding="utf-8"?>
<ds:datastoreItem xmlns:ds="http://schemas.openxmlformats.org/officeDocument/2006/customXml" ds:itemID="{F179F18E-360C-4EF9-A8ED-C8B01788577C}">
  <ds:schemaRefs>
    <ds:schemaRef ds:uri="http://schemas.openxmlformats.org/officeDocument/2006/bibliography"/>
  </ds:schemaRefs>
</ds:datastoreItem>
</file>

<file path=customXml/itemProps3.xml><?xml version="1.0" encoding="utf-8"?>
<ds:datastoreItem xmlns:ds="http://schemas.openxmlformats.org/officeDocument/2006/customXml" ds:itemID="{1E1E7311-43C6-44A2-B616-38E97E76B51E}">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5E409B4D-7409-45BE-AF72-10D8F62D31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5a1c62-8d44-490a-b720-4e6ee6ffea3d"/>
    <ds:schemaRef ds:uri="612559c1-5640-411b-905e-72749c614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63</Pages>
  <Words>12841</Words>
  <Characters>74484</Characters>
  <Application>Microsoft Office Word</Application>
  <DocSecurity>0</DocSecurity>
  <Lines>2257</Lines>
  <Paragraphs>1078</Paragraphs>
  <ScaleCrop>false</ScaleCrop>
  <Company/>
  <LinksUpToDate>false</LinksUpToDate>
  <CharactersWithSpaces>86247</CharactersWithSpaces>
  <SharedDoc>false</SharedDoc>
  <HLinks>
    <vt:vector size="1026" baseType="variant">
      <vt:variant>
        <vt:i4>1507419</vt:i4>
      </vt:variant>
      <vt:variant>
        <vt:i4>967</vt:i4>
      </vt:variant>
      <vt:variant>
        <vt:i4>0</vt:i4>
      </vt:variant>
      <vt:variant>
        <vt:i4>5</vt:i4>
      </vt:variant>
      <vt:variant>
        <vt:lpwstr>https://trello.com/b/Z57BIg0P/caporal-ai-scrum-board</vt:lpwstr>
      </vt:variant>
      <vt:variant>
        <vt:lpwstr/>
      </vt:variant>
      <vt:variant>
        <vt:i4>5767249</vt:i4>
      </vt:variant>
      <vt:variant>
        <vt:i4>964</vt:i4>
      </vt:variant>
      <vt:variant>
        <vt:i4>0</vt:i4>
      </vt:variant>
      <vt:variant>
        <vt:i4>5</vt:i4>
      </vt:variant>
      <vt:variant>
        <vt:lpwstr>https://doi.org/10.1016/j.compag.2008.05.005</vt:lpwstr>
      </vt:variant>
      <vt:variant>
        <vt:lpwstr/>
      </vt:variant>
      <vt:variant>
        <vt:i4>1310798</vt:i4>
      </vt:variant>
      <vt:variant>
        <vt:i4>961</vt:i4>
      </vt:variant>
      <vt:variant>
        <vt:i4>0</vt:i4>
      </vt:variant>
      <vt:variant>
        <vt:i4>5</vt:i4>
      </vt:variant>
      <vt:variant>
        <vt:lpwstr>https://portal.amelica.org/ameli/journal/549/5493120004/html/</vt:lpwstr>
      </vt:variant>
      <vt:variant>
        <vt:lpwstr/>
      </vt:variant>
      <vt:variant>
        <vt:i4>5439502</vt:i4>
      </vt:variant>
      <vt:variant>
        <vt:i4>958</vt:i4>
      </vt:variant>
      <vt:variant>
        <vt:i4>0</vt:i4>
      </vt:variant>
      <vt:variant>
        <vt:i4>5</vt:i4>
      </vt:variant>
      <vt:variant>
        <vt:lpwstr>https://www.softwareganadero.com/</vt:lpwstr>
      </vt:variant>
      <vt:variant>
        <vt:lpwstr/>
      </vt:variant>
      <vt:variant>
        <vt:i4>196676</vt:i4>
      </vt:variant>
      <vt:variant>
        <vt:i4>955</vt:i4>
      </vt:variant>
      <vt:variant>
        <vt:i4>0</vt:i4>
      </vt:variant>
      <vt:variant>
        <vt:i4>5</vt:i4>
      </vt:variant>
      <vt:variant>
        <vt:lpwstr>https://scrumguides.org/scrum-guide.html</vt:lpwstr>
      </vt:variant>
      <vt:variant>
        <vt:lpwstr/>
      </vt:variant>
      <vt:variant>
        <vt:i4>8061039</vt:i4>
      </vt:variant>
      <vt:variant>
        <vt:i4>952</vt:i4>
      </vt:variant>
      <vt:variant>
        <vt:i4>0</vt:i4>
      </vt:variant>
      <vt:variant>
        <vt:i4>5</vt:i4>
      </vt:variant>
      <vt:variant>
        <vt:lpwstr>https://progansoftware.com/</vt:lpwstr>
      </vt:variant>
      <vt:variant>
        <vt:lpwstr/>
      </vt:variant>
      <vt:variant>
        <vt:i4>3997816</vt:i4>
      </vt:variant>
      <vt:variant>
        <vt:i4>949</vt:i4>
      </vt:variant>
      <vt:variant>
        <vt:i4>0</vt:i4>
      </vt:variant>
      <vt:variant>
        <vt:i4>5</vt:i4>
      </vt:variant>
      <vt:variant>
        <vt:lpwstr>https://doi.org/10.17226/19014</vt:lpwstr>
      </vt:variant>
      <vt:variant>
        <vt:lpwstr/>
      </vt:variant>
      <vt:variant>
        <vt:i4>5111885</vt:i4>
      </vt:variant>
      <vt:variant>
        <vt:i4>946</vt:i4>
      </vt:variant>
      <vt:variant>
        <vt:i4>0</vt:i4>
      </vt:variant>
      <vt:variant>
        <vt:i4>5</vt:i4>
      </vt:variant>
      <vt:variant>
        <vt:lpwstr>https://doi.org/10.48550/arXiv.2005.11401</vt:lpwstr>
      </vt:variant>
      <vt:variant>
        <vt:lpwstr/>
      </vt:variant>
      <vt:variant>
        <vt:i4>131157</vt:i4>
      </vt:variant>
      <vt:variant>
        <vt:i4>943</vt:i4>
      </vt:variant>
      <vt:variant>
        <vt:i4>0</vt:i4>
      </vt:variant>
      <vt:variant>
        <vt:i4>5</vt:i4>
      </vt:variant>
      <vt:variant>
        <vt:lpwstr>https://www.ganaderia.com/noticias/sequia-impulsa-el-aumento-de-precios-en-la-carne-de-res-senala-banxico</vt:lpwstr>
      </vt:variant>
      <vt:variant>
        <vt:lpwstr/>
      </vt:variant>
      <vt:variant>
        <vt:i4>5111824</vt:i4>
      </vt:variant>
      <vt:variant>
        <vt:i4>940</vt:i4>
      </vt:variant>
      <vt:variant>
        <vt:i4>0</vt:i4>
      </vt:variant>
      <vt:variant>
        <vt:i4>5</vt:i4>
      </vt:variant>
      <vt:variant>
        <vt:lpwstr>https://www.eleconomista.com.mx/estados/Sequia-eleva-precios-de-la-carne-de-res-en-las-regiones-de-Mexico-20240923-0118.html</vt:lpwstr>
      </vt:variant>
      <vt:variant>
        <vt:lpwstr/>
      </vt:variant>
      <vt:variant>
        <vt:i4>131076</vt:i4>
      </vt:variant>
      <vt:variant>
        <vt:i4>937</vt:i4>
      </vt:variant>
      <vt:variant>
        <vt:i4>0</vt:i4>
      </vt:variant>
      <vt:variant>
        <vt:i4>5</vt:i4>
      </vt:variant>
      <vt:variant>
        <vt:lpwstr>https://alistair.cockburn.us/hexagonal-architecture/</vt:lpwstr>
      </vt:variant>
      <vt:variant>
        <vt:lpwstr/>
      </vt:variant>
      <vt:variant>
        <vt:i4>393218</vt:i4>
      </vt:variant>
      <vt:variant>
        <vt:i4>934</vt:i4>
      </vt:variant>
      <vt:variant>
        <vt:i4>0</vt:i4>
      </vt:variant>
      <vt:variant>
        <vt:i4>5</vt:i4>
      </vt:variant>
      <vt:variant>
        <vt:lpwstr>https://telegram.org/</vt:lpwstr>
      </vt:variant>
      <vt:variant>
        <vt:lpwstr/>
      </vt:variant>
      <vt:variant>
        <vt:i4>131160</vt:i4>
      </vt:variant>
      <vt:variant>
        <vt:i4>931</vt:i4>
      </vt:variant>
      <vt:variant>
        <vt:i4>0</vt:i4>
      </vt:variant>
      <vt:variant>
        <vt:i4>5</vt:i4>
      </vt:variant>
      <vt:variant>
        <vt:lpwstr>https://www.rumen.it/</vt:lpwstr>
      </vt:variant>
      <vt:variant>
        <vt:lpwstr/>
      </vt:variant>
      <vt:variant>
        <vt:i4>5963807</vt:i4>
      </vt:variant>
      <vt:variant>
        <vt:i4>928</vt:i4>
      </vt:variant>
      <vt:variant>
        <vt:i4>0</vt:i4>
      </vt:variant>
      <vt:variant>
        <vt:i4>5</vt:i4>
      </vt:variant>
      <vt:variant>
        <vt:lpwstr>https://www.razon.com.mx/mexico/2025/12/29/barrenador-sequia-y-economia-pegan-a-carne-mexicana-sube-precio-hasta-37/</vt:lpwstr>
      </vt:variant>
      <vt:variant>
        <vt:lpwstr/>
      </vt:variant>
      <vt:variant>
        <vt:i4>4915279</vt:i4>
      </vt:variant>
      <vt:variant>
        <vt:i4>925</vt:i4>
      </vt:variant>
      <vt:variant>
        <vt:i4>0</vt:i4>
      </vt:variant>
      <vt:variant>
        <vt:i4>5</vt:i4>
      </vt:variant>
      <vt:variant>
        <vt:lpwstr>https://www.banxico.org.mx/publicaciones-y-prensa/reportes-sobre-las-economias-regionales/%7B05395519-AB12-113D-8E5D-3466ABC55AC2%7D.pdf</vt:lpwstr>
      </vt:variant>
      <vt:variant>
        <vt:lpwstr/>
      </vt:variant>
      <vt:variant>
        <vt:i4>1310735</vt:i4>
      </vt:variant>
      <vt:variant>
        <vt:i4>922</vt:i4>
      </vt:variant>
      <vt:variant>
        <vt:i4>0</vt:i4>
      </vt:variant>
      <vt:variant>
        <vt:i4>5</vt:i4>
      </vt:variant>
      <vt:variant>
        <vt:lpwstr>https://github.com/Caporal-AI/caporal-ai</vt:lpwstr>
      </vt:variant>
      <vt:variant>
        <vt:lpwstr/>
      </vt:variant>
      <vt:variant>
        <vt:i4>1310735</vt:i4>
      </vt:variant>
      <vt:variant>
        <vt:i4>919</vt:i4>
      </vt:variant>
      <vt:variant>
        <vt:i4>0</vt:i4>
      </vt:variant>
      <vt:variant>
        <vt:i4>5</vt:i4>
      </vt:variant>
      <vt:variant>
        <vt:lpwstr>https://github.com/Caporal-AI/caporal-ai</vt:lpwstr>
      </vt:variant>
      <vt:variant>
        <vt:lpwstr/>
      </vt:variant>
      <vt:variant>
        <vt:i4>1310735</vt:i4>
      </vt:variant>
      <vt:variant>
        <vt:i4>916</vt:i4>
      </vt:variant>
      <vt:variant>
        <vt:i4>0</vt:i4>
      </vt:variant>
      <vt:variant>
        <vt:i4>5</vt:i4>
      </vt:variant>
      <vt:variant>
        <vt:lpwstr>https://github.com/Caporal-AI/caporal-ai</vt:lpwstr>
      </vt:variant>
      <vt:variant>
        <vt:lpwstr/>
      </vt:variant>
      <vt:variant>
        <vt:i4>1507419</vt:i4>
      </vt:variant>
      <vt:variant>
        <vt:i4>913</vt:i4>
      </vt:variant>
      <vt:variant>
        <vt:i4>0</vt:i4>
      </vt:variant>
      <vt:variant>
        <vt:i4>5</vt:i4>
      </vt:variant>
      <vt:variant>
        <vt:lpwstr>https://trello.com/b/Z57BIg0P/caporal-ai-scrum-board</vt:lpwstr>
      </vt:variant>
      <vt:variant>
        <vt:lpwstr/>
      </vt:variant>
      <vt:variant>
        <vt:i4>1507419</vt:i4>
      </vt:variant>
      <vt:variant>
        <vt:i4>910</vt:i4>
      </vt:variant>
      <vt:variant>
        <vt:i4>0</vt:i4>
      </vt:variant>
      <vt:variant>
        <vt:i4>5</vt:i4>
      </vt:variant>
      <vt:variant>
        <vt:lpwstr>https://trello.com/b/Z57BIg0P/caporal-ai-scrum-board</vt:lpwstr>
      </vt:variant>
      <vt:variant>
        <vt:lpwstr/>
      </vt:variant>
      <vt:variant>
        <vt:i4>2424880</vt:i4>
      </vt:variant>
      <vt:variant>
        <vt:i4>907</vt:i4>
      </vt:variant>
      <vt:variant>
        <vt:i4>0</vt:i4>
      </vt:variant>
      <vt:variant>
        <vt:i4>5</vt:i4>
      </vt:variant>
      <vt:variant>
        <vt:lpwstr>https://www.youtube.com/watch?v=rHzchPq3N24</vt:lpwstr>
      </vt:variant>
      <vt:variant>
        <vt:lpwstr/>
      </vt:variant>
      <vt:variant>
        <vt:i4>1703984</vt:i4>
      </vt:variant>
      <vt:variant>
        <vt:i4>900</vt:i4>
      </vt:variant>
      <vt:variant>
        <vt:i4>0</vt:i4>
      </vt:variant>
      <vt:variant>
        <vt:i4>5</vt:i4>
      </vt:variant>
      <vt:variant>
        <vt:lpwstr/>
      </vt:variant>
      <vt:variant>
        <vt:lpwstr>_Toc225971077</vt:lpwstr>
      </vt:variant>
      <vt:variant>
        <vt:i4>1703984</vt:i4>
      </vt:variant>
      <vt:variant>
        <vt:i4>894</vt:i4>
      </vt:variant>
      <vt:variant>
        <vt:i4>0</vt:i4>
      </vt:variant>
      <vt:variant>
        <vt:i4>5</vt:i4>
      </vt:variant>
      <vt:variant>
        <vt:lpwstr/>
      </vt:variant>
      <vt:variant>
        <vt:lpwstr>_Toc225971076</vt:lpwstr>
      </vt:variant>
      <vt:variant>
        <vt:i4>1703984</vt:i4>
      </vt:variant>
      <vt:variant>
        <vt:i4>888</vt:i4>
      </vt:variant>
      <vt:variant>
        <vt:i4>0</vt:i4>
      </vt:variant>
      <vt:variant>
        <vt:i4>5</vt:i4>
      </vt:variant>
      <vt:variant>
        <vt:lpwstr/>
      </vt:variant>
      <vt:variant>
        <vt:lpwstr>_Toc225971075</vt:lpwstr>
      </vt:variant>
      <vt:variant>
        <vt:i4>1703984</vt:i4>
      </vt:variant>
      <vt:variant>
        <vt:i4>882</vt:i4>
      </vt:variant>
      <vt:variant>
        <vt:i4>0</vt:i4>
      </vt:variant>
      <vt:variant>
        <vt:i4>5</vt:i4>
      </vt:variant>
      <vt:variant>
        <vt:lpwstr/>
      </vt:variant>
      <vt:variant>
        <vt:lpwstr>_Toc225971074</vt:lpwstr>
      </vt:variant>
      <vt:variant>
        <vt:i4>1703984</vt:i4>
      </vt:variant>
      <vt:variant>
        <vt:i4>876</vt:i4>
      </vt:variant>
      <vt:variant>
        <vt:i4>0</vt:i4>
      </vt:variant>
      <vt:variant>
        <vt:i4>5</vt:i4>
      </vt:variant>
      <vt:variant>
        <vt:lpwstr/>
      </vt:variant>
      <vt:variant>
        <vt:lpwstr>_Toc225971073</vt:lpwstr>
      </vt:variant>
      <vt:variant>
        <vt:i4>1703984</vt:i4>
      </vt:variant>
      <vt:variant>
        <vt:i4>870</vt:i4>
      </vt:variant>
      <vt:variant>
        <vt:i4>0</vt:i4>
      </vt:variant>
      <vt:variant>
        <vt:i4>5</vt:i4>
      </vt:variant>
      <vt:variant>
        <vt:lpwstr/>
      </vt:variant>
      <vt:variant>
        <vt:lpwstr>_Toc225971072</vt:lpwstr>
      </vt:variant>
      <vt:variant>
        <vt:i4>1703984</vt:i4>
      </vt:variant>
      <vt:variant>
        <vt:i4>864</vt:i4>
      </vt:variant>
      <vt:variant>
        <vt:i4>0</vt:i4>
      </vt:variant>
      <vt:variant>
        <vt:i4>5</vt:i4>
      </vt:variant>
      <vt:variant>
        <vt:lpwstr/>
      </vt:variant>
      <vt:variant>
        <vt:lpwstr>_Toc225971071</vt:lpwstr>
      </vt:variant>
      <vt:variant>
        <vt:i4>1703984</vt:i4>
      </vt:variant>
      <vt:variant>
        <vt:i4>858</vt:i4>
      </vt:variant>
      <vt:variant>
        <vt:i4>0</vt:i4>
      </vt:variant>
      <vt:variant>
        <vt:i4>5</vt:i4>
      </vt:variant>
      <vt:variant>
        <vt:lpwstr/>
      </vt:variant>
      <vt:variant>
        <vt:lpwstr>_Toc225971070</vt:lpwstr>
      </vt:variant>
      <vt:variant>
        <vt:i4>1769520</vt:i4>
      </vt:variant>
      <vt:variant>
        <vt:i4>852</vt:i4>
      </vt:variant>
      <vt:variant>
        <vt:i4>0</vt:i4>
      </vt:variant>
      <vt:variant>
        <vt:i4>5</vt:i4>
      </vt:variant>
      <vt:variant>
        <vt:lpwstr/>
      </vt:variant>
      <vt:variant>
        <vt:lpwstr>_Toc225971069</vt:lpwstr>
      </vt:variant>
      <vt:variant>
        <vt:i4>1769520</vt:i4>
      </vt:variant>
      <vt:variant>
        <vt:i4>846</vt:i4>
      </vt:variant>
      <vt:variant>
        <vt:i4>0</vt:i4>
      </vt:variant>
      <vt:variant>
        <vt:i4>5</vt:i4>
      </vt:variant>
      <vt:variant>
        <vt:lpwstr/>
      </vt:variant>
      <vt:variant>
        <vt:lpwstr>_Toc225971068</vt:lpwstr>
      </vt:variant>
      <vt:variant>
        <vt:i4>1769520</vt:i4>
      </vt:variant>
      <vt:variant>
        <vt:i4>840</vt:i4>
      </vt:variant>
      <vt:variant>
        <vt:i4>0</vt:i4>
      </vt:variant>
      <vt:variant>
        <vt:i4>5</vt:i4>
      </vt:variant>
      <vt:variant>
        <vt:lpwstr/>
      </vt:variant>
      <vt:variant>
        <vt:lpwstr>_Toc225971067</vt:lpwstr>
      </vt:variant>
      <vt:variant>
        <vt:i4>1769520</vt:i4>
      </vt:variant>
      <vt:variant>
        <vt:i4>834</vt:i4>
      </vt:variant>
      <vt:variant>
        <vt:i4>0</vt:i4>
      </vt:variant>
      <vt:variant>
        <vt:i4>5</vt:i4>
      </vt:variant>
      <vt:variant>
        <vt:lpwstr/>
      </vt:variant>
      <vt:variant>
        <vt:lpwstr>_Toc225971066</vt:lpwstr>
      </vt:variant>
      <vt:variant>
        <vt:i4>1769520</vt:i4>
      </vt:variant>
      <vt:variant>
        <vt:i4>828</vt:i4>
      </vt:variant>
      <vt:variant>
        <vt:i4>0</vt:i4>
      </vt:variant>
      <vt:variant>
        <vt:i4>5</vt:i4>
      </vt:variant>
      <vt:variant>
        <vt:lpwstr/>
      </vt:variant>
      <vt:variant>
        <vt:lpwstr>_Toc225971065</vt:lpwstr>
      </vt:variant>
      <vt:variant>
        <vt:i4>1769520</vt:i4>
      </vt:variant>
      <vt:variant>
        <vt:i4>822</vt:i4>
      </vt:variant>
      <vt:variant>
        <vt:i4>0</vt:i4>
      </vt:variant>
      <vt:variant>
        <vt:i4>5</vt:i4>
      </vt:variant>
      <vt:variant>
        <vt:lpwstr/>
      </vt:variant>
      <vt:variant>
        <vt:lpwstr>_Toc225971064</vt:lpwstr>
      </vt:variant>
      <vt:variant>
        <vt:i4>1769520</vt:i4>
      </vt:variant>
      <vt:variant>
        <vt:i4>816</vt:i4>
      </vt:variant>
      <vt:variant>
        <vt:i4>0</vt:i4>
      </vt:variant>
      <vt:variant>
        <vt:i4>5</vt:i4>
      </vt:variant>
      <vt:variant>
        <vt:lpwstr/>
      </vt:variant>
      <vt:variant>
        <vt:lpwstr>_Toc225971063</vt:lpwstr>
      </vt:variant>
      <vt:variant>
        <vt:i4>1769520</vt:i4>
      </vt:variant>
      <vt:variant>
        <vt:i4>810</vt:i4>
      </vt:variant>
      <vt:variant>
        <vt:i4>0</vt:i4>
      </vt:variant>
      <vt:variant>
        <vt:i4>5</vt:i4>
      </vt:variant>
      <vt:variant>
        <vt:lpwstr/>
      </vt:variant>
      <vt:variant>
        <vt:lpwstr>_Toc225971062</vt:lpwstr>
      </vt:variant>
      <vt:variant>
        <vt:i4>1769520</vt:i4>
      </vt:variant>
      <vt:variant>
        <vt:i4>804</vt:i4>
      </vt:variant>
      <vt:variant>
        <vt:i4>0</vt:i4>
      </vt:variant>
      <vt:variant>
        <vt:i4>5</vt:i4>
      </vt:variant>
      <vt:variant>
        <vt:lpwstr/>
      </vt:variant>
      <vt:variant>
        <vt:lpwstr>_Toc225971061</vt:lpwstr>
      </vt:variant>
      <vt:variant>
        <vt:i4>1769520</vt:i4>
      </vt:variant>
      <vt:variant>
        <vt:i4>798</vt:i4>
      </vt:variant>
      <vt:variant>
        <vt:i4>0</vt:i4>
      </vt:variant>
      <vt:variant>
        <vt:i4>5</vt:i4>
      </vt:variant>
      <vt:variant>
        <vt:lpwstr/>
      </vt:variant>
      <vt:variant>
        <vt:lpwstr>_Toc225971060</vt:lpwstr>
      </vt:variant>
      <vt:variant>
        <vt:i4>1572912</vt:i4>
      </vt:variant>
      <vt:variant>
        <vt:i4>792</vt:i4>
      </vt:variant>
      <vt:variant>
        <vt:i4>0</vt:i4>
      </vt:variant>
      <vt:variant>
        <vt:i4>5</vt:i4>
      </vt:variant>
      <vt:variant>
        <vt:lpwstr/>
      </vt:variant>
      <vt:variant>
        <vt:lpwstr>_Toc225971059</vt:lpwstr>
      </vt:variant>
      <vt:variant>
        <vt:i4>1572912</vt:i4>
      </vt:variant>
      <vt:variant>
        <vt:i4>786</vt:i4>
      </vt:variant>
      <vt:variant>
        <vt:i4>0</vt:i4>
      </vt:variant>
      <vt:variant>
        <vt:i4>5</vt:i4>
      </vt:variant>
      <vt:variant>
        <vt:lpwstr/>
      </vt:variant>
      <vt:variant>
        <vt:lpwstr>_Toc225971058</vt:lpwstr>
      </vt:variant>
      <vt:variant>
        <vt:i4>1572912</vt:i4>
      </vt:variant>
      <vt:variant>
        <vt:i4>780</vt:i4>
      </vt:variant>
      <vt:variant>
        <vt:i4>0</vt:i4>
      </vt:variant>
      <vt:variant>
        <vt:i4>5</vt:i4>
      </vt:variant>
      <vt:variant>
        <vt:lpwstr/>
      </vt:variant>
      <vt:variant>
        <vt:lpwstr>_Toc225971057</vt:lpwstr>
      </vt:variant>
      <vt:variant>
        <vt:i4>1572912</vt:i4>
      </vt:variant>
      <vt:variant>
        <vt:i4>774</vt:i4>
      </vt:variant>
      <vt:variant>
        <vt:i4>0</vt:i4>
      </vt:variant>
      <vt:variant>
        <vt:i4>5</vt:i4>
      </vt:variant>
      <vt:variant>
        <vt:lpwstr/>
      </vt:variant>
      <vt:variant>
        <vt:lpwstr>_Toc225971056</vt:lpwstr>
      </vt:variant>
      <vt:variant>
        <vt:i4>1572912</vt:i4>
      </vt:variant>
      <vt:variant>
        <vt:i4>768</vt:i4>
      </vt:variant>
      <vt:variant>
        <vt:i4>0</vt:i4>
      </vt:variant>
      <vt:variant>
        <vt:i4>5</vt:i4>
      </vt:variant>
      <vt:variant>
        <vt:lpwstr/>
      </vt:variant>
      <vt:variant>
        <vt:lpwstr>_Toc225971055</vt:lpwstr>
      </vt:variant>
      <vt:variant>
        <vt:i4>1572912</vt:i4>
      </vt:variant>
      <vt:variant>
        <vt:i4>762</vt:i4>
      </vt:variant>
      <vt:variant>
        <vt:i4>0</vt:i4>
      </vt:variant>
      <vt:variant>
        <vt:i4>5</vt:i4>
      </vt:variant>
      <vt:variant>
        <vt:lpwstr/>
      </vt:variant>
      <vt:variant>
        <vt:lpwstr>_Toc225971054</vt:lpwstr>
      </vt:variant>
      <vt:variant>
        <vt:i4>1572912</vt:i4>
      </vt:variant>
      <vt:variant>
        <vt:i4>756</vt:i4>
      </vt:variant>
      <vt:variant>
        <vt:i4>0</vt:i4>
      </vt:variant>
      <vt:variant>
        <vt:i4>5</vt:i4>
      </vt:variant>
      <vt:variant>
        <vt:lpwstr/>
      </vt:variant>
      <vt:variant>
        <vt:lpwstr>_Toc225971053</vt:lpwstr>
      </vt:variant>
      <vt:variant>
        <vt:i4>1572912</vt:i4>
      </vt:variant>
      <vt:variant>
        <vt:i4>750</vt:i4>
      </vt:variant>
      <vt:variant>
        <vt:i4>0</vt:i4>
      </vt:variant>
      <vt:variant>
        <vt:i4>5</vt:i4>
      </vt:variant>
      <vt:variant>
        <vt:lpwstr/>
      </vt:variant>
      <vt:variant>
        <vt:lpwstr>_Toc225971052</vt:lpwstr>
      </vt:variant>
      <vt:variant>
        <vt:i4>1572912</vt:i4>
      </vt:variant>
      <vt:variant>
        <vt:i4>744</vt:i4>
      </vt:variant>
      <vt:variant>
        <vt:i4>0</vt:i4>
      </vt:variant>
      <vt:variant>
        <vt:i4>5</vt:i4>
      </vt:variant>
      <vt:variant>
        <vt:lpwstr/>
      </vt:variant>
      <vt:variant>
        <vt:lpwstr>_Toc225971051</vt:lpwstr>
      </vt:variant>
      <vt:variant>
        <vt:i4>1572912</vt:i4>
      </vt:variant>
      <vt:variant>
        <vt:i4>738</vt:i4>
      </vt:variant>
      <vt:variant>
        <vt:i4>0</vt:i4>
      </vt:variant>
      <vt:variant>
        <vt:i4>5</vt:i4>
      </vt:variant>
      <vt:variant>
        <vt:lpwstr/>
      </vt:variant>
      <vt:variant>
        <vt:lpwstr>_Toc225971050</vt:lpwstr>
      </vt:variant>
      <vt:variant>
        <vt:i4>1638448</vt:i4>
      </vt:variant>
      <vt:variant>
        <vt:i4>732</vt:i4>
      </vt:variant>
      <vt:variant>
        <vt:i4>0</vt:i4>
      </vt:variant>
      <vt:variant>
        <vt:i4>5</vt:i4>
      </vt:variant>
      <vt:variant>
        <vt:lpwstr/>
      </vt:variant>
      <vt:variant>
        <vt:lpwstr>_Toc225971049</vt:lpwstr>
      </vt:variant>
      <vt:variant>
        <vt:i4>1638448</vt:i4>
      </vt:variant>
      <vt:variant>
        <vt:i4>726</vt:i4>
      </vt:variant>
      <vt:variant>
        <vt:i4>0</vt:i4>
      </vt:variant>
      <vt:variant>
        <vt:i4>5</vt:i4>
      </vt:variant>
      <vt:variant>
        <vt:lpwstr/>
      </vt:variant>
      <vt:variant>
        <vt:lpwstr>_Toc225971048</vt:lpwstr>
      </vt:variant>
      <vt:variant>
        <vt:i4>1638448</vt:i4>
      </vt:variant>
      <vt:variant>
        <vt:i4>720</vt:i4>
      </vt:variant>
      <vt:variant>
        <vt:i4>0</vt:i4>
      </vt:variant>
      <vt:variant>
        <vt:i4>5</vt:i4>
      </vt:variant>
      <vt:variant>
        <vt:lpwstr/>
      </vt:variant>
      <vt:variant>
        <vt:lpwstr>_Toc225971047</vt:lpwstr>
      </vt:variant>
      <vt:variant>
        <vt:i4>1638448</vt:i4>
      </vt:variant>
      <vt:variant>
        <vt:i4>714</vt:i4>
      </vt:variant>
      <vt:variant>
        <vt:i4>0</vt:i4>
      </vt:variant>
      <vt:variant>
        <vt:i4>5</vt:i4>
      </vt:variant>
      <vt:variant>
        <vt:lpwstr/>
      </vt:variant>
      <vt:variant>
        <vt:lpwstr>_Toc225971046</vt:lpwstr>
      </vt:variant>
      <vt:variant>
        <vt:i4>1638448</vt:i4>
      </vt:variant>
      <vt:variant>
        <vt:i4>708</vt:i4>
      </vt:variant>
      <vt:variant>
        <vt:i4>0</vt:i4>
      </vt:variant>
      <vt:variant>
        <vt:i4>5</vt:i4>
      </vt:variant>
      <vt:variant>
        <vt:lpwstr/>
      </vt:variant>
      <vt:variant>
        <vt:lpwstr>_Toc225971045</vt:lpwstr>
      </vt:variant>
      <vt:variant>
        <vt:i4>1638448</vt:i4>
      </vt:variant>
      <vt:variant>
        <vt:i4>702</vt:i4>
      </vt:variant>
      <vt:variant>
        <vt:i4>0</vt:i4>
      </vt:variant>
      <vt:variant>
        <vt:i4>5</vt:i4>
      </vt:variant>
      <vt:variant>
        <vt:lpwstr/>
      </vt:variant>
      <vt:variant>
        <vt:lpwstr>_Toc225971044</vt:lpwstr>
      </vt:variant>
      <vt:variant>
        <vt:i4>1638448</vt:i4>
      </vt:variant>
      <vt:variant>
        <vt:i4>696</vt:i4>
      </vt:variant>
      <vt:variant>
        <vt:i4>0</vt:i4>
      </vt:variant>
      <vt:variant>
        <vt:i4>5</vt:i4>
      </vt:variant>
      <vt:variant>
        <vt:lpwstr/>
      </vt:variant>
      <vt:variant>
        <vt:lpwstr>_Toc225971043</vt:lpwstr>
      </vt:variant>
      <vt:variant>
        <vt:i4>1638448</vt:i4>
      </vt:variant>
      <vt:variant>
        <vt:i4>690</vt:i4>
      </vt:variant>
      <vt:variant>
        <vt:i4>0</vt:i4>
      </vt:variant>
      <vt:variant>
        <vt:i4>5</vt:i4>
      </vt:variant>
      <vt:variant>
        <vt:lpwstr/>
      </vt:variant>
      <vt:variant>
        <vt:lpwstr>_Toc225971042</vt:lpwstr>
      </vt:variant>
      <vt:variant>
        <vt:i4>1638448</vt:i4>
      </vt:variant>
      <vt:variant>
        <vt:i4>684</vt:i4>
      </vt:variant>
      <vt:variant>
        <vt:i4>0</vt:i4>
      </vt:variant>
      <vt:variant>
        <vt:i4>5</vt:i4>
      </vt:variant>
      <vt:variant>
        <vt:lpwstr/>
      </vt:variant>
      <vt:variant>
        <vt:lpwstr>_Toc225971041</vt:lpwstr>
      </vt:variant>
      <vt:variant>
        <vt:i4>1703984</vt:i4>
      </vt:variant>
      <vt:variant>
        <vt:i4>677</vt:i4>
      </vt:variant>
      <vt:variant>
        <vt:i4>0</vt:i4>
      </vt:variant>
      <vt:variant>
        <vt:i4>5</vt:i4>
      </vt:variant>
      <vt:variant>
        <vt:lpwstr/>
      </vt:variant>
      <vt:variant>
        <vt:lpwstr>_Toc225971077</vt:lpwstr>
      </vt:variant>
      <vt:variant>
        <vt:i4>1703984</vt:i4>
      </vt:variant>
      <vt:variant>
        <vt:i4>671</vt:i4>
      </vt:variant>
      <vt:variant>
        <vt:i4>0</vt:i4>
      </vt:variant>
      <vt:variant>
        <vt:i4>5</vt:i4>
      </vt:variant>
      <vt:variant>
        <vt:lpwstr/>
      </vt:variant>
      <vt:variant>
        <vt:lpwstr>_Toc225971076</vt:lpwstr>
      </vt:variant>
      <vt:variant>
        <vt:i4>1703984</vt:i4>
      </vt:variant>
      <vt:variant>
        <vt:i4>665</vt:i4>
      </vt:variant>
      <vt:variant>
        <vt:i4>0</vt:i4>
      </vt:variant>
      <vt:variant>
        <vt:i4>5</vt:i4>
      </vt:variant>
      <vt:variant>
        <vt:lpwstr/>
      </vt:variant>
      <vt:variant>
        <vt:lpwstr>_Toc225971075</vt:lpwstr>
      </vt:variant>
      <vt:variant>
        <vt:i4>1703984</vt:i4>
      </vt:variant>
      <vt:variant>
        <vt:i4>659</vt:i4>
      </vt:variant>
      <vt:variant>
        <vt:i4>0</vt:i4>
      </vt:variant>
      <vt:variant>
        <vt:i4>5</vt:i4>
      </vt:variant>
      <vt:variant>
        <vt:lpwstr/>
      </vt:variant>
      <vt:variant>
        <vt:lpwstr>_Toc225971074</vt:lpwstr>
      </vt:variant>
      <vt:variant>
        <vt:i4>1703984</vt:i4>
      </vt:variant>
      <vt:variant>
        <vt:i4>653</vt:i4>
      </vt:variant>
      <vt:variant>
        <vt:i4>0</vt:i4>
      </vt:variant>
      <vt:variant>
        <vt:i4>5</vt:i4>
      </vt:variant>
      <vt:variant>
        <vt:lpwstr/>
      </vt:variant>
      <vt:variant>
        <vt:lpwstr>_Toc225971073</vt:lpwstr>
      </vt:variant>
      <vt:variant>
        <vt:i4>1703984</vt:i4>
      </vt:variant>
      <vt:variant>
        <vt:i4>647</vt:i4>
      </vt:variant>
      <vt:variant>
        <vt:i4>0</vt:i4>
      </vt:variant>
      <vt:variant>
        <vt:i4>5</vt:i4>
      </vt:variant>
      <vt:variant>
        <vt:lpwstr/>
      </vt:variant>
      <vt:variant>
        <vt:lpwstr>_Toc225971072</vt:lpwstr>
      </vt:variant>
      <vt:variant>
        <vt:i4>1703984</vt:i4>
      </vt:variant>
      <vt:variant>
        <vt:i4>641</vt:i4>
      </vt:variant>
      <vt:variant>
        <vt:i4>0</vt:i4>
      </vt:variant>
      <vt:variant>
        <vt:i4>5</vt:i4>
      </vt:variant>
      <vt:variant>
        <vt:lpwstr/>
      </vt:variant>
      <vt:variant>
        <vt:lpwstr>_Toc225971071</vt:lpwstr>
      </vt:variant>
      <vt:variant>
        <vt:i4>1703984</vt:i4>
      </vt:variant>
      <vt:variant>
        <vt:i4>635</vt:i4>
      </vt:variant>
      <vt:variant>
        <vt:i4>0</vt:i4>
      </vt:variant>
      <vt:variant>
        <vt:i4>5</vt:i4>
      </vt:variant>
      <vt:variant>
        <vt:lpwstr/>
      </vt:variant>
      <vt:variant>
        <vt:lpwstr>_Toc225971070</vt:lpwstr>
      </vt:variant>
      <vt:variant>
        <vt:i4>1769520</vt:i4>
      </vt:variant>
      <vt:variant>
        <vt:i4>629</vt:i4>
      </vt:variant>
      <vt:variant>
        <vt:i4>0</vt:i4>
      </vt:variant>
      <vt:variant>
        <vt:i4>5</vt:i4>
      </vt:variant>
      <vt:variant>
        <vt:lpwstr/>
      </vt:variant>
      <vt:variant>
        <vt:lpwstr>_Toc225971069</vt:lpwstr>
      </vt:variant>
      <vt:variant>
        <vt:i4>1769520</vt:i4>
      </vt:variant>
      <vt:variant>
        <vt:i4>623</vt:i4>
      </vt:variant>
      <vt:variant>
        <vt:i4>0</vt:i4>
      </vt:variant>
      <vt:variant>
        <vt:i4>5</vt:i4>
      </vt:variant>
      <vt:variant>
        <vt:lpwstr/>
      </vt:variant>
      <vt:variant>
        <vt:lpwstr>_Toc225971068</vt:lpwstr>
      </vt:variant>
      <vt:variant>
        <vt:i4>1769520</vt:i4>
      </vt:variant>
      <vt:variant>
        <vt:i4>617</vt:i4>
      </vt:variant>
      <vt:variant>
        <vt:i4>0</vt:i4>
      </vt:variant>
      <vt:variant>
        <vt:i4>5</vt:i4>
      </vt:variant>
      <vt:variant>
        <vt:lpwstr/>
      </vt:variant>
      <vt:variant>
        <vt:lpwstr>_Toc225971067</vt:lpwstr>
      </vt:variant>
      <vt:variant>
        <vt:i4>1769520</vt:i4>
      </vt:variant>
      <vt:variant>
        <vt:i4>611</vt:i4>
      </vt:variant>
      <vt:variant>
        <vt:i4>0</vt:i4>
      </vt:variant>
      <vt:variant>
        <vt:i4>5</vt:i4>
      </vt:variant>
      <vt:variant>
        <vt:lpwstr/>
      </vt:variant>
      <vt:variant>
        <vt:lpwstr>_Toc225971066</vt:lpwstr>
      </vt:variant>
      <vt:variant>
        <vt:i4>1769520</vt:i4>
      </vt:variant>
      <vt:variant>
        <vt:i4>605</vt:i4>
      </vt:variant>
      <vt:variant>
        <vt:i4>0</vt:i4>
      </vt:variant>
      <vt:variant>
        <vt:i4>5</vt:i4>
      </vt:variant>
      <vt:variant>
        <vt:lpwstr/>
      </vt:variant>
      <vt:variant>
        <vt:lpwstr>_Toc225971065</vt:lpwstr>
      </vt:variant>
      <vt:variant>
        <vt:i4>1769520</vt:i4>
      </vt:variant>
      <vt:variant>
        <vt:i4>599</vt:i4>
      </vt:variant>
      <vt:variant>
        <vt:i4>0</vt:i4>
      </vt:variant>
      <vt:variant>
        <vt:i4>5</vt:i4>
      </vt:variant>
      <vt:variant>
        <vt:lpwstr/>
      </vt:variant>
      <vt:variant>
        <vt:lpwstr>_Toc225971064</vt:lpwstr>
      </vt:variant>
      <vt:variant>
        <vt:i4>1769520</vt:i4>
      </vt:variant>
      <vt:variant>
        <vt:i4>593</vt:i4>
      </vt:variant>
      <vt:variant>
        <vt:i4>0</vt:i4>
      </vt:variant>
      <vt:variant>
        <vt:i4>5</vt:i4>
      </vt:variant>
      <vt:variant>
        <vt:lpwstr/>
      </vt:variant>
      <vt:variant>
        <vt:lpwstr>_Toc225971063</vt:lpwstr>
      </vt:variant>
      <vt:variant>
        <vt:i4>1769520</vt:i4>
      </vt:variant>
      <vt:variant>
        <vt:i4>587</vt:i4>
      </vt:variant>
      <vt:variant>
        <vt:i4>0</vt:i4>
      </vt:variant>
      <vt:variant>
        <vt:i4>5</vt:i4>
      </vt:variant>
      <vt:variant>
        <vt:lpwstr/>
      </vt:variant>
      <vt:variant>
        <vt:lpwstr>_Toc225971062</vt:lpwstr>
      </vt:variant>
      <vt:variant>
        <vt:i4>1769520</vt:i4>
      </vt:variant>
      <vt:variant>
        <vt:i4>581</vt:i4>
      </vt:variant>
      <vt:variant>
        <vt:i4>0</vt:i4>
      </vt:variant>
      <vt:variant>
        <vt:i4>5</vt:i4>
      </vt:variant>
      <vt:variant>
        <vt:lpwstr/>
      </vt:variant>
      <vt:variant>
        <vt:lpwstr>_Toc225971061</vt:lpwstr>
      </vt:variant>
      <vt:variant>
        <vt:i4>1769520</vt:i4>
      </vt:variant>
      <vt:variant>
        <vt:i4>575</vt:i4>
      </vt:variant>
      <vt:variant>
        <vt:i4>0</vt:i4>
      </vt:variant>
      <vt:variant>
        <vt:i4>5</vt:i4>
      </vt:variant>
      <vt:variant>
        <vt:lpwstr/>
      </vt:variant>
      <vt:variant>
        <vt:lpwstr>_Toc225971060</vt:lpwstr>
      </vt:variant>
      <vt:variant>
        <vt:i4>1572912</vt:i4>
      </vt:variant>
      <vt:variant>
        <vt:i4>569</vt:i4>
      </vt:variant>
      <vt:variant>
        <vt:i4>0</vt:i4>
      </vt:variant>
      <vt:variant>
        <vt:i4>5</vt:i4>
      </vt:variant>
      <vt:variant>
        <vt:lpwstr/>
      </vt:variant>
      <vt:variant>
        <vt:lpwstr>_Toc225971059</vt:lpwstr>
      </vt:variant>
      <vt:variant>
        <vt:i4>1572912</vt:i4>
      </vt:variant>
      <vt:variant>
        <vt:i4>563</vt:i4>
      </vt:variant>
      <vt:variant>
        <vt:i4>0</vt:i4>
      </vt:variant>
      <vt:variant>
        <vt:i4>5</vt:i4>
      </vt:variant>
      <vt:variant>
        <vt:lpwstr/>
      </vt:variant>
      <vt:variant>
        <vt:lpwstr>_Toc225971058</vt:lpwstr>
      </vt:variant>
      <vt:variant>
        <vt:i4>1572912</vt:i4>
      </vt:variant>
      <vt:variant>
        <vt:i4>557</vt:i4>
      </vt:variant>
      <vt:variant>
        <vt:i4>0</vt:i4>
      </vt:variant>
      <vt:variant>
        <vt:i4>5</vt:i4>
      </vt:variant>
      <vt:variant>
        <vt:lpwstr/>
      </vt:variant>
      <vt:variant>
        <vt:lpwstr>_Toc225971057</vt:lpwstr>
      </vt:variant>
      <vt:variant>
        <vt:i4>1572912</vt:i4>
      </vt:variant>
      <vt:variant>
        <vt:i4>551</vt:i4>
      </vt:variant>
      <vt:variant>
        <vt:i4>0</vt:i4>
      </vt:variant>
      <vt:variant>
        <vt:i4>5</vt:i4>
      </vt:variant>
      <vt:variant>
        <vt:lpwstr/>
      </vt:variant>
      <vt:variant>
        <vt:lpwstr>_Toc225971056</vt:lpwstr>
      </vt:variant>
      <vt:variant>
        <vt:i4>1572912</vt:i4>
      </vt:variant>
      <vt:variant>
        <vt:i4>545</vt:i4>
      </vt:variant>
      <vt:variant>
        <vt:i4>0</vt:i4>
      </vt:variant>
      <vt:variant>
        <vt:i4>5</vt:i4>
      </vt:variant>
      <vt:variant>
        <vt:lpwstr/>
      </vt:variant>
      <vt:variant>
        <vt:lpwstr>_Toc225971055</vt:lpwstr>
      </vt:variant>
      <vt:variant>
        <vt:i4>1572912</vt:i4>
      </vt:variant>
      <vt:variant>
        <vt:i4>539</vt:i4>
      </vt:variant>
      <vt:variant>
        <vt:i4>0</vt:i4>
      </vt:variant>
      <vt:variant>
        <vt:i4>5</vt:i4>
      </vt:variant>
      <vt:variant>
        <vt:lpwstr/>
      </vt:variant>
      <vt:variant>
        <vt:lpwstr>_Toc225971054</vt:lpwstr>
      </vt:variant>
      <vt:variant>
        <vt:i4>1572912</vt:i4>
      </vt:variant>
      <vt:variant>
        <vt:i4>533</vt:i4>
      </vt:variant>
      <vt:variant>
        <vt:i4>0</vt:i4>
      </vt:variant>
      <vt:variant>
        <vt:i4>5</vt:i4>
      </vt:variant>
      <vt:variant>
        <vt:lpwstr/>
      </vt:variant>
      <vt:variant>
        <vt:lpwstr>_Toc225971053</vt:lpwstr>
      </vt:variant>
      <vt:variant>
        <vt:i4>1572912</vt:i4>
      </vt:variant>
      <vt:variant>
        <vt:i4>527</vt:i4>
      </vt:variant>
      <vt:variant>
        <vt:i4>0</vt:i4>
      </vt:variant>
      <vt:variant>
        <vt:i4>5</vt:i4>
      </vt:variant>
      <vt:variant>
        <vt:lpwstr/>
      </vt:variant>
      <vt:variant>
        <vt:lpwstr>_Toc225971052</vt:lpwstr>
      </vt:variant>
      <vt:variant>
        <vt:i4>1572912</vt:i4>
      </vt:variant>
      <vt:variant>
        <vt:i4>521</vt:i4>
      </vt:variant>
      <vt:variant>
        <vt:i4>0</vt:i4>
      </vt:variant>
      <vt:variant>
        <vt:i4>5</vt:i4>
      </vt:variant>
      <vt:variant>
        <vt:lpwstr/>
      </vt:variant>
      <vt:variant>
        <vt:lpwstr>_Toc225971051</vt:lpwstr>
      </vt:variant>
      <vt:variant>
        <vt:i4>1572912</vt:i4>
      </vt:variant>
      <vt:variant>
        <vt:i4>515</vt:i4>
      </vt:variant>
      <vt:variant>
        <vt:i4>0</vt:i4>
      </vt:variant>
      <vt:variant>
        <vt:i4>5</vt:i4>
      </vt:variant>
      <vt:variant>
        <vt:lpwstr/>
      </vt:variant>
      <vt:variant>
        <vt:lpwstr>_Toc225971050</vt:lpwstr>
      </vt:variant>
      <vt:variant>
        <vt:i4>1638448</vt:i4>
      </vt:variant>
      <vt:variant>
        <vt:i4>509</vt:i4>
      </vt:variant>
      <vt:variant>
        <vt:i4>0</vt:i4>
      </vt:variant>
      <vt:variant>
        <vt:i4>5</vt:i4>
      </vt:variant>
      <vt:variant>
        <vt:lpwstr/>
      </vt:variant>
      <vt:variant>
        <vt:lpwstr>_Toc225971049</vt:lpwstr>
      </vt:variant>
      <vt:variant>
        <vt:i4>1638448</vt:i4>
      </vt:variant>
      <vt:variant>
        <vt:i4>503</vt:i4>
      </vt:variant>
      <vt:variant>
        <vt:i4>0</vt:i4>
      </vt:variant>
      <vt:variant>
        <vt:i4>5</vt:i4>
      </vt:variant>
      <vt:variant>
        <vt:lpwstr/>
      </vt:variant>
      <vt:variant>
        <vt:lpwstr>_Toc225971048</vt:lpwstr>
      </vt:variant>
      <vt:variant>
        <vt:i4>1638448</vt:i4>
      </vt:variant>
      <vt:variant>
        <vt:i4>497</vt:i4>
      </vt:variant>
      <vt:variant>
        <vt:i4>0</vt:i4>
      </vt:variant>
      <vt:variant>
        <vt:i4>5</vt:i4>
      </vt:variant>
      <vt:variant>
        <vt:lpwstr/>
      </vt:variant>
      <vt:variant>
        <vt:lpwstr>_Toc225971047</vt:lpwstr>
      </vt:variant>
      <vt:variant>
        <vt:i4>1638448</vt:i4>
      </vt:variant>
      <vt:variant>
        <vt:i4>491</vt:i4>
      </vt:variant>
      <vt:variant>
        <vt:i4>0</vt:i4>
      </vt:variant>
      <vt:variant>
        <vt:i4>5</vt:i4>
      </vt:variant>
      <vt:variant>
        <vt:lpwstr/>
      </vt:variant>
      <vt:variant>
        <vt:lpwstr>_Toc225971046</vt:lpwstr>
      </vt:variant>
      <vt:variant>
        <vt:i4>1638448</vt:i4>
      </vt:variant>
      <vt:variant>
        <vt:i4>485</vt:i4>
      </vt:variant>
      <vt:variant>
        <vt:i4>0</vt:i4>
      </vt:variant>
      <vt:variant>
        <vt:i4>5</vt:i4>
      </vt:variant>
      <vt:variant>
        <vt:lpwstr/>
      </vt:variant>
      <vt:variant>
        <vt:lpwstr>_Toc225971045</vt:lpwstr>
      </vt:variant>
      <vt:variant>
        <vt:i4>1638448</vt:i4>
      </vt:variant>
      <vt:variant>
        <vt:i4>479</vt:i4>
      </vt:variant>
      <vt:variant>
        <vt:i4>0</vt:i4>
      </vt:variant>
      <vt:variant>
        <vt:i4>5</vt:i4>
      </vt:variant>
      <vt:variant>
        <vt:lpwstr/>
      </vt:variant>
      <vt:variant>
        <vt:lpwstr>_Toc225971044</vt:lpwstr>
      </vt:variant>
      <vt:variant>
        <vt:i4>1638448</vt:i4>
      </vt:variant>
      <vt:variant>
        <vt:i4>473</vt:i4>
      </vt:variant>
      <vt:variant>
        <vt:i4>0</vt:i4>
      </vt:variant>
      <vt:variant>
        <vt:i4>5</vt:i4>
      </vt:variant>
      <vt:variant>
        <vt:lpwstr/>
      </vt:variant>
      <vt:variant>
        <vt:lpwstr>_Toc225971043</vt:lpwstr>
      </vt:variant>
      <vt:variant>
        <vt:i4>1638448</vt:i4>
      </vt:variant>
      <vt:variant>
        <vt:i4>467</vt:i4>
      </vt:variant>
      <vt:variant>
        <vt:i4>0</vt:i4>
      </vt:variant>
      <vt:variant>
        <vt:i4>5</vt:i4>
      </vt:variant>
      <vt:variant>
        <vt:lpwstr/>
      </vt:variant>
      <vt:variant>
        <vt:lpwstr>_Toc225971042</vt:lpwstr>
      </vt:variant>
      <vt:variant>
        <vt:i4>1638448</vt:i4>
      </vt:variant>
      <vt:variant>
        <vt:i4>461</vt:i4>
      </vt:variant>
      <vt:variant>
        <vt:i4>0</vt:i4>
      </vt:variant>
      <vt:variant>
        <vt:i4>5</vt:i4>
      </vt:variant>
      <vt:variant>
        <vt:lpwstr/>
      </vt:variant>
      <vt:variant>
        <vt:lpwstr>_Toc225971041</vt:lpwstr>
      </vt:variant>
      <vt:variant>
        <vt:i4>1638448</vt:i4>
      </vt:variant>
      <vt:variant>
        <vt:i4>455</vt:i4>
      </vt:variant>
      <vt:variant>
        <vt:i4>0</vt:i4>
      </vt:variant>
      <vt:variant>
        <vt:i4>5</vt:i4>
      </vt:variant>
      <vt:variant>
        <vt:lpwstr/>
      </vt:variant>
      <vt:variant>
        <vt:lpwstr>_Toc225971040</vt:lpwstr>
      </vt:variant>
      <vt:variant>
        <vt:i4>1703984</vt:i4>
      </vt:variant>
      <vt:variant>
        <vt:i4>447</vt:i4>
      </vt:variant>
      <vt:variant>
        <vt:i4>0</vt:i4>
      </vt:variant>
      <vt:variant>
        <vt:i4>5</vt:i4>
      </vt:variant>
      <vt:variant>
        <vt:lpwstr/>
      </vt:variant>
      <vt:variant>
        <vt:lpwstr>_Toc225971077</vt:lpwstr>
      </vt:variant>
      <vt:variant>
        <vt:i4>1703984</vt:i4>
      </vt:variant>
      <vt:variant>
        <vt:i4>441</vt:i4>
      </vt:variant>
      <vt:variant>
        <vt:i4>0</vt:i4>
      </vt:variant>
      <vt:variant>
        <vt:i4>5</vt:i4>
      </vt:variant>
      <vt:variant>
        <vt:lpwstr/>
      </vt:variant>
      <vt:variant>
        <vt:lpwstr>_Toc225971076</vt:lpwstr>
      </vt:variant>
      <vt:variant>
        <vt:i4>1703984</vt:i4>
      </vt:variant>
      <vt:variant>
        <vt:i4>435</vt:i4>
      </vt:variant>
      <vt:variant>
        <vt:i4>0</vt:i4>
      </vt:variant>
      <vt:variant>
        <vt:i4>5</vt:i4>
      </vt:variant>
      <vt:variant>
        <vt:lpwstr/>
      </vt:variant>
      <vt:variant>
        <vt:lpwstr>_Toc225971075</vt:lpwstr>
      </vt:variant>
      <vt:variant>
        <vt:i4>1703984</vt:i4>
      </vt:variant>
      <vt:variant>
        <vt:i4>429</vt:i4>
      </vt:variant>
      <vt:variant>
        <vt:i4>0</vt:i4>
      </vt:variant>
      <vt:variant>
        <vt:i4>5</vt:i4>
      </vt:variant>
      <vt:variant>
        <vt:lpwstr/>
      </vt:variant>
      <vt:variant>
        <vt:lpwstr>_Toc225971074</vt:lpwstr>
      </vt:variant>
      <vt:variant>
        <vt:i4>1703984</vt:i4>
      </vt:variant>
      <vt:variant>
        <vt:i4>423</vt:i4>
      </vt:variant>
      <vt:variant>
        <vt:i4>0</vt:i4>
      </vt:variant>
      <vt:variant>
        <vt:i4>5</vt:i4>
      </vt:variant>
      <vt:variant>
        <vt:lpwstr/>
      </vt:variant>
      <vt:variant>
        <vt:lpwstr>_Toc225971073</vt:lpwstr>
      </vt:variant>
      <vt:variant>
        <vt:i4>1703984</vt:i4>
      </vt:variant>
      <vt:variant>
        <vt:i4>417</vt:i4>
      </vt:variant>
      <vt:variant>
        <vt:i4>0</vt:i4>
      </vt:variant>
      <vt:variant>
        <vt:i4>5</vt:i4>
      </vt:variant>
      <vt:variant>
        <vt:lpwstr/>
      </vt:variant>
      <vt:variant>
        <vt:lpwstr>_Toc225971072</vt:lpwstr>
      </vt:variant>
      <vt:variant>
        <vt:i4>1703984</vt:i4>
      </vt:variant>
      <vt:variant>
        <vt:i4>411</vt:i4>
      </vt:variant>
      <vt:variant>
        <vt:i4>0</vt:i4>
      </vt:variant>
      <vt:variant>
        <vt:i4>5</vt:i4>
      </vt:variant>
      <vt:variant>
        <vt:lpwstr/>
      </vt:variant>
      <vt:variant>
        <vt:lpwstr>_Toc225971071</vt:lpwstr>
      </vt:variant>
      <vt:variant>
        <vt:i4>1703984</vt:i4>
      </vt:variant>
      <vt:variant>
        <vt:i4>405</vt:i4>
      </vt:variant>
      <vt:variant>
        <vt:i4>0</vt:i4>
      </vt:variant>
      <vt:variant>
        <vt:i4>5</vt:i4>
      </vt:variant>
      <vt:variant>
        <vt:lpwstr/>
      </vt:variant>
      <vt:variant>
        <vt:lpwstr>_Toc225971070</vt:lpwstr>
      </vt:variant>
      <vt:variant>
        <vt:i4>1769520</vt:i4>
      </vt:variant>
      <vt:variant>
        <vt:i4>399</vt:i4>
      </vt:variant>
      <vt:variant>
        <vt:i4>0</vt:i4>
      </vt:variant>
      <vt:variant>
        <vt:i4>5</vt:i4>
      </vt:variant>
      <vt:variant>
        <vt:lpwstr/>
      </vt:variant>
      <vt:variant>
        <vt:lpwstr>_Toc225971069</vt:lpwstr>
      </vt:variant>
      <vt:variant>
        <vt:i4>1769520</vt:i4>
      </vt:variant>
      <vt:variant>
        <vt:i4>393</vt:i4>
      </vt:variant>
      <vt:variant>
        <vt:i4>0</vt:i4>
      </vt:variant>
      <vt:variant>
        <vt:i4>5</vt:i4>
      </vt:variant>
      <vt:variant>
        <vt:lpwstr/>
      </vt:variant>
      <vt:variant>
        <vt:lpwstr>_Toc225971068</vt:lpwstr>
      </vt:variant>
      <vt:variant>
        <vt:i4>1769520</vt:i4>
      </vt:variant>
      <vt:variant>
        <vt:i4>387</vt:i4>
      </vt:variant>
      <vt:variant>
        <vt:i4>0</vt:i4>
      </vt:variant>
      <vt:variant>
        <vt:i4>5</vt:i4>
      </vt:variant>
      <vt:variant>
        <vt:lpwstr/>
      </vt:variant>
      <vt:variant>
        <vt:lpwstr>_Toc225971067</vt:lpwstr>
      </vt:variant>
      <vt:variant>
        <vt:i4>1769520</vt:i4>
      </vt:variant>
      <vt:variant>
        <vt:i4>381</vt:i4>
      </vt:variant>
      <vt:variant>
        <vt:i4>0</vt:i4>
      </vt:variant>
      <vt:variant>
        <vt:i4>5</vt:i4>
      </vt:variant>
      <vt:variant>
        <vt:lpwstr/>
      </vt:variant>
      <vt:variant>
        <vt:lpwstr>_Toc225971066</vt:lpwstr>
      </vt:variant>
      <vt:variant>
        <vt:i4>1769520</vt:i4>
      </vt:variant>
      <vt:variant>
        <vt:i4>375</vt:i4>
      </vt:variant>
      <vt:variant>
        <vt:i4>0</vt:i4>
      </vt:variant>
      <vt:variant>
        <vt:i4>5</vt:i4>
      </vt:variant>
      <vt:variant>
        <vt:lpwstr/>
      </vt:variant>
      <vt:variant>
        <vt:lpwstr>_Toc225971065</vt:lpwstr>
      </vt:variant>
      <vt:variant>
        <vt:i4>1769520</vt:i4>
      </vt:variant>
      <vt:variant>
        <vt:i4>369</vt:i4>
      </vt:variant>
      <vt:variant>
        <vt:i4>0</vt:i4>
      </vt:variant>
      <vt:variant>
        <vt:i4>5</vt:i4>
      </vt:variant>
      <vt:variant>
        <vt:lpwstr/>
      </vt:variant>
      <vt:variant>
        <vt:lpwstr>_Toc225971064</vt:lpwstr>
      </vt:variant>
      <vt:variant>
        <vt:i4>1769520</vt:i4>
      </vt:variant>
      <vt:variant>
        <vt:i4>363</vt:i4>
      </vt:variant>
      <vt:variant>
        <vt:i4>0</vt:i4>
      </vt:variant>
      <vt:variant>
        <vt:i4>5</vt:i4>
      </vt:variant>
      <vt:variant>
        <vt:lpwstr/>
      </vt:variant>
      <vt:variant>
        <vt:lpwstr>_Toc225971063</vt:lpwstr>
      </vt:variant>
      <vt:variant>
        <vt:i4>1769520</vt:i4>
      </vt:variant>
      <vt:variant>
        <vt:i4>357</vt:i4>
      </vt:variant>
      <vt:variant>
        <vt:i4>0</vt:i4>
      </vt:variant>
      <vt:variant>
        <vt:i4>5</vt:i4>
      </vt:variant>
      <vt:variant>
        <vt:lpwstr/>
      </vt:variant>
      <vt:variant>
        <vt:lpwstr>_Toc225971062</vt:lpwstr>
      </vt:variant>
      <vt:variant>
        <vt:i4>1769520</vt:i4>
      </vt:variant>
      <vt:variant>
        <vt:i4>351</vt:i4>
      </vt:variant>
      <vt:variant>
        <vt:i4>0</vt:i4>
      </vt:variant>
      <vt:variant>
        <vt:i4>5</vt:i4>
      </vt:variant>
      <vt:variant>
        <vt:lpwstr/>
      </vt:variant>
      <vt:variant>
        <vt:lpwstr>_Toc225971061</vt:lpwstr>
      </vt:variant>
      <vt:variant>
        <vt:i4>1769520</vt:i4>
      </vt:variant>
      <vt:variant>
        <vt:i4>345</vt:i4>
      </vt:variant>
      <vt:variant>
        <vt:i4>0</vt:i4>
      </vt:variant>
      <vt:variant>
        <vt:i4>5</vt:i4>
      </vt:variant>
      <vt:variant>
        <vt:lpwstr/>
      </vt:variant>
      <vt:variant>
        <vt:lpwstr>_Toc225971060</vt:lpwstr>
      </vt:variant>
      <vt:variant>
        <vt:i4>1572912</vt:i4>
      </vt:variant>
      <vt:variant>
        <vt:i4>339</vt:i4>
      </vt:variant>
      <vt:variant>
        <vt:i4>0</vt:i4>
      </vt:variant>
      <vt:variant>
        <vt:i4>5</vt:i4>
      </vt:variant>
      <vt:variant>
        <vt:lpwstr/>
      </vt:variant>
      <vt:variant>
        <vt:lpwstr>_Toc225971059</vt:lpwstr>
      </vt:variant>
      <vt:variant>
        <vt:i4>1572912</vt:i4>
      </vt:variant>
      <vt:variant>
        <vt:i4>333</vt:i4>
      </vt:variant>
      <vt:variant>
        <vt:i4>0</vt:i4>
      </vt:variant>
      <vt:variant>
        <vt:i4>5</vt:i4>
      </vt:variant>
      <vt:variant>
        <vt:lpwstr/>
      </vt:variant>
      <vt:variant>
        <vt:lpwstr>_Toc225971058</vt:lpwstr>
      </vt:variant>
      <vt:variant>
        <vt:i4>1572912</vt:i4>
      </vt:variant>
      <vt:variant>
        <vt:i4>327</vt:i4>
      </vt:variant>
      <vt:variant>
        <vt:i4>0</vt:i4>
      </vt:variant>
      <vt:variant>
        <vt:i4>5</vt:i4>
      </vt:variant>
      <vt:variant>
        <vt:lpwstr/>
      </vt:variant>
      <vt:variant>
        <vt:lpwstr>_Toc225971057</vt:lpwstr>
      </vt:variant>
      <vt:variant>
        <vt:i4>1572912</vt:i4>
      </vt:variant>
      <vt:variant>
        <vt:i4>321</vt:i4>
      </vt:variant>
      <vt:variant>
        <vt:i4>0</vt:i4>
      </vt:variant>
      <vt:variant>
        <vt:i4>5</vt:i4>
      </vt:variant>
      <vt:variant>
        <vt:lpwstr/>
      </vt:variant>
      <vt:variant>
        <vt:lpwstr>_Toc225971056</vt:lpwstr>
      </vt:variant>
      <vt:variant>
        <vt:i4>1572912</vt:i4>
      </vt:variant>
      <vt:variant>
        <vt:i4>315</vt:i4>
      </vt:variant>
      <vt:variant>
        <vt:i4>0</vt:i4>
      </vt:variant>
      <vt:variant>
        <vt:i4>5</vt:i4>
      </vt:variant>
      <vt:variant>
        <vt:lpwstr/>
      </vt:variant>
      <vt:variant>
        <vt:lpwstr>_Toc225971055</vt:lpwstr>
      </vt:variant>
      <vt:variant>
        <vt:i4>1572912</vt:i4>
      </vt:variant>
      <vt:variant>
        <vt:i4>309</vt:i4>
      </vt:variant>
      <vt:variant>
        <vt:i4>0</vt:i4>
      </vt:variant>
      <vt:variant>
        <vt:i4>5</vt:i4>
      </vt:variant>
      <vt:variant>
        <vt:lpwstr/>
      </vt:variant>
      <vt:variant>
        <vt:lpwstr>_Toc225971054</vt:lpwstr>
      </vt:variant>
      <vt:variant>
        <vt:i4>1572912</vt:i4>
      </vt:variant>
      <vt:variant>
        <vt:i4>303</vt:i4>
      </vt:variant>
      <vt:variant>
        <vt:i4>0</vt:i4>
      </vt:variant>
      <vt:variant>
        <vt:i4>5</vt:i4>
      </vt:variant>
      <vt:variant>
        <vt:lpwstr/>
      </vt:variant>
      <vt:variant>
        <vt:lpwstr>_Toc225971053</vt:lpwstr>
      </vt:variant>
      <vt:variant>
        <vt:i4>1572912</vt:i4>
      </vt:variant>
      <vt:variant>
        <vt:i4>297</vt:i4>
      </vt:variant>
      <vt:variant>
        <vt:i4>0</vt:i4>
      </vt:variant>
      <vt:variant>
        <vt:i4>5</vt:i4>
      </vt:variant>
      <vt:variant>
        <vt:lpwstr/>
      </vt:variant>
      <vt:variant>
        <vt:lpwstr>_Toc225971052</vt:lpwstr>
      </vt:variant>
      <vt:variant>
        <vt:i4>1572912</vt:i4>
      </vt:variant>
      <vt:variant>
        <vt:i4>291</vt:i4>
      </vt:variant>
      <vt:variant>
        <vt:i4>0</vt:i4>
      </vt:variant>
      <vt:variant>
        <vt:i4>5</vt:i4>
      </vt:variant>
      <vt:variant>
        <vt:lpwstr/>
      </vt:variant>
      <vt:variant>
        <vt:lpwstr>_Toc225971051</vt:lpwstr>
      </vt:variant>
      <vt:variant>
        <vt:i4>1572912</vt:i4>
      </vt:variant>
      <vt:variant>
        <vt:i4>285</vt:i4>
      </vt:variant>
      <vt:variant>
        <vt:i4>0</vt:i4>
      </vt:variant>
      <vt:variant>
        <vt:i4>5</vt:i4>
      </vt:variant>
      <vt:variant>
        <vt:lpwstr/>
      </vt:variant>
      <vt:variant>
        <vt:lpwstr>_Toc225971050</vt:lpwstr>
      </vt:variant>
      <vt:variant>
        <vt:i4>1638448</vt:i4>
      </vt:variant>
      <vt:variant>
        <vt:i4>279</vt:i4>
      </vt:variant>
      <vt:variant>
        <vt:i4>0</vt:i4>
      </vt:variant>
      <vt:variant>
        <vt:i4>5</vt:i4>
      </vt:variant>
      <vt:variant>
        <vt:lpwstr/>
      </vt:variant>
      <vt:variant>
        <vt:lpwstr>_Toc225971049</vt:lpwstr>
      </vt:variant>
      <vt:variant>
        <vt:i4>1638448</vt:i4>
      </vt:variant>
      <vt:variant>
        <vt:i4>273</vt:i4>
      </vt:variant>
      <vt:variant>
        <vt:i4>0</vt:i4>
      </vt:variant>
      <vt:variant>
        <vt:i4>5</vt:i4>
      </vt:variant>
      <vt:variant>
        <vt:lpwstr/>
      </vt:variant>
      <vt:variant>
        <vt:lpwstr>_Toc225971048</vt:lpwstr>
      </vt:variant>
      <vt:variant>
        <vt:i4>1638448</vt:i4>
      </vt:variant>
      <vt:variant>
        <vt:i4>267</vt:i4>
      </vt:variant>
      <vt:variant>
        <vt:i4>0</vt:i4>
      </vt:variant>
      <vt:variant>
        <vt:i4>5</vt:i4>
      </vt:variant>
      <vt:variant>
        <vt:lpwstr/>
      </vt:variant>
      <vt:variant>
        <vt:lpwstr>_Toc225971047</vt:lpwstr>
      </vt:variant>
      <vt:variant>
        <vt:i4>1638448</vt:i4>
      </vt:variant>
      <vt:variant>
        <vt:i4>261</vt:i4>
      </vt:variant>
      <vt:variant>
        <vt:i4>0</vt:i4>
      </vt:variant>
      <vt:variant>
        <vt:i4>5</vt:i4>
      </vt:variant>
      <vt:variant>
        <vt:lpwstr/>
      </vt:variant>
      <vt:variant>
        <vt:lpwstr>_Toc225971046</vt:lpwstr>
      </vt:variant>
      <vt:variant>
        <vt:i4>1638448</vt:i4>
      </vt:variant>
      <vt:variant>
        <vt:i4>255</vt:i4>
      </vt:variant>
      <vt:variant>
        <vt:i4>0</vt:i4>
      </vt:variant>
      <vt:variant>
        <vt:i4>5</vt:i4>
      </vt:variant>
      <vt:variant>
        <vt:lpwstr/>
      </vt:variant>
      <vt:variant>
        <vt:lpwstr>_Toc225971045</vt:lpwstr>
      </vt:variant>
      <vt:variant>
        <vt:i4>1638448</vt:i4>
      </vt:variant>
      <vt:variant>
        <vt:i4>249</vt:i4>
      </vt:variant>
      <vt:variant>
        <vt:i4>0</vt:i4>
      </vt:variant>
      <vt:variant>
        <vt:i4>5</vt:i4>
      </vt:variant>
      <vt:variant>
        <vt:lpwstr/>
      </vt:variant>
      <vt:variant>
        <vt:lpwstr>_Toc225971044</vt:lpwstr>
      </vt:variant>
      <vt:variant>
        <vt:i4>1638448</vt:i4>
      </vt:variant>
      <vt:variant>
        <vt:i4>243</vt:i4>
      </vt:variant>
      <vt:variant>
        <vt:i4>0</vt:i4>
      </vt:variant>
      <vt:variant>
        <vt:i4>5</vt:i4>
      </vt:variant>
      <vt:variant>
        <vt:lpwstr/>
      </vt:variant>
      <vt:variant>
        <vt:lpwstr>_Toc225971043</vt:lpwstr>
      </vt:variant>
      <vt:variant>
        <vt:i4>1638448</vt:i4>
      </vt:variant>
      <vt:variant>
        <vt:i4>237</vt:i4>
      </vt:variant>
      <vt:variant>
        <vt:i4>0</vt:i4>
      </vt:variant>
      <vt:variant>
        <vt:i4>5</vt:i4>
      </vt:variant>
      <vt:variant>
        <vt:lpwstr/>
      </vt:variant>
      <vt:variant>
        <vt:lpwstr>_Toc225971042</vt:lpwstr>
      </vt:variant>
      <vt:variant>
        <vt:i4>1638448</vt:i4>
      </vt:variant>
      <vt:variant>
        <vt:i4>231</vt:i4>
      </vt:variant>
      <vt:variant>
        <vt:i4>0</vt:i4>
      </vt:variant>
      <vt:variant>
        <vt:i4>5</vt:i4>
      </vt:variant>
      <vt:variant>
        <vt:lpwstr/>
      </vt:variant>
      <vt:variant>
        <vt:lpwstr>_Toc225971041</vt:lpwstr>
      </vt:variant>
      <vt:variant>
        <vt:i4>1703984</vt:i4>
      </vt:variant>
      <vt:variant>
        <vt:i4>224</vt:i4>
      </vt:variant>
      <vt:variant>
        <vt:i4>0</vt:i4>
      </vt:variant>
      <vt:variant>
        <vt:i4>5</vt:i4>
      </vt:variant>
      <vt:variant>
        <vt:lpwstr/>
      </vt:variant>
      <vt:variant>
        <vt:lpwstr>_Toc225971077</vt:lpwstr>
      </vt:variant>
      <vt:variant>
        <vt:i4>1703984</vt:i4>
      </vt:variant>
      <vt:variant>
        <vt:i4>218</vt:i4>
      </vt:variant>
      <vt:variant>
        <vt:i4>0</vt:i4>
      </vt:variant>
      <vt:variant>
        <vt:i4>5</vt:i4>
      </vt:variant>
      <vt:variant>
        <vt:lpwstr/>
      </vt:variant>
      <vt:variant>
        <vt:lpwstr>_Toc225971076</vt:lpwstr>
      </vt:variant>
      <vt:variant>
        <vt:i4>1703984</vt:i4>
      </vt:variant>
      <vt:variant>
        <vt:i4>212</vt:i4>
      </vt:variant>
      <vt:variant>
        <vt:i4>0</vt:i4>
      </vt:variant>
      <vt:variant>
        <vt:i4>5</vt:i4>
      </vt:variant>
      <vt:variant>
        <vt:lpwstr/>
      </vt:variant>
      <vt:variant>
        <vt:lpwstr>_Toc225971075</vt:lpwstr>
      </vt:variant>
      <vt:variant>
        <vt:i4>1703984</vt:i4>
      </vt:variant>
      <vt:variant>
        <vt:i4>206</vt:i4>
      </vt:variant>
      <vt:variant>
        <vt:i4>0</vt:i4>
      </vt:variant>
      <vt:variant>
        <vt:i4>5</vt:i4>
      </vt:variant>
      <vt:variant>
        <vt:lpwstr/>
      </vt:variant>
      <vt:variant>
        <vt:lpwstr>_Toc225971074</vt:lpwstr>
      </vt:variant>
      <vt:variant>
        <vt:i4>1703984</vt:i4>
      </vt:variant>
      <vt:variant>
        <vt:i4>200</vt:i4>
      </vt:variant>
      <vt:variant>
        <vt:i4>0</vt:i4>
      </vt:variant>
      <vt:variant>
        <vt:i4>5</vt:i4>
      </vt:variant>
      <vt:variant>
        <vt:lpwstr/>
      </vt:variant>
      <vt:variant>
        <vt:lpwstr>_Toc225971073</vt:lpwstr>
      </vt:variant>
      <vt:variant>
        <vt:i4>1703984</vt:i4>
      </vt:variant>
      <vt:variant>
        <vt:i4>194</vt:i4>
      </vt:variant>
      <vt:variant>
        <vt:i4>0</vt:i4>
      </vt:variant>
      <vt:variant>
        <vt:i4>5</vt:i4>
      </vt:variant>
      <vt:variant>
        <vt:lpwstr/>
      </vt:variant>
      <vt:variant>
        <vt:lpwstr>_Toc225971072</vt:lpwstr>
      </vt:variant>
      <vt:variant>
        <vt:i4>1703984</vt:i4>
      </vt:variant>
      <vt:variant>
        <vt:i4>188</vt:i4>
      </vt:variant>
      <vt:variant>
        <vt:i4>0</vt:i4>
      </vt:variant>
      <vt:variant>
        <vt:i4>5</vt:i4>
      </vt:variant>
      <vt:variant>
        <vt:lpwstr/>
      </vt:variant>
      <vt:variant>
        <vt:lpwstr>_Toc225971071</vt:lpwstr>
      </vt:variant>
      <vt:variant>
        <vt:i4>1703984</vt:i4>
      </vt:variant>
      <vt:variant>
        <vt:i4>182</vt:i4>
      </vt:variant>
      <vt:variant>
        <vt:i4>0</vt:i4>
      </vt:variant>
      <vt:variant>
        <vt:i4>5</vt:i4>
      </vt:variant>
      <vt:variant>
        <vt:lpwstr/>
      </vt:variant>
      <vt:variant>
        <vt:lpwstr>_Toc225971070</vt:lpwstr>
      </vt:variant>
      <vt:variant>
        <vt:i4>1769520</vt:i4>
      </vt:variant>
      <vt:variant>
        <vt:i4>176</vt:i4>
      </vt:variant>
      <vt:variant>
        <vt:i4>0</vt:i4>
      </vt:variant>
      <vt:variant>
        <vt:i4>5</vt:i4>
      </vt:variant>
      <vt:variant>
        <vt:lpwstr/>
      </vt:variant>
      <vt:variant>
        <vt:lpwstr>_Toc225971069</vt:lpwstr>
      </vt:variant>
      <vt:variant>
        <vt:i4>1769520</vt:i4>
      </vt:variant>
      <vt:variant>
        <vt:i4>170</vt:i4>
      </vt:variant>
      <vt:variant>
        <vt:i4>0</vt:i4>
      </vt:variant>
      <vt:variant>
        <vt:i4>5</vt:i4>
      </vt:variant>
      <vt:variant>
        <vt:lpwstr/>
      </vt:variant>
      <vt:variant>
        <vt:lpwstr>_Toc225971068</vt:lpwstr>
      </vt:variant>
      <vt:variant>
        <vt:i4>1769520</vt:i4>
      </vt:variant>
      <vt:variant>
        <vt:i4>164</vt:i4>
      </vt:variant>
      <vt:variant>
        <vt:i4>0</vt:i4>
      </vt:variant>
      <vt:variant>
        <vt:i4>5</vt:i4>
      </vt:variant>
      <vt:variant>
        <vt:lpwstr/>
      </vt:variant>
      <vt:variant>
        <vt:lpwstr>_Toc225971067</vt:lpwstr>
      </vt:variant>
      <vt:variant>
        <vt:i4>1769520</vt:i4>
      </vt:variant>
      <vt:variant>
        <vt:i4>158</vt:i4>
      </vt:variant>
      <vt:variant>
        <vt:i4>0</vt:i4>
      </vt:variant>
      <vt:variant>
        <vt:i4>5</vt:i4>
      </vt:variant>
      <vt:variant>
        <vt:lpwstr/>
      </vt:variant>
      <vt:variant>
        <vt:lpwstr>_Toc225971066</vt:lpwstr>
      </vt:variant>
      <vt:variant>
        <vt:i4>1769520</vt:i4>
      </vt:variant>
      <vt:variant>
        <vt:i4>152</vt:i4>
      </vt:variant>
      <vt:variant>
        <vt:i4>0</vt:i4>
      </vt:variant>
      <vt:variant>
        <vt:i4>5</vt:i4>
      </vt:variant>
      <vt:variant>
        <vt:lpwstr/>
      </vt:variant>
      <vt:variant>
        <vt:lpwstr>_Toc225971065</vt:lpwstr>
      </vt:variant>
      <vt:variant>
        <vt:i4>1769520</vt:i4>
      </vt:variant>
      <vt:variant>
        <vt:i4>146</vt:i4>
      </vt:variant>
      <vt:variant>
        <vt:i4>0</vt:i4>
      </vt:variant>
      <vt:variant>
        <vt:i4>5</vt:i4>
      </vt:variant>
      <vt:variant>
        <vt:lpwstr/>
      </vt:variant>
      <vt:variant>
        <vt:lpwstr>_Toc225971064</vt:lpwstr>
      </vt:variant>
      <vt:variant>
        <vt:i4>1769520</vt:i4>
      </vt:variant>
      <vt:variant>
        <vt:i4>140</vt:i4>
      </vt:variant>
      <vt:variant>
        <vt:i4>0</vt:i4>
      </vt:variant>
      <vt:variant>
        <vt:i4>5</vt:i4>
      </vt:variant>
      <vt:variant>
        <vt:lpwstr/>
      </vt:variant>
      <vt:variant>
        <vt:lpwstr>_Toc225971063</vt:lpwstr>
      </vt:variant>
      <vt:variant>
        <vt:i4>1769520</vt:i4>
      </vt:variant>
      <vt:variant>
        <vt:i4>134</vt:i4>
      </vt:variant>
      <vt:variant>
        <vt:i4>0</vt:i4>
      </vt:variant>
      <vt:variant>
        <vt:i4>5</vt:i4>
      </vt:variant>
      <vt:variant>
        <vt:lpwstr/>
      </vt:variant>
      <vt:variant>
        <vt:lpwstr>_Toc225971062</vt:lpwstr>
      </vt:variant>
      <vt:variant>
        <vt:i4>1769520</vt:i4>
      </vt:variant>
      <vt:variant>
        <vt:i4>128</vt:i4>
      </vt:variant>
      <vt:variant>
        <vt:i4>0</vt:i4>
      </vt:variant>
      <vt:variant>
        <vt:i4>5</vt:i4>
      </vt:variant>
      <vt:variant>
        <vt:lpwstr/>
      </vt:variant>
      <vt:variant>
        <vt:lpwstr>_Toc225971061</vt:lpwstr>
      </vt:variant>
      <vt:variant>
        <vt:i4>1769520</vt:i4>
      </vt:variant>
      <vt:variant>
        <vt:i4>122</vt:i4>
      </vt:variant>
      <vt:variant>
        <vt:i4>0</vt:i4>
      </vt:variant>
      <vt:variant>
        <vt:i4>5</vt:i4>
      </vt:variant>
      <vt:variant>
        <vt:lpwstr/>
      </vt:variant>
      <vt:variant>
        <vt:lpwstr>_Toc225971060</vt:lpwstr>
      </vt:variant>
      <vt:variant>
        <vt:i4>1572912</vt:i4>
      </vt:variant>
      <vt:variant>
        <vt:i4>116</vt:i4>
      </vt:variant>
      <vt:variant>
        <vt:i4>0</vt:i4>
      </vt:variant>
      <vt:variant>
        <vt:i4>5</vt:i4>
      </vt:variant>
      <vt:variant>
        <vt:lpwstr/>
      </vt:variant>
      <vt:variant>
        <vt:lpwstr>_Toc225971059</vt:lpwstr>
      </vt:variant>
      <vt:variant>
        <vt:i4>1572912</vt:i4>
      </vt:variant>
      <vt:variant>
        <vt:i4>110</vt:i4>
      </vt:variant>
      <vt:variant>
        <vt:i4>0</vt:i4>
      </vt:variant>
      <vt:variant>
        <vt:i4>5</vt:i4>
      </vt:variant>
      <vt:variant>
        <vt:lpwstr/>
      </vt:variant>
      <vt:variant>
        <vt:lpwstr>_Toc225971058</vt:lpwstr>
      </vt:variant>
      <vt:variant>
        <vt:i4>1572912</vt:i4>
      </vt:variant>
      <vt:variant>
        <vt:i4>104</vt:i4>
      </vt:variant>
      <vt:variant>
        <vt:i4>0</vt:i4>
      </vt:variant>
      <vt:variant>
        <vt:i4>5</vt:i4>
      </vt:variant>
      <vt:variant>
        <vt:lpwstr/>
      </vt:variant>
      <vt:variant>
        <vt:lpwstr>_Toc225971057</vt:lpwstr>
      </vt:variant>
      <vt:variant>
        <vt:i4>1572912</vt:i4>
      </vt:variant>
      <vt:variant>
        <vt:i4>98</vt:i4>
      </vt:variant>
      <vt:variant>
        <vt:i4>0</vt:i4>
      </vt:variant>
      <vt:variant>
        <vt:i4>5</vt:i4>
      </vt:variant>
      <vt:variant>
        <vt:lpwstr/>
      </vt:variant>
      <vt:variant>
        <vt:lpwstr>_Toc225971056</vt:lpwstr>
      </vt:variant>
      <vt:variant>
        <vt:i4>1572912</vt:i4>
      </vt:variant>
      <vt:variant>
        <vt:i4>92</vt:i4>
      </vt:variant>
      <vt:variant>
        <vt:i4>0</vt:i4>
      </vt:variant>
      <vt:variant>
        <vt:i4>5</vt:i4>
      </vt:variant>
      <vt:variant>
        <vt:lpwstr/>
      </vt:variant>
      <vt:variant>
        <vt:lpwstr>_Toc225971055</vt:lpwstr>
      </vt:variant>
      <vt:variant>
        <vt:i4>1572912</vt:i4>
      </vt:variant>
      <vt:variant>
        <vt:i4>86</vt:i4>
      </vt:variant>
      <vt:variant>
        <vt:i4>0</vt:i4>
      </vt:variant>
      <vt:variant>
        <vt:i4>5</vt:i4>
      </vt:variant>
      <vt:variant>
        <vt:lpwstr/>
      </vt:variant>
      <vt:variant>
        <vt:lpwstr>_Toc225971054</vt:lpwstr>
      </vt:variant>
      <vt:variant>
        <vt:i4>1572912</vt:i4>
      </vt:variant>
      <vt:variant>
        <vt:i4>80</vt:i4>
      </vt:variant>
      <vt:variant>
        <vt:i4>0</vt:i4>
      </vt:variant>
      <vt:variant>
        <vt:i4>5</vt:i4>
      </vt:variant>
      <vt:variant>
        <vt:lpwstr/>
      </vt:variant>
      <vt:variant>
        <vt:lpwstr>_Toc225971053</vt:lpwstr>
      </vt:variant>
      <vt:variant>
        <vt:i4>1572912</vt:i4>
      </vt:variant>
      <vt:variant>
        <vt:i4>74</vt:i4>
      </vt:variant>
      <vt:variant>
        <vt:i4>0</vt:i4>
      </vt:variant>
      <vt:variant>
        <vt:i4>5</vt:i4>
      </vt:variant>
      <vt:variant>
        <vt:lpwstr/>
      </vt:variant>
      <vt:variant>
        <vt:lpwstr>_Toc225971052</vt:lpwstr>
      </vt:variant>
      <vt:variant>
        <vt:i4>1572912</vt:i4>
      </vt:variant>
      <vt:variant>
        <vt:i4>68</vt:i4>
      </vt:variant>
      <vt:variant>
        <vt:i4>0</vt:i4>
      </vt:variant>
      <vt:variant>
        <vt:i4>5</vt:i4>
      </vt:variant>
      <vt:variant>
        <vt:lpwstr/>
      </vt:variant>
      <vt:variant>
        <vt:lpwstr>_Toc225971051</vt:lpwstr>
      </vt:variant>
      <vt:variant>
        <vt:i4>1572912</vt:i4>
      </vt:variant>
      <vt:variant>
        <vt:i4>62</vt:i4>
      </vt:variant>
      <vt:variant>
        <vt:i4>0</vt:i4>
      </vt:variant>
      <vt:variant>
        <vt:i4>5</vt:i4>
      </vt:variant>
      <vt:variant>
        <vt:lpwstr/>
      </vt:variant>
      <vt:variant>
        <vt:lpwstr>_Toc225971050</vt:lpwstr>
      </vt:variant>
      <vt:variant>
        <vt:i4>1638448</vt:i4>
      </vt:variant>
      <vt:variant>
        <vt:i4>56</vt:i4>
      </vt:variant>
      <vt:variant>
        <vt:i4>0</vt:i4>
      </vt:variant>
      <vt:variant>
        <vt:i4>5</vt:i4>
      </vt:variant>
      <vt:variant>
        <vt:lpwstr/>
      </vt:variant>
      <vt:variant>
        <vt:lpwstr>_Toc225971049</vt:lpwstr>
      </vt:variant>
      <vt:variant>
        <vt:i4>1638448</vt:i4>
      </vt:variant>
      <vt:variant>
        <vt:i4>50</vt:i4>
      </vt:variant>
      <vt:variant>
        <vt:i4>0</vt:i4>
      </vt:variant>
      <vt:variant>
        <vt:i4>5</vt:i4>
      </vt:variant>
      <vt:variant>
        <vt:lpwstr/>
      </vt:variant>
      <vt:variant>
        <vt:lpwstr>_Toc225971048</vt:lpwstr>
      </vt:variant>
      <vt:variant>
        <vt:i4>1638448</vt:i4>
      </vt:variant>
      <vt:variant>
        <vt:i4>44</vt:i4>
      </vt:variant>
      <vt:variant>
        <vt:i4>0</vt:i4>
      </vt:variant>
      <vt:variant>
        <vt:i4>5</vt:i4>
      </vt:variant>
      <vt:variant>
        <vt:lpwstr/>
      </vt:variant>
      <vt:variant>
        <vt:lpwstr>_Toc225971047</vt:lpwstr>
      </vt:variant>
      <vt:variant>
        <vt:i4>1638448</vt:i4>
      </vt:variant>
      <vt:variant>
        <vt:i4>38</vt:i4>
      </vt:variant>
      <vt:variant>
        <vt:i4>0</vt:i4>
      </vt:variant>
      <vt:variant>
        <vt:i4>5</vt:i4>
      </vt:variant>
      <vt:variant>
        <vt:lpwstr/>
      </vt:variant>
      <vt:variant>
        <vt:lpwstr>_Toc225971046</vt:lpwstr>
      </vt:variant>
      <vt:variant>
        <vt:i4>1638448</vt:i4>
      </vt:variant>
      <vt:variant>
        <vt:i4>32</vt:i4>
      </vt:variant>
      <vt:variant>
        <vt:i4>0</vt:i4>
      </vt:variant>
      <vt:variant>
        <vt:i4>5</vt:i4>
      </vt:variant>
      <vt:variant>
        <vt:lpwstr/>
      </vt:variant>
      <vt:variant>
        <vt:lpwstr>_Toc225971045</vt:lpwstr>
      </vt:variant>
      <vt:variant>
        <vt:i4>1638448</vt:i4>
      </vt:variant>
      <vt:variant>
        <vt:i4>26</vt:i4>
      </vt:variant>
      <vt:variant>
        <vt:i4>0</vt:i4>
      </vt:variant>
      <vt:variant>
        <vt:i4>5</vt:i4>
      </vt:variant>
      <vt:variant>
        <vt:lpwstr/>
      </vt:variant>
      <vt:variant>
        <vt:lpwstr>_Toc225971044</vt:lpwstr>
      </vt:variant>
      <vt:variant>
        <vt:i4>1638448</vt:i4>
      </vt:variant>
      <vt:variant>
        <vt:i4>20</vt:i4>
      </vt:variant>
      <vt:variant>
        <vt:i4>0</vt:i4>
      </vt:variant>
      <vt:variant>
        <vt:i4>5</vt:i4>
      </vt:variant>
      <vt:variant>
        <vt:lpwstr/>
      </vt:variant>
      <vt:variant>
        <vt:lpwstr>_Toc225971043</vt:lpwstr>
      </vt:variant>
      <vt:variant>
        <vt:i4>1638448</vt:i4>
      </vt:variant>
      <vt:variant>
        <vt:i4>14</vt:i4>
      </vt:variant>
      <vt:variant>
        <vt:i4>0</vt:i4>
      </vt:variant>
      <vt:variant>
        <vt:i4>5</vt:i4>
      </vt:variant>
      <vt:variant>
        <vt:lpwstr/>
      </vt:variant>
      <vt:variant>
        <vt:lpwstr>_Toc225971042</vt:lpwstr>
      </vt:variant>
      <vt:variant>
        <vt:i4>1638448</vt:i4>
      </vt:variant>
      <vt:variant>
        <vt:i4>8</vt:i4>
      </vt:variant>
      <vt:variant>
        <vt:i4>0</vt:i4>
      </vt:variant>
      <vt:variant>
        <vt:i4>5</vt:i4>
      </vt:variant>
      <vt:variant>
        <vt:lpwstr/>
      </vt:variant>
      <vt:variant>
        <vt:lpwstr>_Toc225971041</vt:lpwstr>
      </vt:variant>
      <vt:variant>
        <vt:i4>1638448</vt:i4>
      </vt:variant>
      <vt:variant>
        <vt:i4>2</vt:i4>
      </vt:variant>
      <vt:variant>
        <vt:i4>0</vt:i4>
      </vt:variant>
      <vt:variant>
        <vt:i4>5</vt:i4>
      </vt:variant>
      <vt:variant>
        <vt:lpwstr/>
      </vt:variant>
      <vt:variant>
        <vt:lpwstr>_Toc225971040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Leopoldo Lara</cp:lastModifiedBy>
  <cp:revision>295</cp:revision>
  <cp:lastPrinted>2026-03-03T09:02:00Z</cp:lastPrinted>
  <dcterms:created xsi:type="dcterms:W3CDTF">2026-03-30T02:08:00Z</dcterms:created>
  <dcterms:modified xsi:type="dcterms:W3CDTF">2026-04-11T04:15:00Z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0x010100AD72A93931275B40A0C10E6AE7559ECD</vt:lpwstr>
  </property>
  <property fmtid="{D5CDD505-2E9C-101B-9397-08002B2CF9AE}" pid="3" name="MediaServiceImageTags">
    <vt:lpwstr/>
  </property>
</Properties>
</file>