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DataSessao 2024-11-18</w:t>
        <w:br/>
      </w:r>
    </w:p>
    <w:p>
      <w:pPr>
        <w:pStyle w:val="Title"/>
      </w:pPr>
      <w:r>
        <w:t>PLP 175/2024</w:t>
      </w:r>
    </w:p>
    <w:p>
      <w:r>
        <w:br/>
        <w:t>Dispõe sobre a proposição e a execução de emendas parlamentares na lei orçamentária anual; e dá outras providências.</w:t>
      </w:r>
    </w:p>
    <w:p>
      <w:r>
        <w:br/>
        <w:t>Votação nominal da Subemenda ao Substitutivo do Relator ao PLP nº 175/2024, destacada.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Secreta</w:t>
            </w:r>
          </w:p>
        </w:tc>
        <w:tc>
          <w:tcPr>
            <w:tcW w:type="dxa" w:w="4320"/>
          </w:tcPr>
          <w:p>
            <w:r>
              <w:t>Não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Votos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Sim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Não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Abstenção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Votos do Presidente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Não Compareceu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PNRV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Resultado</w:t>
            </w:r>
          </w:p>
        </w:tc>
        <w:tc>
          <w:tcPr>
            <w:tcW w:type="dxa" w:w="4320"/>
          </w:tcPr>
          <w:p>
            <w:r>
              <w:t>Aprovada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Orientação do Governo</w:t>
            </w:r>
          </w:p>
        </w:tc>
        <w:tc>
          <w:tcPr>
            <w:tcW w:type="dxa" w:w="4320"/>
          </w:tcPr>
          <w:p>
            <w:r>
              <w:t>SIM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Parlamentar</w:t>
            </w:r>
          </w:p>
        </w:tc>
        <w:tc>
          <w:tcPr>
            <w:tcW w:type="dxa" w:w="2160"/>
          </w:tcPr>
          <w:p>
            <w:r>
              <w:t>Partido</w:t>
            </w:r>
          </w:p>
        </w:tc>
        <w:tc>
          <w:tcPr>
            <w:tcW w:type="dxa" w:w="2160"/>
          </w:tcPr>
          <w:p>
            <w:r>
              <w:t>UF</w:t>
            </w:r>
          </w:p>
        </w:tc>
        <w:tc>
          <w:tcPr>
            <w:tcW w:type="dxa" w:w="2160"/>
          </w:tcPr>
          <w:p>
            <w:r>
              <w:t>Voto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Esperidião Amin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Rodrigo Cunha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Renan Calheiros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Jader Barbalho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NCom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Flávio Bolsonaro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Paulo Paim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Marcio Bittar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Ciro Nogueira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Flávio Arns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Magno Malta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Luis Carlos Heinze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Confúcio Moura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Chico Rodrigues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Zequinha Marinho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Sérgio Petecão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Beto Faro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Efraim Filho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Rogerio Marinho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Izalci Lucas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Alan Rick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Soraya Thronicke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Omar Aziz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Humberto Costa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Braga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Rogério Carvalho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SE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Mara Gabrilli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Professora Dorinha Seabra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Weverton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MA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Irajá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MIS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Gomes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TO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Wilder Morais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Wellington Fagundes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Nelsinho Trad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Rodrigo Pacheco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Presidente (art. 51 RISF)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Tereza Cristina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MS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Veneziano Vital do Rêgo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Zenaide Maia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Dr. Hiran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Lucas Barreto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Astronauta Marcos Pontes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SP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Beto Martins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Fabiano Contarato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Styvenson Valentim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RN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Otto Alencar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Carlos Portinho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Cid Gomes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NCom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Eduardo Girão</w:t>
            </w:r>
          </w:p>
        </w:tc>
        <w:tc>
          <w:tcPr>
            <w:tcW w:type="dxa" w:w="2160"/>
          </w:tcPr>
          <w:p>
            <w:r>
              <w:t>NOVO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Leila Barros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Fernando Dueire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AP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Oriovisto Guimarães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NCom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Angelo Coronel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Romário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RJ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Mecias de Jesus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RR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Jorge Kajuru</w:t>
            </w:r>
          </w:p>
        </w:tc>
        <w:tc>
          <w:tcPr>
            <w:tcW w:type="dxa" w:w="2160"/>
          </w:tcPr>
          <w:p>
            <w:r>
              <w:t>PSB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Vanderlan Cardoso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GO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Carlos Viana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Daniella Ribeiro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PB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Marcos Rogério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Marcos do Val</w:t>
            </w:r>
          </w:p>
        </w:tc>
        <w:tc>
          <w:tcPr>
            <w:tcW w:type="dxa" w:w="2160"/>
          </w:tcPr>
          <w:p>
            <w:r>
              <w:t>PODEMOS</w:t>
            </w:r>
          </w:p>
        </w:tc>
        <w:tc>
          <w:tcPr>
            <w:tcW w:type="dxa" w:w="2160"/>
          </w:tcPr>
          <w:p>
            <w:r>
              <w:t>ES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Plínio Valério</w:t>
            </w:r>
          </w:p>
        </w:tc>
        <w:tc>
          <w:tcPr>
            <w:tcW w:type="dxa" w:w="2160"/>
          </w:tcPr>
          <w:p>
            <w:r>
              <w:t>PSDB</w:t>
            </w:r>
          </w:p>
        </w:tc>
        <w:tc>
          <w:tcPr>
            <w:tcW w:type="dxa" w:w="2160"/>
          </w:tcPr>
          <w:p>
            <w:r>
              <w:t>AM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Jaques Wagner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BA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Jayme Campos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Randolfe Rodrigues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Margareth Buzetti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MT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Laércio Oliveira</w:t>
            </w:r>
          </w:p>
        </w:tc>
        <w:tc>
          <w:tcPr>
            <w:tcW w:type="dxa" w:w="2160"/>
          </w:tcPr>
          <w:p>
            <w:r>
              <w:t>PP</w:t>
            </w:r>
          </w:p>
        </w:tc>
        <w:tc>
          <w:tcPr>
            <w:tcW w:type="dxa" w:w="2160"/>
          </w:tcPr>
          <w:p>
            <w:r>
              <w:t>SE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Marcelo Castro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Davi Alcolumbre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AP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Sergio Moro</w:t>
            </w:r>
          </w:p>
        </w:tc>
        <w:tc>
          <w:tcPr>
            <w:tcW w:type="dxa" w:w="2160"/>
          </w:tcPr>
          <w:p>
            <w:r>
              <w:t>UNIÃO</w:t>
            </w:r>
          </w:p>
        </w:tc>
        <w:tc>
          <w:tcPr>
            <w:tcW w:type="dxa" w:w="2160"/>
          </w:tcPr>
          <w:p>
            <w:r>
              <w:t>PR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Damares Alves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DF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Cleitinho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MG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Teresa Leitão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PE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Jorge Seif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SC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Jaime Bagattoli</w:t>
            </w:r>
          </w:p>
        </w:tc>
        <w:tc>
          <w:tcPr>
            <w:tcW w:type="dxa" w:w="2160"/>
          </w:tcPr>
          <w:p>
            <w:r>
              <w:t>PL</w:t>
            </w:r>
          </w:p>
        </w:tc>
        <w:tc>
          <w:tcPr>
            <w:tcW w:type="dxa" w:w="2160"/>
          </w:tcPr>
          <w:p>
            <w:r>
              <w:t>RO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Hamilton Mourão</w:t>
            </w:r>
          </w:p>
        </w:tc>
        <w:tc>
          <w:tcPr>
            <w:tcW w:type="dxa" w:w="2160"/>
          </w:tcPr>
          <w:p>
            <w:r>
              <w:t>REPUBLICANOS</w:t>
            </w:r>
          </w:p>
        </w:tc>
        <w:tc>
          <w:tcPr>
            <w:tcW w:type="dxa" w:w="2160"/>
          </w:tcPr>
          <w:p>
            <w:r>
              <w:t>RS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Fernando Farias</w:t>
            </w:r>
          </w:p>
        </w:tc>
        <w:tc>
          <w:tcPr>
            <w:tcW w:type="dxa" w:w="2160"/>
          </w:tcPr>
          <w:p>
            <w:r>
              <w:t>MDB</w:t>
            </w:r>
          </w:p>
        </w:tc>
        <w:tc>
          <w:tcPr>
            <w:tcW w:type="dxa" w:w="2160"/>
          </w:tcPr>
          <w:p>
            <w:r>
              <w:t>AL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Augusta Brito</w:t>
            </w:r>
          </w:p>
        </w:tc>
        <w:tc>
          <w:tcPr>
            <w:tcW w:type="dxa" w:w="2160"/>
          </w:tcPr>
          <w:p>
            <w:r>
              <w:t>PT</w:t>
            </w:r>
          </w:p>
        </w:tc>
        <w:tc>
          <w:tcPr>
            <w:tcW w:type="dxa" w:w="2160"/>
          </w:tcPr>
          <w:p>
            <w:r>
              <w:t>CE</w:t>
            </w:r>
          </w:p>
        </w:tc>
        <w:tc>
          <w:tcPr>
            <w:tcW w:type="dxa" w:w="2160"/>
          </w:tcPr>
          <w:p>
            <w:r>
              <w:t>P-NRV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Ana Paula Lobato</w:t>
            </w:r>
          </w:p>
        </w:tc>
        <w:tc>
          <w:tcPr>
            <w:tcW w:type="dxa" w:w="2160"/>
          </w:tcPr>
          <w:p>
            <w:r>
              <w:t>PDT</w:t>
            </w:r>
          </w:p>
        </w:tc>
        <w:tc>
          <w:tcPr>
            <w:tcW w:type="dxa" w:w="2160"/>
          </w:tcPr>
          <w:p>
            <w:r>
              <w:t>MA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Jussara Lima</w:t>
            </w:r>
          </w:p>
        </w:tc>
        <w:tc>
          <w:tcPr>
            <w:tcW w:type="dxa" w:w="2160"/>
          </w:tcPr>
          <w:p>
            <w:r>
              <w:t>PSD</w:t>
            </w:r>
          </w:p>
        </w:tc>
        <w:tc>
          <w:tcPr>
            <w:tcW w:type="dxa" w:w="2160"/>
          </w:tcPr>
          <w:p>
            <w:r>
              <w:t>PI</w:t>
            </w:r>
          </w:p>
        </w:tc>
        <w:tc>
          <w:tcPr>
            <w:tcW w:type="dxa" w:w="2160"/>
          </w:tcPr>
          <w:p>
            <w:r>
              <w:t>Sim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