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Шаблоны для AI-генерации статей в блог DeDato</w:t>
      </w:r>
    </w:p>
    <w:p>
      <w:r>
        <w:rPr>
          <w:b/>
        </w:rPr>
        <w:t xml:space="preserve">Один файл для работы автора и для генерации ИИ. </w:t>
      </w:r>
      <w:r>
        <w:t>Содержит два шаблона: полный и упрощённый, плюс правила заполнения.</w:t>
      </w:r>
    </w:p>
    <w:p>
      <w:pPr>
        <w:shd w:fill="E8F5E9"/>
      </w:pPr>
      <w:r>
        <w:rPr>
          <w:b/>
          <w:color w:val="2D2D2D"/>
        </w:rPr>
        <w:t>Как использовать</w:t>
      </w:r>
    </w:p>
    <w:p>
      <w:pPr>
        <w:ind w:left="216"/>
      </w:pPr>
      <w:r>
        <w:t>1. Скопируйте один из шаблонов ниже в новый .md файл.</w:t>
      </w:r>
    </w:p>
    <w:p>
      <w:pPr>
        <w:ind w:left="216"/>
      </w:pPr>
      <w:r>
        <w:t>2. Дайте ИИ инструкцию заполнять только существующие поля и не добавлять новые ключи.</w:t>
      </w:r>
    </w:p>
    <w:p>
      <w:pPr>
        <w:ind w:left="216"/>
      </w:pPr>
      <w:r>
        <w:t>3. Если значение неизвестно — оставлять пустую строку, а не придумывать.</w:t>
      </w:r>
    </w:p>
    <w:p>
      <w:pPr>
        <w:ind w:left="216"/>
      </w:pPr>
      <w:r>
        <w:t>4. Готовый .md файл загружайте через импорт в админке блога.</w:t>
      </w:r>
    </w:p>
    <w:p>
      <w:pPr>
        <w:pStyle w:val="Heading1"/>
      </w:pPr>
      <w:r>
        <w:t>Полный шаблон</w:t>
      </w:r>
    </w:p>
    <w:p>
      <w:pPr/>
      <w:r>
        <w:t>Используйте, когда хотите максимально заполнить SEO и метаданные.</w:t>
      </w:r>
    </w:p>
    <w:p>
      <w:pPr>
        <w:shd w:fill="F7F7F7"/>
      </w:pPr>
      <w:r>
        <w:rPr>
          <w:rFonts w:ascii="Courier New" w:hAnsi="Courier New"/>
          <w:sz w:val="18"/>
        </w:rPr>
        <w:t>---</w:t>
        <w:br/>
        <w:t>title: "Заголовок статьи"</w:t>
        <w:br/>
        <w:t>slug: ""</w:t>
        <w:br/>
        <w:t>subtitle: "Необязательный подзаголовок"</w:t>
        <w:br/>
        <w:t>excerpt: "Короткий анонс статьи до 160 символов."</w:t>
        <w:br/>
        <w:br/>
        <w:t>meta_title: "SEO-заголовок до ~60 символов"</w:t>
        <w:br/>
        <w:t>meta_description: "SEO-описание до 160 символов."</w:t>
        <w:br/>
        <w:t>canonical_url: ""</w:t>
        <w:br/>
        <w:t>robots_noindex: false</w:t>
        <w:br/>
        <w:t>robots_nofollow: false</w:t>
        <w:br/>
        <w:br/>
        <w:t>og_title: ""</w:t>
        <w:br/>
        <w:t>og_description: ""</w:t>
        <w:br/>
        <w:t>og_image: ""</w:t>
        <w:br/>
        <w:br/>
        <w:t>twitter_title: ""</w:t>
        <w:br/>
        <w:t>twitter_description: ""</w:t>
        <w:br/>
        <w:t>twitter_image: ""</w:t>
        <w:br/>
        <w:br/>
        <w:t>cover_image: ""</w:t>
        <w:br/>
        <w:t>cover_image_alt: ""</w:t>
        <w:br/>
        <w:br/>
        <w:t>tags:</w:t>
        <w:br/>
        <w:t xml:space="preserve">  - "тег-1"</w:t>
        <w:br/>
        <w:t xml:space="preserve">  - "тег-2"</w:t>
        <w:br/>
        <w:br/>
        <w:t>status: draft</w:t>
        <w:br/>
        <w:t>published_at: ""</w:t>
        <w:br/>
        <w:t>scheduled_at: ""</w:t>
        <w:br/>
        <w:t>---</w:t>
        <w:br/>
        <w:br/>
        <w:t># Введение</w:t>
        <w:br/>
        <w:br/>
        <w:t>Короткое вступление в 1–2 абзаца.</w:t>
        <w:br/>
        <w:br/>
        <w:t>## Подзаголовок 1</w:t>
        <w:br/>
        <w:br/>
        <w:t>Основной текст раздела.</w:t>
        <w:br/>
        <w:br/>
        <w:t>## Подзаголовок 2</w:t>
        <w:br/>
        <w:br/>
        <w:t>- Первый пункт</w:t>
        <w:br/>
        <w:t>- Второй пункт</w:t>
        <w:br/>
        <w:t>- Третий пункт</w:t>
        <w:br/>
        <w:br/>
        <w:t>## Подзаголовок 3</w:t>
        <w:br/>
        <w:br/>
        <w:t>Текст раздела с примерами, пояснениями и выводами.</w:t>
        <w:br/>
        <w:br/>
        <w:t>## Итоги</w:t>
        <w:br/>
        <w:br/>
        <w:t>Краткий вывод статьи и практическое резюме.</w:t>
      </w:r>
    </w:p>
    <w:p>
      <w:pPr>
        <w:pStyle w:val="Heading1"/>
      </w:pPr>
      <w:r>
        <w:t>Упрощённый шаблон</w:t>
      </w:r>
    </w:p>
    <w:p>
      <w:pPr/>
      <w:r>
        <w:t>Используйте для быстрой генерации, когда нужен только черновик без лишних полей.</w:t>
      </w:r>
    </w:p>
    <w:p>
      <w:pPr>
        <w:shd w:fill="F7F7F7"/>
      </w:pPr>
      <w:r>
        <w:rPr>
          <w:rFonts w:ascii="Courier New" w:hAnsi="Courier New"/>
          <w:sz w:val="18"/>
        </w:rPr>
        <w:t>---</w:t>
        <w:br/>
        <w:t>title: "Заголовок статьи"</w:t>
        <w:br/>
        <w:t>slug: ""</w:t>
        <w:br/>
        <w:t>subtitle: ""</w:t>
        <w:br/>
        <w:t>excerpt: "Короткий анонс статьи до 160 символов."</w:t>
        <w:br/>
        <w:br/>
        <w:t>meta_title: "SEO-заголовок"</w:t>
        <w:br/>
        <w:t>meta_description: "SEO-описание до 160 символов."</w:t>
        <w:br/>
        <w:br/>
        <w:t>cover_image: ""</w:t>
        <w:br/>
        <w:t>cover_image_alt: ""</w:t>
        <w:br/>
        <w:br/>
        <w:t>tags:</w:t>
        <w:br/>
        <w:t xml:space="preserve">  - "тег-1"</w:t>
        <w:br/>
        <w:t xml:space="preserve">  - "тег-2"</w:t>
        <w:br/>
        <w:br/>
        <w:t>status: draft</w:t>
        <w:br/>
        <w:t>---</w:t>
        <w:br/>
        <w:br/>
        <w:t># Введение</w:t>
        <w:br/>
        <w:br/>
        <w:t>2–3 абзаца, которые быстро вводят в тему статьи.</w:t>
        <w:br/>
        <w:br/>
        <w:t>## Основная мысль 1</w:t>
        <w:br/>
        <w:br/>
        <w:t>Подробный текст.</w:t>
        <w:br/>
        <w:br/>
        <w:t>## Основная мысль 2</w:t>
        <w:br/>
        <w:br/>
        <w:t>Подробный текст.</w:t>
        <w:br/>
        <w:br/>
        <w:t>## Практические выводы</w:t>
        <w:br/>
        <w:br/>
        <w:t>- пункт 1</w:t>
        <w:br/>
        <w:t>- пункт 2</w:t>
        <w:br/>
        <w:t>- пункт 3</w:t>
        <w:br/>
        <w:br/>
        <w:t>## Итог</w:t>
        <w:br/>
        <w:br/>
        <w:t>Короткий финальный вывод.</w:t>
      </w:r>
    </w:p>
    <w:p>
      <w:pPr>
        <w:pStyle w:val="Heading1"/>
      </w:pPr>
      <w:r>
        <w:t>Правила для ИИ</w:t>
      </w:r>
    </w:p>
    <w:p>
      <w:pPr>
        <w:ind w:left="288"/>
      </w:pPr>
      <w:r>
        <w:t>• Не добавлять новые ключи, которых нет в шаблоне.</w:t>
      </w:r>
    </w:p>
    <w:p>
      <w:pPr>
        <w:ind w:left="288"/>
      </w:pPr>
      <w:r>
        <w:t>• excerpt и meta_description делать не длиннее 160 символов.</w:t>
      </w:r>
    </w:p>
    <w:p>
      <w:pPr>
        <w:ind w:left="288"/>
      </w:pPr>
      <w:r>
        <w:t>• Если slug неочевиден — оставлять пустым.</w:t>
      </w:r>
    </w:p>
    <w:p>
      <w:pPr>
        <w:ind w:left="288"/>
      </w:pPr>
      <w:r>
        <w:t>• Основной текст писать в чистом Markdown: заголовки, списки, таблицы, ссылки.</w:t>
      </w:r>
    </w:p>
    <w:p>
      <w:pPr>
        <w:ind w:left="288"/>
      </w:pPr>
      <w:r>
        <w:t>• Не вставлять script, iframe и лишний HTML.</w:t>
      </w:r>
    </w:p>
    <w:p>
      <w:pPr>
        <w:ind w:left="288"/>
      </w:pPr>
      <w:r>
        <w:t>• Для MVP всегда ставить status: draft.</w:t>
      </w:r>
    </w:p>
    <w:p>
      <w:pPr>
        <w:pStyle w:val="Heading1"/>
      </w:pPr>
      <w:r>
        <w:t>Подсказка по полям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Поле</w:t>
            </w:r>
          </w:p>
        </w:tc>
        <w:tc>
          <w:tcPr>
            <w:tcW w:type="dxa" w:w="3312"/>
          </w:tcPr>
          <w:p>
            <w:r>
              <w:t>Обязательно</w:t>
            </w:r>
          </w:p>
        </w:tc>
        <w:tc>
          <w:tcPr>
            <w:tcW w:type="dxa" w:w="3312"/>
          </w:tcPr>
          <w:p>
            <w:r>
              <w:t>Комментарий</w:t>
            </w:r>
          </w:p>
        </w:tc>
      </w:tr>
      <w:tr>
        <w:tc>
          <w:tcPr>
            <w:tcW w:type="dxa" w:w="3312"/>
          </w:tcPr>
          <w:p>
            <w:r>
              <w:t>title</w:t>
            </w:r>
          </w:p>
        </w:tc>
        <w:tc>
          <w:tcPr>
            <w:tcW w:type="dxa" w:w="3312"/>
          </w:tcPr>
          <w:p>
            <w:r>
              <w:t>Да</w:t>
            </w:r>
          </w:p>
        </w:tc>
        <w:tc>
          <w:tcPr>
            <w:tcW w:type="dxa" w:w="3312"/>
          </w:tcPr>
          <w:p>
            <w:r>
              <w:t>Главный заголовок статьи.</w:t>
            </w:r>
          </w:p>
        </w:tc>
      </w:tr>
      <w:tr>
        <w:tc>
          <w:tcPr>
            <w:tcW w:type="dxa" w:w="3312"/>
          </w:tcPr>
          <w:p>
            <w:r>
              <w:t>slug</w:t>
            </w:r>
          </w:p>
        </w:tc>
        <w:tc>
          <w:tcPr>
            <w:tcW w:type="dxa" w:w="3312"/>
          </w:tcPr>
          <w:p>
            <w:r>
              <w:t>Нет</w:t>
            </w:r>
          </w:p>
        </w:tc>
        <w:tc>
          <w:tcPr>
            <w:tcW w:type="dxa" w:w="3312"/>
          </w:tcPr>
          <w:p>
            <w:r>
              <w:t>Если пустой, система сгенерирует сама.</w:t>
            </w:r>
          </w:p>
        </w:tc>
      </w:tr>
      <w:tr>
        <w:tc>
          <w:tcPr>
            <w:tcW w:type="dxa" w:w="3312"/>
          </w:tcPr>
          <w:p>
            <w:r>
              <w:t>excerpt</w:t>
            </w:r>
          </w:p>
        </w:tc>
        <w:tc>
          <w:tcPr>
            <w:tcW w:type="dxa" w:w="3312"/>
          </w:tcPr>
          <w:p>
            <w:r>
              <w:t>Желательно</w:t>
            </w:r>
          </w:p>
        </w:tc>
        <w:tc>
          <w:tcPr>
            <w:tcW w:type="dxa" w:w="3312"/>
          </w:tcPr>
          <w:p>
            <w:r>
              <w:t>Короткий анонс для ленты и сниппета.</w:t>
            </w:r>
          </w:p>
        </w:tc>
      </w:tr>
      <w:tr>
        <w:tc>
          <w:tcPr>
            <w:tcW w:type="dxa" w:w="3312"/>
          </w:tcPr>
          <w:p>
            <w:r>
              <w:t>meta_title</w:t>
            </w:r>
          </w:p>
        </w:tc>
        <w:tc>
          <w:tcPr>
            <w:tcW w:type="dxa" w:w="3312"/>
          </w:tcPr>
          <w:p>
            <w:r>
              <w:t>Желательно</w:t>
            </w:r>
          </w:p>
        </w:tc>
        <w:tc>
          <w:tcPr>
            <w:tcW w:type="dxa" w:w="3312"/>
          </w:tcPr>
          <w:p>
            <w:r>
              <w:t>SEO-заголовок.</w:t>
            </w:r>
          </w:p>
        </w:tc>
      </w:tr>
      <w:tr>
        <w:tc>
          <w:tcPr>
            <w:tcW w:type="dxa" w:w="3312"/>
          </w:tcPr>
          <w:p>
            <w:r>
              <w:t>meta_description</w:t>
            </w:r>
          </w:p>
        </w:tc>
        <w:tc>
          <w:tcPr>
            <w:tcW w:type="dxa" w:w="3312"/>
          </w:tcPr>
          <w:p>
            <w:r>
              <w:t>Желательно</w:t>
            </w:r>
          </w:p>
        </w:tc>
        <w:tc>
          <w:tcPr>
            <w:tcW w:type="dxa" w:w="3312"/>
          </w:tcPr>
          <w:p>
            <w:r>
              <w:t>До 160 символов.</w:t>
            </w:r>
          </w:p>
        </w:tc>
      </w:tr>
      <w:tr>
        <w:tc>
          <w:tcPr>
            <w:tcW w:type="dxa" w:w="3312"/>
          </w:tcPr>
          <w:p>
            <w:r>
              <w:t>tags</w:t>
            </w:r>
          </w:p>
        </w:tc>
        <w:tc>
          <w:tcPr>
            <w:tcW w:type="dxa" w:w="3312"/>
          </w:tcPr>
          <w:p>
            <w:r>
              <w:t>Желательно</w:t>
            </w:r>
          </w:p>
        </w:tc>
        <w:tc>
          <w:tcPr>
            <w:tcW w:type="dxa" w:w="3312"/>
          </w:tcPr>
          <w:p>
            <w:r>
              <w:t>Обычно 2–5 тегов.</w:t>
            </w:r>
          </w:p>
        </w:tc>
      </w:tr>
      <w:tr>
        <w:tc>
          <w:tcPr>
            <w:tcW w:type="dxa" w:w="3312"/>
          </w:tcPr>
          <w:p>
            <w:r>
              <w:t>content body</w:t>
            </w:r>
          </w:p>
        </w:tc>
        <w:tc>
          <w:tcPr>
            <w:tcW w:type="dxa" w:w="3312"/>
          </w:tcPr>
          <w:p>
            <w:r>
              <w:t>Да</w:t>
            </w:r>
          </w:p>
        </w:tc>
        <w:tc>
          <w:tcPr>
            <w:tcW w:type="dxa" w:w="3312"/>
          </w:tcPr>
          <w:p>
            <w:r>
              <w:t>Текст статьи после frontmatter.</w:t>
            </w:r>
          </w:p>
        </w:tc>
      </w:tr>
    </w:tbl>
    <w:p>
      <w:pPr>
        <w:shd w:fill="FFF4E5"/>
      </w:pPr>
      <w:r>
        <w:rPr>
          <w:b/>
        </w:rPr>
        <w:t>Важно для импорта</w:t>
      </w:r>
      <w:r>
        <w:t xml:space="preserve">: status из файла в текущем MVP лучше всегда оставлять </w:t>
      </w:r>
      <w:r>
        <w:rPr>
          <w:b/>
        </w:rPr>
        <w:t>draft</w:t>
      </w:r>
      <w:r>
        <w:t>. Если какие-то поля неизвестны, оставляйте их пустыми.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D2D2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CAF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4CAF5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