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67F7" w14:textId="52229894" w:rsidR="00375546" w:rsidRDefault="00A94F7F">
      <w:r>
        <w:rPr>
          <w:rFonts w:hint="eastAsia"/>
        </w:rPr>
        <w:t>2021工作总结</w:t>
      </w:r>
    </w:p>
    <w:p w14:paraId="79697209" w14:textId="5D48BEAD" w:rsidR="00A94F7F" w:rsidRDefault="00A94F7F"/>
    <w:p w14:paraId="4AC7D2FB" w14:textId="2321978A" w:rsidR="00A94F7F" w:rsidRDefault="00A94F7F">
      <w:r>
        <w:rPr>
          <w:rFonts w:hint="eastAsia"/>
        </w:rPr>
        <w:t>今年8月入职</w:t>
      </w:r>
      <w:r w:rsidR="00E71890">
        <w:rPr>
          <w:rFonts w:hint="eastAsia"/>
        </w:rPr>
        <w:t>以来，主要熟悉了内部流程，协助管理抗通胀1号产品，推动</w:t>
      </w:r>
      <w:proofErr w:type="gramStart"/>
      <w:r w:rsidR="00E71890">
        <w:rPr>
          <w:rFonts w:hint="eastAsia"/>
        </w:rPr>
        <w:t>可转债委外</w:t>
      </w:r>
      <w:proofErr w:type="gramEnd"/>
      <w:r w:rsidR="00E71890">
        <w:rPr>
          <w:rFonts w:hint="eastAsia"/>
        </w:rPr>
        <w:t>项目。自身研究方面，开始着手研究转债标的基本面，并挑选了汽配行业入手（转债标的最多）对主要品种基本面进行了研究。其他方面由于时间不长可总结内容不多。</w:t>
      </w:r>
    </w:p>
    <w:p w14:paraId="78162DE1" w14:textId="05EB16CA" w:rsidR="00E71890" w:rsidRDefault="00E71890"/>
    <w:p w14:paraId="26D5F536" w14:textId="69632ECB" w:rsidR="00E71890" w:rsidRDefault="00E71890">
      <w:r>
        <w:rPr>
          <w:rFonts w:hint="eastAsia"/>
        </w:rPr>
        <w:t>2</w:t>
      </w:r>
      <w:r w:rsidR="00AF7F9A">
        <w:rPr>
          <w:rFonts w:hint="eastAsia"/>
        </w:rPr>
        <w:t>022工作计划</w:t>
      </w:r>
    </w:p>
    <w:p w14:paraId="1D0707F3" w14:textId="31C8C5D4" w:rsidR="00AF7F9A" w:rsidRDefault="00AF7F9A"/>
    <w:p w14:paraId="7E5A139A" w14:textId="69DDA6B9" w:rsidR="00AF7F9A" w:rsidRDefault="00AF7F9A" w:rsidP="00AF7F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继续</w:t>
      </w:r>
      <w:proofErr w:type="gramStart"/>
      <w:r>
        <w:rPr>
          <w:rFonts w:hint="eastAsia"/>
        </w:rPr>
        <w:t>推转债委外</w:t>
      </w:r>
      <w:proofErr w:type="gramEnd"/>
      <w:r w:rsidR="00354EB2">
        <w:rPr>
          <w:rFonts w:hint="eastAsia"/>
        </w:rPr>
        <w:t>争取尽快</w:t>
      </w:r>
      <w:r>
        <w:rPr>
          <w:rFonts w:hint="eastAsia"/>
        </w:rPr>
        <w:t>落地，后续看是否有机会把批准的机构里面其他合作比较得力</w:t>
      </w:r>
      <w:r w:rsidR="002D5AFE">
        <w:rPr>
          <w:rFonts w:hint="eastAsia"/>
        </w:rPr>
        <w:t xml:space="preserve"> </w:t>
      </w:r>
      <w:r>
        <w:rPr>
          <w:rFonts w:hint="eastAsia"/>
        </w:rPr>
        <w:t>的扩进来</w:t>
      </w:r>
    </w:p>
    <w:p w14:paraId="3C1286B1" w14:textId="38394497" w:rsidR="00AF7F9A" w:rsidRDefault="00AF7F9A" w:rsidP="00AF7F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跟产品讨论新产品的形</w:t>
      </w:r>
      <w:r w:rsidR="00354EB2">
        <w:rPr>
          <w:rFonts w:hint="eastAsia"/>
        </w:rPr>
        <w:t>式</w:t>
      </w:r>
      <w:r>
        <w:rPr>
          <w:rFonts w:hint="eastAsia"/>
        </w:rPr>
        <w:t>，暂时想法就是以二级债</w:t>
      </w:r>
      <w:proofErr w:type="gramStart"/>
      <w:r>
        <w:rPr>
          <w:rFonts w:hint="eastAsia"/>
        </w:rPr>
        <w:t>和偏债混为</w:t>
      </w:r>
      <w:proofErr w:type="gramEnd"/>
      <w:r>
        <w:rPr>
          <w:rFonts w:hint="eastAsia"/>
        </w:rPr>
        <w:t>目标，债+衍生品+转债+股+其他资产</w:t>
      </w:r>
    </w:p>
    <w:p w14:paraId="4302E1E7" w14:textId="171D0246" w:rsidR="00AF7F9A" w:rsidRDefault="00AF7F9A" w:rsidP="00AF7F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如果可能的话，想看看是否能建立转债的投资池，现在是完全按照单笔审批来的，完全不符合投资需要，转</w:t>
      </w:r>
      <w:proofErr w:type="gramStart"/>
      <w:r>
        <w:rPr>
          <w:rFonts w:hint="eastAsia"/>
        </w:rPr>
        <w:t>债属于</w:t>
      </w:r>
      <w:proofErr w:type="gramEnd"/>
      <w:r>
        <w:rPr>
          <w:rFonts w:hint="eastAsia"/>
        </w:rPr>
        <w:t>阶段</w:t>
      </w:r>
      <w:r w:rsidR="00354EB2">
        <w:rPr>
          <w:rFonts w:hint="eastAsia"/>
        </w:rPr>
        <w:t>性价比</w:t>
      </w:r>
      <w:r>
        <w:rPr>
          <w:rFonts w:hint="eastAsia"/>
        </w:rPr>
        <w:t>会优于股票的品种，</w:t>
      </w:r>
      <w:r w:rsidR="00354EB2">
        <w:rPr>
          <w:rFonts w:hint="eastAsia"/>
        </w:rPr>
        <w:t>且</w:t>
      </w:r>
      <w:r>
        <w:rPr>
          <w:rFonts w:hint="eastAsia"/>
        </w:rPr>
        <w:t>在某些小票上具备向下保底功能，是个很好的扩充品种。但这个事情估计困难比较大，准备</w:t>
      </w:r>
      <w:proofErr w:type="gramStart"/>
      <w:r>
        <w:rPr>
          <w:rFonts w:hint="eastAsia"/>
        </w:rPr>
        <w:t>等转债委</w:t>
      </w:r>
      <w:proofErr w:type="gramEnd"/>
      <w:r>
        <w:rPr>
          <w:rFonts w:hint="eastAsia"/>
        </w:rPr>
        <w:t>外落地差不多敲定了再说，需要领导支持</w:t>
      </w:r>
    </w:p>
    <w:p w14:paraId="3BCCFD77" w14:textId="50D83EB0" w:rsidR="00AF7F9A" w:rsidRDefault="00AF7F9A" w:rsidP="00AF7F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争取多参加一些</w:t>
      </w:r>
      <w:r w:rsidR="007434D2">
        <w:rPr>
          <w:rFonts w:hint="eastAsia"/>
        </w:rPr>
        <w:t>上市</w:t>
      </w:r>
      <w:r>
        <w:rPr>
          <w:rFonts w:hint="eastAsia"/>
        </w:rPr>
        <w:t>公司交流，计划以转债标的为主</w:t>
      </w:r>
      <w:r w:rsidR="007434D2">
        <w:rPr>
          <w:rFonts w:hint="eastAsia"/>
        </w:rPr>
        <w:t>，从</w:t>
      </w:r>
      <w:proofErr w:type="gramStart"/>
      <w:r w:rsidR="007434D2">
        <w:rPr>
          <w:rFonts w:hint="eastAsia"/>
        </w:rPr>
        <w:t>研究端找投资</w:t>
      </w:r>
      <w:proofErr w:type="gramEnd"/>
      <w:r w:rsidR="007434D2">
        <w:rPr>
          <w:rFonts w:hint="eastAsia"/>
        </w:rPr>
        <w:t>机会</w:t>
      </w:r>
    </w:p>
    <w:p w14:paraId="18A57FC2" w14:textId="12E9D463" w:rsidR="00AF7F9A" w:rsidRDefault="00AF7F9A" w:rsidP="00A0525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继续维护和优化二级债池，</w:t>
      </w:r>
      <w:r w:rsidR="00A05250">
        <w:rPr>
          <w:rFonts w:hint="eastAsia"/>
        </w:rPr>
        <w:t>计划</w:t>
      </w:r>
      <w:r w:rsidR="00666210">
        <w:rPr>
          <w:rFonts w:hint="eastAsia"/>
        </w:rPr>
        <w:t>跟研究部沟通</w:t>
      </w:r>
      <w:r>
        <w:rPr>
          <w:rFonts w:hint="eastAsia"/>
        </w:rPr>
        <w:t>一级债和</w:t>
      </w:r>
      <w:proofErr w:type="gramStart"/>
      <w:r>
        <w:rPr>
          <w:rFonts w:hint="eastAsia"/>
        </w:rPr>
        <w:t>纯债基金</w:t>
      </w:r>
      <w:proofErr w:type="gramEnd"/>
      <w:r>
        <w:rPr>
          <w:rFonts w:hint="eastAsia"/>
        </w:rPr>
        <w:t>的入池，现在的</w:t>
      </w:r>
      <w:r w:rsidR="00354EB2">
        <w:rPr>
          <w:rFonts w:hint="eastAsia"/>
        </w:rPr>
        <w:t>池标的少质量差，投起来比较困难</w:t>
      </w:r>
      <w:r w:rsidR="00354EB2">
        <w:t xml:space="preserve"> </w:t>
      </w:r>
    </w:p>
    <w:p w14:paraId="426D7E16" w14:textId="5ABF4B38" w:rsidR="00316BC0" w:rsidRDefault="00316BC0" w:rsidP="00AF7F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想在产品里面加我以前的国债期货策略，用来平滑波动。这个不知道大领导怎么想，如果不行需要领导沟通一下</w:t>
      </w:r>
    </w:p>
    <w:p w14:paraId="77B5851F" w14:textId="5E59E0B7" w:rsidR="00316BC0" w:rsidRDefault="00EE5863" w:rsidP="00AF7F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宏观</w:t>
      </w:r>
      <w:r w:rsidR="00316BC0">
        <w:rPr>
          <w:rFonts w:hint="eastAsia"/>
        </w:rPr>
        <w:t>配置策略研究方面，这方面数据处理繁杂工作比较多</w:t>
      </w:r>
      <w:r w:rsidR="00666210">
        <w:rPr>
          <w:rFonts w:hint="eastAsia"/>
        </w:rPr>
        <w:t>，</w:t>
      </w:r>
      <w:r>
        <w:rPr>
          <w:rFonts w:hint="eastAsia"/>
        </w:rPr>
        <w:t>难以在做投资研究的同时兼顾，</w:t>
      </w:r>
      <w:r w:rsidR="00666210">
        <w:rPr>
          <w:rFonts w:hint="eastAsia"/>
        </w:rPr>
        <w:t>在</w:t>
      </w:r>
      <w:r>
        <w:rPr>
          <w:rFonts w:hint="eastAsia"/>
        </w:rPr>
        <w:t>以前公司是我带着研究员做的</w:t>
      </w:r>
      <w:r w:rsidR="00666210">
        <w:rPr>
          <w:rFonts w:hint="eastAsia"/>
        </w:rPr>
        <w:t>。</w:t>
      </w:r>
      <w:r w:rsidR="00316BC0">
        <w:rPr>
          <w:rFonts w:hint="eastAsia"/>
        </w:rPr>
        <w:t>想看看领导们能不能支持一下</w:t>
      </w:r>
      <w:r>
        <w:rPr>
          <w:rFonts w:hint="eastAsia"/>
        </w:rPr>
        <w:t>，卖方长期合作也可以</w:t>
      </w:r>
    </w:p>
    <w:sectPr w:rsidR="00316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3F8C"/>
    <w:multiLevelType w:val="hybridMultilevel"/>
    <w:tmpl w:val="A3CC6266"/>
    <w:lvl w:ilvl="0" w:tplc="75D28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F"/>
    <w:rsid w:val="002D5AFE"/>
    <w:rsid w:val="002E037E"/>
    <w:rsid w:val="00316BC0"/>
    <w:rsid w:val="00354EB2"/>
    <w:rsid w:val="00375546"/>
    <w:rsid w:val="004A7AA2"/>
    <w:rsid w:val="00666210"/>
    <w:rsid w:val="007434D2"/>
    <w:rsid w:val="00A05250"/>
    <w:rsid w:val="00A94F7F"/>
    <w:rsid w:val="00AF7F9A"/>
    <w:rsid w:val="00BD7975"/>
    <w:rsid w:val="00E451B4"/>
    <w:rsid w:val="00E71890"/>
    <w:rsid w:val="00EA680D"/>
    <w:rsid w:val="00E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FC94"/>
  <w15:chartTrackingRefBased/>
  <w15:docId w15:val="{66AD2D7E-86EA-4245-89EB-6AE43597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Zhou</dc:creator>
  <cp:keywords/>
  <dc:description/>
  <cp:lastModifiedBy>Xinyu Zhou</cp:lastModifiedBy>
  <cp:revision>5</cp:revision>
  <dcterms:created xsi:type="dcterms:W3CDTF">2021-12-10T01:08:00Z</dcterms:created>
  <dcterms:modified xsi:type="dcterms:W3CDTF">2021-12-10T06:34:00Z</dcterms:modified>
</cp:coreProperties>
</file>