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41CD9" w14:textId="77777777" w:rsidR="005060F1" w:rsidRPr="00A11555" w:rsidRDefault="005060F1" w:rsidP="005060F1">
      <w:pPr>
        <w:spacing w:after="0" w:line="276" w:lineRule="auto"/>
        <w:rPr>
          <w:rFonts w:ascii="Arial" w:eastAsia="Arial" w:hAnsi="Arial" w:cs="Arial"/>
          <w:color w:val="000000"/>
          <w:lang w:eastAsia="it-IT"/>
        </w:rPr>
      </w:pPr>
    </w:p>
    <w:p w14:paraId="3B436DD3" w14:textId="17BAED17" w:rsidR="005060F1" w:rsidRPr="00A11555" w:rsidRDefault="00587B5E" w:rsidP="005060F1">
      <w:pPr>
        <w:spacing w:after="0" w:line="276" w:lineRule="auto"/>
        <w:rPr>
          <w:rFonts w:ascii="Arial" w:eastAsia="Arial" w:hAnsi="Arial" w:cs="Arial"/>
          <w:color w:val="000000"/>
          <w:lang w:eastAsia="it-IT"/>
        </w:rPr>
      </w:pPr>
      <w:r w:rsidRPr="00A11555">
        <w:rPr>
          <w:rFonts w:ascii="Garamond" w:hAnsi="Garamond"/>
          <w:noProof/>
          <w:sz w:val="24"/>
          <w:szCs w:val="24"/>
        </w:rPr>
        <w:drawing>
          <wp:anchor distT="0" distB="0" distL="114300" distR="114300" simplePos="0" relativeHeight="251658240" behindDoc="1" locked="0" layoutInCell="1" allowOverlap="1" wp14:anchorId="58426815" wp14:editId="7E1F1056">
            <wp:simplePos x="0" y="0"/>
            <wp:positionH relativeFrom="margin">
              <wp:posOffset>495935</wp:posOffset>
            </wp:positionH>
            <wp:positionV relativeFrom="paragraph">
              <wp:posOffset>170815</wp:posOffset>
            </wp:positionV>
            <wp:extent cx="5128260" cy="693420"/>
            <wp:effectExtent l="0" t="0" r="0" b="0"/>
            <wp:wrapTight wrapText="bothSides">
              <wp:wrapPolygon edited="0">
                <wp:start x="722" y="1187"/>
                <wp:lineTo x="562" y="4154"/>
                <wp:lineTo x="562" y="19582"/>
                <wp:lineTo x="642" y="20769"/>
                <wp:lineTo x="20862" y="20769"/>
                <wp:lineTo x="20862" y="3560"/>
                <wp:lineTo x="20782" y="1187"/>
                <wp:lineTo x="722" y="1187"/>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9102" t="23111" r="6982" b="36444"/>
                    <a:stretch/>
                  </pic:blipFill>
                  <pic:spPr bwMode="auto">
                    <a:xfrm>
                      <a:off x="0" y="0"/>
                      <a:ext cx="5128260" cy="693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90BF3" w14:textId="6033F6BA" w:rsidR="005060F1" w:rsidRPr="00A11555" w:rsidRDefault="005060F1" w:rsidP="005060F1">
      <w:pPr>
        <w:spacing w:after="0" w:line="276" w:lineRule="auto"/>
        <w:rPr>
          <w:rFonts w:ascii="Arial" w:eastAsia="Arial" w:hAnsi="Arial" w:cs="Arial"/>
          <w:color w:val="000000"/>
          <w:lang w:eastAsia="it-IT"/>
        </w:rPr>
      </w:pPr>
    </w:p>
    <w:p w14:paraId="43DBB00C" w14:textId="4710E165" w:rsidR="0035709A" w:rsidRPr="00A11555" w:rsidRDefault="0035709A"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Y="988"/>
        <w:tblW w:w="9497" w:type="dxa"/>
        <w:tblLayout w:type="fixed"/>
        <w:tblLook w:val="0600" w:firstRow="0" w:lastRow="0" w:firstColumn="0" w:lastColumn="0" w:noHBand="1" w:noVBand="1"/>
      </w:tblPr>
      <w:tblGrid>
        <w:gridCol w:w="9497"/>
      </w:tblGrid>
      <w:tr w:rsidR="008E7A0E" w:rsidRPr="00A11555" w14:paraId="50180806" w14:textId="77777777" w:rsidTr="00665CD5">
        <w:trPr>
          <w:trHeight w:val="3009"/>
        </w:trPr>
        <w:tc>
          <w:tcPr>
            <w:tcW w:w="9497" w:type="dxa"/>
            <w:tcMar>
              <w:top w:w="100" w:type="dxa"/>
              <w:left w:w="100" w:type="dxa"/>
              <w:bottom w:w="100" w:type="dxa"/>
              <w:right w:w="100" w:type="dxa"/>
            </w:tcMar>
          </w:tcPr>
          <w:p w14:paraId="12CD5E21" w14:textId="4DB98C66" w:rsidR="00587B5E" w:rsidRPr="00A11555" w:rsidRDefault="00DF4675" w:rsidP="00587B5E">
            <w:pPr>
              <w:pStyle w:val="TitoloDocumento"/>
              <w:framePr w:hSpace="0" w:wrap="auto" w:vAnchor="margin" w:hAnchor="text" w:yAlign="inline"/>
            </w:pPr>
            <w:r w:rsidRPr="00A11555">
              <w:t xml:space="preserve">RAD  </w:t>
            </w:r>
          </w:p>
          <w:p w14:paraId="63E7023A" w14:textId="0B568F8A" w:rsidR="00DF4675" w:rsidRPr="00A11555" w:rsidRDefault="00DF4675" w:rsidP="00587B5E">
            <w:pPr>
              <w:pStyle w:val="TitoloDocumento"/>
              <w:framePr w:hSpace="0" w:wrap="auto" w:vAnchor="margin" w:hAnchor="text" w:yAlign="inline"/>
            </w:pPr>
            <w:proofErr w:type="spellStart"/>
            <w:proofErr w:type="gramStart"/>
            <w:r w:rsidRPr="00A11555">
              <w:t>Requirement</w:t>
            </w:r>
            <w:proofErr w:type="spellEnd"/>
            <w:r w:rsidRPr="00A11555">
              <w:t xml:space="preserve">  Analysis</w:t>
            </w:r>
            <w:proofErr w:type="gramEnd"/>
            <w:r w:rsidRPr="00A11555">
              <w:t xml:space="preserve"> </w:t>
            </w:r>
            <w:proofErr w:type="spellStart"/>
            <w:r w:rsidRPr="00A11555">
              <w:t>Document</w:t>
            </w:r>
            <w:proofErr w:type="spellEnd"/>
            <w:r w:rsidRPr="00A11555">
              <w:t xml:space="preserve"> </w:t>
            </w:r>
          </w:p>
          <w:p w14:paraId="2F79B15C" w14:textId="77777777" w:rsidR="00DF4675" w:rsidRPr="00A11555" w:rsidRDefault="00DF4675" w:rsidP="00DF4675">
            <w:pPr>
              <w:pStyle w:val="TitoloDocumento"/>
              <w:framePr w:hSpace="0" w:wrap="auto" w:vAnchor="margin" w:hAnchor="text" w:yAlign="inline"/>
              <w:rPr>
                <w:rFonts w:ascii="Garamond" w:hAnsi="Garamond"/>
                <w:sz w:val="40"/>
                <w:szCs w:val="40"/>
              </w:rPr>
            </w:pPr>
            <w:r w:rsidRPr="00A11555">
              <w:rPr>
                <w:rFonts w:ascii="Garamond" w:hAnsi="Garamond"/>
                <w:sz w:val="40"/>
                <w:szCs w:val="40"/>
              </w:rPr>
              <w:t>EasyLease</w:t>
            </w:r>
          </w:p>
          <w:p w14:paraId="5FD70742" w14:textId="38AD78B4" w:rsidR="008379D0" w:rsidRPr="00A11555" w:rsidRDefault="00253207" w:rsidP="0035709A">
            <w:pPr>
              <w:pStyle w:val="TitoloDocumento"/>
              <w:framePr w:hSpace="0" w:wrap="auto" w:vAnchor="margin" w:hAnchor="text" w:yAlign="inline"/>
              <w:jc w:val="left"/>
              <w:rPr>
                <w:rFonts w:ascii="Garamond" w:hAnsi="Garamond"/>
                <w:sz w:val="40"/>
                <w:szCs w:val="40"/>
              </w:rPr>
            </w:pPr>
            <w:r w:rsidRPr="00A11555">
              <w:rPr>
                <w:rFonts w:ascii="Garamond" w:hAnsi="Garamond"/>
                <w:sz w:val="40"/>
                <w:szCs w:val="40"/>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A11555" w14:paraId="1A0EFABB" w14:textId="77777777" w:rsidTr="00253207">
              <w:trPr>
                <w:trHeight w:val="254"/>
              </w:trPr>
              <w:tc>
                <w:tcPr>
                  <w:tcW w:w="1693" w:type="dxa"/>
                </w:tcPr>
                <w:p w14:paraId="573E5794" w14:textId="77777777" w:rsidR="00253207" w:rsidRPr="00A11555" w:rsidRDefault="00253207" w:rsidP="00DF4675">
                  <w:pPr>
                    <w:rPr>
                      <w:rFonts w:ascii="Century Gothic" w:hAnsi="Century Gothic" w:cs="Arial"/>
                    </w:rPr>
                  </w:pPr>
                  <w:r w:rsidRPr="00A11555">
                    <w:rPr>
                      <w:rFonts w:ascii="Century Gothic" w:hAnsi="Century Gothic" w:cs="Arial"/>
                    </w:rPr>
                    <w:t>Riferimento</w:t>
                  </w:r>
                </w:p>
              </w:tc>
              <w:tc>
                <w:tcPr>
                  <w:tcW w:w="5429" w:type="dxa"/>
                </w:tcPr>
                <w:p w14:paraId="0DB2A920" w14:textId="77777777" w:rsidR="00253207" w:rsidRPr="00A11555" w:rsidRDefault="00253207" w:rsidP="00DF4675">
                  <w:pPr>
                    <w:rPr>
                      <w:rFonts w:ascii="Century Gothic" w:hAnsi="Century Gothic" w:cs="Arial"/>
                    </w:rPr>
                  </w:pPr>
                </w:p>
              </w:tc>
            </w:tr>
            <w:tr w:rsidR="00253207" w:rsidRPr="00A11555" w14:paraId="18209D59" w14:textId="77777777" w:rsidTr="00253207">
              <w:trPr>
                <w:trHeight w:val="254"/>
              </w:trPr>
              <w:tc>
                <w:tcPr>
                  <w:tcW w:w="1693" w:type="dxa"/>
                </w:tcPr>
                <w:p w14:paraId="4BB5A40F" w14:textId="77777777" w:rsidR="00253207" w:rsidRPr="00A11555" w:rsidRDefault="00253207" w:rsidP="00DF4675">
                  <w:pPr>
                    <w:rPr>
                      <w:rFonts w:ascii="Century Gothic" w:hAnsi="Century Gothic" w:cs="Arial"/>
                    </w:rPr>
                  </w:pPr>
                  <w:r w:rsidRPr="00A11555">
                    <w:rPr>
                      <w:rFonts w:ascii="Century Gothic" w:hAnsi="Century Gothic" w:cs="Arial"/>
                    </w:rPr>
                    <w:t>Versione</w:t>
                  </w:r>
                </w:p>
              </w:tc>
              <w:tc>
                <w:tcPr>
                  <w:tcW w:w="5429" w:type="dxa"/>
                </w:tcPr>
                <w:p w14:paraId="1263C245" w14:textId="242A30DB" w:rsidR="00253207" w:rsidRPr="00A11555" w:rsidRDefault="00DF4675" w:rsidP="00DF4675">
                  <w:pPr>
                    <w:rPr>
                      <w:rFonts w:ascii="Century Gothic" w:hAnsi="Century Gothic" w:cs="Arial"/>
                    </w:rPr>
                  </w:pPr>
                  <w:r w:rsidRPr="00A11555">
                    <w:rPr>
                      <w:rFonts w:ascii="Century Gothic" w:hAnsi="Century Gothic"/>
                    </w:rPr>
                    <w:t>1.0</w:t>
                  </w:r>
                </w:p>
              </w:tc>
            </w:tr>
            <w:tr w:rsidR="00253207" w:rsidRPr="00A11555" w14:paraId="3C991D6E" w14:textId="77777777" w:rsidTr="00253207">
              <w:trPr>
                <w:trHeight w:val="254"/>
              </w:trPr>
              <w:tc>
                <w:tcPr>
                  <w:tcW w:w="1693" w:type="dxa"/>
                </w:tcPr>
                <w:p w14:paraId="36410F5D" w14:textId="77777777" w:rsidR="00253207" w:rsidRPr="00A11555" w:rsidRDefault="00253207" w:rsidP="00DF4675">
                  <w:pPr>
                    <w:rPr>
                      <w:rFonts w:ascii="Century Gothic" w:hAnsi="Century Gothic" w:cs="Arial"/>
                    </w:rPr>
                  </w:pPr>
                  <w:r w:rsidRPr="00A11555">
                    <w:rPr>
                      <w:rFonts w:ascii="Century Gothic" w:hAnsi="Century Gothic" w:cs="Arial"/>
                    </w:rPr>
                    <w:t>Data</w:t>
                  </w:r>
                </w:p>
              </w:tc>
              <w:tc>
                <w:tcPr>
                  <w:tcW w:w="5429" w:type="dxa"/>
                </w:tcPr>
                <w:p w14:paraId="78F726D1" w14:textId="695CD302" w:rsidR="00253207" w:rsidRPr="00A11555" w:rsidRDefault="00253207" w:rsidP="00DF4675">
                  <w:pPr>
                    <w:rPr>
                      <w:rFonts w:ascii="Century Gothic" w:hAnsi="Century Gothic" w:cs="Arial"/>
                    </w:rPr>
                  </w:pPr>
                  <w:r w:rsidRPr="00A11555">
                    <w:rPr>
                      <w:rFonts w:ascii="Century Gothic" w:hAnsi="Century Gothic"/>
                    </w:rPr>
                    <w:fldChar w:fldCharType="begin"/>
                  </w:r>
                  <w:r w:rsidRPr="00A11555">
                    <w:rPr>
                      <w:rFonts w:ascii="Century Gothic" w:hAnsi="Century Gothic"/>
                    </w:rPr>
                    <w:instrText xml:space="preserve"> DOCPROPERTY  "Data registrazione"  \* MERGEFORMAT </w:instrText>
                  </w:r>
                  <w:r w:rsidRPr="00A11555">
                    <w:rPr>
                      <w:rFonts w:ascii="Century Gothic" w:hAnsi="Century Gothic"/>
                    </w:rPr>
                    <w:fldChar w:fldCharType="separate"/>
                  </w:r>
                  <w:r w:rsidR="00DF4675" w:rsidRPr="00A11555">
                    <w:rPr>
                      <w:rFonts w:ascii="Century Gothic" w:hAnsi="Century Gothic" w:cs="Arial"/>
                    </w:rPr>
                    <w:t>06</w:t>
                  </w:r>
                  <w:r w:rsidRPr="00A11555">
                    <w:rPr>
                      <w:rFonts w:ascii="Century Gothic" w:hAnsi="Century Gothic" w:cs="Arial"/>
                    </w:rPr>
                    <w:t>/1</w:t>
                  </w:r>
                  <w:r w:rsidR="00DF4675" w:rsidRPr="00A11555">
                    <w:rPr>
                      <w:rFonts w:ascii="Century Gothic" w:hAnsi="Century Gothic" w:cs="Arial"/>
                    </w:rPr>
                    <w:t>1</w:t>
                  </w:r>
                  <w:r w:rsidRPr="00A11555">
                    <w:rPr>
                      <w:rFonts w:ascii="Century Gothic" w:hAnsi="Century Gothic" w:cs="Arial"/>
                    </w:rPr>
                    <w:t>/20</w:t>
                  </w:r>
                  <w:r w:rsidR="00DF4675" w:rsidRPr="00A11555">
                    <w:rPr>
                      <w:rFonts w:ascii="Century Gothic" w:hAnsi="Century Gothic" w:cs="Arial"/>
                    </w:rPr>
                    <w:t>2</w:t>
                  </w:r>
                  <w:r w:rsidRPr="00A11555">
                    <w:rPr>
                      <w:rFonts w:ascii="Century Gothic" w:hAnsi="Century Gothic"/>
                    </w:rPr>
                    <w:fldChar w:fldCharType="end"/>
                  </w:r>
                  <w:r w:rsidR="00DF4675" w:rsidRPr="00A11555">
                    <w:rPr>
                      <w:rFonts w:ascii="Century Gothic" w:hAnsi="Century Gothic"/>
                    </w:rPr>
                    <w:t>0</w:t>
                  </w:r>
                </w:p>
              </w:tc>
            </w:tr>
            <w:tr w:rsidR="00253207" w:rsidRPr="00A11555" w14:paraId="2502C6D6" w14:textId="77777777" w:rsidTr="00253207">
              <w:trPr>
                <w:trHeight w:val="611"/>
              </w:trPr>
              <w:tc>
                <w:tcPr>
                  <w:tcW w:w="1693" w:type="dxa"/>
                </w:tcPr>
                <w:p w14:paraId="590AE864" w14:textId="77777777" w:rsidR="00253207" w:rsidRPr="00A11555" w:rsidRDefault="00253207" w:rsidP="00DF4675">
                  <w:pPr>
                    <w:rPr>
                      <w:rFonts w:ascii="Century Gothic" w:hAnsi="Century Gothic" w:cs="Arial"/>
                    </w:rPr>
                  </w:pPr>
                  <w:r w:rsidRPr="00A11555">
                    <w:rPr>
                      <w:rFonts w:ascii="Century Gothic" w:hAnsi="Century Gothic" w:cs="Arial"/>
                    </w:rPr>
                    <w:t>Destinatario</w:t>
                  </w:r>
                </w:p>
              </w:tc>
              <w:tc>
                <w:tcPr>
                  <w:tcW w:w="5429" w:type="dxa"/>
                </w:tcPr>
                <w:p w14:paraId="12821F98" w14:textId="7CFF5DAD" w:rsidR="00253207" w:rsidRPr="00A11555" w:rsidRDefault="00DF4675" w:rsidP="00DF4675">
                  <w:pPr>
                    <w:rPr>
                      <w:rFonts w:ascii="Century Gothic" w:hAnsi="Century Gothic" w:cs="Arial"/>
                    </w:rPr>
                  </w:pPr>
                  <w:r w:rsidRPr="00A11555">
                    <w:rPr>
                      <w:rFonts w:ascii="Century Gothic" w:hAnsi="Century Gothic" w:cs="Arial"/>
                    </w:rPr>
                    <w:t>Azienda AutoErre S.</w:t>
                  </w:r>
                  <w:proofErr w:type="gramStart"/>
                  <w:r w:rsidRPr="00A11555">
                    <w:rPr>
                      <w:rFonts w:ascii="Century Gothic" w:hAnsi="Century Gothic" w:cs="Arial"/>
                    </w:rPr>
                    <w:t>r.l</w:t>
                  </w:r>
                  <w:proofErr w:type="gramEnd"/>
                </w:p>
              </w:tc>
            </w:tr>
            <w:tr w:rsidR="00253207" w:rsidRPr="00A11555" w14:paraId="778238E3" w14:textId="77777777" w:rsidTr="00253207">
              <w:trPr>
                <w:trHeight w:val="611"/>
              </w:trPr>
              <w:tc>
                <w:tcPr>
                  <w:tcW w:w="1693" w:type="dxa"/>
                </w:tcPr>
                <w:p w14:paraId="7692D78E" w14:textId="77777777" w:rsidR="00253207" w:rsidRPr="00A11555" w:rsidRDefault="00253207" w:rsidP="00DF4675">
                  <w:pPr>
                    <w:rPr>
                      <w:rFonts w:ascii="Century Gothic" w:hAnsi="Century Gothic" w:cs="Arial"/>
                    </w:rPr>
                  </w:pPr>
                  <w:r w:rsidRPr="00A11555">
                    <w:rPr>
                      <w:rFonts w:ascii="Century Gothic" w:hAnsi="Century Gothic" w:cs="Arial"/>
                    </w:rPr>
                    <w:t>Presentato da</w:t>
                  </w:r>
                </w:p>
              </w:tc>
              <w:tc>
                <w:tcPr>
                  <w:tcW w:w="5429" w:type="dxa"/>
                </w:tcPr>
                <w:p w14:paraId="60BA633B" w14:textId="77777777" w:rsidR="00E7167A" w:rsidRPr="00A11555" w:rsidRDefault="00E7167A" w:rsidP="00E7167A">
                  <w:pPr>
                    <w:widowControl w:val="0"/>
                    <w:rPr>
                      <w:rFonts w:ascii="Century Gothic" w:eastAsia="Droid Sans" w:hAnsi="Century Gothic" w:cs="Droid Sans"/>
                    </w:rPr>
                  </w:pPr>
                  <w:r w:rsidRPr="00A11555">
                    <w:rPr>
                      <w:rFonts w:ascii="Century Gothic" w:eastAsia="Droid Sans" w:hAnsi="Century Gothic" w:cs="Droid Sans"/>
                    </w:rPr>
                    <w:t>Caprio Mattia</w:t>
                  </w:r>
                </w:p>
                <w:p w14:paraId="697DC5B8" w14:textId="77777777" w:rsidR="00E7167A" w:rsidRPr="00A11555" w:rsidRDefault="00E7167A" w:rsidP="00E7167A">
                  <w:pPr>
                    <w:widowControl w:val="0"/>
                    <w:rPr>
                      <w:rFonts w:ascii="Century Gothic" w:hAnsi="Century Gothic"/>
                    </w:rPr>
                  </w:pPr>
                  <w:proofErr w:type="spellStart"/>
                  <w:r w:rsidRPr="00A11555">
                    <w:rPr>
                      <w:rFonts w:ascii="Century Gothic" w:hAnsi="Century Gothic"/>
                    </w:rPr>
                    <w:t>Iodice</w:t>
                  </w:r>
                  <w:proofErr w:type="spellEnd"/>
                  <w:r w:rsidRPr="00A11555">
                    <w:rPr>
                      <w:rFonts w:ascii="Century Gothic" w:hAnsi="Century Gothic"/>
                    </w:rPr>
                    <w:t xml:space="preserve"> Michele Attilio</w:t>
                  </w:r>
                </w:p>
                <w:p w14:paraId="19170447" w14:textId="77777777" w:rsidR="00E7167A" w:rsidRPr="00A11555" w:rsidRDefault="00E7167A" w:rsidP="00E7167A">
                  <w:pPr>
                    <w:widowControl w:val="0"/>
                    <w:rPr>
                      <w:rFonts w:ascii="Century Gothic" w:hAnsi="Century Gothic"/>
                    </w:rPr>
                  </w:pPr>
                  <w:r w:rsidRPr="00A11555">
                    <w:rPr>
                      <w:rFonts w:ascii="Century Gothic" w:hAnsi="Century Gothic"/>
                    </w:rPr>
                    <w:t>Mori Mattia</w:t>
                  </w:r>
                </w:p>
                <w:p w14:paraId="230BE8DE" w14:textId="77777777" w:rsidR="00E7167A" w:rsidRPr="00A11555" w:rsidRDefault="00E7167A" w:rsidP="00E7167A">
                  <w:pPr>
                    <w:widowControl w:val="0"/>
                    <w:rPr>
                      <w:rFonts w:ascii="Century Gothic" w:hAnsi="Century Gothic"/>
                    </w:rPr>
                  </w:pPr>
                  <w:r w:rsidRPr="00A11555">
                    <w:rPr>
                      <w:rFonts w:ascii="Century Gothic" w:hAnsi="Century Gothic"/>
                    </w:rPr>
                    <w:t>Pepe Sara</w:t>
                  </w:r>
                </w:p>
                <w:p w14:paraId="1AF154A8" w14:textId="77777777" w:rsidR="00E7167A" w:rsidRPr="00A11555" w:rsidRDefault="00E7167A" w:rsidP="00E7167A">
                  <w:pPr>
                    <w:widowControl w:val="0"/>
                    <w:rPr>
                      <w:rFonts w:ascii="Century Gothic" w:hAnsi="Century Gothic"/>
                    </w:rPr>
                  </w:pPr>
                  <w:proofErr w:type="spellStart"/>
                  <w:r w:rsidRPr="00A11555">
                    <w:rPr>
                      <w:rFonts w:ascii="Century Gothic" w:hAnsi="Century Gothic"/>
                    </w:rPr>
                    <w:t>Sarro</w:t>
                  </w:r>
                  <w:proofErr w:type="spellEnd"/>
                  <w:r w:rsidRPr="00A11555">
                    <w:rPr>
                      <w:rFonts w:ascii="Century Gothic" w:hAnsi="Century Gothic"/>
                    </w:rPr>
                    <w:t xml:space="preserve"> Antonio</w:t>
                  </w:r>
                </w:p>
                <w:p w14:paraId="7A645E4A" w14:textId="374979DD" w:rsidR="00253207" w:rsidRPr="00A11555" w:rsidRDefault="00E7167A" w:rsidP="00E7167A">
                  <w:pPr>
                    <w:tabs>
                      <w:tab w:val="left" w:pos="1910"/>
                    </w:tabs>
                    <w:rPr>
                      <w:rFonts w:ascii="Century Gothic" w:hAnsi="Century Gothic" w:cs="Arial"/>
                    </w:rPr>
                  </w:pPr>
                  <w:r w:rsidRPr="00A11555">
                    <w:rPr>
                      <w:rFonts w:ascii="Century Gothic" w:hAnsi="Century Gothic"/>
                    </w:rPr>
                    <w:t>Torino Francesco Maria</w:t>
                  </w:r>
                </w:p>
              </w:tc>
            </w:tr>
            <w:tr w:rsidR="00253207" w:rsidRPr="00A11555" w14:paraId="022B5B71" w14:textId="77777777" w:rsidTr="00253207">
              <w:trPr>
                <w:trHeight w:val="611"/>
              </w:trPr>
              <w:tc>
                <w:tcPr>
                  <w:tcW w:w="1693" w:type="dxa"/>
                </w:tcPr>
                <w:p w14:paraId="59CD4DFB" w14:textId="1F8E66C5" w:rsidR="00253207" w:rsidRPr="00A11555" w:rsidRDefault="00253207" w:rsidP="00DF4675">
                  <w:pPr>
                    <w:rPr>
                      <w:rFonts w:ascii="Century Gothic" w:hAnsi="Century Gothic" w:cs="Arial"/>
                    </w:rPr>
                  </w:pPr>
                  <w:r w:rsidRPr="00A11555">
                    <w:rPr>
                      <w:rFonts w:ascii="Century Gothic" w:hAnsi="Century Gothic" w:cs="Arial"/>
                    </w:rPr>
                    <w:t>Approvato da</w:t>
                  </w:r>
                </w:p>
              </w:tc>
              <w:tc>
                <w:tcPr>
                  <w:tcW w:w="5429" w:type="dxa"/>
                </w:tcPr>
                <w:p w14:paraId="34357737" w14:textId="560DFBF5" w:rsidR="00253207" w:rsidRPr="00A11555" w:rsidRDefault="00526876" w:rsidP="00DF4675">
                  <w:pPr>
                    <w:rPr>
                      <w:rFonts w:ascii="Century Gothic" w:hAnsi="Century Gothic" w:cs="Arial"/>
                      <w:bCs/>
                    </w:rPr>
                  </w:pPr>
                  <w:r w:rsidRPr="00A11555">
                    <w:rPr>
                      <w:rFonts w:ascii="Century Gothic" w:hAnsi="Century Gothic" w:cs="Arial"/>
                      <w:bCs/>
                    </w:rPr>
                    <w:t>Dario di Dario</w:t>
                  </w:r>
                </w:p>
              </w:tc>
            </w:tr>
          </w:tbl>
          <w:p w14:paraId="545FA516" w14:textId="0BCDD841" w:rsidR="00A906CA" w:rsidRPr="00A11555" w:rsidRDefault="00A906CA" w:rsidP="000B25A1">
            <w:pPr>
              <w:pStyle w:val="TitoloDocumento"/>
              <w:framePr w:hSpace="0" w:wrap="auto" w:vAnchor="margin" w:hAnchor="text" w:yAlign="inline"/>
              <w:rPr>
                <w:sz w:val="24"/>
                <w:szCs w:val="24"/>
              </w:rPr>
            </w:pPr>
          </w:p>
          <w:p w14:paraId="744D2F2F" w14:textId="474993E6" w:rsidR="00B22830" w:rsidRPr="00A11555" w:rsidRDefault="00B22830" w:rsidP="00665CD5">
            <w:pPr>
              <w:spacing w:after="0" w:line="276" w:lineRule="auto"/>
              <w:jc w:val="right"/>
              <w:rPr>
                <w:rFonts w:ascii="Garamond" w:eastAsia="Arial" w:hAnsi="Garamond" w:cs="Arial"/>
                <w:color w:val="1F4E79" w:themeColor="accent1" w:themeShade="80"/>
                <w:sz w:val="40"/>
                <w:szCs w:val="40"/>
                <w:lang w:eastAsia="it-IT"/>
              </w:rPr>
            </w:pPr>
          </w:p>
        </w:tc>
      </w:tr>
    </w:tbl>
    <w:p w14:paraId="44F8A206" w14:textId="310F3882" w:rsidR="005060F1" w:rsidRPr="00A11555" w:rsidRDefault="005060F1" w:rsidP="005060F1">
      <w:pPr>
        <w:spacing w:after="0" w:line="276" w:lineRule="auto"/>
        <w:rPr>
          <w:rFonts w:ascii="Droid Sans" w:eastAsia="Droid Sans" w:hAnsi="Droid Sans" w:cs="Droid Sans"/>
          <w:b/>
          <w:color w:val="000000"/>
          <w:sz w:val="36"/>
          <w:szCs w:val="36"/>
          <w:lang w:eastAsia="it-IT"/>
        </w:rPr>
      </w:pPr>
      <w:r w:rsidRPr="00A11555">
        <w:rPr>
          <w:rFonts w:ascii="Droid Sans" w:eastAsia="Droid Sans" w:hAnsi="Droid Sans" w:cs="Droid Sans"/>
          <w:b/>
          <w:color w:val="000000"/>
          <w:sz w:val="36"/>
          <w:szCs w:val="36"/>
          <w:lang w:eastAsia="it-IT"/>
        </w:rPr>
        <w:t xml:space="preserve">   </w:t>
      </w:r>
    </w:p>
    <w:p w14:paraId="116CA3D6" w14:textId="1C0F72FC" w:rsidR="005060F1" w:rsidRPr="00A11555" w:rsidRDefault="005060F1" w:rsidP="005060F1">
      <w:pPr>
        <w:spacing w:after="0" w:line="276" w:lineRule="auto"/>
        <w:rPr>
          <w:rFonts w:ascii="Arial" w:eastAsia="Arial" w:hAnsi="Arial" w:cs="Arial"/>
          <w:color w:val="000000"/>
          <w:lang w:eastAsia="it-IT"/>
        </w:rPr>
      </w:pPr>
    </w:p>
    <w:p w14:paraId="382A8F02" w14:textId="25DE12CF" w:rsidR="004853B5" w:rsidRPr="00A11555" w:rsidRDefault="004853B5" w:rsidP="00F357BC">
      <w:pPr>
        <w:pStyle w:val="GpsTitolo"/>
        <w:rPr>
          <w:rFonts w:eastAsia="Droid Sans"/>
        </w:rPr>
      </w:pPr>
      <w:bookmarkStart w:id="0" w:name="_Toc465941687"/>
      <w:r w:rsidRPr="00A11555">
        <w:rPr>
          <w:rFonts w:eastAsia="Droid Sans"/>
        </w:rPr>
        <w:lastRenderedPageBreak/>
        <w:t>Componenti</w:t>
      </w:r>
    </w:p>
    <w:tbl>
      <w:tblPr>
        <w:tblStyle w:val="Tabellagriglia5scura-colore1"/>
        <w:tblW w:w="5524" w:type="dxa"/>
        <w:tblInd w:w="409" w:type="dxa"/>
        <w:tblLayout w:type="fixed"/>
        <w:tblLook w:val="0400" w:firstRow="0" w:lastRow="0" w:firstColumn="0" w:lastColumn="0" w:noHBand="0" w:noVBand="1"/>
      </w:tblPr>
      <w:tblGrid>
        <w:gridCol w:w="2574"/>
        <w:gridCol w:w="2950"/>
      </w:tblGrid>
      <w:tr w:rsidR="004853B5" w:rsidRPr="00A11555" w14:paraId="3BD9A304" w14:textId="77777777" w:rsidTr="004853B5">
        <w:trPr>
          <w:cnfStyle w:val="000000100000" w:firstRow="0" w:lastRow="0" w:firstColumn="0" w:lastColumn="0" w:oddVBand="0" w:evenVBand="0" w:oddHBand="1" w:evenHBand="0" w:firstRowFirstColumn="0" w:firstRowLastColumn="0" w:lastRowFirstColumn="0" w:lastRowLastColumn="0"/>
          <w:trHeight w:val="551"/>
        </w:trPr>
        <w:tc>
          <w:tcPr>
            <w:tcW w:w="2574" w:type="dxa"/>
            <w:shd w:val="clear" w:color="auto" w:fill="2E74B5" w:themeFill="accent1" w:themeFillShade="BF"/>
            <w:vAlign w:val="center"/>
          </w:tcPr>
          <w:p w14:paraId="169F5A43" w14:textId="4D6909E2" w:rsidR="004853B5" w:rsidRPr="00A11555" w:rsidRDefault="004853B5" w:rsidP="00545C68">
            <w:pPr>
              <w:widowControl w:val="0"/>
              <w:jc w:val="center"/>
              <w:rPr>
                <w:rFonts w:ascii="Century Gothic" w:hAnsi="Century Gothic"/>
                <w:color w:val="FFFFFF" w:themeColor="background1"/>
              </w:rPr>
            </w:pPr>
            <w:r w:rsidRPr="00A11555">
              <w:rPr>
                <w:rFonts w:ascii="Century Gothic" w:eastAsia="Droid Sans" w:hAnsi="Century Gothic" w:cs="Droid Sans"/>
                <w:b/>
                <w:color w:val="FFFFFF" w:themeColor="background1"/>
                <w:sz w:val="28"/>
                <w:szCs w:val="28"/>
              </w:rPr>
              <w:t>Nome</w:t>
            </w:r>
          </w:p>
        </w:tc>
        <w:tc>
          <w:tcPr>
            <w:tcW w:w="2950" w:type="dxa"/>
            <w:shd w:val="clear" w:color="auto" w:fill="2E74B5" w:themeFill="accent1" w:themeFillShade="BF"/>
            <w:vAlign w:val="center"/>
          </w:tcPr>
          <w:p w14:paraId="7A566A1E" w14:textId="2A08867E" w:rsidR="004853B5" w:rsidRPr="00A11555" w:rsidRDefault="004853B5" w:rsidP="00545C68">
            <w:pPr>
              <w:widowControl w:val="0"/>
              <w:jc w:val="center"/>
              <w:rPr>
                <w:rFonts w:ascii="Century Gothic" w:hAnsi="Century Gothic"/>
                <w:color w:val="FFFFFF" w:themeColor="background1"/>
              </w:rPr>
            </w:pPr>
            <w:r w:rsidRPr="00A11555">
              <w:rPr>
                <w:rFonts w:ascii="Century Gothic" w:eastAsia="Droid Sans" w:hAnsi="Century Gothic" w:cs="Droid Sans"/>
                <w:b/>
                <w:color w:val="FFFFFF" w:themeColor="background1"/>
                <w:sz w:val="28"/>
                <w:szCs w:val="28"/>
              </w:rPr>
              <w:t>Cognome</w:t>
            </w:r>
          </w:p>
        </w:tc>
      </w:tr>
      <w:tr w:rsidR="004853B5" w:rsidRPr="00A11555" w14:paraId="336E6AC4" w14:textId="77777777" w:rsidTr="004853B5">
        <w:trPr>
          <w:trHeight w:val="1488"/>
        </w:trPr>
        <w:tc>
          <w:tcPr>
            <w:tcW w:w="2574" w:type="dxa"/>
            <w:vAlign w:val="center"/>
          </w:tcPr>
          <w:p w14:paraId="274F9337" w14:textId="20087937" w:rsidR="004853B5" w:rsidRPr="00A11555" w:rsidRDefault="004853B5" w:rsidP="00545C68">
            <w:pPr>
              <w:widowControl w:val="0"/>
              <w:jc w:val="center"/>
              <w:rPr>
                <w:rFonts w:ascii="Century Gothic" w:hAnsi="Century Gothic"/>
              </w:rPr>
            </w:pPr>
            <w:r w:rsidRPr="00A11555">
              <w:rPr>
                <w:rFonts w:ascii="Century Gothic" w:eastAsia="Droid Sans" w:hAnsi="Century Gothic" w:cs="Droid Sans"/>
              </w:rPr>
              <w:t>Dario</w:t>
            </w:r>
          </w:p>
        </w:tc>
        <w:tc>
          <w:tcPr>
            <w:tcW w:w="2950" w:type="dxa"/>
            <w:vAlign w:val="center"/>
          </w:tcPr>
          <w:p w14:paraId="32CF78C0" w14:textId="296CC02F" w:rsidR="004853B5" w:rsidRPr="00A11555" w:rsidRDefault="004853B5" w:rsidP="004853B5">
            <w:pPr>
              <w:widowControl w:val="0"/>
              <w:jc w:val="center"/>
              <w:rPr>
                <w:rFonts w:ascii="Century Gothic" w:eastAsia="Droid Sans" w:hAnsi="Century Gothic" w:cs="Droid Sans"/>
              </w:rPr>
            </w:pPr>
            <w:r w:rsidRPr="00A11555">
              <w:rPr>
                <w:rFonts w:ascii="Century Gothic" w:eastAsia="Droid Sans" w:hAnsi="Century Gothic" w:cs="Droid Sans"/>
              </w:rPr>
              <w:t>Di Dario</w:t>
            </w:r>
          </w:p>
        </w:tc>
      </w:tr>
      <w:tr w:rsidR="004853B5" w:rsidRPr="00A11555" w14:paraId="4AE93079" w14:textId="77777777" w:rsidTr="00B14292">
        <w:trPr>
          <w:cnfStyle w:val="000000100000" w:firstRow="0" w:lastRow="0" w:firstColumn="0" w:lastColumn="0" w:oddVBand="0" w:evenVBand="0" w:oddHBand="1" w:evenHBand="0" w:firstRowFirstColumn="0" w:firstRowLastColumn="0" w:lastRowFirstColumn="0" w:lastRowLastColumn="0"/>
          <w:trHeight w:val="1410"/>
        </w:trPr>
        <w:tc>
          <w:tcPr>
            <w:tcW w:w="2574" w:type="dxa"/>
            <w:vAlign w:val="center"/>
          </w:tcPr>
          <w:p w14:paraId="4BD52FDD" w14:textId="72C507E4" w:rsidR="004853B5" w:rsidRPr="00A11555" w:rsidRDefault="004853B5" w:rsidP="00545C68">
            <w:pPr>
              <w:widowControl w:val="0"/>
              <w:jc w:val="center"/>
              <w:rPr>
                <w:rFonts w:ascii="Century Gothic" w:eastAsia="Droid Sans" w:hAnsi="Century Gothic" w:cs="Droid Sans"/>
              </w:rPr>
            </w:pPr>
            <w:r w:rsidRPr="00A11555">
              <w:rPr>
                <w:rFonts w:ascii="Century Gothic" w:eastAsia="Droid Sans" w:hAnsi="Century Gothic" w:cs="Droid Sans"/>
              </w:rPr>
              <w:t>Mattia</w:t>
            </w:r>
          </w:p>
        </w:tc>
        <w:tc>
          <w:tcPr>
            <w:tcW w:w="2950" w:type="dxa"/>
            <w:vAlign w:val="center"/>
          </w:tcPr>
          <w:p w14:paraId="4C99FF6F" w14:textId="73C3E523" w:rsidR="004853B5" w:rsidRPr="00A11555" w:rsidRDefault="004853B5" w:rsidP="004853B5">
            <w:pPr>
              <w:widowControl w:val="0"/>
              <w:jc w:val="center"/>
              <w:rPr>
                <w:rFonts w:ascii="Century Gothic" w:eastAsia="Droid Sans" w:hAnsi="Century Gothic" w:cs="Droid Sans"/>
              </w:rPr>
            </w:pPr>
            <w:r w:rsidRPr="00A11555">
              <w:rPr>
                <w:rFonts w:ascii="Century Gothic" w:eastAsia="Droid Sans" w:hAnsi="Century Gothic" w:cs="Droid Sans"/>
              </w:rPr>
              <w:t>Caprio</w:t>
            </w:r>
          </w:p>
        </w:tc>
      </w:tr>
      <w:tr w:rsidR="004853B5" w:rsidRPr="00A11555" w14:paraId="30598A19" w14:textId="77777777" w:rsidTr="004853B5">
        <w:trPr>
          <w:trHeight w:val="1546"/>
        </w:trPr>
        <w:tc>
          <w:tcPr>
            <w:tcW w:w="2574" w:type="dxa"/>
            <w:vAlign w:val="center"/>
          </w:tcPr>
          <w:p w14:paraId="2D07AD22" w14:textId="6647378F" w:rsidR="004853B5" w:rsidRPr="00A11555" w:rsidRDefault="004853B5" w:rsidP="00545C68">
            <w:pPr>
              <w:widowControl w:val="0"/>
              <w:jc w:val="center"/>
              <w:rPr>
                <w:rFonts w:ascii="Century Gothic" w:eastAsia="Droid Sans" w:hAnsi="Century Gothic" w:cs="Droid Sans"/>
              </w:rPr>
            </w:pPr>
            <w:r w:rsidRPr="00A11555">
              <w:rPr>
                <w:rFonts w:ascii="Century Gothic" w:eastAsia="Droid Sans" w:hAnsi="Century Gothic" w:cs="Droid Sans"/>
              </w:rPr>
              <w:t>Michele Attilio</w:t>
            </w:r>
          </w:p>
        </w:tc>
        <w:tc>
          <w:tcPr>
            <w:tcW w:w="2950" w:type="dxa"/>
            <w:vAlign w:val="center"/>
          </w:tcPr>
          <w:p w14:paraId="1A89B7B6" w14:textId="7E6A9E23" w:rsidR="004853B5" w:rsidRPr="00A11555" w:rsidRDefault="004853B5" w:rsidP="004853B5">
            <w:pPr>
              <w:widowControl w:val="0"/>
              <w:jc w:val="center"/>
              <w:rPr>
                <w:rFonts w:ascii="Century Gothic" w:eastAsia="Droid Sans" w:hAnsi="Century Gothic" w:cs="Droid Sans"/>
              </w:rPr>
            </w:pPr>
            <w:proofErr w:type="spellStart"/>
            <w:r w:rsidRPr="00A11555">
              <w:rPr>
                <w:rFonts w:ascii="Century Gothic" w:eastAsia="Droid Sans" w:hAnsi="Century Gothic" w:cs="Droid Sans"/>
              </w:rPr>
              <w:t>Iodice</w:t>
            </w:r>
            <w:proofErr w:type="spellEnd"/>
          </w:p>
        </w:tc>
      </w:tr>
      <w:tr w:rsidR="004853B5" w:rsidRPr="00A11555" w14:paraId="15D4D84B" w14:textId="77777777" w:rsidTr="004853B5">
        <w:trPr>
          <w:cnfStyle w:val="000000100000" w:firstRow="0" w:lastRow="0" w:firstColumn="0" w:lastColumn="0" w:oddVBand="0" w:evenVBand="0" w:oddHBand="1" w:evenHBand="0" w:firstRowFirstColumn="0" w:firstRowLastColumn="0" w:lastRowFirstColumn="0" w:lastRowLastColumn="0"/>
          <w:trHeight w:val="1567"/>
        </w:trPr>
        <w:tc>
          <w:tcPr>
            <w:tcW w:w="2574" w:type="dxa"/>
            <w:vAlign w:val="center"/>
          </w:tcPr>
          <w:p w14:paraId="68229086" w14:textId="4E871FAB" w:rsidR="004853B5" w:rsidRPr="00A11555" w:rsidRDefault="004853B5" w:rsidP="00545C68">
            <w:pPr>
              <w:widowControl w:val="0"/>
              <w:jc w:val="center"/>
              <w:rPr>
                <w:rFonts w:ascii="Century Gothic" w:eastAsia="Droid Sans" w:hAnsi="Century Gothic" w:cs="Droid Sans"/>
              </w:rPr>
            </w:pPr>
            <w:r w:rsidRPr="00A11555">
              <w:rPr>
                <w:rFonts w:ascii="Century Gothic" w:eastAsia="Droid Sans" w:hAnsi="Century Gothic" w:cs="Droid Sans"/>
              </w:rPr>
              <w:t>Mattia</w:t>
            </w:r>
          </w:p>
        </w:tc>
        <w:tc>
          <w:tcPr>
            <w:tcW w:w="2950" w:type="dxa"/>
            <w:vAlign w:val="center"/>
          </w:tcPr>
          <w:p w14:paraId="110F5FA4" w14:textId="58975442" w:rsidR="004853B5" w:rsidRPr="00A11555" w:rsidRDefault="004853B5" w:rsidP="004853B5">
            <w:pPr>
              <w:widowControl w:val="0"/>
              <w:jc w:val="center"/>
              <w:rPr>
                <w:rFonts w:ascii="Century Gothic" w:eastAsia="Droid Sans" w:hAnsi="Century Gothic" w:cs="Droid Sans"/>
              </w:rPr>
            </w:pPr>
            <w:r w:rsidRPr="00A11555">
              <w:rPr>
                <w:rFonts w:ascii="Century Gothic" w:eastAsia="Droid Sans" w:hAnsi="Century Gothic" w:cs="Droid Sans"/>
              </w:rPr>
              <w:t>Mori</w:t>
            </w:r>
          </w:p>
        </w:tc>
      </w:tr>
      <w:tr w:rsidR="004853B5" w:rsidRPr="00A11555" w14:paraId="0ADABA28" w14:textId="77777777" w:rsidTr="004853B5">
        <w:trPr>
          <w:trHeight w:val="1534"/>
        </w:trPr>
        <w:tc>
          <w:tcPr>
            <w:tcW w:w="2574" w:type="dxa"/>
            <w:vAlign w:val="center"/>
          </w:tcPr>
          <w:p w14:paraId="63FA4235" w14:textId="68CB372D" w:rsidR="004853B5" w:rsidRPr="00A11555" w:rsidRDefault="004853B5" w:rsidP="00545C68">
            <w:pPr>
              <w:widowControl w:val="0"/>
              <w:jc w:val="center"/>
              <w:rPr>
                <w:rFonts w:ascii="Century Gothic" w:eastAsia="Droid Sans" w:hAnsi="Century Gothic" w:cs="Droid Sans"/>
              </w:rPr>
            </w:pPr>
            <w:r w:rsidRPr="00A11555">
              <w:rPr>
                <w:rFonts w:ascii="Century Gothic" w:eastAsia="Droid Sans" w:hAnsi="Century Gothic" w:cs="Droid Sans"/>
              </w:rPr>
              <w:t>Sara</w:t>
            </w:r>
          </w:p>
        </w:tc>
        <w:tc>
          <w:tcPr>
            <w:tcW w:w="2950" w:type="dxa"/>
            <w:vAlign w:val="center"/>
          </w:tcPr>
          <w:p w14:paraId="12CAD85A" w14:textId="64F5F9C1" w:rsidR="004853B5" w:rsidRPr="00A11555" w:rsidRDefault="004853B5" w:rsidP="004853B5">
            <w:pPr>
              <w:widowControl w:val="0"/>
              <w:jc w:val="center"/>
              <w:rPr>
                <w:rFonts w:ascii="Century Gothic" w:eastAsia="Droid Sans" w:hAnsi="Century Gothic" w:cs="Droid Sans"/>
              </w:rPr>
            </w:pPr>
            <w:r w:rsidRPr="00A11555">
              <w:rPr>
                <w:rFonts w:ascii="Century Gothic" w:eastAsia="Droid Sans" w:hAnsi="Century Gothic" w:cs="Droid Sans"/>
              </w:rPr>
              <w:t>Pepe</w:t>
            </w:r>
          </w:p>
        </w:tc>
      </w:tr>
      <w:tr w:rsidR="00B14292" w:rsidRPr="00A11555" w14:paraId="427CA479" w14:textId="77777777" w:rsidTr="004853B5">
        <w:trPr>
          <w:cnfStyle w:val="000000100000" w:firstRow="0" w:lastRow="0" w:firstColumn="0" w:lastColumn="0" w:oddVBand="0" w:evenVBand="0" w:oddHBand="1" w:evenHBand="0" w:firstRowFirstColumn="0" w:firstRowLastColumn="0" w:lastRowFirstColumn="0" w:lastRowLastColumn="0"/>
          <w:trHeight w:val="1534"/>
        </w:trPr>
        <w:tc>
          <w:tcPr>
            <w:tcW w:w="2574" w:type="dxa"/>
            <w:vAlign w:val="center"/>
          </w:tcPr>
          <w:p w14:paraId="1A218A09" w14:textId="5D9B4680" w:rsidR="00B14292" w:rsidRPr="00A11555" w:rsidRDefault="00B14292" w:rsidP="00545C68">
            <w:pPr>
              <w:widowControl w:val="0"/>
              <w:jc w:val="center"/>
              <w:rPr>
                <w:rFonts w:ascii="Century Gothic" w:eastAsia="Droid Sans" w:hAnsi="Century Gothic" w:cs="Droid Sans"/>
              </w:rPr>
            </w:pPr>
            <w:r w:rsidRPr="00A11555">
              <w:rPr>
                <w:rFonts w:ascii="Century Gothic" w:eastAsia="Droid Sans" w:hAnsi="Century Gothic" w:cs="Droid Sans"/>
              </w:rPr>
              <w:t>Antonio</w:t>
            </w:r>
          </w:p>
        </w:tc>
        <w:tc>
          <w:tcPr>
            <w:tcW w:w="2950" w:type="dxa"/>
            <w:vAlign w:val="center"/>
          </w:tcPr>
          <w:p w14:paraId="13B9303F" w14:textId="6C354B30" w:rsidR="00B14292" w:rsidRPr="00A11555" w:rsidRDefault="00B14292" w:rsidP="004853B5">
            <w:pPr>
              <w:widowControl w:val="0"/>
              <w:jc w:val="center"/>
              <w:rPr>
                <w:rFonts w:ascii="Century Gothic" w:eastAsia="Droid Sans" w:hAnsi="Century Gothic" w:cs="Droid Sans"/>
              </w:rPr>
            </w:pPr>
            <w:proofErr w:type="spellStart"/>
            <w:r w:rsidRPr="00A11555">
              <w:rPr>
                <w:rFonts w:ascii="Century Gothic" w:eastAsia="Droid Sans" w:hAnsi="Century Gothic" w:cs="Droid Sans"/>
              </w:rPr>
              <w:t>Sarro</w:t>
            </w:r>
            <w:proofErr w:type="spellEnd"/>
          </w:p>
        </w:tc>
      </w:tr>
      <w:tr w:rsidR="00B14292" w:rsidRPr="00A11555" w14:paraId="2839DF45" w14:textId="77777777" w:rsidTr="004853B5">
        <w:trPr>
          <w:trHeight w:val="1534"/>
        </w:trPr>
        <w:tc>
          <w:tcPr>
            <w:tcW w:w="2574" w:type="dxa"/>
            <w:vAlign w:val="center"/>
          </w:tcPr>
          <w:p w14:paraId="580D6799" w14:textId="02209237" w:rsidR="00B14292" w:rsidRPr="00A11555" w:rsidRDefault="00B14292" w:rsidP="00545C68">
            <w:pPr>
              <w:widowControl w:val="0"/>
              <w:jc w:val="center"/>
              <w:rPr>
                <w:rFonts w:ascii="Century Gothic" w:eastAsia="Droid Sans" w:hAnsi="Century Gothic" w:cs="Droid Sans"/>
              </w:rPr>
            </w:pPr>
            <w:r w:rsidRPr="00A11555">
              <w:rPr>
                <w:rFonts w:ascii="Century Gothic" w:eastAsia="Droid Sans" w:hAnsi="Century Gothic" w:cs="Droid Sans"/>
              </w:rPr>
              <w:t>Francesco Maria</w:t>
            </w:r>
          </w:p>
        </w:tc>
        <w:tc>
          <w:tcPr>
            <w:tcW w:w="2950" w:type="dxa"/>
            <w:vAlign w:val="center"/>
          </w:tcPr>
          <w:p w14:paraId="154C392B" w14:textId="7D80DD4A" w:rsidR="00B14292" w:rsidRPr="00A11555" w:rsidRDefault="00B14292" w:rsidP="004853B5">
            <w:pPr>
              <w:widowControl w:val="0"/>
              <w:jc w:val="center"/>
              <w:rPr>
                <w:rFonts w:ascii="Century Gothic" w:eastAsia="Droid Sans" w:hAnsi="Century Gothic" w:cs="Droid Sans"/>
              </w:rPr>
            </w:pPr>
            <w:r w:rsidRPr="00A11555">
              <w:rPr>
                <w:rFonts w:ascii="Century Gothic" w:eastAsia="Droid Sans" w:hAnsi="Century Gothic" w:cs="Droid Sans"/>
              </w:rPr>
              <w:t>Torino</w:t>
            </w:r>
          </w:p>
        </w:tc>
      </w:tr>
    </w:tbl>
    <w:p w14:paraId="63CC3042" w14:textId="38628F91" w:rsidR="005060F1" w:rsidRPr="00A11555" w:rsidRDefault="005060F1" w:rsidP="00F357BC">
      <w:pPr>
        <w:pStyle w:val="GpsTitolo"/>
      </w:pPr>
      <w:proofErr w:type="spellStart"/>
      <w:r w:rsidRPr="00A11555">
        <w:rPr>
          <w:rFonts w:eastAsia="Droid Sans"/>
        </w:rPr>
        <w:lastRenderedPageBreak/>
        <w:t>Revision</w:t>
      </w:r>
      <w:proofErr w:type="spellEnd"/>
      <w:r w:rsidRPr="00A11555">
        <w:rPr>
          <w:rFonts w:eastAsia="Droid Sans"/>
          <w:b/>
        </w:rPr>
        <w:t xml:space="preserve"> </w:t>
      </w:r>
      <w:proofErr w:type="spellStart"/>
      <w:r w:rsidRPr="00A11555">
        <w:rPr>
          <w:rFonts w:eastAsia="Droid Sans"/>
        </w:rPr>
        <w:t>History</w:t>
      </w:r>
      <w:bookmarkEnd w:id="0"/>
      <w:proofErr w:type="spellEnd"/>
    </w:p>
    <w:tbl>
      <w:tblPr>
        <w:tblStyle w:val="Tabellagriglia5scura-colore1"/>
        <w:tblW w:w="10294" w:type="dxa"/>
        <w:tblLayout w:type="fixed"/>
        <w:tblLook w:val="0400" w:firstRow="0" w:lastRow="0" w:firstColumn="0" w:lastColumn="0" w:noHBand="0" w:noVBand="1"/>
      </w:tblPr>
      <w:tblGrid>
        <w:gridCol w:w="2574"/>
        <w:gridCol w:w="1587"/>
        <w:gridCol w:w="2780"/>
        <w:gridCol w:w="3353"/>
      </w:tblGrid>
      <w:tr w:rsidR="005060F1" w:rsidRPr="00A11555" w14:paraId="23927116" w14:textId="77777777" w:rsidTr="00F357BC">
        <w:trPr>
          <w:cnfStyle w:val="000000100000" w:firstRow="0" w:lastRow="0" w:firstColumn="0" w:lastColumn="0" w:oddVBand="0" w:evenVBand="0" w:oddHBand="1" w:evenHBand="0" w:firstRowFirstColumn="0" w:firstRowLastColumn="0" w:lastRowFirstColumn="0" w:lastRowLastColumn="0"/>
          <w:trHeight w:val="551"/>
        </w:trPr>
        <w:tc>
          <w:tcPr>
            <w:tcW w:w="2574" w:type="dxa"/>
            <w:shd w:val="clear" w:color="auto" w:fill="2E74B5" w:themeFill="accent1" w:themeFillShade="BF"/>
            <w:vAlign w:val="center"/>
          </w:tcPr>
          <w:p w14:paraId="2B64451F" w14:textId="77777777" w:rsidR="005060F1" w:rsidRPr="00A11555" w:rsidRDefault="005060F1" w:rsidP="00A64523">
            <w:pPr>
              <w:widowControl w:val="0"/>
              <w:jc w:val="center"/>
              <w:rPr>
                <w:rFonts w:ascii="Century Gothic" w:hAnsi="Century Gothic"/>
                <w:color w:val="FFFFFF" w:themeColor="background1"/>
              </w:rPr>
            </w:pPr>
            <w:r w:rsidRPr="00A11555">
              <w:rPr>
                <w:rFonts w:ascii="Century Gothic" w:eastAsia="Droid Sans" w:hAnsi="Century Gothic" w:cs="Droid Sans"/>
                <w:b/>
                <w:color w:val="FFFFFF" w:themeColor="background1"/>
                <w:sz w:val="28"/>
                <w:szCs w:val="28"/>
              </w:rPr>
              <w:t>Data</w:t>
            </w:r>
          </w:p>
        </w:tc>
        <w:tc>
          <w:tcPr>
            <w:tcW w:w="1587" w:type="dxa"/>
            <w:shd w:val="clear" w:color="auto" w:fill="2E74B5" w:themeFill="accent1" w:themeFillShade="BF"/>
            <w:vAlign w:val="center"/>
          </w:tcPr>
          <w:p w14:paraId="40BC7461" w14:textId="77777777" w:rsidR="005060F1" w:rsidRPr="00A11555" w:rsidRDefault="005060F1" w:rsidP="00A64523">
            <w:pPr>
              <w:widowControl w:val="0"/>
              <w:jc w:val="center"/>
              <w:rPr>
                <w:rFonts w:ascii="Century Gothic" w:hAnsi="Century Gothic"/>
                <w:color w:val="FFFFFF" w:themeColor="background1"/>
              </w:rPr>
            </w:pPr>
            <w:r w:rsidRPr="00A11555">
              <w:rPr>
                <w:rFonts w:ascii="Century Gothic" w:eastAsia="Droid Sans" w:hAnsi="Century Gothic" w:cs="Droid Sans"/>
                <w:b/>
                <w:color w:val="FFFFFF" w:themeColor="background1"/>
                <w:sz w:val="28"/>
                <w:szCs w:val="28"/>
              </w:rPr>
              <w:t>Versione</w:t>
            </w:r>
          </w:p>
        </w:tc>
        <w:tc>
          <w:tcPr>
            <w:tcW w:w="2780" w:type="dxa"/>
            <w:shd w:val="clear" w:color="auto" w:fill="2E74B5" w:themeFill="accent1" w:themeFillShade="BF"/>
            <w:vAlign w:val="center"/>
          </w:tcPr>
          <w:p w14:paraId="18C976F8" w14:textId="77777777" w:rsidR="005060F1" w:rsidRPr="00A11555" w:rsidRDefault="005060F1" w:rsidP="00A64523">
            <w:pPr>
              <w:widowControl w:val="0"/>
              <w:jc w:val="center"/>
              <w:rPr>
                <w:rFonts w:ascii="Century Gothic" w:hAnsi="Century Gothic"/>
                <w:color w:val="FFFFFF" w:themeColor="background1"/>
              </w:rPr>
            </w:pPr>
            <w:r w:rsidRPr="00A11555">
              <w:rPr>
                <w:rFonts w:ascii="Century Gothic" w:eastAsia="Droid Sans" w:hAnsi="Century Gothic" w:cs="Droid Sans"/>
                <w:b/>
                <w:color w:val="FFFFFF" w:themeColor="background1"/>
                <w:sz w:val="28"/>
                <w:szCs w:val="28"/>
              </w:rPr>
              <w:t>Descrizione</w:t>
            </w:r>
          </w:p>
        </w:tc>
        <w:tc>
          <w:tcPr>
            <w:tcW w:w="3353" w:type="dxa"/>
            <w:shd w:val="clear" w:color="auto" w:fill="2E74B5" w:themeFill="accent1" w:themeFillShade="BF"/>
            <w:vAlign w:val="center"/>
          </w:tcPr>
          <w:p w14:paraId="03E5D7BF" w14:textId="77777777" w:rsidR="005060F1" w:rsidRPr="00A11555" w:rsidRDefault="005060F1" w:rsidP="00A64523">
            <w:pPr>
              <w:widowControl w:val="0"/>
              <w:jc w:val="center"/>
              <w:rPr>
                <w:rFonts w:ascii="Century Gothic" w:hAnsi="Century Gothic"/>
                <w:color w:val="FFFFFF" w:themeColor="background1"/>
              </w:rPr>
            </w:pPr>
            <w:r w:rsidRPr="00A11555">
              <w:rPr>
                <w:rFonts w:ascii="Century Gothic" w:eastAsia="Droid Sans" w:hAnsi="Century Gothic" w:cs="Droid Sans"/>
                <w:b/>
                <w:color w:val="FFFFFF" w:themeColor="background1"/>
                <w:sz w:val="28"/>
                <w:szCs w:val="28"/>
              </w:rPr>
              <w:t>Autori</w:t>
            </w:r>
          </w:p>
        </w:tc>
      </w:tr>
      <w:tr w:rsidR="005060F1" w:rsidRPr="00A11555" w14:paraId="46FD3394" w14:textId="77777777" w:rsidTr="00F357BC">
        <w:trPr>
          <w:trHeight w:val="1805"/>
        </w:trPr>
        <w:tc>
          <w:tcPr>
            <w:tcW w:w="2574" w:type="dxa"/>
            <w:vAlign w:val="center"/>
          </w:tcPr>
          <w:p w14:paraId="44092365" w14:textId="65F0BA21" w:rsidR="005060F1" w:rsidRPr="00A11555" w:rsidRDefault="00DF4675" w:rsidP="00A64523">
            <w:pPr>
              <w:widowControl w:val="0"/>
              <w:jc w:val="center"/>
              <w:rPr>
                <w:rFonts w:ascii="Century Gothic" w:hAnsi="Century Gothic"/>
              </w:rPr>
            </w:pPr>
            <w:r w:rsidRPr="00A11555">
              <w:rPr>
                <w:rFonts w:ascii="Century Gothic" w:eastAsia="Droid Sans" w:hAnsi="Century Gothic" w:cs="Droid Sans"/>
              </w:rPr>
              <w:t>06</w:t>
            </w:r>
            <w:r w:rsidR="005060F1" w:rsidRPr="00A11555">
              <w:rPr>
                <w:rFonts w:ascii="Century Gothic" w:eastAsia="Droid Sans" w:hAnsi="Century Gothic" w:cs="Droid Sans"/>
              </w:rPr>
              <w:t>/1</w:t>
            </w:r>
            <w:r w:rsidRPr="00A11555">
              <w:rPr>
                <w:rFonts w:ascii="Century Gothic" w:eastAsia="Droid Sans" w:hAnsi="Century Gothic" w:cs="Droid Sans"/>
              </w:rPr>
              <w:t>1</w:t>
            </w:r>
            <w:r w:rsidR="005060F1" w:rsidRPr="00A11555">
              <w:rPr>
                <w:rFonts w:ascii="Century Gothic" w:eastAsia="Droid Sans" w:hAnsi="Century Gothic" w:cs="Droid Sans"/>
              </w:rPr>
              <w:t>/20</w:t>
            </w:r>
            <w:r w:rsidRPr="00A11555">
              <w:rPr>
                <w:rFonts w:ascii="Century Gothic" w:eastAsia="Droid Sans" w:hAnsi="Century Gothic" w:cs="Droid Sans"/>
              </w:rPr>
              <w:t>20</w:t>
            </w:r>
          </w:p>
        </w:tc>
        <w:tc>
          <w:tcPr>
            <w:tcW w:w="1587" w:type="dxa"/>
            <w:vAlign w:val="center"/>
          </w:tcPr>
          <w:p w14:paraId="2D9FC1B1" w14:textId="77777777" w:rsidR="005060F1" w:rsidRPr="00A11555" w:rsidRDefault="005060F1" w:rsidP="00A64523">
            <w:pPr>
              <w:widowControl w:val="0"/>
              <w:jc w:val="center"/>
              <w:rPr>
                <w:rFonts w:ascii="Century Gothic" w:hAnsi="Century Gothic"/>
              </w:rPr>
            </w:pPr>
            <w:r w:rsidRPr="00A11555">
              <w:rPr>
                <w:rFonts w:ascii="Century Gothic" w:eastAsia="Droid Sans" w:hAnsi="Century Gothic" w:cs="Droid Sans"/>
              </w:rPr>
              <w:t>1.0</w:t>
            </w:r>
          </w:p>
        </w:tc>
        <w:tc>
          <w:tcPr>
            <w:tcW w:w="2780" w:type="dxa"/>
            <w:vAlign w:val="center"/>
          </w:tcPr>
          <w:p w14:paraId="64D681A2" w14:textId="7D1A83C2" w:rsidR="005060F1" w:rsidRPr="00A11555" w:rsidRDefault="00526876" w:rsidP="00A64523">
            <w:pPr>
              <w:widowControl w:val="0"/>
              <w:jc w:val="center"/>
              <w:rPr>
                <w:rFonts w:ascii="Century Gothic" w:hAnsi="Century Gothic"/>
              </w:rPr>
            </w:pPr>
            <w:r w:rsidRPr="00A11555">
              <w:rPr>
                <w:rFonts w:ascii="Century Gothic" w:eastAsia="Droid Sans" w:hAnsi="Century Gothic" w:cs="Droid Sans"/>
              </w:rPr>
              <w:t>Strutturazione documento ed informazioni iniziali</w:t>
            </w:r>
          </w:p>
        </w:tc>
        <w:tc>
          <w:tcPr>
            <w:tcW w:w="3353" w:type="dxa"/>
            <w:vAlign w:val="center"/>
          </w:tcPr>
          <w:p w14:paraId="1A211DF5" w14:textId="0306D686" w:rsidR="005060F1" w:rsidRPr="00A11555" w:rsidRDefault="00F357BC" w:rsidP="00A64523">
            <w:pPr>
              <w:widowControl w:val="0"/>
              <w:jc w:val="center"/>
              <w:rPr>
                <w:rFonts w:ascii="Century Gothic" w:eastAsia="Droid Sans" w:hAnsi="Century Gothic" w:cs="Droid Sans"/>
              </w:rPr>
            </w:pPr>
            <w:r w:rsidRPr="00A11555">
              <w:rPr>
                <w:rFonts w:ascii="Century Gothic" w:eastAsia="Droid Sans" w:hAnsi="Century Gothic" w:cs="Droid Sans"/>
              </w:rPr>
              <w:t>Caprio Mattia</w:t>
            </w:r>
          </w:p>
          <w:p w14:paraId="07FCB556" w14:textId="77777777" w:rsidR="00F357BC" w:rsidRPr="00A11555" w:rsidRDefault="00F357BC" w:rsidP="00A64523">
            <w:pPr>
              <w:widowControl w:val="0"/>
              <w:jc w:val="center"/>
              <w:rPr>
                <w:rFonts w:ascii="Century Gothic" w:hAnsi="Century Gothic"/>
              </w:rPr>
            </w:pPr>
            <w:proofErr w:type="spellStart"/>
            <w:r w:rsidRPr="00A11555">
              <w:rPr>
                <w:rFonts w:ascii="Century Gothic" w:hAnsi="Century Gothic"/>
              </w:rPr>
              <w:t>Iodice</w:t>
            </w:r>
            <w:proofErr w:type="spellEnd"/>
            <w:r w:rsidRPr="00A11555">
              <w:rPr>
                <w:rFonts w:ascii="Century Gothic" w:hAnsi="Century Gothic"/>
              </w:rPr>
              <w:t xml:space="preserve"> Michele Attilio</w:t>
            </w:r>
          </w:p>
          <w:p w14:paraId="30A8B34D" w14:textId="77777777" w:rsidR="00F357BC" w:rsidRPr="00A11555" w:rsidRDefault="00F357BC" w:rsidP="00A64523">
            <w:pPr>
              <w:widowControl w:val="0"/>
              <w:jc w:val="center"/>
              <w:rPr>
                <w:rFonts w:ascii="Century Gothic" w:hAnsi="Century Gothic"/>
              </w:rPr>
            </w:pPr>
            <w:r w:rsidRPr="00A11555">
              <w:rPr>
                <w:rFonts w:ascii="Century Gothic" w:hAnsi="Century Gothic"/>
              </w:rPr>
              <w:t>Mori Mattia</w:t>
            </w:r>
          </w:p>
          <w:p w14:paraId="62DD1CBD" w14:textId="77777777" w:rsidR="00F357BC" w:rsidRPr="00A11555" w:rsidRDefault="00F357BC" w:rsidP="00A64523">
            <w:pPr>
              <w:widowControl w:val="0"/>
              <w:jc w:val="center"/>
              <w:rPr>
                <w:rFonts w:ascii="Century Gothic" w:hAnsi="Century Gothic"/>
              </w:rPr>
            </w:pPr>
            <w:r w:rsidRPr="00A11555">
              <w:rPr>
                <w:rFonts w:ascii="Century Gothic" w:hAnsi="Century Gothic"/>
              </w:rPr>
              <w:t>Pepe Sara</w:t>
            </w:r>
          </w:p>
          <w:p w14:paraId="40CF63D4" w14:textId="77777777" w:rsidR="00F357BC" w:rsidRPr="00A11555" w:rsidRDefault="00F357BC" w:rsidP="00A64523">
            <w:pPr>
              <w:widowControl w:val="0"/>
              <w:jc w:val="center"/>
              <w:rPr>
                <w:rFonts w:ascii="Century Gothic" w:hAnsi="Century Gothic"/>
              </w:rPr>
            </w:pPr>
            <w:proofErr w:type="spellStart"/>
            <w:r w:rsidRPr="00A11555">
              <w:rPr>
                <w:rFonts w:ascii="Century Gothic" w:hAnsi="Century Gothic"/>
              </w:rPr>
              <w:t>Sarro</w:t>
            </w:r>
            <w:proofErr w:type="spellEnd"/>
            <w:r w:rsidRPr="00A11555">
              <w:rPr>
                <w:rFonts w:ascii="Century Gothic" w:hAnsi="Century Gothic"/>
              </w:rPr>
              <w:t xml:space="preserve"> Antonio</w:t>
            </w:r>
          </w:p>
          <w:p w14:paraId="143817FE" w14:textId="32FBD7ED" w:rsidR="00F357BC" w:rsidRPr="00A11555" w:rsidRDefault="00F357BC" w:rsidP="00A64523">
            <w:pPr>
              <w:widowControl w:val="0"/>
              <w:jc w:val="center"/>
              <w:rPr>
                <w:rFonts w:ascii="Century Gothic" w:hAnsi="Century Gothic"/>
              </w:rPr>
            </w:pPr>
            <w:r w:rsidRPr="00A11555">
              <w:rPr>
                <w:rFonts w:ascii="Century Gothic" w:hAnsi="Century Gothic"/>
              </w:rPr>
              <w:t>Torino Francesco Maria</w:t>
            </w:r>
          </w:p>
        </w:tc>
      </w:tr>
    </w:tbl>
    <w:p w14:paraId="2D2E7E2D" w14:textId="77777777" w:rsidR="005060F1" w:rsidRPr="00A11555" w:rsidRDefault="005060F1" w:rsidP="005060F1"/>
    <w:p w14:paraId="00953232" w14:textId="55DF272A" w:rsidR="005060F1" w:rsidRPr="00A11555" w:rsidRDefault="005060F1"/>
    <w:p w14:paraId="6CEE46BA" w14:textId="0C1C50EC" w:rsidR="004E1948" w:rsidRPr="00A11555" w:rsidRDefault="004E1948"/>
    <w:p w14:paraId="3559313F" w14:textId="39C30A9D" w:rsidR="004E1948" w:rsidRPr="00A11555" w:rsidRDefault="004E1948"/>
    <w:p w14:paraId="0A7B02E1" w14:textId="2C2A1D0C" w:rsidR="004E1948" w:rsidRPr="00A11555" w:rsidRDefault="004E1948"/>
    <w:p w14:paraId="66A92EBF" w14:textId="037349FB" w:rsidR="004E1948" w:rsidRPr="00A11555" w:rsidRDefault="004E1948"/>
    <w:p w14:paraId="78E9C792" w14:textId="3B9A1E61" w:rsidR="004E1948" w:rsidRPr="00A11555" w:rsidRDefault="004E1948"/>
    <w:p w14:paraId="228C5046" w14:textId="7BF04985" w:rsidR="004E1948" w:rsidRPr="00A11555" w:rsidRDefault="004E1948"/>
    <w:p w14:paraId="4C416715" w14:textId="041C5C89" w:rsidR="004E1948" w:rsidRPr="00A11555" w:rsidRDefault="004E1948"/>
    <w:p w14:paraId="4F16A752" w14:textId="331DCD6E" w:rsidR="004E1948" w:rsidRPr="00A11555" w:rsidRDefault="004E1948"/>
    <w:p w14:paraId="195ECA3B" w14:textId="64810808" w:rsidR="004E1948" w:rsidRPr="00A11555" w:rsidRDefault="004E1948"/>
    <w:p w14:paraId="451E0980" w14:textId="2C5F513D" w:rsidR="004E1948" w:rsidRPr="00A11555" w:rsidRDefault="004E1948"/>
    <w:p w14:paraId="5FBC4D8D" w14:textId="55F8037F" w:rsidR="004E1948" w:rsidRPr="00A11555" w:rsidRDefault="004E1948"/>
    <w:p w14:paraId="26AB00D8" w14:textId="094C32EB" w:rsidR="004E1948" w:rsidRPr="00A11555" w:rsidRDefault="004E1948"/>
    <w:p w14:paraId="4B4A09AF" w14:textId="72624DC5" w:rsidR="004E1948" w:rsidRPr="00A11555" w:rsidRDefault="004E1948"/>
    <w:p w14:paraId="404E7E8B" w14:textId="1E597DA1" w:rsidR="004E1948" w:rsidRPr="00A11555" w:rsidRDefault="004E1948"/>
    <w:p w14:paraId="6A3548E0" w14:textId="1939ACD8" w:rsidR="004E1948" w:rsidRPr="00A11555" w:rsidRDefault="004E1948"/>
    <w:p w14:paraId="54A88A6C" w14:textId="60D334AA" w:rsidR="004E1948" w:rsidRPr="00A11555" w:rsidRDefault="004E1948"/>
    <w:p w14:paraId="3EC504ED" w14:textId="16D577DA" w:rsidR="004E1948" w:rsidRPr="00A11555" w:rsidRDefault="004E1948"/>
    <w:p w14:paraId="1663A5BD" w14:textId="77777777" w:rsidR="0035709A" w:rsidRPr="00A11555" w:rsidRDefault="0035709A"/>
    <w:p w14:paraId="61883D9E" w14:textId="42B0C0DF" w:rsidR="004E1948" w:rsidRPr="00A11555" w:rsidRDefault="004E1948"/>
    <w:sdt>
      <w:sdtPr>
        <w:rPr>
          <w:rFonts w:asciiTheme="minorHAnsi" w:eastAsiaTheme="minorHAnsi" w:hAnsiTheme="minorHAnsi" w:cstheme="minorBidi"/>
          <w:color w:val="auto"/>
          <w:sz w:val="22"/>
          <w:szCs w:val="22"/>
          <w:lang w:eastAsia="en-US"/>
        </w:rPr>
        <w:id w:val="-1025019971"/>
        <w:docPartObj>
          <w:docPartGallery w:val="Table of Contents"/>
          <w:docPartUnique/>
        </w:docPartObj>
      </w:sdtPr>
      <w:sdtEndPr>
        <w:rPr>
          <w:rFonts w:ascii="Century Gothic" w:hAnsi="Century Gothic"/>
        </w:rPr>
      </w:sdtEndPr>
      <w:sdtContent>
        <w:p w14:paraId="760AE66B" w14:textId="77777777" w:rsidR="004E1948" w:rsidRPr="00A11555" w:rsidRDefault="004E1948" w:rsidP="004E1948">
          <w:pPr>
            <w:pStyle w:val="Titolosommario"/>
            <w:rPr>
              <w:rFonts w:ascii="Century Gothic" w:hAnsi="Century Gothic"/>
              <w:sz w:val="36"/>
              <w:szCs w:val="36"/>
            </w:rPr>
          </w:pPr>
          <w:r w:rsidRPr="00A11555">
            <w:rPr>
              <w:rFonts w:ascii="Century Gothic" w:hAnsi="Century Gothic"/>
              <w:sz w:val="36"/>
              <w:szCs w:val="36"/>
            </w:rPr>
            <w:t>Sommario</w:t>
          </w:r>
        </w:p>
        <w:p w14:paraId="1B368DB6" w14:textId="7B0EBFF9" w:rsidR="004E1948" w:rsidRPr="00A11555" w:rsidRDefault="004E1948" w:rsidP="004E1948">
          <w:pPr>
            <w:pStyle w:val="Sommario1"/>
          </w:pPr>
          <w:r w:rsidRPr="00A11555">
            <w:t>1.Introduzione</w:t>
          </w:r>
          <w:r w:rsidRPr="00A11555">
            <w:ptab w:relativeTo="margin" w:alignment="right" w:leader="dot"/>
          </w:r>
          <w:r w:rsidR="00893D0C" w:rsidRPr="00A11555">
            <w:t>5</w:t>
          </w:r>
        </w:p>
        <w:p w14:paraId="16E735E5" w14:textId="73DEEF01" w:rsidR="004E1948" w:rsidRPr="00A11555" w:rsidRDefault="004E1948" w:rsidP="004E1948">
          <w:pPr>
            <w:pStyle w:val="Sommario2"/>
            <w:ind w:left="216"/>
            <w:rPr>
              <w:rFonts w:ascii="Century Gothic" w:hAnsi="Century Gothic"/>
            </w:rPr>
          </w:pPr>
          <w:r w:rsidRPr="00A11555">
            <w:rPr>
              <w:rFonts w:ascii="Century Gothic" w:hAnsi="Century Gothic"/>
            </w:rPr>
            <w:t>1.1 Obiettivo del Sistema</w:t>
          </w:r>
          <w:r w:rsidRPr="00A11555">
            <w:rPr>
              <w:rFonts w:ascii="Century Gothic" w:hAnsi="Century Gothic"/>
            </w:rPr>
            <w:ptab w:relativeTo="margin" w:alignment="right" w:leader="dot"/>
          </w:r>
          <w:r w:rsidR="00893D0C" w:rsidRPr="00A11555">
            <w:rPr>
              <w:rFonts w:ascii="Century Gothic" w:hAnsi="Century Gothic"/>
            </w:rPr>
            <w:t>5</w:t>
          </w:r>
        </w:p>
        <w:p w14:paraId="3F0B3D33" w14:textId="3FBA3316" w:rsidR="004E1948" w:rsidRPr="00A11555" w:rsidRDefault="004E1948" w:rsidP="004E1948">
          <w:pPr>
            <w:pStyle w:val="Sommario3"/>
            <w:ind w:left="0" w:firstLine="216"/>
            <w:rPr>
              <w:rFonts w:ascii="Century Gothic" w:hAnsi="Century Gothic"/>
            </w:rPr>
          </w:pPr>
          <w:r w:rsidRPr="00A11555">
            <w:rPr>
              <w:rFonts w:ascii="Century Gothic" w:hAnsi="Century Gothic"/>
            </w:rPr>
            <w:t>1.2 Ambito del Sistema</w:t>
          </w:r>
          <w:r w:rsidRPr="00A11555">
            <w:rPr>
              <w:rFonts w:ascii="Century Gothic" w:hAnsi="Century Gothic"/>
            </w:rPr>
            <w:ptab w:relativeTo="margin" w:alignment="right" w:leader="dot"/>
          </w:r>
          <w:r w:rsidR="00893D0C" w:rsidRPr="00A11555">
            <w:rPr>
              <w:rFonts w:ascii="Century Gothic" w:hAnsi="Century Gothic"/>
            </w:rPr>
            <w:t>5</w:t>
          </w:r>
        </w:p>
        <w:p w14:paraId="2D37B169" w14:textId="600B7F75" w:rsidR="004E1948" w:rsidRPr="00A11555" w:rsidRDefault="004E1948" w:rsidP="004E1948">
          <w:pPr>
            <w:pStyle w:val="Sommario3"/>
            <w:ind w:left="0" w:firstLine="216"/>
            <w:rPr>
              <w:rFonts w:ascii="Century Gothic" w:hAnsi="Century Gothic"/>
            </w:rPr>
          </w:pPr>
          <w:r w:rsidRPr="00A11555">
            <w:rPr>
              <w:rFonts w:ascii="Century Gothic" w:hAnsi="Century Gothic"/>
            </w:rPr>
            <w:t>1.3 Obiettivi e Criteri di Successo</w:t>
          </w:r>
          <w:r w:rsidRPr="00A11555">
            <w:rPr>
              <w:rFonts w:ascii="Century Gothic" w:hAnsi="Century Gothic"/>
            </w:rPr>
            <w:ptab w:relativeTo="margin" w:alignment="right" w:leader="dot"/>
          </w:r>
          <w:r w:rsidR="00893D0C" w:rsidRPr="00A11555">
            <w:rPr>
              <w:rFonts w:ascii="Century Gothic" w:hAnsi="Century Gothic"/>
            </w:rPr>
            <w:t>5</w:t>
          </w:r>
        </w:p>
        <w:p w14:paraId="4C9DC17D" w14:textId="77777777" w:rsidR="004E1948" w:rsidRPr="00A11555" w:rsidRDefault="004E1948" w:rsidP="004E1948">
          <w:pPr>
            <w:pStyle w:val="Sommario3"/>
            <w:ind w:left="0" w:firstLine="216"/>
            <w:rPr>
              <w:rFonts w:ascii="Century Gothic" w:hAnsi="Century Gothic"/>
            </w:rPr>
          </w:pPr>
          <w:r w:rsidRPr="00A11555">
            <w:rPr>
              <w:rFonts w:ascii="Century Gothic" w:hAnsi="Century Gothic"/>
            </w:rPr>
            <w:t>1.4 Definizioni, Acronimi e Abbreviazioni</w:t>
          </w:r>
          <w:r w:rsidRPr="00A11555">
            <w:rPr>
              <w:rFonts w:ascii="Century Gothic" w:hAnsi="Century Gothic"/>
            </w:rPr>
            <w:ptab w:relativeTo="margin" w:alignment="right" w:leader="dot"/>
          </w:r>
          <w:r w:rsidRPr="00A11555">
            <w:rPr>
              <w:rFonts w:ascii="Century Gothic" w:hAnsi="Century Gothic"/>
            </w:rPr>
            <w:t>6</w:t>
          </w:r>
        </w:p>
        <w:p w14:paraId="5B14C907" w14:textId="239AF78A" w:rsidR="004E1948" w:rsidRPr="00A11555" w:rsidRDefault="004E1948" w:rsidP="004E1948">
          <w:pPr>
            <w:pStyle w:val="Sommario3"/>
            <w:ind w:left="0" w:firstLine="216"/>
            <w:rPr>
              <w:rFonts w:ascii="Century Gothic" w:hAnsi="Century Gothic"/>
            </w:rPr>
          </w:pPr>
          <w:r w:rsidRPr="00A11555">
            <w:rPr>
              <w:rFonts w:ascii="Century Gothic" w:hAnsi="Century Gothic"/>
            </w:rPr>
            <w:t>1.5 Riferimenti</w:t>
          </w:r>
          <w:r w:rsidRPr="00A11555">
            <w:rPr>
              <w:rFonts w:ascii="Century Gothic" w:hAnsi="Century Gothic"/>
            </w:rPr>
            <w:ptab w:relativeTo="margin" w:alignment="right" w:leader="dot"/>
          </w:r>
          <w:r w:rsidR="00893D0C" w:rsidRPr="00A11555">
            <w:rPr>
              <w:rFonts w:ascii="Century Gothic" w:hAnsi="Century Gothic"/>
            </w:rPr>
            <w:t>6</w:t>
          </w:r>
        </w:p>
        <w:p w14:paraId="4770EB9B" w14:textId="15D8C2FC" w:rsidR="004E1948" w:rsidRPr="00A11555" w:rsidRDefault="004E1948" w:rsidP="004E1948">
          <w:pPr>
            <w:pStyle w:val="Sommario3"/>
            <w:ind w:left="0" w:firstLine="216"/>
            <w:rPr>
              <w:rFonts w:ascii="Century Gothic" w:hAnsi="Century Gothic"/>
            </w:rPr>
          </w:pPr>
          <w:r w:rsidRPr="00A11555">
            <w:rPr>
              <w:rFonts w:ascii="Century Gothic" w:hAnsi="Century Gothic"/>
            </w:rPr>
            <w:t>1.6 Organizzazione del Documento</w:t>
          </w:r>
          <w:r w:rsidRPr="00A11555">
            <w:rPr>
              <w:rFonts w:ascii="Century Gothic" w:hAnsi="Century Gothic"/>
            </w:rPr>
            <w:ptab w:relativeTo="margin" w:alignment="right" w:leader="dot"/>
          </w:r>
          <w:r w:rsidR="00893D0C" w:rsidRPr="00A11555">
            <w:rPr>
              <w:rFonts w:ascii="Century Gothic" w:hAnsi="Century Gothic"/>
            </w:rPr>
            <w:t>6</w:t>
          </w:r>
        </w:p>
        <w:p w14:paraId="520B7FE2" w14:textId="37BD0B2C" w:rsidR="004E1948" w:rsidRPr="00A11555" w:rsidRDefault="004E1948" w:rsidP="004E1948">
          <w:pPr>
            <w:pStyle w:val="Sommario1"/>
          </w:pPr>
          <w:r w:rsidRPr="00A11555">
            <w:t>2.Sistema Attuale</w:t>
          </w:r>
          <w:r w:rsidRPr="00A11555">
            <w:ptab w:relativeTo="margin" w:alignment="right" w:leader="dot"/>
          </w:r>
        </w:p>
        <w:p w14:paraId="1E35F47E" w14:textId="6A6277B7" w:rsidR="004E1948" w:rsidRPr="00A11555" w:rsidRDefault="004E1948" w:rsidP="004E1948">
          <w:pPr>
            <w:pStyle w:val="Sommario2"/>
            <w:ind w:left="216"/>
            <w:rPr>
              <w:rFonts w:ascii="Century Gothic" w:hAnsi="Century Gothic"/>
            </w:rPr>
          </w:pPr>
          <w:r w:rsidRPr="00A11555">
            <w:rPr>
              <w:rFonts w:ascii="Century Gothic" w:hAnsi="Century Gothic"/>
            </w:rPr>
            <w:t>2.1 Descrizione sistema attuale</w:t>
          </w:r>
          <w:r w:rsidRPr="00A11555">
            <w:rPr>
              <w:rFonts w:ascii="Century Gothic" w:hAnsi="Century Gothic"/>
            </w:rPr>
            <w:ptab w:relativeTo="margin" w:alignment="right" w:leader="dot"/>
          </w:r>
        </w:p>
        <w:p w14:paraId="16F15520" w14:textId="5E97946D" w:rsidR="004E1948" w:rsidRPr="00A11555" w:rsidRDefault="004E1948" w:rsidP="004E1948">
          <w:pPr>
            <w:pStyle w:val="Sommario3"/>
            <w:ind w:left="0" w:firstLine="216"/>
            <w:rPr>
              <w:rFonts w:ascii="Century Gothic" w:hAnsi="Century Gothic"/>
            </w:rPr>
          </w:pPr>
          <w:r w:rsidRPr="00A11555">
            <w:rPr>
              <w:rFonts w:ascii="Century Gothic" w:hAnsi="Century Gothic"/>
            </w:rPr>
            <w:t xml:space="preserve">2.2 Activity </w:t>
          </w:r>
          <w:proofErr w:type="spellStart"/>
          <w:r w:rsidRPr="00A11555">
            <w:rPr>
              <w:rFonts w:ascii="Century Gothic" w:hAnsi="Century Gothic"/>
            </w:rPr>
            <w:t>Diagram</w:t>
          </w:r>
          <w:proofErr w:type="spellEnd"/>
          <w:r w:rsidRPr="00A11555">
            <w:rPr>
              <w:rFonts w:ascii="Century Gothic" w:hAnsi="Century Gothic"/>
            </w:rPr>
            <w:ptab w:relativeTo="margin" w:alignment="right" w:leader="dot"/>
          </w:r>
        </w:p>
        <w:p w14:paraId="435B6DD0" w14:textId="63941A60" w:rsidR="004E1948" w:rsidRPr="00A11555" w:rsidRDefault="004E1948" w:rsidP="004E1948">
          <w:pPr>
            <w:pStyle w:val="Sommario1"/>
          </w:pPr>
          <w:r w:rsidRPr="00A11555">
            <w:t>3.Sistema Proposto</w:t>
          </w:r>
          <w:r w:rsidRPr="00A11555">
            <w:ptab w:relativeTo="margin" w:alignment="right" w:leader="dot"/>
          </w:r>
        </w:p>
        <w:p w14:paraId="25909F74" w14:textId="6C8367BC" w:rsidR="004E1948" w:rsidRPr="00A11555" w:rsidRDefault="004E1948" w:rsidP="004E1948">
          <w:pPr>
            <w:pStyle w:val="Sommario2"/>
            <w:ind w:left="216"/>
            <w:rPr>
              <w:rFonts w:ascii="Century Gothic" w:hAnsi="Century Gothic"/>
            </w:rPr>
          </w:pPr>
          <w:r w:rsidRPr="00A11555">
            <w:rPr>
              <w:rFonts w:ascii="Century Gothic" w:hAnsi="Century Gothic"/>
            </w:rPr>
            <w:t>3.1 Sintesi della sezione</w:t>
          </w:r>
          <w:r w:rsidRPr="00A11555">
            <w:rPr>
              <w:rFonts w:ascii="Century Gothic" w:hAnsi="Century Gothic"/>
            </w:rPr>
            <w:ptab w:relativeTo="margin" w:alignment="right" w:leader="dot"/>
          </w:r>
        </w:p>
        <w:p w14:paraId="3841E548" w14:textId="22F6B0B8" w:rsidR="004E1948" w:rsidRPr="00A11555" w:rsidRDefault="004E1948" w:rsidP="004E1948">
          <w:pPr>
            <w:pStyle w:val="Sommario2"/>
            <w:ind w:left="216"/>
            <w:rPr>
              <w:rFonts w:ascii="Century Gothic" w:hAnsi="Century Gothic"/>
            </w:rPr>
          </w:pPr>
          <w:r w:rsidRPr="00A11555">
            <w:rPr>
              <w:rFonts w:ascii="Century Gothic" w:hAnsi="Century Gothic"/>
            </w:rPr>
            <w:t>3.2 Requisiti Funzionali</w:t>
          </w:r>
          <w:r w:rsidRPr="00A11555">
            <w:rPr>
              <w:rFonts w:ascii="Century Gothic" w:hAnsi="Century Gothic"/>
            </w:rPr>
            <w:ptab w:relativeTo="margin" w:alignment="right" w:leader="dot"/>
          </w:r>
        </w:p>
        <w:p w14:paraId="5305C137" w14:textId="56C19955" w:rsidR="004E1948" w:rsidRPr="00A11555" w:rsidRDefault="004E1948" w:rsidP="004E1948">
          <w:pPr>
            <w:pStyle w:val="Sommario2"/>
            <w:ind w:left="216"/>
            <w:rPr>
              <w:rFonts w:ascii="Century Gothic" w:hAnsi="Century Gothic"/>
            </w:rPr>
          </w:pPr>
          <w:r w:rsidRPr="00A11555">
            <w:rPr>
              <w:rFonts w:ascii="Century Gothic" w:hAnsi="Century Gothic"/>
            </w:rPr>
            <w:t>3.3 Requisiti Non Funzionali</w:t>
          </w:r>
          <w:r w:rsidRPr="00A11555">
            <w:rPr>
              <w:rFonts w:ascii="Century Gothic" w:hAnsi="Century Gothic"/>
            </w:rPr>
            <w:ptab w:relativeTo="margin" w:alignment="right" w:leader="dot"/>
          </w:r>
        </w:p>
        <w:p w14:paraId="1ED22E74" w14:textId="72018B46" w:rsidR="004E1948" w:rsidRPr="00A11555" w:rsidRDefault="004E1948" w:rsidP="004E1948">
          <w:pPr>
            <w:pStyle w:val="Sommario2"/>
            <w:ind w:left="216" w:firstLine="492"/>
            <w:rPr>
              <w:rFonts w:ascii="Century Gothic" w:hAnsi="Century Gothic"/>
            </w:rPr>
          </w:pPr>
          <w:r w:rsidRPr="00A11555">
            <w:rPr>
              <w:rFonts w:ascii="Century Gothic" w:hAnsi="Century Gothic"/>
            </w:rPr>
            <w:t>3.3.1 Usabilità</w:t>
          </w:r>
          <w:r w:rsidRPr="00A11555">
            <w:rPr>
              <w:rFonts w:ascii="Century Gothic" w:hAnsi="Century Gothic"/>
            </w:rPr>
            <w:ptab w:relativeTo="margin" w:alignment="right" w:leader="dot"/>
          </w:r>
        </w:p>
        <w:p w14:paraId="004CD8F5" w14:textId="47CF0A1A" w:rsidR="004E1948" w:rsidRPr="00A11555" w:rsidRDefault="004E1948" w:rsidP="004E1948">
          <w:pPr>
            <w:pStyle w:val="Sommario2"/>
            <w:ind w:left="216" w:firstLine="492"/>
            <w:rPr>
              <w:rFonts w:ascii="Century Gothic" w:hAnsi="Century Gothic"/>
            </w:rPr>
          </w:pPr>
          <w:r w:rsidRPr="00A11555">
            <w:rPr>
              <w:rFonts w:ascii="Century Gothic" w:hAnsi="Century Gothic"/>
            </w:rPr>
            <w:t>3.3.2 Affidabilità</w:t>
          </w:r>
          <w:r w:rsidRPr="00A11555">
            <w:rPr>
              <w:rFonts w:ascii="Century Gothic" w:hAnsi="Century Gothic"/>
            </w:rPr>
            <w:ptab w:relativeTo="margin" w:alignment="right" w:leader="dot"/>
          </w:r>
        </w:p>
        <w:p w14:paraId="1F2BE70D" w14:textId="205249DB" w:rsidR="004E1948" w:rsidRPr="00A11555" w:rsidRDefault="004E1948" w:rsidP="004E1948">
          <w:pPr>
            <w:pStyle w:val="Sommario2"/>
            <w:ind w:left="216" w:firstLine="492"/>
            <w:rPr>
              <w:rFonts w:ascii="Century Gothic" w:hAnsi="Century Gothic"/>
            </w:rPr>
          </w:pPr>
          <w:r w:rsidRPr="00A11555">
            <w:rPr>
              <w:rFonts w:ascii="Century Gothic" w:hAnsi="Century Gothic"/>
            </w:rPr>
            <w:t>3.3.3 Prestazioni</w:t>
          </w:r>
          <w:r w:rsidRPr="00A11555">
            <w:rPr>
              <w:rFonts w:ascii="Century Gothic" w:hAnsi="Century Gothic"/>
            </w:rPr>
            <w:ptab w:relativeTo="margin" w:alignment="right" w:leader="dot"/>
          </w:r>
        </w:p>
        <w:p w14:paraId="724BB277" w14:textId="555CBB5A" w:rsidR="004E1948" w:rsidRPr="00A11555" w:rsidRDefault="004E1948" w:rsidP="004E1948">
          <w:pPr>
            <w:pStyle w:val="Sommario2"/>
            <w:ind w:left="216" w:firstLine="492"/>
            <w:rPr>
              <w:rFonts w:ascii="Century Gothic" w:hAnsi="Century Gothic"/>
            </w:rPr>
          </w:pPr>
          <w:r w:rsidRPr="00A11555">
            <w:rPr>
              <w:rFonts w:ascii="Century Gothic" w:hAnsi="Century Gothic"/>
            </w:rPr>
            <w:t xml:space="preserve">3.3.4 </w:t>
          </w:r>
          <w:proofErr w:type="spellStart"/>
          <w:r w:rsidRPr="00A11555">
            <w:rPr>
              <w:rFonts w:ascii="Century Gothic" w:hAnsi="Century Gothic"/>
            </w:rPr>
            <w:t>Supportability</w:t>
          </w:r>
          <w:proofErr w:type="spellEnd"/>
          <w:r w:rsidRPr="00A11555">
            <w:rPr>
              <w:rFonts w:ascii="Century Gothic" w:hAnsi="Century Gothic"/>
            </w:rPr>
            <w:ptab w:relativeTo="margin" w:alignment="right" w:leader="dot"/>
          </w:r>
        </w:p>
        <w:p w14:paraId="5D0A782A" w14:textId="5F82115A" w:rsidR="004E1948" w:rsidRPr="00A11555" w:rsidRDefault="004E1948" w:rsidP="004E1948">
          <w:pPr>
            <w:pStyle w:val="Sommario2"/>
            <w:ind w:left="216" w:firstLine="492"/>
            <w:rPr>
              <w:rFonts w:ascii="Century Gothic" w:hAnsi="Century Gothic"/>
            </w:rPr>
          </w:pPr>
          <w:r w:rsidRPr="00A11555">
            <w:rPr>
              <w:rFonts w:ascii="Century Gothic" w:hAnsi="Century Gothic"/>
            </w:rPr>
            <w:t>3.3.5 Implementazione</w:t>
          </w:r>
          <w:r w:rsidRPr="00A11555">
            <w:rPr>
              <w:rFonts w:ascii="Century Gothic" w:hAnsi="Century Gothic"/>
            </w:rPr>
            <w:ptab w:relativeTo="margin" w:alignment="right" w:leader="dot"/>
          </w:r>
        </w:p>
        <w:p w14:paraId="75B0C3B0" w14:textId="0FFD669E" w:rsidR="004E1948" w:rsidRPr="00A11555" w:rsidRDefault="004E1948" w:rsidP="004E1948">
          <w:pPr>
            <w:pStyle w:val="Sommario2"/>
            <w:ind w:left="216" w:firstLine="492"/>
            <w:rPr>
              <w:rFonts w:ascii="Century Gothic" w:hAnsi="Century Gothic"/>
            </w:rPr>
          </w:pPr>
          <w:r w:rsidRPr="00A11555">
            <w:rPr>
              <w:rFonts w:ascii="Century Gothic" w:hAnsi="Century Gothic"/>
            </w:rPr>
            <w:t>3.3.6 Interface</w:t>
          </w:r>
          <w:r w:rsidRPr="00A11555">
            <w:rPr>
              <w:rFonts w:ascii="Century Gothic" w:hAnsi="Century Gothic"/>
            </w:rPr>
            <w:ptab w:relativeTo="margin" w:alignment="right" w:leader="dot"/>
          </w:r>
        </w:p>
        <w:p w14:paraId="19502E60" w14:textId="18E5A4B0" w:rsidR="004E1948" w:rsidRPr="00A11555" w:rsidRDefault="004E1948" w:rsidP="004E1948">
          <w:pPr>
            <w:pStyle w:val="Sommario2"/>
            <w:ind w:left="216" w:firstLine="492"/>
            <w:rPr>
              <w:rFonts w:ascii="Century Gothic" w:hAnsi="Century Gothic"/>
            </w:rPr>
          </w:pPr>
          <w:r w:rsidRPr="00A11555">
            <w:rPr>
              <w:rFonts w:ascii="Century Gothic" w:hAnsi="Century Gothic"/>
            </w:rPr>
            <w:t>3.3.7 Operazioni</w:t>
          </w:r>
          <w:r w:rsidRPr="00A11555">
            <w:rPr>
              <w:rFonts w:ascii="Century Gothic" w:hAnsi="Century Gothic"/>
            </w:rPr>
            <w:ptab w:relativeTo="margin" w:alignment="right" w:leader="dot"/>
          </w:r>
        </w:p>
        <w:p w14:paraId="340FE108" w14:textId="3B4833BA" w:rsidR="004E1948" w:rsidRPr="00A11555" w:rsidRDefault="004E1948" w:rsidP="004E1948">
          <w:pPr>
            <w:pStyle w:val="Sommario2"/>
            <w:ind w:left="216" w:firstLine="492"/>
            <w:rPr>
              <w:rFonts w:ascii="Century Gothic" w:hAnsi="Century Gothic"/>
            </w:rPr>
          </w:pPr>
          <w:r w:rsidRPr="00A11555">
            <w:rPr>
              <w:rFonts w:ascii="Century Gothic" w:hAnsi="Century Gothic"/>
            </w:rPr>
            <w:t>3.3.8 Packaging</w:t>
          </w:r>
          <w:r w:rsidRPr="00A11555">
            <w:rPr>
              <w:rFonts w:ascii="Century Gothic" w:hAnsi="Century Gothic"/>
            </w:rPr>
            <w:ptab w:relativeTo="margin" w:alignment="right" w:leader="dot"/>
          </w:r>
        </w:p>
        <w:p w14:paraId="6038C6AC" w14:textId="0CBB9AB4" w:rsidR="004E1948" w:rsidRPr="00A11555" w:rsidRDefault="004E1948" w:rsidP="004E1948">
          <w:pPr>
            <w:pStyle w:val="Sommario2"/>
            <w:ind w:left="216" w:firstLine="492"/>
            <w:rPr>
              <w:rFonts w:ascii="Century Gothic" w:hAnsi="Century Gothic"/>
            </w:rPr>
          </w:pPr>
          <w:r w:rsidRPr="00A11555">
            <w:rPr>
              <w:rFonts w:ascii="Century Gothic" w:hAnsi="Century Gothic"/>
            </w:rPr>
            <w:t>3.3.9 Legali</w:t>
          </w:r>
          <w:r w:rsidRPr="00A11555">
            <w:rPr>
              <w:rFonts w:ascii="Century Gothic" w:hAnsi="Century Gothic"/>
            </w:rPr>
            <w:ptab w:relativeTo="margin" w:alignment="right" w:leader="dot"/>
          </w:r>
        </w:p>
        <w:p w14:paraId="7D2A9B5C" w14:textId="6A1994CC" w:rsidR="004E1948" w:rsidRPr="00A11555" w:rsidRDefault="004E1948" w:rsidP="004E1948">
          <w:pPr>
            <w:pStyle w:val="Sommario2"/>
            <w:ind w:left="216"/>
            <w:rPr>
              <w:rFonts w:ascii="Century Gothic" w:hAnsi="Century Gothic"/>
            </w:rPr>
          </w:pPr>
          <w:r w:rsidRPr="00A11555">
            <w:rPr>
              <w:rFonts w:ascii="Century Gothic" w:hAnsi="Century Gothic"/>
            </w:rPr>
            <w:t>3.4 Modello del Sistema</w:t>
          </w:r>
          <w:r w:rsidRPr="00A11555">
            <w:rPr>
              <w:rFonts w:ascii="Century Gothic" w:hAnsi="Century Gothic"/>
            </w:rPr>
            <w:ptab w:relativeTo="margin" w:alignment="right" w:leader="dot"/>
          </w:r>
        </w:p>
        <w:p w14:paraId="177BFEC9" w14:textId="5BB12035" w:rsidR="00B14292" w:rsidRPr="00A11555" w:rsidRDefault="004E1948" w:rsidP="004E1948">
          <w:pPr>
            <w:pStyle w:val="Sommario2"/>
            <w:ind w:left="216" w:firstLine="492"/>
            <w:rPr>
              <w:rFonts w:ascii="Century Gothic" w:hAnsi="Century Gothic"/>
            </w:rPr>
          </w:pPr>
          <w:r w:rsidRPr="00A11555">
            <w:rPr>
              <w:rFonts w:ascii="Century Gothic" w:hAnsi="Century Gothic"/>
            </w:rPr>
            <w:t xml:space="preserve">3.4.1 Activity </w:t>
          </w:r>
          <w:proofErr w:type="spellStart"/>
          <w:r w:rsidRPr="00A11555">
            <w:rPr>
              <w:rFonts w:ascii="Century Gothic" w:hAnsi="Century Gothic"/>
            </w:rPr>
            <w:t>diagram</w:t>
          </w:r>
          <w:proofErr w:type="spellEnd"/>
          <w:r w:rsidRPr="00A11555">
            <w:rPr>
              <w:rFonts w:ascii="Century Gothic" w:hAnsi="Century Gothic"/>
            </w:rPr>
            <w:ptab w:relativeTo="margin" w:alignment="right" w:leader="dot"/>
          </w:r>
        </w:p>
        <w:p w14:paraId="0E0336CF" w14:textId="29B4DFC3" w:rsidR="00B14292" w:rsidRPr="00A11555" w:rsidRDefault="00B14292" w:rsidP="00B14292">
          <w:pPr>
            <w:pStyle w:val="Sommario2"/>
            <w:ind w:left="216" w:firstLine="492"/>
            <w:rPr>
              <w:rFonts w:ascii="Century Gothic" w:hAnsi="Century Gothic"/>
            </w:rPr>
          </w:pPr>
          <w:r w:rsidRPr="00A11555">
            <w:rPr>
              <w:rFonts w:ascii="Century Gothic" w:hAnsi="Century Gothic"/>
            </w:rPr>
            <w:t>3.4.2 Scenari</w:t>
          </w:r>
          <w:r w:rsidRPr="00A11555">
            <w:rPr>
              <w:rFonts w:ascii="Century Gothic" w:hAnsi="Century Gothic"/>
            </w:rPr>
            <w:ptab w:relativeTo="margin" w:alignment="right" w:leader="dot"/>
          </w:r>
        </w:p>
        <w:p w14:paraId="2C5A582D" w14:textId="1E62E095" w:rsidR="00B14292" w:rsidRPr="00A11555" w:rsidRDefault="00B14292" w:rsidP="00B14292">
          <w:pPr>
            <w:pStyle w:val="Sommario2"/>
            <w:ind w:left="216" w:firstLine="492"/>
            <w:rPr>
              <w:rFonts w:ascii="Century Gothic" w:hAnsi="Century Gothic"/>
            </w:rPr>
          </w:pPr>
          <w:r w:rsidRPr="00A11555">
            <w:rPr>
              <w:rFonts w:ascii="Century Gothic" w:hAnsi="Century Gothic"/>
            </w:rPr>
            <w:t>3.4.2 Modelli dei casi d’uso</w:t>
          </w:r>
          <w:r w:rsidRPr="00A11555">
            <w:rPr>
              <w:rFonts w:ascii="Century Gothic" w:hAnsi="Century Gothic"/>
            </w:rPr>
            <w:ptab w:relativeTo="margin" w:alignment="right" w:leader="dot"/>
          </w:r>
        </w:p>
        <w:p w14:paraId="20F579EF" w14:textId="5F0B1AE1" w:rsidR="00B14292" w:rsidRPr="00A11555" w:rsidRDefault="00B14292" w:rsidP="00B14292">
          <w:pPr>
            <w:pStyle w:val="Sommario2"/>
            <w:ind w:left="216" w:firstLine="492"/>
            <w:rPr>
              <w:rFonts w:ascii="Century Gothic" w:hAnsi="Century Gothic"/>
            </w:rPr>
          </w:pPr>
          <w:r w:rsidRPr="00A11555">
            <w:rPr>
              <w:rFonts w:ascii="Century Gothic" w:hAnsi="Century Gothic"/>
            </w:rPr>
            <w:t>3.4.2 Modello ad Oggetti</w:t>
          </w:r>
          <w:r w:rsidRPr="00A11555">
            <w:rPr>
              <w:rFonts w:ascii="Century Gothic" w:hAnsi="Century Gothic"/>
            </w:rPr>
            <w:ptab w:relativeTo="margin" w:alignment="right" w:leader="dot"/>
          </w:r>
        </w:p>
        <w:p w14:paraId="0EF4CC2C" w14:textId="36CB141E" w:rsidR="00893D0C" w:rsidRPr="00A11555" w:rsidRDefault="00B14292" w:rsidP="00A333E6">
          <w:pPr>
            <w:pStyle w:val="Sommario2"/>
            <w:ind w:left="216" w:firstLine="492"/>
            <w:rPr>
              <w:rFonts w:ascii="Century Gothic" w:hAnsi="Century Gothic"/>
            </w:rPr>
          </w:pPr>
          <w:r w:rsidRPr="00A11555">
            <w:rPr>
              <w:rFonts w:ascii="Century Gothic" w:hAnsi="Century Gothic"/>
            </w:rPr>
            <w:t>3.4.2 Interfaccia Utente – Percorsi di Navigazione e Mock-up</w:t>
          </w:r>
          <w:r w:rsidRPr="00A11555">
            <w:rPr>
              <w:rFonts w:ascii="Century Gothic" w:hAnsi="Century Gothic"/>
            </w:rPr>
            <w:ptab w:relativeTo="margin" w:alignment="right" w:leader="dot"/>
          </w:r>
        </w:p>
        <w:p w14:paraId="66970152" w14:textId="09D48EB7" w:rsidR="004E1948" w:rsidRPr="00A11555" w:rsidRDefault="00893D0C" w:rsidP="00893D0C">
          <w:pPr>
            <w:pStyle w:val="Sommario2"/>
            <w:ind w:left="0" w:firstLine="216"/>
            <w:rPr>
              <w:rFonts w:ascii="Century Gothic" w:hAnsi="Century Gothic"/>
            </w:rPr>
          </w:pPr>
          <w:r w:rsidRPr="00A11555">
            <w:rPr>
              <w:rFonts w:ascii="Century Gothic" w:hAnsi="Century Gothic"/>
            </w:rPr>
            <w:t>4. Glossario</w:t>
          </w:r>
          <w:r w:rsidRPr="00A11555">
            <w:rPr>
              <w:rFonts w:ascii="Century Gothic" w:hAnsi="Century Gothic"/>
            </w:rPr>
            <w:ptab w:relativeTo="margin" w:alignment="right" w:leader="dot"/>
          </w:r>
          <w:r w:rsidR="001B6347" w:rsidRPr="00A11555">
            <w:rPr>
              <w:rFonts w:ascii="Century Gothic" w:hAnsi="Century Gothic"/>
            </w:rPr>
            <w:t>6</w:t>
          </w:r>
        </w:p>
      </w:sdtContent>
    </w:sdt>
    <w:p w14:paraId="0178FA7F" w14:textId="77777777" w:rsidR="00B14292" w:rsidRPr="00A11555" w:rsidRDefault="00B14292" w:rsidP="00B14292"/>
    <w:p w14:paraId="777A5E80" w14:textId="77777777" w:rsidR="004E1948" w:rsidRPr="00A11555" w:rsidRDefault="004E1948" w:rsidP="004E1948">
      <w:pPr>
        <w:rPr>
          <w:rFonts w:ascii="Century Gothic" w:hAnsi="Century Gothic"/>
        </w:rPr>
      </w:pPr>
    </w:p>
    <w:p w14:paraId="11E40920" w14:textId="5026B2AB" w:rsidR="004E1948" w:rsidRPr="00A11555" w:rsidRDefault="004E1948"/>
    <w:p w14:paraId="7EFCAF2C" w14:textId="6BE801CF" w:rsidR="00852774" w:rsidRPr="00A11555" w:rsidRDefault="00852774" w:rsidP="003B5B81">
      <w:pPr>
        <w:pStyle w:val="Paragrafoelenco"/>
        <w:numPr>
          <w:ilvl w:val="0"/>
          <w:numId w:val="28"/>
        </w:numPr>
        <w:rPr>
          <w:rFonts w:ascii="Century Gothic" w:hAnsi="Century Gothic"/>
          <w:color w:val="2F5496" w:themeColor="accent5" w:themeShade="BF"/>
          <w:sz w:val="36"/>
          <w:szCs w:val="36"/>
        </w:rPr>
      </w:pPr>
      <w:r w:rsidRPr="00A11555">
        <w:rPr>
          <w:rFonts w:ascii="Century Gothic" w:hAnsi="Century Gothic"/>
          <w:color w:val="2F5496" w:themeColor="accent5" w:themeShade="BF"/>
          <w:sz w:val="36"/>
          <w:szCs w:val="36"/>
        </w:rPr>
        <w:t>Introduzione</w:t>
      </w:r>
    </w:p>
    <w:p w14:paraId="3E9A628D" w14:textId="60AD4119" w:rsidR="005C43B0" w:rsidRPr="00A11555" w:rsidRDefault="005C43B0">
      <w:pPr>
        <w:rPr>
          <w:rFonts w:ascii="Garamond" w:hAnsi="Garamond"/>
          <w:sz w:val="24"/>
          <w:szCs w:val="24"/>
        </w:rPr>
      </w:pPr>
      <w:r w:rsidRPr="00A11555">
        <w:rPr>
          <w:rFonts w:ascii="Garamond" w:hAnsi="Garamond"/>
          <w:sz w:val="24"/>
          <w:szCs w:val="24"/>
        </w:rPr>
        <w:t xml:space="preserve">AutoErre S.r.l. è una concessionaria che, oltre al normale acquisto di autovetture, dà ai suoi clienti la possibilità di sottoscrivere un contratto di leasing, al fine di attirare </w:t>
      </w:r>
      <w:r w:rsidR="00BB2A5F" w:rsidRPr="00A11555">
        <w:rPr>
          <w:rFonts w:ascii="Garamond" w:hAnsi="Garamond"/>
          <w:sz w:val="24"/>
          <w:szCs w:val="24"/>
        </w:rPr>
        <w:t>acquirenti</w:t>
      </w:r>
      <w:r w:rsidRPr="00A11555">
        <w:rPr>
          <w:rFonts w:ascii="Garamond" w:hAnsi="Garamond"/>
          <w:sz w:val="24"/>
          <w:szCs w:val="24"/>
        </w:rPr>
        <w:t xml:space="preserve"> con diverse necessità.</w:t>
      </w:r>
    </w:p>
    <w:p w14:paraId="335DAA38" w14:textId="41589276" w:rsidR="00D2150C" w:rsidRPr="00A11555" w:rsidRDefault="00852774" w:rsidP="003B5B81">
      <w:pPr>
        <w:pStyle w:val="Paragrafoelenco"/>
        <w:numPr>
          <w:ilvl w:val="1"/>
          <w:numId w:val="28"/>
        </w:numPr>
        <w:rPr>
          <w:rFonts w:ascii="Garamond" w:hAnsi="Garamond"/>
          <w:sz w:val="26"/>
          <w:szCs w:val="26"/>
        </w:rPr>
      </w:pPr>
      <w:r w:rsidRPr="00A11555">
        <w:rPr>
          <w:rFonts w:ascii="Garamond" w:hAnsi="Garamond"/>
          <w:b/>
          <w:bCs/>
          <w:sz w:val="26"/>
          <w:szCs w:val="26"/>
        </w:rPr>
        <w:t>Obiettivo del sistema</w:t>
      </w:r>
    </w:p>
    <w:p w14:paraId="5F8C7180" w14:textId="30A1CE1F" w:rsidR="00D2150C" w:rsidRPr="00A11555" w:rsidRDefault="00D2150C" w:rsidP="005C43B0">
      <w:pPr>
        <w:rPr>
          <w:rFonts w:ascii="Garamond" w:hAnsi="Garamond"/>
          <w:sz w:val="24"/>
          <w:szCs w:val="24"/>
        </w:rPr>
      </w:pPr>
      <w:r w:rsidRPr="00A11555">
        <w:rPr>
          <w:rFonts w:ascii="Garamond" w:hAnsi="Garamond"/>
          <w:sz w:val="24"/>
          <w:szCs w:val="24"/>
        </w:rPr>
        <w:t xml:space="preserve">L’obiettivo del sistema è quello di facilitare questa nuova opportunità di business che AutoErre intende perseguire. </w:t>
      </w:r>
      <w:r w:rsidR="00A333E6" w:rsidRPr="00A11555">
        <w:rPr>
          <w:rFonts w:ascii="Garamond" w:hAnsi="Garamond"/>
          <w:sz w:val="24"/>
          <w:szCs w:val="24"/>
        </w:rPr>
        <w:t xml:space="preserve">La procedura </w:t>
      </w:r>
      <w:r w:rsidR="00BB2A5F" w:rsidRPr="00A11555">
        <w:rPr>
          <w:rFonts w:ascii="Garamond" w:hAnsi="Garamond"/>
          <w:sz w:val="24"/>
          <w:szCs w:val="24"/>
        </w:rPr>
        <w:t xml:space="preserve">di leasing </w:t>
      </w:r>
      <w:r w:rsidR="00A333E6" w:rsidRPr="00A11555">
        <w:rPr>
          <w:rFonts w:ascii="Garamond" w:hAnsi="Garamond"/>
          <w:sz w:val="24"/>
          <w:szCs w:val="24"/>
        </w:rPr>
        <w:t>odierna, infatti, prevede l’onere da parte del cliente di prendere appuntamento con un consulente e di recarsi fisicamente in concessionaria per parlare delle varie opzioni che la concessionaria gli mette a disposizione. Tutto ciò, ovviamente, comporta un dispendio di tempo da parte del cliente e un dispendio economico da parte dell’azienda, poiché un consulente può seguire un solo cliente per volta. Al fine di semplificare questa procedura, AutoErre vuole introdurre un sistema che si occupi di gestire il leasing online</w:t>
      </w:r>
      <w:r w:rsidR="00BB2A5F" w:rsidRPr="00A11555">
        <w:rPr>
          <w:rFonts w:ascii="Garamond" w:hAnsi="Garamond"/>
          <w:sz w:val="24"/>
          <w:szCs w:val="24"/>
        </w:rPr>
        <w:t>: t</w:t>
      </w:r>
      <w:r w:rsidR="00DA02EF" w:rsidRPr="00A11555">
        <w:rPr>
          <w:rFonts w:ascii="Garamond" w:hAnsi="Garamond"/>
          <w:sz w:val="24"/>
          <w:szCs w:val="24"/>
        </w:rPr>
        <w:t xml:space="preserve">ale piattaforma permetterebbe all’azienda di guadagnarne in termini </w:t>
      </w:r>
      <w:r w:rsidR="00BB2A5F" w:rsidRPr="00A11555">
        <w:rPr>
          <w:rFonts w:ascii="Garamond" w:hAnsi="Garamond"/>
          <w:sz w:val="24"/>
          <w:szCs w:val="24"/>
        </w:rPr>
        <w:t>economici</w:t>
      </w:r>
      <w:r w:rsidR="00DA02EF" w:rsidRPr="00A11555">
        <w:rPr>
          <w:rFonts w:ascii="Garamond" w:hAnsi="Garamond"/>
          <w:sz w:val="24"/>
          <w:szCs w:val="24"/>
        </w:rPr>
        <w:t>, dato che un consulente può seguire più clienti automaticamente, nonché in termini di visibilità, dal momento che una piattaforma online permette di rivolgersi ad un pubblico più ampio, composto da più tipi di clienti (privati ed aziende) e da tutte le fasce d’età</w:t>
      </w:r>
      <w:r w:rsidR="00B810AC" w:rsidRPr="00A11555">
        <w:rPr>
          <w:rFonts w:ascii="Garamond" w:hAnsi="Garamond"/>
          <w:sz w:val="24"/>
          <w:szCs w:val="24"/>
        </w:rPr>
        <w:t xml:space="preserve">. </w:t>
      </w:r>
      <w:r w:rsidR="00DA02EF" w:rsidRPr="00A11555">
        <w:rPr>
          <w:rFonts w:ascii="Garamond" w:hAnsi="Garamond"/>
          <w:sz w:val="24"/>
          <w:szCs w:val="24"/>
        </w:rPr>
        <w:t>D’altro canto, anche il cliente ne guadagnerebbe in termini di tempo e di facilità d’uso.</w:t>
      </w:r>
    </w:p>
    <w:p w14:paraId="12E414BB" w14:textId="611960D7" w:rsidR="005C43B0" w:rsidRPr="00A11555" w:rsidRDefault="001E6755" w:rsidP="003B5B81">
      <w:pPr>
        <w:pStyle w:val="Paragrafoelenco"/>
        <w:numPr>
          <w:ilvl w:val="1"/>
          <w:numId w:val="28"/>
        </w:numPr>
        <w:rPr>
          <w:rFonts w:ascii="Garamond" w:hAnsi="Garamond"/>
          <w:sz w:val="26"/>
          <w:szCs w:val="26"/>
        </w:rPr>
      </w:pPr>
      <w:r w:rsidRPr="00A11555">
        <w:rPr>
          <w:rFonts w:ascii="Garamond" w:hAnsi="Garamond"/>
          <w:b/>
          <w:bCs/>
          <w:sz w:val="26"/>
          <w:szCs w:val="26"/>
        </w:rPr>
        <w:t>Ambito del Sistema</w:t>
      </w:r>
    </w:p>
    <w:p w14:paraId="2FC18AFD" w14:textId="6433974A" w:rsidR="001E6755" w:rsidRPr="00A11555" w:rsidRDefault="001E6755" w:rsidP="001E6755">
      <w:pPr>
        <w:rPr>
          <w:rFonts w:ascii="Garamond" w:hAnsi="Garamond"/>
          <w:sz w:val="24"/>
          <w:szCs w:val="24"/>
        </w:rPr>
      </w:pPr>
      <w:r w:rsidRPr="00A11555">
        <w:rPr>
          <w:rFonts w:ascii="Garamond" w:hAnsi="Garamond"/>
          <w:sz w:val="24"/>
          <w:szCs w:val="24"/>
        </w:rPr>
        <w:t xml:space="preserve">Come osservato al punto precedente, </w:t>
      </w:r>
      <w:r w:rsidR="00DA02EF" w:rsidRPr="00A11555">
        <w:rPr>
          <w:rFonts w:ascii="Garamond" w:hAnsi="Garamond"/>
          <w:sz w:val="24"/>
          <w:szCs w:val="24"/>
        </w:rPr>
        <w:t>l’aziend</w:t>
      </w:r>
      <w:r w:rsidRPr="00A11555">
        <w:rPr>
          <w:rFonts w:ascii="Garamond" w:hAnsi="Garamond"/>
          <w:sz w:val="24"/>
          <w:szCs w:val="24"/>
        </w:rPr>
        <w:t xml:space="preserve">a </w:t>
      </w:r>
      <w:r w:rsidR="00DA02EF" w:rsidRPr="00A11555">
        <w:rPr>
          <w:rFonts w:ascii="Garamond" w:hAnsi="Garamond"/>
          <w:sz w:val="24"/>
          <w:szCs w:val="24"/>
        </w:rPr>
        <w:t xml:space="preserve">AutoErre </w:t>
      </w:r>
      <w:r w:rsidRPr="00A11555">
        <w:rPr>
          <w:rFonts w:ascii="Garamond" w:hAnsi="Garamond"/>
          <w:sz w:val="24"/>
          <w:szCs w:val="24"/>
        </w:rPr>
        <w:t xml:space="preserve">vuole </w:t>
      </w:r>
      <w:r w:rsidR="00DA02EF" w:rsidRPr="00A11555">
        <w:rPr>
          <w:rFonts w:ascii="Garamond" w:hAnsi="Garamond"/>
          <w:sz w:val="24"/>
          <w:szCs w:val="24"/>
        </w:rPr>
        <w:t>facilitare la procedura di leasing attraverso l’introduzione di un sistema che apporta beneficio sia al cliente che all’azienda. Nel dettaglio, il sistema permette all’utente non solo di conoscere le autovetture messe a disposizione senza doversi recare fisicamente in concessionaria, ma vuole anche ridurre all’essenziale la comunicazione tra cliente e consulente, nonché rendere possibile la richiesta di un preventivo e la sottoscrizione di un contratto, il tutto in maniera telematic</w:t>
      </w:r>
      <w:r w:rsidR="00DC5BB5" w:rsidRPr="00A11555">
        <w:rPr>
          <w:rFonts w:ascii="Garamond" w:hAnsi="Garamond"/>
          <w:sz w:val="24"/>
          <w:szCs w:val="24"/>
        </w:rPr>
        <w:t>a</w:t>
      </w:r>
      <w:r w:rsidR="00DA02EF" w:rsidRPr="00A11555">
        <w:rPr>
          <w:rFonts w:ascii="Garamond" w:hAnsi="Garamond"/>
          <w:sz w:val="24"/>
          <w:szCs w:val="24"/>
        </w:rPr>
        <w:t>. Inoltre, occorre evidenziare come la possibilità di avere dettagli sulle autovetture disponibili e sui rispettivi costi aumenti l’informalità della procedura: infatti, il cliente potrà recarsi sul sito anche solo per dare un’occhiata alle autovettu</w:t>
      </w:r>
      <w:r w:rsidR="00235866" w:rsidRPr="00A11555">
        <w:rPr>
          <w:rFonts w:ascii="Garamond" w:hAnsi="Garamond"/>
          <w:sz w:val="24"/>
          <w:szCs w:val="24"/>
        </w:rPr>
        <w:t xml:space="preserve">re disponibili, senza sentirsi in obbligo di acquistare. Infine, un altro vantaggio da menzionare è la riduzione dei tempi d’attesa, in quanto un cliente avrà a disposizione in poco tempo il preventivo richiesto, senza dover recarsi </w:t>
      </w:r>
      <w:r w:rsidR="00DC5BB5" w:rsidRPr="00A11555">
        <w:rPr>
          <w:rFonts w:ascii="Garamond" w:hAnsi="Garamond"/>
          <w:sz w:val="24"/>
          <w:szCs w:val="24"/>
        </w:rPr>
        <w:t>direttamente in concessionaria, da un consulente.</w:t>
      </w:r>
      <w:r w:rsidR="003B5B81" w:rsidRPr="00A11555">
        <w:rPr>
          <w:rFonts w:ascii="Garamond" w:hAnsi="Garamond"/>
          <w:sz w:val="24"/>
          <w:szCs w:val="24"/>
        </w:rPr>
        <w:t xml:space="preserve"> Quindi il sistema supporta in particolare:</w:t>
      </w:r>
    </w:p>
    <w:p w14:paraId="2A3FEEDD" w14:textId="40EF2D18" w:rsidR="002921BD" w:rsidRPr="00A11555" w:rsidRDefault="002921BD" w:rsidP="002921BD">
      <w:pPr>
        <w:pStyle w:val="Paragrafoelenco"/>
        <w:numPr>
          <w:ilvl w:val="0"/>
          <w:numId w:val="29"/>
        </w:numPr>
        <w:rPr>
          <w:rFonts w:ascii="Garamond" w:hAnsi="Garamond"/>
          <w:sz w:val="24"/>
          <w:szCs w:val="24"/>
        </w:rPr>
      </w:pPr>
      <w:r w:rsidRPr="00A11555">
        <w:rPr>
          <w:rFonts w:ascii="Garamond" w:hAnsi="Garamond"/>
        </w:rPr>
        <w:t>La stipulazione del preventivo</w:t>
      </w:r>
      <w:r w:rsidRPr="00A11555">
        <w:rPr>
          <w:rFonts w:ascii="Garamond" w:hAnsi="Garamond"/>
        </w:rPr>
        <w:t xml:space="preserve"> per una determinata auto richiesta da un cliente.</w:t>
      </w:r>
    </w:p>
    <w:p w14:paraId="08E27995" w14:textId="6961F3BA" w:rsidR="002921BD" w:rsidRPr="00A11555" w:rsidRDefault="002921BD" w:rsidP="003B5B81">
      <w:pPr>
        <w:pStyle w:val="Paragrafoelenco"/>
        <w:numPr>
          <w:ilvl w:val="0"/>
          <w:numId w:val="29"/>
        </w:numPr>
        <w:rPr>
          <w:rFonts w:ascii="Garamond" w:hAnsi="Garamond"/>
        </w:rPr>
      </w:pPr>
      <w:r w:rsidRPr="00A11555">
        <w:rPr>
          <w:rFonts w:ascii="Garamond" w:hAnsi="Garamond"/>
        </w:rPr>
        <w:t>La stipulazione del relativo contratto nel caso in cui il cliente sia interessato a finalizzare l’acquisto.</w:t>
      </w:r>
    </w:p>
    <w:p w14:paraId="6DD024AC" w14:textId="3E9EF7DC" w:rsidR="002921BD" w:rsidRPr="00A11555" w:rsidRDefault="002921BD" w:rsidP="002921BD">
      <w:pPr>
        <w:rPr>
          <w:rFonts w:ascii="Garamond" w:hAnsi="Garamond"/>
        </w:rPr>
      </w:pPr>
      <w:r w:rsidRPr="00A11555">
        <w:rPr>
          <w:rFonts w:ascii="Garamond" w:hAnsi="Garamond"/>
        </w:rPr>
        <w:t>Il cliente in particolare può effettuare le seguenti operazioni:</w:t>
      </w:r>
    </w:p>
    <w:p w14:paraId="7397991F" w14:textId="1F278577" w:rsidR="002921BD" w:rsidRPr="00A11555" w:rsidRDefault="002921BD" w:rsidP="002921BD">
      <w:pPr>
        <w:pStyle w:val="Paragrafoelenco"/>
        <w:numPr>
          <w:ilvl w:val="0"/>
          <w:numId w:val="30"/>
        </w:numPr>
        <w:rPr>
          <w:rFonts w:ascii="Garamond" w:hAnsi="Garamond"/>
        </w:rPr>
      </w:pPr>
      <w:r w:rsidRPr="00A11555">
        <w:rPr>
          <w:rFonts w:ascii="Garamond" w:hAnsi="Garamond"/>
        </w:rPr>
        <w:t>Effettuare la ricerca di un’auto;</w:t>
      </w:r>
    </w:p>
    <w:p w14:paraId="2694EAAE" w14:textId="4A37D7AF" w:rsidR="002921BD" w:rsidRPr="00A11555" w:rsidRDefault="002921BD" w:rsidP="002921BD">
      <w:pPr>
        <w:pStyle w:val="Paragrafoelenco"/>
        <w:numPr>
          <w:ilvl w:val="0"/>
          <w:numId w:val="30"/>
        </w:numPr>
        <w:rPr>
          <w:rFonts w:ascii="Garamond" w:hAnsi="Garamond"/>
        </w:rPr>
      </w:pPr>
      <w:r w:rsidRPr="00A11555">
        <w:rPr>
          <w:rFonts w:ascii="Garamond" w:hAnsi="Garamond"/>
        </w:rPr>
        <w:t>Consultare il catalogo con le auto disponibili;</w:t>
      </w:r>
    </w:p>
    <w:p w14:paraId="5B5A29EB" w14:textId="12923E9E" w:rsidR="002921BD" w:rsidRPr="00A11555" w:rsidRDefault="002921BD" w:rsidP="002921BD">
      <w:pPr>
        <w:pStyle w:val="Paragrafoelenco"/>
        <w:numPr>
          <w:ilvl w:val="0"/>
          <w:numId w:val="30"/>
        </w:numPr>
        <w:rPr>
          <w:rFonts w:ascii="Garamond" w:hAnsi="Garamond"/>
        </w:rPr>
      </w:pPr>
      <w:r w:rsidRPr="00A11555">
        <w:rPr>
          <w:rFonts w:ascii="Garamond" w:hAnsi="Garamond"/>
        </w:rPr>
        <w:t>Richiedere un preventivo;</w:t>
      </w:r>
    </w:p>
    <w:p w14:paraId="0F78E049" w14:textId="43706BE2" w:rsidR="002921BD" w:rsidRPr="00A11555" w:rsidRDefault="002921BD" w:rsidP="002921BD">
      <w:pPr>
        <w:pStyle w:val="Paragrafoelenco"/>
        <w:numPr>
          <w:ilvl w:val="0"/>
          <w:numId w:val="30"/>
        </w:numPr>
        <w:rPr>
          <w:rFonts w:ascii="Garamond" w:hAnsi="Garamond"/>
        </w:rPr>
      </w:pPr>
      <w:r w:rsidRPr="00A11555">
        <w:rPr>
          <w:rFonts w:ascii="Garamond" w:hAnsi="Garamond"/>
        </w:rPr>
        <w:t>Confermare un preventivo;</w:t>
      </w:r>
    </w:p>
    <w:p w14:paraId="401FC232" w14:textId="39E117E1" w:rsidR="002921BD" w:rsidRPr="00A11555" w:rsidRDefault="002921BD" w:rsidP="002921BD">
      <w:pPr>
        <w:pStyle w:val="Paragrafoelenco"/>
        <w:numPr>
          <w:ilvl w:val="0"/>
          <w:numId w:val="30"/>
        </w:numPr>
        <w:rPr>
          <w:rFonts w:ascii="Garamond" w:hAnsi="Garamond"/>
        </w:rPr>
      </w:pPr>
      <w:r w:rsidRPr="00A11555">
        <w:rPr>
          <w:rFonts w:ascii="Garamond" w:hAnsi="Garamond"/>
        </w:rPr>
        <w:t>Visualizzare lo storico degli ordini</w:t>
      </w:r>
      <w:r w:rsidR="00546A3F" w:rsidRPr="00A11555">
        <w:rPr>
          <w:rFonts w:ascii="Garamond" w:hAnsi="Garamond"/>
        </w:rPr>
        <w:t>;</w:t>
      </w:r>
    </w:p>
    <w:p w14:paraId="323A45DA" w14:textId="47EDFEF7" w:rsidR="002921BD" w:rsidRPr="00A11555" w:rsidRDefault="002921BD" w:rsidP="002921BD">
      <w:pPr>
        <w:rPr>
          <w:rFonts w:ascii="Garamond" w:hAnsi="Garamond"/>
        </w:rPr>
      </w:pPr>
      <w:r w:rsidRPr="00A11555">
        <w:rPr>
          <w:rFonts w:ascii="Garamond" w:hAnsi="Garamond"/>
        </w:rPr>
        <w:t>Il consulente avrà a disposizione le seguenti funzionalità:</w:t>
      </w:r>
    </w:p>
    <w:p w14:paraId="105B1317" w14:textId="423B9990" w:rsidR="002921BD" w:rsidRPr="00A11555" w:rsidRDefault="00546A3F" w:rsidP="002921BD">
      <w:pPr>
        <w:pStyle w:val="Paragrafoelenco"/>
        <w:numPr>
          <w:ilvl w:val="0"/>
          <w:numId w:val="31"/>
        </w:numPr>
        <w:rPr>
          <w:rFonts w:ascii="Garamond" w:hAnsi="Garamond"/>
        </w:rPr>
      </w:pPr>
      <w:r w:rsidRPr="00A11555">
        <w:rPr>
          <w:rFonts w:ascii="Garamond" w:hAnsi="Garamond"/>
        </w:rPr>
        <w:t>Visualizzazione della lista di clienti che hanno chiesto un preventivo;</w:t>
      </w:r>
    </w:p>
    <w:p w14:paraId="037EFD76" w14:textId="395DD1A5" w:rsidR="00546A3F" w:rsidRPr="00A11555" w:rsidRDefault="00546A3F" w:rsidP="002921BD">
      <w:pPr>
        <w:pStyle w:val="Paragrafoelenco"/>
        <w:numPr>
          <w:ilvl w:val="0"/>
          <w:numId w:val="31"/>
        </w:numPr>
        <w:rPr>
          <w:rFonts w:ascii="Garamond" w:hAnsi="Garamond"/>
        </w:rPr>
      </w:pPr>
      <w:r w:rsidRPr="00A11555">
        <w:rPr>
          <w:rFonts w:ascii="Garamond" w:hAnsi="Garamond"/>
        </w:rPr>
        <w:lastRenderedPageBreak/>
        <w:t>Gestire l’ordine di un cliente;</w:t>
      </w:r>
    </w:p>
    <w:p w14:paraId="5F407803" w14:textId="6E38EFB6" w:rsidR="00546A3F" w:rsidRPr="00A11555" w:rsidRDefault="00546A3F" w:rsidP="002921BD">
      <w:pPr>
        <w:pStyle w:val="Paragrafoelenco"/>
        <w:numPr>
          <w:ilvl w:val="0"/>
          <w:numId w:val="31"/>
        </w:numPr>
        <w:rPr>
          <w:rFonts w:ascii="Garamond" w:hAnsi="Garamond"/>
        </w:rPr>
      </w:pPr>
      <w:r w:rsidRPr="00A11555">
        <w:rPr>
          <w:rFonts w:ascii="Garamond" w:hAnsi="Garamond"/>
        </w:rPr>
        <w:t>Approvare l’ordine del cliente;</w:t>
      </w:r>
    </w:p>
    <w:p w14:paraId="1951113B" w14:textId="4693F32C" w:rsidR="00546A3F" w:rsidRPr="00A11555" w:rsidRDefault="00546A3F" w:rsidP="002921BD">
      <w:pPr>
        <w:pStyle w:val="Paragrafoelenco"/>
        <w:numPr>
          <w:ilvl w:val="0"/>
          <w:numId w:val="31"/>
        </w:numPr>
        <w:rPr>
          <w:rFonts w:ascii="Garamond" w:hAnsi="Garamond"/>
        </w:rPr>
      </w:pPr>
      <w:r w:rsidRPr="00A11555">
        <w:rPr>
          <w:rFonts w:ascii="Garamond" w:hAnsi="Garamond"/>
        </w:rPr>
        <w:t>Inviare preventivo;</w:t>
      </w:r>
    </w:p>
    <w:p w14:paraId="2E40F051" w14:textId="549B0181" w:rsidR="00546A3F" w:rsidRPr="00A11555" w:rsidRDefault="00546A3F" w:rsidP="00546A3F">
      <w:pPr>
        <w:rPr>
          <w:rFonts w:ascii="Garamond" w:hAnsi="Garamond"/>
        </w:rPr>
      </w:pPr>
      <w:r w:rsidRPr="00A11555">
        <w:rPr>
          <w:rFonts w:ascii="Garamond" w:hAnsi="Garamond"/>
        </w:rPr>
        <w:t>infine, l’amministratore potrà:</w:t>
      </w:r>
    </w:p>
    <w:p w14:paraId="599589AE" w14:textId="208CD3BF" w:rsidR="00546A3F" w:rsidRPr="00A11555" w:rsidRDefault="00546A3F" w:rsidP="00546A3F">
      <w:pPr>
        <w:pStyle w:val="Paragrafoelenco"/>
        <w:numPr>
          <w:ilvl w:val="0"/>
          <w:numId w:val="32"/>
        </w:numPr>
        <w:rPr>
          <w:rFonts w:ascii="Garamond" w:hAnsi="Garamond"/>
        </w:rPr>
      </w:pPr>
      <w:r w:rsidRPr="00A11555">
        <w:rPr>
          <w:rFonts w:ascii="Garamond" w:hAnsi="Garamond"/>
        </w:rPr>
        <w:t>Aggiungere un’auto al catalogo;</w:t>
      </w:r>
    </w:p>
    <w:p w14:paraId="55A407F3" w14:textId="7BAD7A61" w:rsidR="00546A3F" w:rsidRPr="00A11555" w:rsidRDefault="00546A3F" w:rsidP="00546A3F">
      <w:pPr>
        <w:pStyle w:val="Paragrafoelenco"/>
        <w:numPr>
          <w:ilvl w:val="0"/>
          <w:numId w:val="32"/>
        </w:numPr>
        <w:rPr>
          <w:rFonts w:ascii="Garamond" w:hAnsi="Garamond"/>
        </w:rPr>
      </w:pPr>
      <w:r w:rsidRPr="00A11555">
        <w:rPr>
          <w:rFonts w:ascii="Garamond" w:hAnsi="Garamond"/>
        </w:rPr>
        <w:t>Modificare alcune caratteristiche di un’auto;</w:t>
      </w:r>
    </w:p>
    <w:p w14:paraId="09EE19BA" w14:textId="5448E615" w:rsidR="00546A3F" w:rsidRPr="00A11555" w:rsidRDefault="00546A3F" w:rsidP="00546A3F">
      <w:pPr>
        <w:pStyle w:val="Paragrafoelenco"/>
        <w:numPr>
          <w:ilvl w:val="0"/>
          <w:numId w:val="32"/>
        </w:numPr>
        <w:rPr>
          <w:rFonts w:ascii="Garamond" w:hAnsi="Garamond"/>
        </w:rPr>
      </w:pPr>
      <w:r w:rsidRPr="00A11555">
        <w:rPr>
          <w:rFonts w:ascii="Garamond" w:hAnsi="Garamond"/>
        </w:rPr>
        <w:t>Aggiungere un consulente alla piattaforma;</w:t>
      </w:r>
    </w:p>
    <w:p w14:paraId="040EA7BC" w14:textId="77777777" w:rsidR="00546A3F" w:rsidRPr="00A11555" w:rsidRDefault="00546A3F" w:rsidP="00546A3F">
      <w:pPr>
        <w:rPr>
          <w:rFonts w:ascii="Garamond" w:hAnsi="Garamond"/>
        </w:rPr>
      </w:pPr>
    </w:p>
    <w:p w14:paraId="5DFD9EB2" w14:textId="5DCED309" w:rsidR="001E6755" w:rsidRPr="00A11555" w:rsidRDefault="001E6755" w:rsidP="003B5B81">
      <w:pPr>
        <w:pStyle w:val="Paragrafoelenco"/>
        <w:numPr>
          <w:ilvl w:val="1"/>
          <w:numId w:val="28"/>
        </w:numPr>
        <w:rPr>
          <w:rFonts w:ascii="Garamond" w:hAnsi="Garamond"/>
          <w:sz w:val="26"/>
          <w:szCs w:val="26"/>
        </w:rPr>
      </w:pPr>
      <w:r w:rsidRPr="00A11555">
        <w:rPr>
          <w:rFonts w:ascii="Garamond" w:hAnsi="Garamond"/>
          <w:b/>
          <w:bCs/>
          <w:sz w:val="26"/>
          <w:szCs w:val="26"/>
        </w:rPr>
        <w:t>Obiettivi e Criteri di Successo</w:t>
      </w:r>
    </w:p>
    <w:p w14:paraId="48FC0434" w14:textId="77777777" w:rsidR="00546A3F" w:rsidRPr="00A11555" w:rsidRDefault="0035709A" w:rsidP="0054174C">
      <w:pPr>
        <w:rPr>
          <w:rFonts w:ascii="Garamond" w:hAnsi="Garamond"/>
          <w:sz w:val="24"/>
          <w:szCs w:val="24"/>
        </w:rPr>
      </w:pPr>
      <w:r w:rsidRPr="00A11555">
        <w:rPr>
          <w:rFonts w:ascii="Garamond" w:hAnsi="Garamond"/>
          <w:sz w:val="24"/>
          <w:szCs w:val="24"/>
        </w:rPr>
        <w:t xml:space="preserve">L’obiettivo del sistema è quello di gestire </w:t>
      </w:r>
      <w:r w:rsidR="0054174C" w:rsidRPr="00A11555">
        <w:rPr>
          <w:rFonts w:ascii="Garamond" w:hAnsi="Garamond"/>
          <w:sz w:val="24"/>
          <w:szCs w:val="24"/>
        </w:rPr>
        <w:t>il leasing online e, di conseguenza dare un supporto telematico all’azienda.</w:t>
      </w:r>
      <w:r w:rsidR="00546A3F" w:rsidRPr="00A11555">
        <w:rPr>
          <w:rFonts w:ascii="Garamond" w:hAnsi="Garamond"/>
          <w:sz w:val="24"/>
          <w:szCs w:val="24"/>
        </w:rPr>
        <w:t xml:space="preserve"> Lo sviluppo della piattaforma quindi, permette di realizzare uno strumento in grado di ottimizzare la gestione degli ordini da parte dei consulenti, fornendo ai clienti una modalità semplice e veloce per la stipulazione e l’acquisto di un’auto con noleggio a lungo termine.</w:t>
      </w:r>
    </w:p>
    <w:p w14:paraId="5ACDE6DE" w14:textId="57F804AE" w:rsidR="00546A3F" w:rsidRPr="00A11555" w:rsidRDefault="00546A3F" w:rsidP="0054174C">
      <w:pPr>
        <w:rPr>
          <w:rFonts w:ascii="Garamond" w:hAnsi="Garamond"/>
          <w:sz w:val="24"/>
          <w:szCs w:val="24"/>
        </w:rPr>
      </w:pPr>
      <w:r w:rsidRPr="00A11555">
        <w:rPr>
          <w:rFonts w:ascii="Garamond" w:hAnsi="Garamond"/>
          <w:sz w:val="24"/>
          <w:szCs w:val="24"/>
        </w:rPr>
        <w:t>Il sistema dovrebbe permettere ad un cliente di poter visualizzare la lista delle varie autovetture disponibili con formula di noleggio a lungo termine, di poter ricercare una determinata automobile attraverso una ricerca avanzata</w:t>
      </w:r>
      <w:r w:rsidR="00216E92" w:rsidRPr="00A11555">
        <w:rPr>
          <w:rFonts w:ascii="Garamond" w:hAnsi="Garamond"/>
          <w:sz w:val="24"/>
          <w:szCs w:val="24"/>
        </w:rPr>
        <w:t xml:space="preserve"> e di richiederne un successivo preventivo online da parte di un consulente esperto. Il consulente, a sua volta, può gestire in maniera semplice e veloce la richiesta dei preventivi da parte dei clienti, creando un preventivo che sia su misura per il cliente. Un consulente si occuperà inoltre, dell’approvazione finale dell’ordine notificando al cliente la data prevista di consegna finale.</w:t>
      </w:r>
    </w:p>
    <w:p w14:paraId="7FD0AA4E" w14:textId="10E61040" w:rsidR="001E6755" w:rsidRPr="00A11555" w:rsidRDefault="0054174C" w:rsidP="0054174C">
      <w:r w:rsidRPr="00A11555">
        <w:rPr>
          <w:rFonts w:ascii="Garamond" w:hAnsi="Garamond"/>
          <w:sz w:val="24"/>
          <w:szCs w:val="24"/>
        </w:rPr>
        <w:t xml:space="preserve"> Per fare ciò è indispensabile stabilire in base a cosa il progetto sarà dichiarato di successo</w:t>
      </w:r>
      <w:r w:rsidR="00216E92" w:rsidRPr="00A11555">
        <w:rPr>
          <w:rFonts w:ascii="Garamond" w:hAnsi="Garamond"/>
          <w:sz w:val="24"/>
          <w:szCs w:val="24"/>
        </w:rPr>
        <w:t xml:space="preserve">. </w:t>
      </w:r>
      <w:r w:rsidRPr="00A11555">
        <w:rPr>
          <w:rFonts w:ascii="Garamond" w:hAnsi="Garamond"/>
          <w:sz w:val="24"/>
          <w:szCs w:val="24"/>
        </w:rPr>
        <w:t xml:space="preserve">In primis, il progetto non potrà essere considerato un successo a meno che non vengano rispettati i costi e le scadenze stabiliti. Inoltre, è indispensabile che sia stato effettuato un buon </w:t>
      </w:r>
      <w:proofErr w:type="spellStart"/>
      <w:r w:rsidRPr="00A11555">
        <w:rPr>
          <w:rFonts w:ascii="Garamond" w:hAnsi="Garamond"/>
          <w:sz w:val="24"/>
          <w:szCs w:val="24"/>
        </w:rPr>
        <w:t>testing</w:t>
      </w:r>
      <w:proofErr w:type="spellEnd"/>
      <w:r w:rsidRPr="00A11555">
        <w:rPr>
          <w:rFonts w:ascii="Garamond" w:hAnsi="Garamond"/>
          <w:sz w:val="24"/>
          <w:szCs w:val="24"/>
        </w:rPr>
        <w:t xml:space="preserve"> (almeno il 75% dei casi di test) e che il sistema abbia una buona manutenibilità. Quest’ultimo requisito, si rivela essere molto importante, poiché il sistema richiesto da AutoErre è un sistema che punta ad avere un ciclo di vita lungo, in quanto l’azienda punta ad es</w:t>
      </w:r>
      <w:r w:rsidR="00216E92" w:rsidRPr="00A11555">
        <w:rPr>
          <w:rFonts w:ascii="Garamond" w:hAnsi="Garamond"/>
          <w:sz w:val="24"/>
          <w:szCs w:val="24"/>
        </w:rPr>
        <w:t>pandersi sempre più nel</w:t>
      </w:r>
      <w:r w:rsidRPr="00A11555">
        <w:rPr>
          <w:rFonts w:ascii="Garamond" w:hAnsi="Garamond"/>
          <w:sz w:val="24"/>
          <w:szCs w:val="24"/>
        </w:rPr>
        <w:t xml:space="preserve"> mercato e, per tanto, il sistema deve saper far fronte ai cambiamenti che verranno apportati. </w:t>
      </w:r>
      <w:r w:rsidR="00216E92" w:rsidRPr="00A11555">
        <w:rPr>
          <w:rFonts w:ascii="Garamond" w:hAnsi="Garamond"/>
          <w:sz w:val="24"/>
          <w:szCs w:val="24"/>
        </w:rPr>
        <w:t>Successivi criteri saranno: usabilità, utilità e gestione rapida della stipulazione di un preventivo e del relativo contratto. Si valuterà l’utilità e l’usabilità del sistema attraverso i feedback dopo un tempo ragionevole dall’introduzione del sistema.</w:t>
      </w:r>
    </w:p>
    <w:p w14:paraId="1392BDFB" w14:textId="7F8F1408" w:rsidR="0054174C" w:rsidRPr="00A11555" w:rsidRDefault="0054174C" w:rsidP="0054174C"/>
    <w:p w14:paraId="2F006C8C" w14:textId="32EA7819" w:rsidR="0054174C" w:rsidRPr="00A11555" w:rsidRDefault="00893D0C" w:rsidP="00155BD4">
      <w:pPr>
        <w:pStyle w:val="Paragrafoelenco"/>
        <w:numPr>
          <w:ilvl w:val="1"/>
          <w:numId w:val="28"/>
        </w:numPr>
        <w:rPr>
          <w:rFonts w:ascii="Garamond" w:hAnsi="Garamond"/>
          <w:b/>
          <w:bCs/>
          <w:sz w:val="26"/>
          <w:szCs w:val="26"/>
        </w:rPr>
      </w:pPr>
      <w:r w:rsidRPr="00A11555">
        <w:rPr>
          <w:rFonts w:ascii="Garamond" w:hAnsi="Garamond"/>
          <w:b/>
          <w:bCs/>
          <w:sz w:val="26"/>
          <w:szCs w:val="26"/>
        </w:rPr>
        <w:t>Definizioni, Acronimi ed Abbreviazioni</w:t>
      </w:r>
    </w:p>
    <w:p w14:paraId="680E1FFC" w14:textId="1C5BD01A" w:rsidR="00A078E6" w:rsidRPr="00A11555" w:rsidRDefault="00A078E6" w:rsidP="00A078E6">
      <w:pPr>
        <w:rPr>
          <w:rFonts w:ascii="Garamond" w:hAnsi="Garamond"/>
          <w:b/>
          <w:bCs/>
          <w:i/>
          <w:iCs/>
          <w:sz w:val="26"/>
          <w:szCs w:val="26"/>
        </w:rPr>
      </w:pPr>
      <w:r w:rsidRPr="00A11555">
        <w:rPr>
          <w:rFonts w:ascii="Garamond" w:hAnsi="Garamond"/>
          <w:b/>
          <w:bCs/>
          <w:i/>
          <w:iCs/>
          <w:sz w:val="26"/>
          <w:szCs w:val="26"/>
        </w:rPr>
        <w:t>Definizioni</w:t>
      </w:r>
    </w:p>
    <w:p w14:paraId="5BA15279" w14:textId="6981B8AB" w:rsidR="00893D0C" w:rsidRPr="00A11555" w:rsidRDefault="00155BD4" w:rsidP="00E60FB6">
      <w:pPr>
        <w:rPr>
          <w:rFonts w:ascii="Garamond" w:hAnsi="Garamond"/>
          <w:sz w:val="24"/>
          <w:szCs w:val="24"/>
        </w:rPr>
      </w:pPr>
      <w:r w:rsidRPr="00A11555">
        <w:rPr>
          <w:rFonts w:ascii="Garamond" w:hAnsi="Garamond"/>
          <w:b/>
          <w:bCs/>
          <w:sz w:val="24"/>
          <w:szCs w:val="24"/>
        </w:rPr>
        <w:t xml:space="preserve">Cliente: </w:t>
      </w:r>
      <w:r w:rsidRPr="00A11555">
        <w:rPr>
          <w:rFonts w:ascii="Garamond" w:hAnsi="Garamond"/>
          <w:sz w:val="24"/>
          <w:szCs w:val="24"/>
        </w:rPr>
        <w:t>rappresenta un generico cliente, che sia intenzionato ad usare la piattaforma, utilizzando le operazioni descritte sopra per finalizzare un ordine. Ogni cliente ha un proprio account registrato sulla piattaforma in cui saranno specificate le seguenti informazioni:</w:t>
      </w:r>
    </w:p>
    <w:p w14:paraId="309678B3" w14:textId="5853569F" w:rsidR="00155BD4" w:rsidRPr="00A11555" w:rsidRDefault="00155BD4" w:rsidP="00155BD4">
      <w:pPr>
        <w:pStyle w:val="Paragrafoelenco"/>
        <w:numPr>
          <w:ilvl w:val="0"/>
          <w:numId w:val="34"/>
        </w:numPr>
        <w:rPr>
          <w:rFonts w:ascii="Garamond" w:hAnsi="Garamond"/>
          <w:sz w:val="24"/>
          <w:szCs w:val="24"/>
        </w:rPr>
      </w:pPr>
      <w:r w:rsidRPr="00A11555">
        <w:rPr>
          <w:rFonts w:ascii="Garamond" w:hAnsi="Garamond"/>
          <w:b/>
          <w:bCs/>
          <w:sz w:val="24"/>
          <w:szCs w:val="24"/>
        </w:rPr>
        <w:t>Nome;</w:t>
      </w:r>
    </w:p>
    <w:p w14:paraId="102EF066" w14:textId="27F26EF7" w:rsidR="00155BD4" w:rsidRPr="00A11555" w:rsidRDefault="00155BD4" w:rsidP="00155BD4">
      <w:pPr>
        <w:pStyle w:val="Paragrafoelenco"/>
        <w:numPr>
          <w:ilvl w:val="0"/>
          <w:numId w:val="34"/>
        </w:numPr>
        <w:rPr>
          <w:rFonts w:ascii="Garamond" w:hAnsi="Garamond"/>
          <w:sz w:val="24"/>
          <w:szCs w:val="24"/>
        </w:rPr>
      </w:pPr>
      <w:r w:rsidRPr="00A11555">
        <w:rPr>
          <w:rFonts w:ascii="Garamond" w:hAnsi="Garamond"/>
          <w:b/>
          <w:bCs/>
          <w:sz w:val="24"/>
          <w:szCs w:val="24"/>
        </w:rPr>
        <w:t>Cognome;</w:t>
      </w:r>
    </w:p>
    <w:p w14:paraId="1A97B1B4" w14:textId="08745636" w:rsidR="00155BD4" w:rsidRPr="00A11555" w:rsidRDefault="00A078E6" w:rsidP="00155BD4">
      <w:pPr>
        <w:pStyle w:val="Paragrafoelenco"/>
        <w:numPr>
          <w:ilvl w:val="0"/>
          <w:numId w:val="34"/>
        </w:numPr>
        <w:rPr>
          <w:rFonts w:ascii="Garamond" w:hAnsi="Garamond"/>
          <w:sz w:val="24"/>
          <w:szCs w:val="24"/>
        </w:rPr>
      </w:pPr>
      <w:r w:rsidRPr="00A11555">
        <w:rPr>
          <w:rFonts w:ascii="Garamond" w:hAnsi="Garamond"/>
          <w:b/>
          <w:bCs/>
          <w:sz w:val="24"/>
          <w:szCs w:val="24"/>
        </w:rPr>
        <w:t>E-mail</w:t>
      </w:r>
      <w:r w:rsidR="00155BD4" w:rsidRPr="00A11555">
        <w:rPr>
          <w:rFonts w:ascii="Garamond" w:hAnsi="Garamond"/>
          <w:b/>
          <w:bCs/>
          <w:sz w:val="24"/>
          <w:szCs w:val="24"/>
        </w:rPr>
        <w:t>;</w:t>
      </w:r>
    </w:p>
    <w:p w14:paraId="2F753A25" w14:textId="7550CF53" w:rsidR="00155BD4" w:rsidRPr="00A11555" w:rsidRDefault="00155BD4" w:rsidP="00155BD4">
      <w:pPr>
        <w:pStyle w:val="Paragrafoelenco"/>
        <w:numPr>
          <w:ilvl w:val="0"/>
          <w:numId w:val="34"/>
        </w:numPr>
        <w:rPr>
          <w:rFonts w:ascii="Garamond" w:hAnsi="Garamond"/>
          <w:sz w:val="24"/>
          <w:szCs w:val="24"/>
        </w:rPr>
      </w:pPr>
      <w:r w:rsidRPr="00A11555">
        <w:rPr>
          <w:rFonts w:ascii="Garamond" w:hAnsi="Garamond"/>
          <w:b/>
          <w:bCs/>
          <w:sz w:val="24"/>
          <w:szCs w:val="24"/>
        </w:rPr>
        <w:lastRenderedPageBreak/>
        <w:t>Password;</w:t>
      </w:r>
    </w:p>
    <w:p w14:paraId="382E9964" w14:textId="4E8F2C3B" w:rsidR="00155BD4" w:rsidRPr="00A11555" w:rsidRDefault="00387DA5" w:rsidP="00155BD4">
      <w:pPr>
        <w:pStyle w:val="Paragrafoelenco"/>
        <w:numPr>
          <w:ilvl w:val="0"/>
          <w:numId w:val="34"/>
        </w:numPr>
        <w:rPr>
          <w:rFonts w:ascii="Garamond" w:hAnsi="Garamond"/>
          <w:sz w:val="24"/>
          <w:szCs w:val="24"/>
        </w:rPr>
      </w:pPr>
      <w:r w:rsidRPr="00A11555">
        <w:rPr>
          <w:rFonts w:ascii="Garamond" w:hAnsi="Garamond"/>
          <w:b/>
          <w:bCs/>
          <w:sz w:val="24"/>
          <w:szCs w:val="24"/>
        </w:rPr>
        <w:t>Dati per il pagamento;</w:t>
      </w:r>
    </w:p>
    <w:p w14:paraId="65A0AD45" w14:textId="540C8748" w:rsidR="00387DA5" w:rsidRPr="00A11555" w:rsidRDefault="00387DA5" w:rsidP="00387DA5">
      <w:pPr>
        <w:rPr>
          <w:rFonts w:ascii="Garamond" w:hAnsi="Garamond"/>
          <w:sz w:val="24"/>
          <w:szCs w:val="24"/>
        </w:rPr>
      </w:pPr>
      <w:r w:rsidRPr="00A11555">
        <w:rPr>
          <w:rFonts w:ascii="Garamond" w:hAnsi="Garamond"/>
          <w:b/>
          <w:bCs/>
          <w:sz w:val="24"/>
          <w:szCs w:val="24"/>
        </w:rPr>
        <w:t>Consulente:</w:t>
      </w:r>
      <w:r w:rsidRPr="00A11555">
        <w:rPr>
          <w:rFonts w:ascii="Garamond" w:hAnsi="Garamond"/>
          <w:sz w:val="24"/>
          <w:szCs w:val="24"/>
        </w:rPr>
        <w:t xml:space="preserve"> rappresenta un lavoratore dipendente dell’azienda, il quale compito è quello di inoltrare il cliente nella stipulazione di un preventivo, quindi di fargli comprendere il costo a cui andrà in contro finalizzando l’ordine nel momento del pagamento. Ogni consulente avrà un proprio account in cui sono specificate le seguenti informazioni:</w:t>
      </w:r>
    </w:p>
    <w:p w14:paraId="7FAEB297" w14:textId="709D025F" w:rsidR="00387DA5" w:rsidRPr="00A11555" w:rsidRDefault="00387DA5" w:rsidP="00387DA5">
      <w:pPr>
        <w:pStyle w:val="Paragrafoelenco"/>
        <w:numPr>
          <w:ilvl w:val="0"/>
          <w:numId w:val="35"/>
        </w:numPr>
        <w:rPr>
          <w:rFonts w:ascii="Garamond" w:hAnsi="Garamond"/>
          <w:sz w:val="24"/>
          <w:szCs w:val="24"/>
        </w:rPr>
      </w:pPr>
      <w:r w:rsidRPr="00A11555">
        <w:rPr>
          <w:rFonts w:ascii="Garamond" w:hAnsi="Garamond"/>
          <w:b/>
          <w:bCs/>
          <w:sz w:val="24"/>
          <w:szCs w:val="24"/>
        </w:rPr>
        <w:t>Id consulente;</w:t>
      </w:r>
    </w:p>
    <w:p w14:paraId="5270DBAA" w14:textId="02EC5E2D" w:rsidR="00387DA5" w:rsidRPr="00A11555" w:rsidRDefault="00387DA5" w:rsidP="00387DA5">
      <w:pPr>
        <w:pStyle w:val="Paragrafoelenco"/>
        <w:numPr>
          <w:ilvl w:val="0"/>
          <w:numId w:val="35"/>
        </w:numPr>
        <w:rPr>
          <w:rFonts w:ascii="Garamond" w:hAnsi="Garamond"/>
          <w:sz w:val="24"/>
          <w:szCs w:val="24"/>
        </w:rPr>
      </w:pPr>
      <w:r w:rsidRPr="00A11555">
        <w:rPr>
          <w:rFonts w:ascii="Garamond" w:hAnsi="Garamond"/>
          <w:b/>
          <w:bCs/>
          <w:sz w:val="24"/>
          <w:szCs w:val="24"/>
        </w:rPr>
        <w:t>Nome;</w:t>
      </w:r>
    </w:p>
    <w:p w14:paraId="40E58A7D" w14:textId="0137A521" w:rsidR="00387DA5" w:rsidRPr="00A11555" w:rsidRDefault="00387DA5" w:rsidP="00387DA5">
      <w:pPr>
        <w:pStyle w:val="Paragrafoelenco"/>
        <w:numPr>
          <w:ilvl w:val="0"/>
          <w:numId w:val="35"/>
        </w:numPr>
        <w:rPr>
          <w:rFonts w:ascii="Garamond" w:hAnsi="Garamond"/>
          <w:sz w:val="24"/>
          <w:szCs w:val="24"/>
        </w:rPr>
      </w:pPr>
      <w:r w:rsidRPr="00A11555">
        <w:rPr>
          <w:rFonts w:ascii="Garamond" w:hAnsi="Garamond"/>
          <w:b/>
          <w:bCs/>
          <w:sz w:val="24"/>
          <w:szCs w:val="24"/>
        </w:rPr>
        <w:t>Cognome;</w:t>
      </w:r>
    </w:p>
    <w:p w14:paraId="4EC694AA" w14:textId="78C0C552" w:rsidR="00387DA5" w:rsidRPr="00A11555" w:rsidRDefault="00A078E6" w:rsidP="00387DA5">
      <w:pPr>
        <w:pStyle w:val="Paragrafoelenco"/>
        <w:numPr>
          <w:ilvl w:val="0"/>
          <w:numId w:val="35"/>
        </w:numPr>
        <w:rPr>
          <w:rFonts w:ascii="Garamond" w:hAnsi="Garamond"/>
          <w:sz w:val="24"/>
          <w:szCs w:val="24"/>
        </w:rPr>
      </w:pPr>
      <w:r w:rsidRPr="00A11555">
        <w:rPr>
          <w:rFonts w:ascii="Garamond" w:hAnsi="Garamond"/>
          <w:b/>
          <w:bCs/>
          <w:sz w:val="24"/>
          <w:szCs w:val="24"/>
        </w:rPr>
        <w:t>E-mail</w:t>
      </w:r>
      <w:r w:rsidR="00387DA5" w:rsidRPr="00A11555">
        <w:rPr>
          <w:rFonts w:ascii="Garamond" w:hAnsi="Garamond"/>
          <w:b/>
          <w:bCs/>
          <w:sz w:val="24"/>
          <w:szCs w:val="24"/>
        </w:rPr>
        <w:t>;</w:t>
      </w:r>
    </w:p>
    <w:p w14:paraId="7746F590" w14:textId="2517C88E" w:rsidR="00387DA5" w:rsidRPr="00A11555" w:rsidRDefault="00387DA5" w:rsidP="00387DA5">
      <w:pPr>
        <w:pStyle w:val="Paragrafoelenco"/>
        <w:numPr>
          <w:ilvl w:val="0"/>
          <w:numId w:val="35"/>
        </w:numPr>
        <w:rPr>
          <w:rFonts w:ascii="Garamond" w:hAnsi="Garamond"/>
          <w:sz w:val="24"/>
          <w:szCs w:val="24"/>
        </w:rPr>
      </w:pPr>
      <w:r w:rsidRPr="00A11555">
        <w:rPr>
          <w:rFonts w:ascii="Garamond" w:hAnsi="Garamond"/>
          <w:b/>
          <w:bCs/>
          <w:sz w:val="24"/>
          <w:szCs w:val="24"/>
        </w:rPr>
        <w:t>Password;</w:t>
      </w:r>
    </w:p>
    <w:p w14:paraId="1C75A3AA" w14:textId="5BEEB5ED" w:rsidR="00387DA5" w:rsidRPr="00A11555" w:rsidRDefault="00387DA5" w:rsidP="00387DA5">
      <w:pPr>
        <w:pStyle w:val="Paragrafoelenco"/>
        <w:numPr>
          <w:ilvl w:val="0"/>
          <w:numId w:val="35"/>
        </w:numPr>
        <w:rPr>
          <w:rFonts w:ascii="Garamond" w:hAnsi="Garamond"/>
          <w:sz w:val="24"/>
          <w:szCs w:val="24"/>
        </w:rPr>
      </w:pPr>
      <w:r w:rsidRPr="00A11555">
        <w:rPr>
          <w:rFonts w:ascii="Garamond" w:hAnsi="Garamond"/>
          <w:b/>
          <w:bCs/>
          <w:sz w:val="24"/>
          <w:szCs w:val="24"/>
        </w:rPr>
        <w:t>Numero ufficio</w:t>
      </w:r>
    </w:p>
    <w:p w14:paraId="6FC62753" w14:textId="094B32F7" w:rsidR="00387DA5" w:rsidRPr="00A11555" w:rsidRDefault="00387DA5" w:rsidP="00387DA5">
      <w:pPr>
        <w:rPr>
          <w:rFonts w:ascii="Garamond" w:hAnsi="Garamond"/>
          <w:sz w:val="24"/>
          <w:szCs w:val="24"/>
        </w:rPr>
      </w:pPr>
      <w:r w:rsidRPr="00A11555">
        <w:rPr>
          <w:rFonts w:ascii="Garamond" w:hAnsi="Garamond"/>
          <w:b/>
          <w:bCs/>
          <w:sz w:val="24"/>
          <w:szCs w:val="24"/>
        </w:rPr>
        <w:t>Amministratore:</w:t>
      </w:r>
      <w:r w:rsidRPr="00A11555">
        <w:rPr>
          <w:rFonts w:ascii="Garamond" w:hAnsi="Garamond"/>
          <w:sz w:val="24"/>
          <w:szCs w:val="24"/>
        </w:rPr>
        <w:t xml:space="preserve"> rappresenta </w:t>
      </w:r>
      <w:r w:rsidR="00A078E6" w:rsidRPr="00A11555">
        <w:rPr>
          <w:rFonts w:ascii="Garamond" w:hAnsi="Garamond"/>
          <w:sz w:val="24"/>
          <w:szCs w:val="24"/>
        </w:rPr>
        <w:t>un titolare o una figura che ne fa le veci, incaricato di gestire l’intera piattaforma. Ogni amministratore avrà le seguenti informazioni:</w:t>
      </w:r>
    </w:p>
    <w:p w14:paraId="0BC760FD" w14:textId="23627E27" w:rsidR="00A078E6" w:rsidRPr="00A11555" w:rsidRDefault="00A078E6" w:rsidP="00A078E6">
      <w:pPr>
        <w:pStyle w:val="Paragrafoelenco"/>
        <w:numPr>
          <w:ilvl w:val="0"/>
          <w:numId w:val="36"/>
        </w:numPr>
        <w:rPr>
          <w:rFonts w:ascii="Garamond" w:hAnsi="Garamond"/>
          <w:sz w:val="24"/>
          <w:szCs w:val="24"/>
        </w:rPr>
      </w:pPr>
      <w:r w:rsidRPr="00A11555">
        <w:rPr>
          <w:rFonts w:ascii="Garamond" w:hAnsi="Garamond"/>
          <w:b/>
          <w:bCs/>
          <w:sz w:val="24"/>
          <w:szCs w:val="24"/>
        </w:rPr>
        <w:t>Nome;</w:t>
      </w:r>
    </w:p>
    <w:p w14:paraId="0716F3D9" w14:textId="41136361" w:rsidR="00A078E6" w:rsidRPr="00A11555" w:rsidRDefault="00A078E6" w:rsidP="00A078E6">
      <w:pPr>
        <w:pStyle w:val="Paragrafoelenco"/>
        <w:numPr>
          <w:ilvl w:val="0"/>
          <w:numId w:val="36"/>
        </w:numPr>
        <w:rPr>
          <w:rFonts w:ascii="Garamond" w:hAnsi="Garamond"/>
          <w:sz w:val="24"/>
          <w:szCs w:val="24"/>
        </w:rPr>
      </w:pPr>
      <w:r w:rsidRPr="00A11555">
        <w:rPr>
          <w:rFonts w:ascii="Garamond" w:hAnsi="Garamond"/>
          <w:b/>
          <w:bCs/>
          <w:sz w:val="24"/>
          <w:szCs w:val="24"/>
        </w:rPr>
        <w:t>Cognome;</w:t>
      </w:r>
    </w:p>
    <w:p w14:paraId="1FD866F8" w14:textId="6F2E6353" w:rsidR="00A078E6" w:rsidRPr="00A11555" w:rsidRDefault="00A078E6" w:rsidP="00A078E6">
      <w:pPr>
        <w:pStyle w:val="Paragrafoelenco"/>
        <w:numPr>
          <w:ilvl w:val="0"/>
          <w:numId w:val="36"/>
        </w:numPr>
        <w:rPr>
          <w:rFonts w:ascii="Garamond" w:hAnsi="Garamond"/>
          <w:sz w:val="24"/>
          <w:szCs w:val="24"/>
        </w:rPr>
      </w:pPr>
      <w:r w:rsidRPr="00A11555">
        <w:rPr>
          <w:rFonts w:ascii="Garamond" w:hAnsi="Garamond"/>
          <w:b/>
          <w:bCs/>
          <w:sz w:val="24"/>
          <w:szCs w:val="24"/>
        </w:rPr>
        <w:t>E-mail;</w:t>
      </w:r>
    </w:p>
    <w:p w14:paraId="1C7AB03B" w14:textId="0BF3052E" w:rsidR="00A078E6" w:rsidRPr="00A11555" w:rsidRDefault="00A078E6" w:rsidP="00A078E6">
      <w:pPr>
        <w:pStyle w:val="Paragrafoelenco"/>
        <w:numPr>
          <w:ilvl w:val="0"/>
          <w:numId w:val="36"/>
        </w:numPr>
        <w:rPr>
          <w:rFonts w:ascii="Garamond" w:hAnsi="Garamond"/>
          <w:sz w:val="24"/>
          <w:szCs w:val="24"/>
        </w:rPr>
      </w:pPr>
      <w:r w:rsidRPr="00A11555">
        <w:rPr>
          <w:rFonts w:ascii="Garamond" w:hAnsi="Garamond"/>
          <w:b/>
          <w:bCs/>
          <w:sz w:val="24"/>
          <w:szCs w:val="24"/>
        </w:rPr>
        <w:t>Password;</w:t>
      </w:r>
    </w:p>
    <w:p w14:paraId="051A67D8" w14:textId="039493A1" w:rsidR="0065382E" w:rsidRPr="00A11555" w:rsidRDefault="0065382E" w:rsidP="0065382E">
      <w:pPr>
        <w:rPr>
          <w:rFonts w:ascii="Garamond" w:hAnsi="Garamond"/>
          <w:sz w:val="24"/>
          <w:szCs w:val="24"/>
        </w:rPr>
      </w:pPr>
      <w:r w:rsidRPr="00A11555">
        <w:rPr>
          <w:rFonts w:ascii="Garamond" w:hAnsi="Garamond"/>
          <w:b/>
          <w:bCs/>
          <w:sz w:val="24"/>
          <w:szCs w:val="24"/>
        </w:rPr>
        <w:t xml:space="preserve">Autovettura: </w:t>
      </w:r>
      <w:r w:rsidRPr="00A11555">
        <w:rPr>
          <w:rFonts w:ascii="Garamond" w:hAnsi="Garamond"/>
          <w:sz w:val="24"/>
          <w:szCs w:val="24"/>
        </w:rPr>
        <w:t>rappresenta un’automobile e, come tale avrà le seguenti informazioni:</w:t>
      </w:r>
    </w:p>
    <w:p w14:paraId="75F0424E" w14:textId="526BD12E" w:rsidR="0065382E" w:rsidRPr="00A11555" w:rsidRDefault="0065382E" w:rsidP="0065382E">
      <w:pPr>
        <w:pStyle w:val="Paragrafoelenco"/>
        <w:numPr>
          <w:ilvl w:val="0"/>
          <w:numId w:val="37"/>
        </w:numPr>
        <w:rPr>
          <w:rFonts w:ascii="Garamond" w:hAnsi="Garamond"/>
          <w:sz w:val="24"/>
          <w:szCs w:val="24"/>
        </w:rPr>
      </w:pPr>
      <w:r w:rsidRPr="00A11555">
        <w:rPr>
          <w:rFonts w:ascii="Garamond" w:hAnsi="Garamond"/>
          <w:b/>
          <w:bCs/>
          <w:sz w:val="24"/>
          <w:szCs w:val="24"/>
        </w:rPr>
        <w:t>Id automobile;</w:t>
      </w:r>
    </w:p>
    <w:p w14:paraId="0D44A064" w14:textId="5B737265" w:rsidR="0065382E" w:rsidRPr="00A11555" w:rsidRDefault="0065382E" w:rsidP="0065382E">
      <w:pPr>
        <w:pStyle w:val="Paragrafoelenco"/>
        <w:numPr>
          <w:ilvl w:val="0"/>
          <w:numId w:val="37"/>
        </w:numPr>
        <w:rPr>
          <w:rFonts w:ascii="Garamond" w:hAnsi="Garamond"/>
          <w:sz w:val="24"/>
          <w:szCs w:val="24"/>
        </w:rPr>
      </w:pPr>
      <w:r w:rsidRPr="00A11555">
        <w:rPr>
          <w:rFonts w:ascii="Garamond" w:hAnsi="Garamond"/>
          <w:b/>
          <w:bCs/>
          <w:sz w:val="24"/>
          <w:szCs w:val="24"/>
        </w:rPr>
        <w:t>Tipo di auto;</w:t>
      </w:r>
    </w:p>
    <w:p w14:paraId="76F863CB" w14:textId="0778F0A2" w:rsidR="0065382E" w:rsidRPr="00A11555" w:rsidRDefault="0065382E" w:rsidP="0065382E">
      <w:pPr>
        <w:pStyle w:val="Paragrafoelenco"/>
        <w:numPr>
          <w:ilvl w:val="0"/>
          <w:numId w:val="37"/>
        </w:numPr>
        <w:rPr>
          <w:rFonts w:ascii="Garamond" w:hAnsi="Garamond"/>
          <w:sz w:val="24"/>
          <w:szCs w:val="24"/>
        </w:rPr>
      </w:pPr>
      <w:r w:rsidRPr="00A11555">
        <w:rPr>
          <w:rFonts w:ascii="Garamond" w:hAnsi="Garamond"/>
          <w:b/>
          <w:bCs/>
          <w:sz w:val="24"/>
          <w:szCs w:val="24"/>
        </w:rPr>
        <w:t>Marca;</w:t>
      </w:r>
    </w:p>
    <w:p w14:paraId="45B42622" w14:textId="4B94FB18" w:rsidR="0065382E" w:rsidRPr="00A11555" w:rsidRDefault="0065382E" w:rsidP="0065382E">
      <w:pPr>
        <w:pStyle w:val="Paragrafoelenco"/>
        <w:numPr>
          <w:ilvl w:val="0"/>
          <w:numId w:val="37"/>
        </w:numPr>
        <w:rPr>
          <w:rFonts w:ascii="Garamond" w:hAnsi="Garamond"/>
          <w:sz w:val="24"/>
          <w:szCs w:val="24"/>
        </w:rPr>
      </w:pPr>
      <w:r w:rsidRPr="00A11555">
        <w:rPr>
          <w:rFonts w:ascii="Garamond" w:hAnsi="Garamond"/>
          <w:b/>
          <w:bCs/>
          <w:sz w:val="24"/>
          <w:szCs w:val="24"/>
        </w:rPr>
        <w:t>Modello;</w:t>
      </w:r>
    </w:p>
    <w:p w14:paraId="2D719CD7" w14:textId="278365F0" w:rsidR="0065382E" w:rsidRPr="00A11555" w:rsidRDefault="0065382E" w:rsidP="0065382E">
      <w:pPr>
        <w:pStyle w:val="Paragrafoelenco"/>
        <w:numPr>
          <w:ilvl w:val="0"/>
          <w:numId w:val="37"/>
        </w:numPr>
        <w:rPr>
          <w:rFonts w:ascii="Garamond" w:hAnsi="Garamond"/>
          <w:sz w:val="24"/>
          <w:szCs w:val="24"/>
        </w:rPr>
      </w:pPr>
      <w:r w:rsidRPr="00A11555">
        <w:rPr>
          <w:rFonts w:ascii="Garamond" w:hAnsi="Garamond"/>
          <w:b/>
          <w:bCs/>
          <w:sz w:val="24"/>
          <w:szCs w:val="24"/>
        </w:rPr>
        <w:t>Caratteristiche tecniche;</w:t>
      </w:r>
    </w:p>
    <w:p w14:paraId="2A901EB9" w14:textId="232AF626" w:rsidR="00780C5A" w:rsidRPr="00A11555" w:rsidRDefault="0065382E" w:rsidP="00780C5A">
      <w:pPr>
        <w:pStyle w:val="Paragrafoelenco"/>
        <w:numPr>
          <w:ilvl w:val="0"/>
          <w:numId w:val="37"/>
        </w:numPr>
        <w:rPr>
          <w:rFonts w:ascii="Garamond" w:hAnsi="Garamond"/>
          <w:sz w:val="24"/>
          <w:szCs w:val="24"/>
        </w:rPr>
      </w:pPr>
      <w:r w:rsidRPr="00A11555">
        <w:rPr>
          <w:rFonts w:ascii="Garamond" w:hAnsi="Garamond"/>
          <w:b/>
          <w:bCs/>
          <w:sz w:val="24"/>
          <w:szCs w:val="24"/>
        </w:rPr>
        <w:t>Descrizione;</w:t>
      </w:r>
    </w:p>
    <w:p w14:paraId="06AAA36D" w14:textId="3C7A955D" w:rsidR="00780C5A" w:rsidRPr="00A11555" w:rsidRDefault="00780C5A" w:rsidP="00780C5A">
      <w:pPr>
        <w:rPr>
          <w:rFonts w:ascii="Garamond" w:hAnsi="Garamond"/>
          <w:b/>
          <w:bCs/>
          <w:i/>
          <w:iCs/>
          <w:sz w:val="24"/>
          <w:szCs w:val="24"/>
        </w:rPr>
      </w:pPr>
      <w:r w:rsidRPr="00A11555">
        <w:rPr>
          <w:rFonts w:ascii="Garamond" w:hAnsi="Garamond"/>
          <w:b/>
          <w:bCs/>
          <w:i/>
          <w:iCs/>
          <w:sz w:val="24"/>
          <w:szCs w:val="24"/>
        </w:rPr>
        <w:t>Acronimi</w:t>
      </w:r>
    </w:p>
    <w:p w14:paraId="0D33FAA3" w14:textId="0D818BC6" w:rsidR="00780C5A" w:rsidRPr="00A11555" w:rsidRDefault="00780C5A" w:rsidP="00780C5A">
      <w:pPr>
        <w:spacing w:line="240" w:lineRule="auto"/>
        <w:rPr>
          <w:rFonts w:ascii="Garamond" w:hAnsi="Garamond"/>
          <w:sz w:val="24"/>
          <w:szCs w:val="24"/>
        </w:rPr>
      </w:pPr>
      <w:r w:rsidRPr="00A11555">
        <w:rPr>
          <w:rFonts w:ascii="Garamond" w:hAnsi="Garamond"/>
          <w:sz w:val="24"/>
          <w:szCs w:val="24"/>
        </w:rPr>
        <w:t xml:space="preserve">RAD = </w:t>
      </w:r>
      <w:proofErr w:type="spellStart"/>
      <w:r w:rsidRPr="00A11555">
        <w:rPr>
          <w:rFonts w:ascii="Garamond" w:hAnsi="Garamond"/>
          <w:sz w:val="24"/>
          <w:szCs w:val="24"/>
        </w:rPr>
        <w:t>Requirement</w:t>
      </w:r>
      <w:proofErr w:type="spellEnd"/>
      <w:r w:rsidRPr="00A11555">
        <w:rPr>
          <w:rFonts w:ascii="Garamond" w:hAnsi="Garamond"/>
          <w:sz w:val="24"/>
          <w:szCs w:val="24"/>
        </w:rPr>
        <w:t xml:space="preserve"> Analysis </w:t>
      </w:r>
      <w:proofErr w:type="spellStart"/>
      <w:r w:rsidRPr="00A11555">
        <w:rPr>
          <w:rFonts w:ascii="Garamond" w:hAnsi="Garamond"/>
          <w:sz w:val="24"/>
          <w:szCs w:val="24"/>
        </w:rPr>
        <w:t>Document</w:t>
      </w:r>
      <w:proofErr w:type="spellEnd"/>
    </w:p>
    <w:p w14:paraId="164852A3" w14:textId="147A2EEA" w:rsidR="00780C5A" w:rsidRPr="00A11555" w:rsidRDefault="00780C5A" w:rsidP="00780C5A">
      <w:pPr>
        <w:spacing w:line="240" w:lineRule="auto"/>
        <w:rPr>
          <w:rFonts w:ascii="Garamond" w:hAnsi="Garamond"/>
          <w:sz w:val="24"/>
          <w:szCs w:val="24"/>
        </w:rPr>
      </w:pPr>
      <w:r w:rsidRPr="00A11555">
        <w:rPr>
          <w:rFonts w:ascii="Garamond" w:hAnsi="Garamond"/>
          <w:sz w:val="24"/>
          <w:szCs w:val="24"/>
        </w:rPr>
        <w:t>RF = Requisito funzionale.</w:t>
      </w:r>
    </w:p>
    <w:p w14:paraId="2E6673E4" w14:textId="71F4A4A4" w:rsidR="00A11555" w:rsidRPr="00A11555" w:rsidRDefault="00A11555" w:rsidP="00780C5A">
      <w:pPr>
        <w:spacing w:line="240" w:lineRule="auto"/>
        <w:rPr>
          <w:rFonts w:ascii="Garamond" w:hAnsi="Garamond"/>
          <w:sz w:val="24"/>
          <w:szCs w:val="24"/>
        </w:rPr>
      </w:pPr>
      <w:r w:rsidRPr="00A11555">
        <w:rPr>
          <w:rFonts w:ascii="Garamond" w:hAnsi="Garamond"/>
          <w:sz w:val="24"/>
          <w:szCs w:val="24"/>
        </w:rPr>
        <w:t>RNF =</w:t>
      </w:r>
      <w:r>
        <w:rPr>
          <w:rFonts w:ascii="Garamond" w:hAnsi="Garamond"/>
          <w:sz w:val="24"/>
          <w:szCs w:val="24"/>
        </w:rPr>
        <w:t xml:space="preserve"> Requisito non funzionali</w:t>
      </w:r>
    </w:p>
    <w:p w14:paraId="03077664" w14:textId="2D9FC118" w:rsidR="00A11555" w:rsidRPr="00A11555" w:rsidRDefault="00A11555" w:rsidP="00780C5A">
      <w:pPr>
        <w:spacing w:line="240" w:lineRule="auto"/>
        <w:rPr>
          <w:rFonts w:ascii="Garamond" w:hAnsi="Garamond"/>
          <w:sz w:val="24"/>
          <w:szCs w:val="24"/>
          <w:lang w:val="en-US"/>
        </w:rPr>
      </w:pPr>
      <w:r w:rsidRPr="00A11555">
        <w:rPr>
          <w:rFonts w:ascii="Garamond" w:hAnsi="Garamond"/>
          <w:sz w:val="24"/>
          <w:szCs w:val="24"/>
          <w:lang w:val="en-US"/>
        </w:rPr>
        <w:t>SC = Scenario</w:t>
      </w:r>
    </w:p>
    <w:p w14:paraId="08057D6A" w14:textId="637AF1A2" w:rsidR="00A11555" w:rsidRPr="00A11555" w:rsidRDefault="00A11555" w:rsidP="00780C5A">
      <w:pPr>
        <w:spacing w:line="240" w:lineRule="auto"/>
        <w:rPr>
          <w:rFonts w:ascii="Garamond" w:hAnsi="Garamond"/>
          <w:sz w:val="24"/>
          <w:szCs w:val="24"/>
          <w:lang w:val="en-US"/>
        </w:rPr>
      </w:pPr>
      <w:r w:rsidRPr="00A11555">
        <w:rPr>
          <w:rFonts w:ascii="Garamond" w:hAnsi="Garamond"/>
          <w:sz w:val="24"/>
          <w:szCs w:val="24"/>
          <w:lang w:val="en-US"/>
        </w:rPr>
        <w:t>UC = Use Case</w:t>
      </w:r>
    </w:p>
    <w:p w14:paraId="6DD3B244" w14:textId="649B6604" w:rsidR="00A11555" w:rsidRPr="00A11555" w:rsidRDefault="00A11555" w:rsidP="00780C5A">
      <w:pPr>
        <w:spacing w:line="240" w:lineRule="auto"/>
        <w:rPr>
          <w:rFonts w:ascii="Garamond" w:hAnsi="Garamond"/>
          <w:sz w:val="24"/>
          <w:szCs w:val="24"/>
          <w:lang w:val="en-US"/>
        </w:rPr>
      </w:pPr>
      <w:r w:rsidRPr="00A11555">
        <w:rPr>
          <w:rFonts w:ascii="Garamond" w:hAnsi="Garamond"/>
          <w:sz w:val="24"/>
          <w:szCs w:val="24"/>
          <w:lang w:val="en-US"/>
        </w:rPr>
        <w:t>UCD = Use Ca</w:t>
      </w:r>
      <w:r>
        <w:rPr>
          <w:rFonts w:ascii="Garamond" w:hAnsi="Garamond"/>
          <w:sz w:val="24"/>
          <w:szCs w:val="24"/>
          <w:lang w:val="en-US"/>
        </w:rPr>
        <w:t>se Diagram</w:t>
      </w:r>
    </w:p>
    <w:p w14:paraId="68107CAB" w14:textId="7D0A2FA0" w:rsidR="00A11555" w:rsidRPr="00A11555" w:rsidRDefault="00A11555" w:rsidP="00780C5A">
      <w:pPr>
        <w:spacing w:line="240" w:lineRule="auto"/>
        <w:rPr>
          <w:rFonts w:ascii="Garamond" w:hAnsi="Garamond"/>
          <w:sz w:val="24"/>
          <w:szCs w:val="24"/>
          <w:lang w:val="en-US"/>
        </w:rPr>
      </w:pPr>
      <w:r w:rsidRPr="00A11555">
        <w:rPr>
          <w:rFonts w:ascii="Garamond" w:hAnsi="Garamond"/>
          <w:sz w:val="24"/>
          <w:szCs w:val="24"/>
          <w:lang w:val="en-US"/>
        </w:rPr>
        <w:t xml:space="preserve">CD = </w:t>
      </w:r>
      <w:r>
        <w:rPr>
          <w:rFonts w:ascii="Garamond" w:hAnsi="Garamond"/>
          <w:sz w:val="24"/>
          <w:szCs w:val="24"/>
          <w:lang w:val="en-US"/>
        </w:rPr>
        <w:t>Class Diagram</w:t>
      </w:r>
    </w:p>
    <w:p w14:paraId="595FEBBE" w14:textId="608F44EA" w:rsidR="00A11555" w:rsidRPr="00A11555" w:rsidRDefault="00A11555" w:rsidP="00780C5A">
      <w:pPr>
        <w:spacing w:line="240" w:lineRule="auto"/>
        <w:rPr>
          <w:rFonts w:ascii="Garamond" w:hAnsi="Garamond"/>
          <w:sz w:val="24"/>
          <w:szCs w:val="24"/>
          <w:lang w:val="en-US"/>
        </w:rPr>
      </w:pPr>
      <w:r w:rsidRPr="00A11555">
        <w:rPr>
          <w:rFonts w:ascii="Garamond" w:hAnsi="Garamond"/>
          <w:sz w:val="24"/>
          <w:szCs w:val="24"/>
          <w:lang w:val="en-US"/>
        </w:rPr>
        <w:t>SD = Se</w:t>
      </w:r>
      <w:r>
        <w:rPr>
          <w:rFonts w:ascii="Garamond" w:hAnsi="Garamond"/>
          <w:sz w:val="24"/>
          <w:szCs w:val="24"/>
          <w:lang w:val="en-US"/>
        </w:rPr>
        <w:t>quence Diagram</w:t>
      </w:r>
    </w:p>
    <w:p w14:paraId="05DE5390" w14:textId="38DB7098" w:rsidR="00A11555" w:rsidRDefault="00A11555" w:rsidP="00780C5A">
      <w:pPr>
        <w:spacing w:line="240" w:lineRule="auto"/>
        <w:rPr>
          <w:rFonts w:ascii="Garamond" w:hAnsi="Garamond"/>
          <w:sz w:val="24"/>
          <w:szCs w:val="24"/>
          <w:lang w:val="en-US"/>
        </w:rPr>
      </w:pPr>
      <w:r w:rsidRPr="00A11555">
        <w:rPr>
          <w:rFonts w:ascii="Garamond" w:hAnsi="Garamond"/>
          <w:sz w:val="24"/>
          <w:szCs w:val="24"/>
          <w:lang w:val="en-US"/>
        </w:rPr>
        <w:lastRenderedPageBreak/>
        <w:t xml:space="preserve">SCD = </w:t>
      </w:r>
      <w:proofErr w:type="spellStart"/>
      <w:r>
        <w:rPr>
          <w:rFonts w:ascii="Garamond" w:hAnsi="Garamond"/>
          <w:sz w:val="24"/>
          <w:szCs w:val="24"/>
          <w:lang w:val="en-US"/>
        </w:rPr>
        <w:t>State</w:t>
      </w:r>
      <w:r w:rsidR="003D0F9B">
        <w:rPr>
          <w:rFonts w:ascii="Garamond" w:hAnsi="Garamond"/>
          <w:sz w:val="24"/>
          <w:szCs w:val="24"/>
          <w:lang w:val="en-US"/>
        </w:rPr>
        <w:t>c</w:t>
      </w:r>
      <w:r>
        <w:rPr>
          <w:rFonts w:ascii="Garamond" w:hAnsi="Garamond"/>
          <w:sz w:val="24"/>
          <w:szCs w:val="24"/>
          <w:lang w:val="en-US"/>
        </w:rPr>
        <w:t>hart</w:t>
      </w:r>
      <w:proofErr w:type="spellEnd"/>
      <w:r>
        <w:rPr>
          <w:rFonts w:ascii="Garamond" w:hAnsi="Garamond"/>
          <w:sz w:val="24"/>
          <w:szCs w:val="24"/>
          <w:lang w:val="en-US"/>
        </w:rPr>
        <w:t xml:space="preserve"> Diagram</w:t>
      </w:r>
    </w:p>
    <w:p w14:paraId="557B484A" w14:textId="4D9DB7AC" w:rsidR="003D0F9B" w:rsidRPr="00A11555" w:rsidRDefault="003D0F9B" w:rsidP="00780C5A">
      <w:pPr>
        <w:spacing w:line="240" w:lineRule="auto"/>
        <w:rPr>
          <w:rFonts w:ascii="Garamond" w:hAnsi="Garamond"/>
          <w:sz w:val="24"/>
          <w:szCs w:val="24"/>
          <w:lang w:val="en-US"/>
        </w:rPr>
      </w:pPr>
      <w:r>
        <w:rPr>
          <w:rFonts w:ascii="Garamond" w:hAnsi="Garamond"/>
          <w:sz w:val="24"/>
          <w:szCs w:val="24"/>
          <w:lang w:val="en-US"/>
        </w:rPr>
        <w:t>NP = Navigation Path</w:t>
      </w:r>
    </w:p>
    <w:p w14:paraId="4331F81E" w14:textId="55129041" w:rsidR="00A11555" w:rsidRPr="00A11555" w:rsidRDefault="00A11555" w:rsidP="00780C5A">
      <w:pPr>
        <w:spacing w:line="240" w:lineRule="auto"/>
        <w:rPr>
          <w:rFonts w:ascii="Garamond" w:hAnsi="Garamond"/>
          <w:sz w:val="24"/>
          <w:szCs w:val="24"/>
          <w:lang w:val="en-US"/>
        </w:rPr>
      </w:pPr>
      <w:r w:rsidRPr="00A11555">
        <w:rPr>
          <w:rFonts w:ascii="Garamond" w:hAnsi="Garamond"/>
          <w:sz w:val="24"/>
          <w:szCs w:val="24"/>
          <w:lang w:val="en-US"/>
        </w:rPr>
        <w:t xml:space="preserve">UI = Mock-up </w:t>
      </w:r>
      <w:r>
        <w:rPr>
          <w:rFonts w:ascii="Garamond" w:hAnsi="Garamond"/>
          <w:sz w:val="24"/>
          <w:szCs w:val="24"/>
          <w:lang w:val="en-US"/>
        </w:rPr>
        <w:t>per User Interface</w:t>
      </w:r>
    </w:p>
    <w:p w14:paraId="5FBF7E7C" w14:textId="14043CED" w:rsidR="00A11555" w:rsidRPr="00A11555" w:rsidRDefault="00A11555" w:rsidP="00780C5A">
      <w:pPr>
        <w:spacing w:line="240" w:lineRule="auto"/>
        <w:rPr>
          <w:rFonts w:ascii="Garamond" w:hAnsi="Garamond"/>
          <w:sz w:val="24"/>
          <w:szCs w:val="24"/>
          <w:lang w:val="en-US"/>
        </w:rPr>
      </w:pPr>
      <w:r w:rsidRPr="00A11555">
        <w:rPr>
          <w:rFonts w:ascii="Garamond" w:hAnsi="Garamond"/>
          <w:sz w:val="24"/>
          <w:szCs w:val="24"/>
          <w:lang w:val="en-US"/>
        </w:rPr>
        <w:t xml:space="preserve">FURPS+ = </w:t>
      </w:r>
      <w:proofErr w:type="spellStart"/>
      <w:r w:rsidRPr="00A11555">
        <w:rPr>
          <w:rFonts w:ascii="Garamond" w:hAnsi="Garamond"/>
          <w:sz w:val="24"/>
          <w:szCs w:val="24"/>
          <w:lang w:val="en-US"/>
        </w:rPr>
        <w:t>Rappresenta</w:t>
      </w:r>
      <w:proofErr w:type="spellEnd"/>
      <w:r w:rsidRPr="00A11555">
        <w:rPr>
          <w:rFonts w:ascii="Garamond" w:hAnsi="Garamond"/>
          <w:sz w:val="24"/>
          <w:szCs w:val="24"/>
          <w:lang w:val="en-US"/>
        </w:rPr>
        <w:t>:</w:t>
      </w:r>
    </w:p>
    <w:p w14:paraId="01A21795" w14:textId="7039F69B" w:rsidR="00A11555" w:rsidRPr="00A11555" w:rsidRDefault="00A11555" w:rsidP="00A11555">
      <w:pPr>
        <w:pStyle w:val="Paragrafoelenco"/>
        <w:numPr>
          <w:ilvl w:val="0"/>
          <w:numId w:val="39"/>
        </w:numPr>
        <w:spacing w:line="240" w:lineRule="auto"/>
        <w:rPr>
          <w:rFonts w:ascii="Garamond" w:hAnsi="Garamond"/>
          <w:sz w:val="24"/>
          <w:szCs w:val="24"/>
        </w:rPr>
      </w:pPr>
      <w:r w:rsidRPr="00A11555">
        <w:rPr>
          <w:rFonts w:ascii="Garamond" w:hAnsi="Garamond"/>
          <w:sz w:val="24"/>
          <w:szCs w:val="24"/>
        </w:rPr>
        <w:t>Funzionalità;</w:t>
      </w:r>
    </w:p>
    <w:p w14:paraId="7AB69CEE" w14:textId="369C32DA" w:rsidR="00A11555" w:rsidRDefault="00A11555" w:rsidP="00A11555">
      <w:pPr>
        <w:pStyle w:val="Paragrafoelenco"/>
        <w:numPr>
          <w:ilvl w:val="0"/>
          <w:numId w:val="39"/>
        </w:numPr>
        <w:spacing w:line="240" w:lineRule="auto"/>
        <w:rPr>
          <w:rFonts w:ascii="Garamond" w:hAnsi="Garamond"/>
          <w:sz w:val="24"/>
          <w:szCs w:val="24"/>
        </w:rPr>
      </w:pPr>
      <w:r w:rsidRPr="00A11555">
        <w:rPr>
          <w:rFonts w:ascii="Garamond" w:hAnsi="Garamond"/>
          <w:sz w:val="24"/>
          <w:szCs w:val="24"/>
        </w:rPr>
        <w:t>Usabilità;</w:t>
      </w:r>
    </w:p>
    <w:p w14:paraId="2157A838" w14:textId="08AD82C6" w:rsidR="003D0F9B" w:rsidRDefault="003D0F9B" w:rsidP="00A11555">
      <w:pPr>
        <w:pStyle w:val="Paragrafoelenco"/>
        <w:numPr>
          <w:ilvl w:val="0"/>
          <w:numId w:val="39"/>
        </w:numPr>
        <w:spacing w:line="240" w:lineRule="auto"/>
        <w:rPr>
          <w:rFonts w:ascii="Garamond" w:hAnsi="Garamond"/>
          <w:sz w:val="24"/>
          <w:szCs w:val="24"/>
        </w:rPr>
      </w:pPr>
      <w:r>
        <w:rPr>
          <w:rFonts w:ascii="Garamond" w:hAnsi="Garamond"/>
          <w:sz w:val="24"/>
          <w:szCs w:val="24"/>
        </w:rPr>
        <w:t>Affidabilità;</w:t>
      </w:r>
    </w:p>
    <w:p w14:paraId="037E93DD" w14:textId="3BFBC8D0" w:rsidR="003D0F9B" w:rsidRDefault="003D0F9B" w:rsidP="00A11555">
      <w:pPr>
        <w:pStyle w:val="Paragrafoelenco"/>
        <w:numPr>
          <w:ilvl w:val="0"/>
          <w:numId w:val="39"/>
        </w:numPr>
        <w:spacing w:line="240" w:lineRule="auto"/>
        <w:rPr>
          <w:rFonts w:ascii="Garamond" w:hAnsi="Garamond"/>
          <w:sz w:val="24"/>
          <w:szCs w:val="24"/>
        </w:rPr>
      </w:pPr>
      <w:r>
        <w:rPr>
          <w:rFonts w:ascii="Garamond" w:hAnsi="Garamond"/>
          <w:sz w:val="24"/>
          <w:szCs w:val="24"/>
        </w:rPr>
        <w:t>Prestazioni;</w:t>
      </w:r>
    </w:p>
    <w:p w14:paraId="4553A2B0" w14:textId="19ACBFF9" w:rsidR="003D0F9B" w:rsidRDefault="003D0F9B" w:rsidP="00A11555">
      <w:pPr>
        <w:pStyle w:val="Paragrafoelenco"/>
        <w:numPr>
          <w:ilvl w:val="0"/>
          <w:numId w:val="39"/>
        </w:numPr>
        <w:spacing w:line="240" w:lineRule="auto"/>
        <w:rPr>
          <w:rFonts w:ascii="Garamond" w:hAnsi="Garamond"/>
          <w:sz w:val="24"/>
          <w:szCs w:val="24"/>
        </w:rPr>
      </w:pPr>
      <w:proofErr w:type="spellStart"/>
      <w:r>
        <w:rPr>
          <w:rFonts w:ascii="Garamond" w:hAnsi="Garamond"/>
          <w:sz w:val="24"/>
          <w:szCs w:val="24"/>
        </w:rPr>
        <w:t>Supportabilità</w:t>
      </w:r>
      <w:proofErr w:type="spellEnd"/>
      <w:r>
        <w:rPr>
          <w:rFonts w:ascii="Garamond" w:hAnsi="Garamond"/>
          <w:sz w:val="24"/>
          <w:szCs w:val="24"/>
        </w:rPr>
        <w:t>.</w:t>
      </w:r>
    </w:p>
    <w:p w14:paraId="134D6A88" w14:textId="755F3B4C" w:rsidR="003D0F9B" w:rsidRDefault="003D0F9B" w:rsidP="003D0F9B">
      <w:pPr>
        <w:spacing w:line="240" w:lineRule="auto"/>
        <w:rPr>
          <w:rFonts w:ascii="Garamond" w:hAnsi="Garamond"/>
          <w:sz w:val="24"/>
          <w:szCs w:val="24"/>
        </w:rPr>
      </w:pPr>
      <w:r>
        <w:rPr>
          <w:rFonts w:ascii="Garamond" w:hAnsi="Garamond"/>
          <w:sz w:val="24"/>
          <w:szCs w:val="24"/>
        </w:rPr>
        <w:t>Il “+” sta per pseudo-requisiti o vincoli del sistema:</w:t>
      </w:r>
    </w:p>
    <w:p w14:paraId="6172D79B" w14:textId="61558804" w:rsidR="003D0F9B" w:rsidRDefault="003D0F9B" w:rsidP="003D0F9B">
      <w:pPr>
        <w:pStyle w:val="Paragrafoelenco"/>
        <w:numPr>
          <w:ilvl w:val="0"/>
          <w:numId w:val="41"/>
        </w:numPr>
        <w:spacing w:line="240" w:lineRule="auto"/>
        <w:rPr>
          <w:rFonts w:ascii="Garamond" w:hAnsi="Garamond"/>
          <w:sz w:val="24"/>
          <w:szCs w:val="24"/>
        </w:rPr>
      </w:pPr>
      <w:r>
        <w:rPr>
          <w:rFonts w:ascii="Garamond" w:hAnsi="Garamond"/>
          <w:sz w:val="24"/>
          <w:szCs w:val="24"/>
        </w:rPr>
        <w:t>Aggiungere</w:t>
      </w:r>
    </w:p>
    <w:p w14:paraId="1A14F567" w14:textId="08F5AE1E" w:rsidR="003D0F9B" w:rsidRDefault="003D0F9B" w:rsidP="003D0F9B">
      <w:pPr>
        <w:pStyle w:val="Paragrafoelenco"/>
        <w:numPr>
          <w:ilvl w:val="0"/>
          <w:numId w:val="41"/>
        </w:numPr>
        <w:spacing w:line="240" w:lineRule="auto"/>
        <w:rPr>
          <w:rFonts w:ascii="Garamond" w:hAnsi="Garamond"/>
          <w:sz w:val="24"/>
          <w:szCs w:val="24"/>
        </w:rPr>
      </w:pPr>
      <w:r>
        <w:rPr>
          <w:rFonts w:ascii="Garamond" w:hAnsi="Garamond"/>
          <w:sz w:val="24"/>
          <w:szCs w:val="24"/>
        </w:rPr>
        <w:t>Aggiungere</w:t>
      </w:r>
    </w:p>
    <w:p w14:paraId="579AB949" w14:textId="47B2F4D0" w:rsidR="003D0F9B" w:rsidRDefault="003D0F9B" w:rsidP="003D0F9B">
      <w:pPr>
        <w:pStyle w:val="Paragrafoelenco"/>
        <w:numPr>
          <w:ilvl w:val="0"/>
          <w:numId w:val="41"/>
        </w:numPr>
        <w:spacing w:line="240" w:lineRule="auto"/>
        <w:rPr>
          <w:rFonts w:ascii="Garamond" w:hAnsi="Garamond"/>
          <w:sz w:val="24"/>
          <w:szCs w:val="24"/>
        </w:rPr>
      </w:pPr>
      <w:r>
        <w:rPr>
          <w:rFonts w:ascii="Garamond" w:hAnsi="Garamond"/>
          <w:sz w:val="24"/>
          <w:szCs w:val="24"/>
        </w:rPr>
        <w:t>Aggiungere</w:t>
      </w:r>
    </w:p>
    <w:p w14:paraId="1D259CAE" w14:textId="1176D8A8" w:rsidR="003D0F9B" w:rsidRDefault="003D0F9B" w:rsidP="003D0F9B">
      <w:pPr>
        <w:pStyle w:val="Paragrafoelenco"/>
        <w:numPr>
          <w:ilvl w:val="0"/>
          <w:numId w:val="41"/>
        </w:numPr>
        <w:spacing w:line="240" w:lineRule="auto"/>
        <w:rPr>
          <w:rFonts w:ascii="Garamond" w:hAnsi="Garamond"/>
          <w:sz w:val="24"/>
          <w:szCs w:val="24"/>
        </w:rPr>
      </w:pPr>
      <w:r>
        <w:rPr>
          <w:rFonts w:ascii="Garamond" w:hAnsi="Garamond"/>
          <w:sz w:val="24"/>
          <w:szCs w:val="24"/>
        </w:rPr>
        <w:t>Aggiungere</w:t>
      </w:r>
    </w:p>
    <w:p w14:paraId="17626014" w14:textId="6EBFCA31" w:rsidR="003D0F9B" w:rsidRPr="003D0F9B" w:rsidRDefault="003D0F9B" w:rsidP="003D0F9B">
      <w:pPr>
        <w:spacing w:line="240" w:lineRule="auto"/>
        <w:rPr>
          <w:rFonts w:ascii="Garamond" w:hAnsi="Garamond"/>
          <w:sz w:val="24"/>
          <w:szCs w:val="24"/>
        </w:rPr>
      </w:pPr>
      <w:r>
        <w:rPr>
          <w:rFonts w:ascii="Garamond" w:hAnsi="Garamond"/>
          <w:sz w:val="24"/>
          <w:szCs w:val="24"/>
        </w:rPr>
        <w:t>ALTRI ACRONIMI DA AGGIUNGERE IN CORSO D’OPERA.</w:t>
      </w:r>
    </w:p>
    <w:p w14:paraId="1DE68931" w14:textId="77777777" w:rsidR="00780C5A" w:rsidRPr="00A11555" w:rsidRDefault="00780C5A" w:rsidP="00780C5A">
      <w:pPr>
        <w:rPr>
          <w:rFonts w:ascii="Garamond" w:hAnsi="Garamond"/>
          <w:sz w:val="24"/>
          <w:szCs w:val="24"/>
        </w:rPr>
      </w:pPr>
    </w:p>
    <w:p w14:paraId="3FB2BAD7" w14:textId="77777777" w:rsidR="00780C5A" w:rsidRPr="00A11555" w:rsidRDefault="00780C5A" w:rsidP="00780C5A">
      <w:pPr>
        <w:pStyle w:val="Paragrafoelenco"/>
        <w:rPr>
          <w:rFonts w:ascii="Garamond" w:hAnsi="Garamond"/>
          <w:sz w:val="24"/>
          <w:szCs w:val="24"/>
        </w:rPr>
      </w:pPr>
    </w:p>
    <w:p w14:paraId="626BE3E2" w14:textId="46B68D9E" w:rsidR="00E60FB6" w:rsidRPr="00A11555" w:rsidRDefault="00E60FB6" w:rsidP="00780C5A">
      <w:pPr>
        <w:pStyle w:val="Paragrafoelenco"/>
        <w:numPr>
          <w:ilvl w:val="1"/>
          <w:numId w:val="28"/>
        </w:numPr>
        <w:rPr>
          <w:rFonts w:ascii="Garamond" w:hAnsi="Garamond"/>
          <w:b/>
          <w:bCs/>
          <w:sz w:val="26"/>
          <w:szCs w:val="26"/>
        </w:rPr>
      </w:pPr>
      <w:r w:rsidRPr="00A11555">
        <w:rPr>
          <w:rFonts w:ascii="Garamond" w:hAnsi="Garamond"/>
          <w:b/>
          <w:bCs/>
          <w:sz w:val="26"/>
          <w:szCs w:val="26"/>
        </w:rPr>
        <w:t xml:space="preserve">Riferimenti </w:t>
      </w:r>
    </w:p>
    <w:p w14:paraId="6463B320" w14:textId="18EBD0B0" w:rsidR="00780C5A" w:rsidRPr="00A11555" w:rsidRDefault="00780C5A" w:rsidP="00780C5A">
      <w:pPr>
        <w:pStyle w:val="Paragrafoelenco"/>
        <w:numPr>
          <w:ilvl w:val="0"/>
          <w:numId w:val="38"/>
        </w:numPr>
        <w:rPr>
          <w:rFonts w:ascii="Garamond" w:hAnsi="Garamond"/>
          <w:sz w:val="26"/>
          <w:szCs w:val="26"/>
        </w:rPr>
      </w:pPr>
      <w:r w:rsidRPr="00A11555">
        <w:rPr>
          <w:rFonts w:ascii="Garamond" w:hAnsi="Garamond"/>
          <w:sz w:val="26"/>
          <w:szCs w:val="26"/>
        </w:rPr>
        <w:t>http://www.easylease.it</w:t>
      </w:r>
    </w:p>
    <w:p w14:paraId="29B1B77F" w14:textId="4EB326C6" w:rsidR="00780C5A" w:rsidRPr="00A11555" w:rsidRDefault="00780C5A" w:rsidP="00780C5A">
      <w:pPr>
        <w:pStyle w:val="Paragrafoelenco"/>
        <w:numPr>
          <w:ilvl w:val="0"/>
          <w:numId w:val="38"/>
        </w:numPr>
        <w:rPr>
          <w:rFonts w:ascii="Garamond" w:hAnsi="Garamond"/>
          <w:sz w:val="26"/>
          <w:szCs w:val="26"/>
        </w:rPr>
      </w:pPr>
      <w:proofErr w:type="spellStart"/>
      <w:r w:rsidRPr="00A11555">
        <w:rPr>
          <w:rFonts w:ascii="Garamond" w:hAnsi="Garamond"/>
          <w:sz w:val="26"/>
          <w:szCs w:val="26"/>
        </w:rPr>
        <w:t>Bernd</w:t>
      </w:r>
      <w:proofErr w:type="spellEnd"/>
      <w:r w:rsidRPr="00A11555">
        <w:rPr>
          <w:rFonts w:ascii="Garamond" w:hAnsi="Garamond"/>
          <w:sz w:val="26"/>
          <w:szCs w:val="26"/>
        </w:rPr>
        <w:t xml:space="preserve"> </w:t>
      </w:r>
      <w:proofErr w:type="spellStart"/>
      <w:r w:rsidRPr="00A11555">
        <w:rPr>
          <w:rFonts w:ascii="Garamond" w:hAnsi="Garamond"/>
          <w:sz w:val="26"/>
          <w:szCs w:val="26"/>
        </w:rPr>
        <w:t>Bruegge</w:t>
      </w:r>
      <w:proofErr w:type="spellEnd"/>
      <w:r w:rsidRPr="00A11555">
        <w:rPr>
          <w:rFonts w:ascii="Garamond" w:hAnsi="Garamond"/>
          <w:sz w:val="26"/>
          <w:szCs w:val="26"/>
        </w:rPr>
        <w:t xml:space="preserve"> &amp; Allen </w:t>
      </w:r>
      <w:proofErr w:type="spellStart"/>
      <w:proofErr w:type="gramStart"/>
      <w:r w:rsidRPr="00A11555">
        <w:rPr>
          <w:rFonts w:ascii="Garamond" w:hAnsi="Garamond"/>
          <w:sz w:val="26"/>
          <w:szCs w:val="26"/>
        </w:rPr>
        <w:t>H.Dutoit</w:t>
      </w:r>
      <w:proofErr w:type="spellEnd"/>
      <w:proofErr w:type="gramEnd"/>
      <w:r w:rsidRPr="00A11555">
        <w:rPr>
          <w:rFonts w:ascii="Garamond" w:hAnsi="Garamond"/>
          <w:sz w:val="26"/>
          <w:szCs w:val="26"/>
        </w:rPr>
        <w:t>, Object-</w:t>
      </w:r>
      <w:proofErr w:type="spellStart"/>
      <w:r w:rsidRPr="00A11555">
        <w:rPr>
          <w:rFonts w:ascii="Garamond" w:hAnsi="Garamond"/>
          <w:sz w:val="26"/>
          <w:szCs w:val="26"/>
        </w:rPr>
        <w:t>Oriented</w:t>
      </w:r>
      <w:proofErr w:type="spellEnd"/>
      <w:r w:rsidRPr="00A11555">
        <w:rPr>
          <w:rFonts w:ascii="Garamond" w:hAnsi="Garamond"/>
          <w:sz w:val="26"/>
          <w:szCs w:val="26"/>
        </w:rPr>
        <w:t xml:space="preserve"> Software </w:t>
      </w:r>
      <w:proofErr w:type="spellStart"/>
      <w:r w:rsidRPr="00A11555">
        <w:rPr>
          <w:rFonts w:ascii="Garamond" w:hAnsi="Garamond"/>
          <w:sz w:val="26"/>
          <w:szCs w:val="26"/>
        </w:rPr>
        <w:t>Engineering</w:t>
      </w:r>
      <w:proofErr w:type="spellEnd"/>
      <w:r w:rsidRPr="00A11555">
        <w:rPr>
          <w:rFonts w:ascii="Garamond" w:hAnsi="Garamond"/>
          <w:sz w:val="26"/>
          <w:szCs w:val="26"/>
        </w:rPr>
        <w:t xml:space="preserve">: Using UML, </w:t>
      </w:r>
      <w:proofErr w:type="spellStart"/>
      <w:r w:rsidRPr="00A11555">
        <w:rPr>
          <w:rFonts w:ascii="Garamond" w:hAnsi="Garamond"/>
          <w:sz w:val="26"/>
          <w:szCs w:val="26"/>
        </w:rPr>
        <w:t>Patterns</w:t>
      </w:r>
      <w:proofErr w:type="spellEnd"/>
      <w:r w:rsidRPr="00A11555">
        <w:rPr>
          <w:rFonts w:ascii="Garamond" w:hAnsi="Garamond"/>
          <w:sz w:val="26"/>
          <w:szCs w:val="26"/>
        </w:rPr>
        <w:t xml:space="preserve"> and Java, (2</w:t>
      </w:r>
      <w:r w:rsidRPr="00A11555">
        <w:rPr>
          <w:rFonts w:ascii="Garamond" w:hAnsi="Garamond"/>
          <w:sz w:val="26"/>
          <w:szCs w:val="26"/>
          <w:vertAlign w:val="superscript"/>
        </w:rPr>
        <w:t>nd</w:t>
      </w:r>
      <w:r w:rsidRPr="00A11555">
        <w:rPr>
          <w:rFonts w:ascii="Garamond" w:hAnsi="Garamond"/>
          <w:sz w:val="26"/>
          <w:szCs w:val="26"/>
        </w:rPr>
        <w:t xml:space="preserve"> </w:t>
      </w:r>
      <w:proofErr w:type="spellStart"/>
      <w:r w:rsidRPr="00A11555">
        <w:rPr>
          <w:rFonts w:ascii="Garamond" w:hAnsi="Garamond"/>
          <w:sz w:val="26"/>
          <w:szCs w:val="26"/>
        </w:rPr>
        <w:t>edition</w:t>
      </w:r>
      <w:proofErr w:type="spellEnd"/>
      <w:r w:rsidRPr="00A11555">
        <w:rPr>
          <w:rFonts w:ascii="Garamond" w:hAnsi="Garamond"/>
          <w:sz w:val="26"/>
          <w:szCs w:val="26"/>
        </w:rPr>
        <w:t xml:space="preserve">), </w:t>
      </w:r>
      <w:proofErr w:type="spellStart"/>
      <w:r w:rsidRPr="00A11555">
        <w:rPr>
          <w:rFonts w:ascii="Garamond" w:hAnsi="Garamond"/>
          <w:sz w:val="26"/>
          <w:szCs w:val="26"/>
        </w:rPr>
        <w:t>Prentice</w:t>
      </w:r>
      <w:proofErr w:type="spellEnd"/>
      <w:r w:rsidRPr="00A11555">
        <w:rPr>
          <w:rFonts w:ascii="Garamond" w:hAnsi="Garamond"/>
          <w:sz w:val="26"/>
          <w:szCs w:val="26"/>
        </w:rPr>
        <w:t>-Hall, 2004.</w:t>
      </w:r>
    </w:p>
    <w:p w14:paraId="6BA49538" w14:textId="4EBCBE80" w:rsidR="00E60FB6" w:rsidRDefault="00780C5A" w:rsidP="00E60FB6">
      <w:pPr>
        <w:pStyle w:val="Paragrafoelenco"/>
        <w:numPr>
          <w:ilvl w:val="0"/>
          <w:numId w:val="38"/>
        </w:numPr>
        <w:rPr>
          <w:rFonts w:ascii="Garamond" w:hAnsi="Garamond"/>
          <w:sz w:val="26"/>
          <w:szCs w:val="26"/>
        </w:rPr>
      </w:pPr>
      <w:proofErr w:type="spellStart"/>
      <w:r w:rsidRPr="00A11555">
        <w:rPr>
          <w:rFonts w:ascii="Garamond" w:hAnsi="Garamond"/>
          <w:sz w:val="26"/>
          <w:szCs w:val="26"/>
        </w:rPr>
        <w:t>Ian</w:t>
      </w:r>
      <w:proofErr w:type="spellEnd"/>
      <w:r w:rsidRPr="00A11555">
        <w:rPr>
          <w:rFonts w:ascii="Garamond" w:hAnsi="Garamond"/>
          <w:sz w:val="26"/>
          <w:szCs w:val="26"/>
        </w:rPr>
        <w:t xml:space="preserve"> </w:t>
      </w:r>
      <w:proofErr w:type="spellStart"/>
      <w:r w:rsidRPr="00A11555">
        <w:rPr>
          <w:rFonts w:ascii="Garamond" w:hAnsi="Garamond"/>
          <w:sz w:val="26"/>
          <w:szCs w:val="26"/>
        </w:rPr>
        <w:t>Sommerville</w:t>
      </w:r>
      <w:proofErr w:type="spellEnd"/>
      <w:r w:rsidRPr="00A11555">
        <w:rPr>
          <w:rFonts w:ascii="Garamond" w:hAnsi="Garamond"/>
          <w:sz w:val="26"/>
          <w:szCs w:val="26"/>
        </w:rPr>
        <w:t xml:space="preserve">, Ingegneria del software, (10a edizione), </w:t>
      </w:r>
      <w:proofErr w:type="spellStart"/>
      <w:r w:rsidRPr="00A11555">
        <w:rPr>
          <w:rFonts w:ascii="Garamond" w:hAnsi="Garamond"/>
          <w:sz w:val="26"/>
          <w:szCs w:val="26"/>
        </w:rPr>
        <w:t>Pearson</w:t>
      </w:r>
      <w:proofErr w:type="spellEnd"/>
      <w:r w:rsidRPr="00A11555">
        <w:rPr>
          <w:rFonts w:ascii="Garamond" w:hAnsi="Garamond"/>
          <w:sz w:val="26"/>
          <w:szCs w:val="26"/>
        </w:rPr>
        <w:t>, 2017.</w:t>
      </w:r>
    </w:p>
    <w:p w14:paraId="39E5025A" w14:textId="49130607" w:rsidR="003D0F9B" w:rsidRDefault="003D0F9B" w:rsidP="003D0F9B">
      <w:pPr>
        <w:rPr>
          <w:rFonts w:ascii="Garamond" w:hAnsi="Garamond"/>
          <w:sz w:val="26"/>
          <w:szCs w:val="26"/>
        </w:rPr>
      </w:pPr>
    </w:p>
    <w:p w14:paraId="1A484123" w14:textId="77777777" w:rsidR="003D0F9B" w:rsidRPr="003D0F9B" w:rsidRDefault="003D0F9B" w:rsidP="003D0F9B">
      <w:pPr>
        <w:pStyle w:val="Paragrafoelenco"/>
        <w:numPr>
          <w:ilvl w:val="1"/>
          <w:numId w:val="28"/>
        </w:numPr>
        <w:rPr>
          <w:rFonts w:ascii="Garamond" w:hAnsi="Garamond"/>
          <w:b/>
          <w:bCs/>
          <w:sz w:val="26"/>
          <w:szCs w:val="26"/>
        </w:rPr>
      </w:pPr>
      <w:r>
        <w:rPr>
          <w:rFonts w:ascii="Garamond" w:hAnsi="Garamond"/>
          <w:b/>
          <w:bCs/>
          <w:sz w:val="26"/>
          <w:szCs w:val="26"/>
        </w:rPr>
        <w:t>Organizzazione del Documento</w:t>
      </w:r>
    </w:p>
    <w:p w14:paraId="79DB1FD8" w14:textId="71B3D0C1" w:rsidR="003D0F9B" w:rsidRPr="003D0F9B" w:rsidRDefault="008D6950" w:rsidP="003D0F9B">
      <w:pPr>
        <w:rPr>
          <w:rFonts w:ascii="Garamond" w:hAnsi="Garamond"/>
          <w:b/>
          <w:bCs/>
          <w:sz w:val="26"/>
          <w:szCs w:val="26"/>
        </w:rPr>
      </w:pPr>
      <w:r>
        <w:rPr>
          <w:rFonts w:ascii="Garamond" w:hAnsi="Garamond"/>
          <w:sz w:val="26"/>
          <w:szCs w:val="26"/>
        </w:rPr>
        <w:t>DA MODIFICARE</w:t>
      </w:r>
      <w:r w:rsidR="003D0F9B" w:rsidRPr="003D0F9B">
        <w:rPr>
          <w:rFonts w:ascii="Garamond" w:hAnsi="Garamond"/>
          <w:b/>
          <w:bCs/>
          <w:sz w:val="26"/>
          <w:szCs w:val="26"/>
        </w:rPr>
        <w:tab/>
      </w:r>
    </w:p>
    <w:p w14:paraId="218DFD9D" w14:textId="413296FD" w:rsidR="00213557" w:rsidRPr="00A11555" w:rsidRDefault="00E54B21" w:rsidP="00E60FB6">
      <w:pPr>
        <w:rPr>
          <w:rFonts w:ascii="Garamond" w:hAnsi="Garamond"/>
          <w:sz w:val="24"/>
          <w:szCs w:val="24"/>
        </w:rPr>
      </w:pPr>
      <w:r w:rsidRPr="00A11555">
        <w:rPr>
          <w:rFonts w:ascii="Garamond" w:hAnsi="Garamond"/>
          <w:sz w:val="24"/>
          <w:szCs w:val="24"/>
        </w:rPr>
        <w:t xml:space="preserve">Il resto del documento è realizzato in maniera da evidenziare i punti fallimentari del sistema attuale e come possono essere risolti dal sistema proposto. In particolare, la descrizione sia testuale che visuale (tramite gli Activity </w:t>
      </w:r>
      <w:proofErr w:type="spellStart"/>
      <w:r w:rsidRPr="00A11555">
        <w:rPr>
          <w:rFonts w:ascii="Garamond" w:hAnsi="Garamond"/>
          <w:sz w:val="24"/>
          <w:szCs w:val="24"/>
        </w:rPr>
        <w:t>Diagram</w:t>
      </w:r>
      <w:proofErr w:type="spellEnd"/>
      <w:r w:rsidRPr="00A11555">
        <w:rPr>
          <w:rFonts w:ascii="Garamond" w:hAnsi="Garamond"/>
          <w:sz w:val="24"/>
          <w:szCs w:val="24"/>
        </w:rPr>
        <w:t xml:space="preserve">) del </w:t>
      </w:r>
      <w:r w:rsidR="00213557" w:rsidRPr="00A11555">
        <w:rPr>
          <w:rFonts w:ascii="Garamond" w:hAnsi="Garamond"/>
          <w:sz w:val="24"/>
          <w:szCs w:val="24"/>
        </w:rPr>
        <w:t>Siste</w:t>
      </w:r>
      <w:r w:rsidRPr="00A11555">
        <w:rPr>
          <w:rFonts w:ascii="Garamond" w:hAnsi="Garamond"/>
          <w:sz w:val="24"/>
          <w:szCs w:val="24"/>
        </w:rPr>
        <w:t xml:space="preserve">ma </w:t>
      </w:r>
      <w:r w:rsidR="00213557" w:rsidRPr="00A11555">
        <w:rPr>
          <w:rFonts w:ascii="Garamond" w:hAnsi="Garamond"/>
          <w:sz w:val="24"/>
          <w:szCs w:val="24"/>
        </w:rPr>
        <w:t>A</w:t>
      </w:r>
      <w:r w:rsidRPr="00A11555">
        <w:rPr>
          <w:rFonts w:ascii="Garamond" w:hAnsi="Garamond"/>
          <w:sz w:val="24"/>
          <w:szCs w:val="24"/>
        </w:rPr>
        <w:t>ttuale è riportata al punto 2. La descrizione del</w:t>
      </w:r>
      <w:r w:rsidR="00213557" w:rsidRPr="00A11555">
        <w:rPr>
          <w:rFonts w:ascii="Garamond" w:hAnsi="Garamond"/>
          <w:sz w:val="24"/>
          <w:szCs w:val="24"/>
        </w:rPr>
        <w:t xml:space="preserve"> Sistema P</w:t>
      </w:r>
      <w:r w:rsidRPr="00A11555">
        <w:rPr>
          <w:rFonts w:ascii="Garamond" w:hAnsi="Garamond"/>
          <w:sz w:val="24"/>
          <w:szCs w:val="24"/>
        </w:rPr>
        <w:t xml:space="preserve">roposto, con i </w:t>
      </w:r>
      <w:r w:rsidR="00213557" w:rsidRPr="00A11555">
        <w:rPr>
          <w:rFonts w:ascii="Garamond" w:hAnsi="Garamond"/>
          <w:sz w:val="24"/>
          <w:szCs w:val="24"/>
        </w:rPr>
        <w:t xml:space="preserve">Requisiti Funzionali e Non Funzionali che esso deve avere è riportata al punto 3. Tale punto è il cuore di tutto il documento, poiché, oltre ai requisiti Funzionali e Non Funzionali, riportati minuziosamente nel dettaglio e descritti in modo da non creare ambiguità, il punto 3 deve dare anche informazioni che entrano nel dettaglio implementativo  come il Modello del Sistema (3.4), descritto utilizzando Scenari, Activity </w:t>
      </w:r>
      <w:proofErr w:type="spellStart"/>
      <w:r w:rsidR="00213557" w:rsidRPr="00A11555">
        <w:rPr>
          <w:rFonts w:ascii="Garamond" w:hAnsi="Garamond"/>
          <w:sz w:val="24"/>
          <w:szCs w:val="24"/>
        </w:rPr>
        <w:t>Diagram</w:t>
      </w:r>
      <w:proofErr w:type="spellEnd"/>
      <w:r w:rsidR="00213557" w:rsidRPr="00A11555">
        <w:rPr>
          <w:rFonts w:ascii="Garamond" w:hAnsi="Garamond"/>
          <w:sz w:val="24"/>
          <w:szCs w:val="24"/>
        </w:rPr>
        <w:t xml:space="preserve">, Modello dei Casi d’Uso, </w:t>
      </w:r>
      <w:r w:rsidR="006F3D6F" w:rsidRPr="00A11555">
        <w:rPr>
          <w:rFonts w:ascii="Garamond" w:hAnsi="Garamond"/>
          <w:sz w:val="24"/>
          <w:szCs w:val="24"/>
        </w:rPr>
        <w:t xml:space="preserve">nonché </w:t>
      </w:r>
      <w:r w:rsidR="00213557" w:rsidRPr="00A11555">
        <w:rPr>
          <w:rFonts w:ascii="Garamond" w:hAnsi="Garamond"/>
          <w:sz w:val="24"/>
          <w:szCs w:val="24"/>
        </w:rPr>
        <w:t>Modello ad Oggetti e dettagli sull’Interfaccia Utente (forniti attraverso Mock-up e Percorsi di Navigazione).</w:t>
      </w:r>
      <w:r w:rsidR="006F3D6F" w:rsidRPr="00A11555">
        <w:rPr>
          <w:rFonts w:ascii="Garamond" w:hAnsi="Garamond"/>
          <w:sz w:val="24"/>
          <w:szCs w:val="24"/>
        </w:rPr>
        <w:t xml:space="preserve"> Infine, al punto 4 troviamo il Glossario, un punto fondamentale per tutti coloro che leggono il documento, in quanto direttamente o indirettamente coinvolti nella produzione del sistema, ma non sono familiari con il suo Dominio Applicativo. </w:t>
      </w:r>
    </w:p>
    <w:p w14:paraId="0695DA5E" w14:textId="6664983E" w:rsidR="00213557" w:rsidRPr="00A11555" w:rsidRDefault="00213557" w:rsidP="00E60FB6">
      <w:pPr>
        <w:rPr>
          <w:rFonts w:ascii="Century Gothic" w:hAnsi="Century Gothic"/>
          <w:color w:val="2E74B5" w:themeColor="accent1" w:themeShade="BF"/>
          <w:sz w:val="36"/>
          <w:szCs w:val="36"/>
        </w:rPr>
      </w:pPr>
      <w:r w:rsidRPr="00A11555">
        <w:rPr>
          <w:rFonts w:ascii="Century Gothic" w:hAnsi="Century Gothic"/>
          <w:color w:val="2E74B5" w:themeColor="accent1" w:themeShade="BF"/>
          <w:sz w:val="36"/>
          <w:szCs w:val="36"/>
        </w:rPr>
        <w:lastRenderedPageBreak/>
        <w:t>Glossario</w:t>
      </w:r>
    </w:p>
    <w:p w14:paraId="499088DE" w14:textId="7E78C989" w:rsidR="00213557" w:rsidRPr="00A11555" w:rsidRDefault="006F3D6F" w:rsidP="00AA3100">
      <w:pPr>
        <w:pStyle w:val="NormaleWeb"/>
        <w:shd w:val="clear" w:color="auto" w:fill="FFFFFF"/>
        <w:spacing w:before="120" w:beforeAutospacing="0" w:after="120" w:afterAutospacing="0"/>
        <w:rPr>
          <w:rFonts w:ascii="Garamond" w:hAnsi="Garamond" w:cs="Arial"/>
          <w:color w:val="202122"/>
        </w:rPr>
      </w:pPr>
      <w:proofErr w:type="gramStart"/>
      <w:r w:rsidRPr="00A11555">
        <w:rPr>
          <w:rFonts w:ascii="Garamond" w:hAnsi="Garamond"/>
        </w:rPr>
        <w:t>Leasing :</w:t>
      </w:r>
      <w:proofErr w:type="gramEnd"/>
      <w:r w:rsidRPr="00A11555">
        <w:rPr>
          <w:rFonts w:ascii="Garamond" w:hAnsi="Garamond"/>
        </w:rPr>
        <w:t xml:space="preserve"> </w:t>
      </w:r>
      <w:r w:rsidR="00AA3100" w:rsidRPr="00A11555">
        <w:rPr>
          <w:rFonts w:ascii="Garamond" w:hAnsi="Garamond" w:cs="Arial"/>
          <w:color w:val="202122"/>
        </w:rPr>
        <w:t>Il leasing è il contratto con cui una parte concede in godimento all'altra un bene (in questo caso un autovettura) dietro corrispettivo e per un determinato periodo di tempo, alla scadenza del quale la parte che ha in godimento il bene può restituirlo o divenirne proprietario pagando la differenza tra quanto già versato ed il valore del bene. Di solito, oltre il corrispettivo dato mensilmente, il leasing prevede che all</w:t>
      </w:r>
      <w:r w:rsidR="00BB2953" w:rsidRPr="00A11555">
        <w:rPr>
          <w:rFonts w:ascii="Garamond" w:hAnsi="Garamond" w:cs="Arial"/>
          <w:color w:val="202122"/>
        </w:rPr>
        <w:t>a sottoscrizione del contratto venga versato un anticipo (</w:t>
      </w:r>
      <w:proofErr w:type="spellStart"/>
      <w:r w:rsidR="00BB2953" w:rsidRPr="00A11555">
        <w:rPr>
          <w:rFonts w:ascii="Garamond" w:hAnsi="Garamond" w:cs="Arial"/>
          <w:color w:val="202122"/>
        </w:rPr>
        <w:t>maxirata</w:t>
      </w:r>
      <w:proofErr w:type="spellEnd"/>
      <w:r w:rsidR="00BB2953" w:rsidRPr="00A11555">
        <w:rPr>
          <w:rFonts w:ascii="Garamond" w:hAnsi="Garamond" w:cs="Arial"/>
          <w:color w:val="202122"/>
        </w:rPr>
        <w:t xml:space="preserve">). </w:t>
      </w:r>
    </w:p>
    <w:p w14:paraId="34A5757C" w14:textId="5F1F3CF2" w:rsidR="006F3D6F" w:rsidRPr="00A11555" w:rsidRDefault="006F3D6F" w:rsidP="00E60FB6">
      <w:pPr>
        <w:rPr>
          <w:rFonts w:ascii="Garamond" w:hAnsi="Garamond"/>
          <w:sz w:val="24"/>
          <w:szCs w:val="24"/>
        </w:rPr>
      </w:pPr>
      <w:proofErr w:type="gramStart"/>
      <w:r w:rsidRPr="00A11555">
        <w:rPr>
          <w:rFonts w:ascii="Garamond" w:hAnsi="Garamond"/>
          <w:sz w:val="24"/>
          <w:szCs w:val="24"/>
        </w:rPr>
        <w:t>Preventivo :</w:t>
      </w:r>
      <w:proofErr w:type="gramEnd"/>
      <w:r w:rsidR="00BB2953" w:rsidRPr="00A11555">
        <w:t xml:space="preserve"> </w:t>
      </w:r>
      <w:r w:rsidR="00BB2953" w:rsidRPr="00A11555">
        <w:rPr>
          <w:rFonts w:ascii="Garamond" w:hAnsi="Garamond"/>
          <w:sz w:val="24"/>
          <w:szCs w:val="24"/>
        </w:rPr>
        <w:t>stima iniziale dei costi necessari alla realizzazione di un progetto o alla conclusione di una compravendita di beni e servizi. In questo caso, si tratta di una stima iniziale dei costi necessari alla sottoscrizione di un contratto di leasing.</w:t>
      </w:r>
    </w:p>
    <w:p w14:paraId="0D0EF51E" w14:textId="7D44CC4E" w:rsidR="006F3D6F" w:rsidRPr="00A11555" w:rsidRDefault="006F3D6F" w:rsidP="00E60FB6">
      <w:pPr>
        <w:rPr>
          <w:rFonts w:ascii="Garamond" w:hAnsi="Garamond"/>
          <w:sz w:val="24"/>
          <w:szCs w:val="24"/>
        </w:rPr>
      </w:pPr>
      <w:r w:rsidRPr="00A11555">
        <w:rPr>
          <w:rFonts w:ascii="Garamond" w:hAnsi="Garamond"/>
          <w:sz w:val="24"/>
          <w:szCs w:val="24"/>
        </w:rPr>
        <w:t>Consulente</w:t>
      </w:r>
      <w:r w:rsidR="001B6347" w:rsidRPr="00A11555">
        <w:rPr>
          <w:rFonts w:ascii="Garamond" w:hAnsi="Garamond"/>
          <w:sz w:val="24"/>
          <w:szCs w:val="24"/>
        </w:rPr>
        <w:t xml:space="preserve"> </w:t>
      </w:r>
      <w:proofErr w:type="gramStart"/>
      <w:r w:rsidR="001B6347" w:rsidRPr="00A11555">
        <w:rPr>
          <w:rFonts w:ascii="Garamond" w:hAnsi="Garamond"/>
          <w:sz w:val="24"/>
          <w:szCs w:val="24"/>
        </w:rPr>
        <w:t>Automobilistico</w:t>
      </w:r>
      <w:r w:rsidRPr="00A11555">
        <w:rPr>
          <w:rFonts w:ascii="Garamond" w:hAnsi="Garamond"/>
          <w:sz w:val="24"/>
          <w:szCs w:val="24"/>
        </w:rPr>
        <w:t xml:space="preserve"> :</w:t>
      </w:r>
      <w:proofErr w:type="gramEnd"/>
      <w:r w:rsidRPr="00A11555">
        <w:rPr>
          <w:rFonts w:ascii="Garamond" w:hAnsi="Garamond"/>
          <w:sz w:val="24"/>
          <w:szCs w:val="24"/>
        </w:rPr>
        <w:t xml:space="preserve"> </w:t>
      </w:r>
      <w:r w:rsidR="001B6347" w:rsidRPr="00A11555">
        <w:rPr>
          <w:rFonts w:ascii="Garamond" w:hAnsi="Garamond"/>
          <w:sz w:val="24"/>
          <w:szCs w:val="24"/>
        </w:rPr>
        <w:t>colui che esercita l'attività rivolta alla consulenza e all'esecuzione delle formalità burocratiche che si riferiscono alla sottoscrizione di contratti relativi ad autovetture.</w:t>
      </w:r>
    </w:p>
    <w:p w14:paraId="61F6BB01" w14:textId="7A6FF70B" w:rsidR="006F3D6F" w:rsidRPr="00A11555" w:rsidRDefault="006F3D6F" w:rsidP="00E60FB6">
      <w:pPr>
        <w:rPr>
          <w:rFonts w:ascii="Garamond" w:hAnsi="Garamond"/>
          <w:sz w:val="24"/>
          <w:szCs w:val="24"/>
        </w:rPr>
      </w:pPr>
      <w:r w:rsidRPr="00A11555">
        <w:rPr>
          <w:rFonts w:ascii="Garamond" w:hAnsi="Garamond"/>
          <w:sz w:val="24"/>
          <w:szCs w:val="24"/>
        </w:rPr>
        <w:t xml:space="preserve">Manutenzione </w:t>
      </w:r>
      <w:proofErr w:type="gramStart"/>
      <w:r w:rsidRPr="00A11555">
        <w:rPr>
          <w:rFonts w:ascii="Garamond" w:hAnsi="Garamond"/>
          <w:sz w:val="24"/>
          <w:szCs w:val="24"/>
        </w:rPr>
        <w:t>ordinaria :</w:t>
      </w:r>
      <w:proofErr w:type="gramEnd"/>
      <w:r w:rsidR="001B6347" w:rsidRPr="00A11555">
        <w:rPr>
          <w:rFonts w:ascii="Garamond" w:hAnsi="Garamond"/>
          <w:sz w:val="24"/>
          <w:szCs w:val="24"/>
        </w:rPr>
        <w:t xml:space="preserve"> </w:t>
      </w:r>
      <w:r w:rsidR="003C5D64" w:rsidRPr="00A11555">
        <w:rPr>
          <w:rFonts w:ascii="Garamond" w:hAnsi="Garamond"/>
          <w:sz w:val="24"/>
          <w:szCs w:val="24"/>
        </w:rPr>
        <w:t>costituiscono interventi di manutenzione ordinaria gli interventi necessari ad integrare o mantenere in efficienza l’autovettura (es. tagliando, cambio olio, cambio filtri).</w:t>
      </w:r>
      <w:r w:rsidR="00AC423D" w:rsidRPr="00A11555">
        <w:rPr>
          <w:rFonts w:ascii="Garamond" w:hAnsi="Garamond"/>
          <w:sz w:val="24"/>
          <w:szCs w:val="24"/>
        </w:rPr>
        <w:t xml:space="preserve"> Essi vengono effettuati periodicamente.</w:t>
      </w:r>
    </w:p>
    <w:p w14:paraId="6D6ADEE9" w14:textId="40DD81BC" w:rsidR="006F3D6F" w:rsidRPr="00A11555" w:rsidRDefault="006F3D6F" w:rsidP="00E60FB6">
      <w:pPr>
        <w:rPr>
          <w:rFonts w:ascii="Garamond" w:hAnsi="Garamond"/>
          <w:sz w:val="24"/>
          <w:szCs w:val="24"/>
        </w:rPr>
      </w:pPr>
      <w:r w:rsidRPr="00A11555">
        <w:rPr>
          <w:rFonts w:ascii="Garamond" w:hAnsi="Garamond"/>
          <w:sz w:val="24"/>
          <w:szCs w:val="24"/>
        </w:rPr>
        <w:t xml:space="preserve">Manutenzione </w:t>
      </w:r>
      <w:proofErr w:type="gramStart"/>
      <w:r w:rsidRPr="00A11555">
        <w:rPr>
          <w:rFonts w:ascii="Garamond" w:hAnsi="Garamond"/>
          <w:sz w:val="24"/>
          <w:szCs w:val="24"/>
        </w:rPr>
        <w:t>straordinaria :</w:t>
      </w:r>
      <w:proofErr w:type="gramEnd"/>
      <w:r w:rsidR="003C5D64" w:rsidRPr="00A11555">
        <w:rPr>
          <w:rFonts w:ascii="Garamond" w:hAnsi="Garamond"/>
          <w:sz w:val="24"/>
          <w:szCs w:val="24"/>
        </w:rPr>
        <w:t xml:space="preserve"> </w:t>
      </w:r>
      <w:r w:rsidR="00AC423D" w:rsidRPr="00A11555">
        <w:rPr>
          <w:rFonts w:ascii="Garamond" w:hAnsi="Garamond"/>
          <w:sz w:val="24"/>
          <w:szCs w:val="24"/>
        </w:rPr>
        <w:t xml:space="preserve">le opere e le modifiche necessarie per rinnovare e sostituire pezzi usurati o danneggiati (es. cambio della frizione, cambio motore). </w:t>
      </w:r>
      <w:r w:rsidR="008B45AE" w:rsidRPr="00A11555">
        <w:rPr>
          <w:rFonts w:ascii="Garamond" w:hAnsi="Garamond"/>
          <w:sz w:val="24"/>
          <w:szCs w:val="24"/>
        </w:rPr>
        <w:t>Si tratta di interventi effettuati una tantum.</w:t>
      </w:r>
      <w:r w:rsidR="00AC423D" w:rsidRPr="00A11555">
        <w:rPr>
          <w:rFonts w:ascii="Garamond" w:hAnsi="Garamond"/>
          <w:sz w:val="24"/>
          <w:szCs w:val="24"/>
        </w:rPr>
        <w:t xml:space="preserve"> </w:t>
      </w:r>
    </w:p>
    <w:p w14:paraId="17265B5E" w14:textId="350B2113" w:rsidR="006F3D6F" w:rsidRPr="00A11555" w:rsidRDefault="006F3D6F" w:rsidP="006F3D6F">
      <w:pPr>
        <w:tabs>
          <w:tab w:val="left" w:pos="3204"/>
        </w:tabs>
        <w:rPr>
          <w:rFonts w:ascii="Garamond" w:hAnsi="Garamond"/>
          <w:sz w:val="24"/>
          <w:szCs w:val="24"/>
        </w:rPr>
      </w:pPr>
      <w:r w:rsidRPr="00A11555">
        <w:rPr>
          <w:rFonts w:ascii="Garamond" w:hAnsi="Garamond"/>
          <w:sz w:val="24"/>
          <w:szCs w:val="24"/>
        </w:rPr>
        <w:t xml:space="preserve">Auto </w:t>
      </w:r>
      <w:proofErr w:type="gramStart"/>
      <w:r w:rsidRPr="00A11555">
        <w:rPr>
          <w:rFonts w:ascii="Garamond" w:hAnsi="Garamond"/>
          <w:sz w:val="24"/>
          <w:szCs w:val="24"/>
        </w:rPr>
        <w:t>aziendale :</w:t>
      </w:r>
      <w:proofErr w:type="gramEnd"/>
      <w:r w:rsidR="00F40A36" w:rsidRPr="00A11555">
        <w:rPr>
          <w:rFonts w:ascii="Garamond" w:hAnsi="Garamond"/>
          <w:sz w:val="24"/>
          <w:szCs w:val="24"/>
        </w:rPr>
        <w:t xml:space="preserve"> Le auto aziendali sono un tipo di autovetture che vengono intestate alle aziende, ma di fatto utilizzate dal personale delle ditte stesse per un determinato periodo di tempo, di solito compreso tra sei mesi e due anni.</w:t>
      </w:r>
    </w:p>
    <w:p w14:paraId="0E647CE1" w14:textId="3E89E56D" w:rsidR="006F3D6F" w:rsidRPr="00A11555" w:rsidRDefault="00AA3100" w:rsidP="006F3D6F">
      <w:pPr>
        <w:tabs>
          <w:tab w:val="left" w:pos="3204"/>
        </w:tabs>
        <w:rPr>
          <w:rFonts w:ascii="Garamond" w:hAnsi="Garamond"/>
          <w:sz w:val="24"/>
          <w:szCs w:val="24"/>
        </w:rPr>
      </w:pPr>
      <w:proofErr w:type="gramStart"/>
      <w:r w:rsidRPr="00A11555">
        <w:rPr>
          <w:rFonts w:ascii="Garamond" w:hAnsi="Garamond"/>
          <w:sz w:val="24"/>
          <w:szCs w:val="24"/>
        </w:rPr>
        <w:t>Optional :</w:t>
      </w:r>
      <w:proofErr w:type="gramEnd"/>
      <w:r w:rsidRPr="00A11555">
        <w:rPr>
          <w:rFonts w:ascii="Garamond" w:hAnsi="Garamond"/>
          <w:sz w:val="24"/>
          <w:szCs w:val="24"/>
        </w:rPr>
        <w:t xml:space="preserve"> </w:t>
      </w:r>
      <w:r w:rsidR="00F40A36" w:rsidRPr="00A11555">
        <w:rPr>
          <w:rFonts w:ascii="Garamond" w:hAnsi="Garamond"/>
          <w:sz w:val="24"/>
          <w:szCs w:val="24"/>
        </w:rPr>
        <w:t>Accessori o dispositivi che vanno a migliorare le caratteristiche estetiche o funzionali di un’autovettura. Essi non sono previsti nella produzione di serie e sono ottenibili solo su richiesta e con sovrapprezzo.</w:t>
      </w:r>
    </w:p>
    <w:sectPr w:rsidR="006F3D6F" w:rsidRPr="00A11555" w:rsidSect="008379D0">
      <w:headerReference w:type="default" r:id="rId9"/>
      <w:footerReference w:type="default" r:id="rId10"/>
      <w:headerReference w:type="firs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70545" w14:textId="77777777" w:rsidR="009033F4" w:rsidRDefault="009033F4" w:rsidP="00F6438F">
      <w:pPr>
        <w:spacing w:after="0" w:line="240" w:lineRule="auto"/>
      </w:pPr>
      <w:r>
        <w:separator/>
      </w:r>
    </w:p>
  </w:endnote>
  <w:endnote w:type="continuationSeparator" w:id="0">
    <w:p w14:paraId="4360DF7C" w14:textId="77777777" w:rsidR="009033F4" w:rsidRDefault="009033F4"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Droid San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52427" w14:textId="5C055540" w:rsidR="00931399" w:rsidRPr="00424879" w:rsidRDefault="00DF4675" w:rsidP="0003574B">
    <w:pPr>
      <w:tabs>
        <w:tab w:val="center" w:pos="4550"/>
        <w:tab w:val="left" w:pos="5818"/>
      </w:tabs>
      <w:ind w:right="260"/>
      <w:jc w:val="right"/>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RAD – EasyLease</w:t>
    </w:r>
    <w:r w:rsidR="002D4318">
      <w:rPr>
        <w:rFonts w:ascii="Century Gothic" w:hAnsi="Century Gothic"/>
        <w:color w:val="1F4E79" w:themeColor="accent1" w:themeShade="80"/>
        <w:spacing w:val="60"/>
        <w:sz w:val="16"/>
        <w:szCs w:val="16"/>
      </w:rPr>
      <w:t xml:space="preserve">                                                     </w:t>
    </w:r>
    <w:r w:rsidR="0003574B">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7701C7">
      <w:rPr>
        <w:rFonts w:ascii="Century Gothic" w:hAnsi="Century Gothic"/>
        <w:noProof/>
        <w:color w:val="1F4E79" w:themeColor="accent1" w:themeShade="80"/>
        <w:sz w:val="16"/>
        <w:szCs w:val="16"/>
      </w:rPr>
      <w:t>6</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7701C7">
      <w:rPr>
        <w:rFonts w:ascii="Century Gothic" w:hAnsi="Century Gothic"/>
        <w:noProof/>
        <w:color w:val="1F4E79" w:themeColor="accent1" w:themeShade="80"/>
        <w:sz w:val="16"/>
        <w:szCs w:val="16"/>
      </w:rPr>
      <w:t>6</w:t>
    </w:r>
    <w:r w:rsidR="00931399" w:rsidRPr="00424879">
      <w:rPr>
        <w:rFonts w:ascii="Century Gothic" w:hAnsi="Century Gothic"/>
        <w:color w:val="1F4E79" w:themeColor="accent1" w:themeShade="80"/>
        <w:sz w:val="16"/>
        <w:szCs w:val="16"/>
      </w:rPr>
      <w:fldChar w:fldCharType="end"/>
    </w:r>
  </w:p>
  <w:p w14:paraId="4DF8C9E7" w14:textId="77777777" w:rsidR="00931399" w:rsidRDefault="009313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40638" w14:textId="77777777" w:rsidR="009033F4" w:rsidRDefault="009033F4" w:rsidP="00F6438F">
      <w:pPr>
        <w:spacing w:after="0" w:line="240" w:lineRule="auto"/>
      </w:pPr>
      <w:r>
        <w:separator/>
      </w:r>
    </w:p>
  </w:footnote>
  <w:footnote w:type="continuationSeparator" w:id="0">
    <w:p w14:paraId="57C7A2B0" w14:textId="77777777" w:rsidR="009033F4" w:rsidRDefault="009033F4"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3FFD4" w14:textId="77777777" w:rsidR="00931399" w:rsidRDefault="00931399">
    <w:pPr>
      <w:pStyle w:val="Intestazione"/>
    </w:pPr>
  </w:p>
  <w:p w14:paraId="6B7A33EA" w14:textId="77777777" w:rsidR="00931399" w:rsidRPr="00A86ADA" w:rsidRDefault="00931399">
    <w:pPr>
      <w:pStyle w:val="Intestazione"/>
      <w:rPr>
        <w:rFonts w:ascii="Garamond" w:hAnsi="Garamond"/>
      </w:rPr>
    </w:pPr>
  </w:p>
  <w:p w14:paraId="60F0B179" w14:textId="77777777" w:rsidR="00526876" w:rsidRPr="00526876" w:rsidRDefault="00CC73AE" w:rsidP="00526876">
    <w:pPr>
      <w:pStyle w:val="Intestazione"/>
      <w:jc w:val="center"/>
      <w:rPr>
        <w:rFonts w:ascii="Garamond" w:hAnsi="Garamond"/>
        <w:color w:val="000000" w:themeColor="text1"/>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3463BC60" wp14:editId="713E7BF9">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526876" w:rsidRPr="00526876">
      <w:rPr>
        <w:rFonts w:ascii="Century Gothic" w:hAnsi="Century Gothic"/>
        <w:color w:val="000000" w:themeColor="text1"/>
        <w:sz w:val="24"/>
        <w:szCs w:val="24"/>
      </w:rPr>
      <w:t xml:space="preserve"> </w:t>
    </w:r>
    <w:r w:rsidR="00526876" w:rsidRPr="00526876">
      <w:rPr>
        <w:rFonts w:ascii="Garamond" w:hAnsi="Garamond"/>
        <w:color w:val="000000" w:themeColor="text1"/>
        <w:sz w:val="24"/>
        <w:szCs w:val="24"/>
      </w:rPr>
      <w:t>Laurea Magistrale in informatica-Università di Salerno</w:t>
    </w:r>
  </w:p>
  <w:p w14:paraId="0CD54E45" w14:textId="77777777" w:rsidR="00526876" w:rsidRPr="00526876" w:rsidRDefault="00526876" w:rsidP="00526876">
    <w:pPr>
      <w:pStyle w:val="Intestazione"/>
      <w:jc w:val="center"/>
      <w:rPr>
        <w:rFonts w:ascii="Garamond" w:hAnsi="Garamond"/>
        <w:color w:val="000000" w:themeColor="text1"/>
        <w:sz w:val="24"/>
        <w:szCs w:val="24"/>
      </w:rPr>
    </w:pPr>
    <w:r w:rsidRPr="00526876">
      <w:rPr>
        <w:rFonts w:ascii="Garamond" w:hAnsi="Garamond"/>
        <w:color w:val="000000" w:themeColor="text1"/>
        <w:sz w:val="24"/>
        <w:szCs w:val="24"/>
      </w:rPr>
      <w:t xml:space="preserve">Corso di </w:t>
    </w:r>
    <w:r w:rsidRPr="00526876">
      <w:rPr>
        <w:rFonts w:ascii="Garamond" w:hAnsi="Garamond"/>
        <w:i/>
        <w:color w:val="000000" w:themeColor="text1"/>
        <w:sz w:val="24"/>
        <w:szCs w:val="24"/>
      </w:rPr>
      <w:t xml:space="preserve">Gestione dei Progetti Software </w:t>
    </w:r>
    <w:r w:rsidRPr="00526876">
      <w:rPr>
        <w:rFonts w:ascii="Garamond" w:hAnsi="Garamond"/>
        <w:color w:val="000000" w:themeColor="text1"/>
        <w:sz w:val="24"/>
        <w:szCs w:val="24"/>
      </w:rPr>
      <w:t>- Prof.ssa F. Ferrucci</w:t>
    </w:r>
  </w:p>
  <w:p w14:paraId="45AD0129" w14:textId="6E286257" w:rsidR="00931399" w:rsidRDefault="00931399" w:rsidP="00526876">
    <w:pPr>
      <w:pStyle w:val="Intestazione"/>
      <w:jc w:val="center"/>
      <w:rPr>
        <w:rFonts w:ascii="Garamond" w:hAnsi="Garamond"/>
        <w:sz w:val="24"/>
        <w:szCs w:val="24"/>
      </w:rPr>
    </w:pPr>
  </w:p>
  <w:p w14:paraId="1912572A"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300C2" w14:textId="77777777"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14:anchorId="0526FC24" wp14:editId="43A3AE25">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009D6912">
      <w:rPr>
        <w:sz w:val="24"/>
        <w:szCs w:val="24"/>
      </w:rPr>
      <w:t xml:space="preserve">       </w:t>
    </w:r>
  </w:p>
  <w:p w14:paraId="2DE0F42F" w14:textId="77777777" w:rsidR="009D6912" w:rsidRDefault="009D6912" w:rsidP="00A906CA">
    <w:pPr>
      <w:pStyle w:val="Intestazione"/>
      <w:jc w:val="center"/>
      <w:rPr>
        <w:sz w:val="24"/>
        <w:szCs w:val="24"/>
      </w:rPr>
    </w:pPr>
  </w:p>
  <w:p w14:paraId="2A048385" w14:textId="77777777" w:rsidR="00931399" w:rsidRPr="00526876" w:rsidRDefault="00931399" w:rsidP="00A906CA">
    <w:pPr>
      <w:pStyle w:val="Intestazione"/>
      <w:jc w:val="center"/>
      <w:rPr>
        <w:rFonts w:ascii="Garamond" w:hAnsi="Garamond"/>
        <w:color w:val="000000" w:themeColor="text1"/>
        <w:sz w:val="24"/>
        <w:szCs w:val="24"/>
      </w:rPr>
    </w:pPr>
    <w:r w:rsidRPr="00526876">
      <w:rPr>
        <w:rFonts w:ascii="Garamond" w:hAnsi="Garamond"/>
        <w:color w:val="000000" w:themeColor="text1"/>
        <w:sz w:val="24"/>
        <w:szCs w:val="24"/>
      </w:rPr>
      <w:t>Laurea Magistrale in informatica-Università di Salerno</w:t>
    </w:r>
  </w:p>
  <w:p w14:paraId="0A3653FF" w14:textId="61A623DE" w:rsidR="00931399" w:rsidRPr="00526876" w:rsidRDefault="00931399" w:rsidP="00A906CA">
    <w:pPr>
      <w:pStyle w:val="Intestazione"/>
      <w:jc w:val="center"/>
      <w:rPr>
        <w:rFonts w:ascii="Garamond" w:hAnsi="Garamond"/>
        <w:color w:val="000000" w:themeColor="text1"/>
        <w:sz w:val="24"/>
        <w:szCs w:val="24"/>
      </w:rPr>
    </w:pPr>
    <w:r w:rsidRPr="00526876">
      <w:rPr>
        <w:rFonts w:ascii="Garamond" w:hAnsi="Garamond"/>
        <w:color w:val="000000" w:themeColor="text1"/>
        <w:sz w:val="24"/>
        <w:szCs w:val="24"/>
      </w:rPr>
      <w:t xml:space="preserve">Corso di </w:t>
    </w:r>
    <w:r w:rsidR="00526876" w:rsidRPr="00526876">
      <w:rPr>
        <w:rFonts w:ascii="Garamond" w:hAnsi="Garamond"/>
        <w:i/>
        <w:color w:val="000000" w:themeColor="text1"/>
        <w:sz w:val="24"/>
        <w:szCs w:val="24"/>
      </w:rPr>
      <w:t xml:space="preserve">Gestione dei Progetti Software </w:t>
    </w:r>
    <w:r w:rsidRPr="00526876">
      <w:rPr>
        <w:rFonts w:ascii="Garamond" w:hAnsi="Garamond"/>
        <w:color w:val="000000" w:themeColor="text1"/>
        <w:sz w:val="24"/>
        <w:szCs w:val="24"/>
      </w:rPr>
      <w:t>- Prof.ssa F.</w:t>
    </w:r>
    <w:r w:rsidR="00DF4675" w:rsidRPr="00526876">
      <w:rPr>
        <w:rFonts w:ascii="Garamond" w:hAnsi="Garamond"/>
        <w:color w:val="000000" w:themeColor="text1"/>
        <w:sz w:val="24"/>
        <w:szCs w:val="24"/>
      </w:rPr>
      <w:t xml:space="preserve"> </w:t>
    </w:r>
    <w:r w:rsidRPr="00526876">
      <w:rPr>
        <w:rFonts w:ascii="Garamond" w:hAnsi="Garamond"/>
        <w:color w:val="000000" w:themeColor="text1"/>
        <w:sz w:val="24"/>
        <w:szCs w:val="24"/>
      </w:rPr>
      <w:t>Ferrucci</w:t>
    </w:r>
  </w:p>
  <w:p w14:paraId="4653E36F" w14:textId="77777777" w:rsidR="00526876" w:rsidRPr="009D6912" w:rsidRDefault="00526876"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2CD18FF"/>
    <w:multiLevelType w:val="multilevel"/>
    <w:tmpl w:val="F72A9D3A"/>
    <w:lvl w:ilvl="0">
      <w:start w:val="1"/>
      <w:numFmt w:val="decimal"/>
      <w:lvlText w:val="%1."/>
      <w:lvlJc w:val="left"/>
      <w:pPr>
        <w:ind w:left="720" w:hanging="360"/>
      </w:p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3" w15:restartNumberingAfterBreak="0">
    <w:nsid w:val="07FC02CD"/>
    <w:multiLevelType w:val="hybridMultilevel"/>
    <w:tmpl w:val="3F6C7BD4"/>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0DC6096C"/>
    <w:multiLevelType w:val="hybridMultilevel"/>
    <w:tmpl w:val="69CE9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0F71611"/>
    <w:multiLevelType w:val="hybridMultilevel"/>
    <w:tmpl w:val="5EFEBE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17A11F1B"/>
    <w:multiLevelType w:val="hybridMultilevel"/>
    <w:tmpl w:val="F008E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9D9629C"/>
    <w:multiLevelType w:val="hybridMultilevel"/>
    <w:tmpl w:val="8E0CD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A5036C2"/>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3" w15:restartNumberingAfterBreak="0">
    <w:nsid w:val="1D2C5338"/>
    <w:multiLevelType w:val="hybridMultilevel"/>
    <w:tmpl w:val="85743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3367BFF"/>
    <w:multiLevelType w:val="hybridMultilevel"/>
    <w:tmpl w:val="585C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6A01395"/>
    <w:multiLevelType w:val="hybridMultilevel"/>
    <w:tmpl w:val="7CB241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CD4DBE"/>
    <w:multiLevelType w:val="multilevel"/>
    <w:tmpl w:val="F72A9D3A"/>
    <w:lvl w:ilvl="0">
      <w:start w:val="1"/>
      <w:numFmt w:val="decimal"/>
      <w:lvlText w:val="%1."/>
      <w:lvlJc w:val="left"/>
      <w:pPr>
        <w:ind w:left="720" w:hanging="360"/>
      </w:p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8" w15:restartNumberingAfterBreak="0">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1C4774B"/>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0" w15:restartNumberingAfterBreak="0">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BA0B3C"/>
    <w:multiLevelType w:val="hybridMultilevel"/>
    <w:tmpl w:val="3D8A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FB4D4A"/>
    <w:multiLevelType w:val="hybridMultilevel"/>
    <w:tmpl w:val="B41C3D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04D00A4"/>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24" w15:restartNumberingAfterBreak="0">
    <w:nsid w:val="426E47C9"/>
    <w:multiLevelType w:val="hybridMultilevel"/>
    <w:tmpl w:val="6FC428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2CD036A"/>
    <w:multiLevelType w:val="hybridMultilevel"/>
    <w:tmpl w:val="7276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32D69B6"/>
    <w:multiLevelType w:val="hybridMultilevel"/>
    <w:tmpl w:val="7EA4EEA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7"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9" w15:restartNumberingAfterBreak="0">
    <w:nsid w:val="58CE3241"/>
    <w:multiLevelType w:val="hybridMultilevel"/>
    <w:tmpl w:val="4F18D8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1"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2" w15:restartNumberingAfterBreak="0">
    <w:nsid w:val="5E437239"/>
    <w:multiLevelType w:val="hybridMultilevel"/>
    <w:tmpl w:val="975AD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ECC0013"/>
    <w:multiLevelType w:val="hybridMultilevel"/>
    <w:tmpl w:val="0272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63412F0"/>
    <w:multiLevelType w:val="hybridMultilevel"/>
    <w:tmpl w:val="5D8067AE"/>
    <w:lvl w:ilvl="0" w:tplc="656C65C4">
      <w:numFmt w:val="bullet"/>
      <w:lvlText w:val="-"/>
      <w:lvlJc w:val="left"/>
      <w:pPr>
        <w:ind w:left="720" w:hanging="360"/>
      </w:pPr>
      <w:rPr>
        <w:rFonts w:ascii="Droid Sans" w:eastAsiaTheme="minorHAnsi" w:hAnsi="Droid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C0545A2"/>
    <w:multiLevelType w:val="hybridMultilevel"/>
    <w:tmpl w:val="379E10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F321A9C"/>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8"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9" w15:restartNumberingAfterBreak="0">
    <w:nsid w:val="7ADF115F"/>
    <w:multiLevelType w:val="hybridMultilevel"/>
    <w:tmpl w:val="20BE9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40"/>
  </w:num>
  <w:num w:numId="3">
    <w:abstractNumId w:val="20"/>
  </w:num>
  <w:num w:numId="4">
    <w:abstractNumId w:val="34"/>
  </w:num>
  <w:num w:numId="5">
    <w:abstractNumId w:val="33"/>
  </w:num>
  <w:num w:numId="6">
    <w:abstractNumId w:val="35"/>
  </w:num>
  <w:num w:numId="7">
    <w:abstractNumId w:val="26"/>
  </w:num>
  <w:num w:numId="8">
    <w:abstractNumId w:val="21"/>
  </w:num>
  <w:num w:numId="9">
    <w:abstractNumId w:val="25"/>
  </w:num>
  <w:num w:numId="10">
    <w:abstractNumId w:val="15"/>
  </w:num>
  <w:num w:numId="11">
    <w:abstractNumId w:val="23"/>
  </w:num>
  <w:num w:numId="12">
    <w:abstractNumId w:val="12"/>
  </w:num>
  <w:num w:numId="13">
    <w:abstractNumId w:val="18"/>
  </w:num>
  <w:num w:numId="14">
    <w:abstractNumId w:val="0"/>
  </w:num>
  <w:num w:numId="15">
    <w:abstractNumId w:val="31"/>
  </w:num>
  <w:num w:numId="16">
    <w:abstractNumId w:val="6"/>
  </w:num>
  <w:num w:numId="17">
    <w:abstractNumId w:val="19"/>
  </w:num>
  <w:num w:numId="18">
    <w:abstractNumId w:val="37"/>
  </w:num>
  <w:num w:numId="19">
    <w:abstractNumId w:val="5"/>
  </w:num>
  <w:num w:numId="20">
    <w:abstractNumId w:val="30"/>
  </w:num>
  <w:num w:numId="21">
    <w:abstractNumId w:val="1"/>
  </w:num>
  <w:num w:numId="22">
    <w:abstractNumId w:val="28"/>
  </w:num>
  <w:num w:numId="23">
    <w:abstractNumId w:val="38"/>
  </w:num>
  <w:num w:numId="24">
    <w:abstractNumId w:val="9"/>
  </w:num>
  <w:num w:numId="25">
    <w:abstractNumId w:val="3"/>
  </w:num>
  <w:num w:numId="26">
    <w:abstractNumId w:val="27"/>
  </w:num>
  <w:num w:numId="27">
    <w:abstractNumId w:val="4"/>
  </w:num>
  <w:num w:numId="28">
    <w:abstractNumId w:val="17"/>
  </w:num>
  <w:num w:numId="29">
    <w:abstractNumId w:val="16"/>
  </w:num>
  <w:num w:numId="30">
    <w:abstractNumId w:val="11"/>
  </w:num>
  <w:num w:numId="31">
    <w:abstractNumId w:val="8"/>
  </w:num>
  <w:num w:numId="32">
    <w:abstractNumId w:val="29"/>
  </w:num>
  <w:num w:numId="33">
    <w:abstractNumId w:val="2"/>
  </w:num>
  <w:num w:numId="34">
    <w:abstractNumId w:val="10"/>
  </w:num>
  <w:num w:numId="35">
    <w:abstractNumId w:val="36"/>
  </w:num>
  <w:num w:numId="36">
    <w:abstractNumId w:val="39"/>
  </w:num>
  <w:num w:numId="37">
    <w:abstractNumId w:val="13"/>
  </w:num>
  <w:num w:numId="38">
    <w:abstractNumId w:val="32"/>
  </w:num>
  <w:num w:numId="39">
    <w:abstractNumId w:val="24"/>
  </w:num>
  <w:num w:numId="40">
    <w:abstractNumId w:val="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6CC3"/>
    <w:rsid w:val="0003574B"/>
    <w:rsid w:val="00075D4A"/>
    <w:rsid w:val="000B25A1"/>
    <w:rsid w:val="000C7E9B"/>
    <w:rsid w:val="000F7E11"/>
    <w:rsid w:val="001258DB"/>
    <w:rsid w:val="00155BD4"/>
    <w:rsid w:val="00177DEE"/>
    <w:rsid w:val="00195BE7"/>
    <w:rsid w:val="001B6347"/>
    <w:rsid w:val="001C43BB"/>
    <w:rsid w:val="001E6755"/>
    <w:rsid w:val="001E6FA5"/>
    <w:rsid w:val="00213557"/>
    <w:rsid w:val="00216E92"/>
    <w:rsid w:val="0022106D"/>
    <w:rsid w:val="00235866"/>
    <w:rsid w:val="00253207"/>
    <w:rsid w:val="002921BD"/>
    <w:rsid w:val="002D4318"/>
    <w:rsid w:val="002F34EC"/>
    <w:rsid w:val="002F40C9"/>
    <w:rsid w:val="00332EA4"/>
    <w:rsid w:val="0035709A"/>
    <w:rsid w:val="003661D1"/>
    <w:rsid w:val="00387DA5"/>
    <w:rsid w:val="003B5B81"/>
    <w:rsid w:val="003C5D64"/>
    <w:rsid w:val="003D0F9B"/>
    <w:rsid w:val="00424879"/>
    <w:rsid w:val="004853B5"/>
    <w:rsid w:val="004C1221"/>
    <w:rsid w:val="004E1948"/>
    <w:rsid w:val="005060F1"/>
    <w:rsid w:val="0051094B"/>
    <w:rsid w:val="00526876"/>
    <w:rsid w:val="0053270B"/>
    <w:rsid w:val="0054174C"/>
    <w:rsid w:val="005424A6"/>
    <w:rsid w:val="00546A3F"/>
    <w:rsid w:val="005513F6"/>
    <w:rsid w:val="00582C3C"/>
    <w:rsid w:val="00587B5E"/>
    <w:rsid w:val="005C2292"/>
    <w:rsid w:val="005C3DBA"/>
    <w:rsid w:val="005C43B0"/>
    <w:rsid w:val="006007A7"/>
    <w:rsid w:val="0065382E"/>
    <w:rsid w:val="00665CD5"/>
    <w:rsid w:val="00693E97"/>
    <w:rsid w:val="006D54F6"/>
    <w:rsid w:val="006F3D6F"/>
    <w:rsid w:val="00717C2D"/>
    <w:rsid w:val="007701C7"/>
    <w:rsid w:val="00780C5A"/>
    <w:rsid w:val="007904A2"/>
    <w:rsid w:val="007B601B"/>
    <w:rsid w:val="008160D9"/>
    <w:rsid w:val="008264C5"/>
    <w:rsid w:val="0083448D"/>
    <w:rsid w:val="008379D0"/>
    <w:rsid w:val="00841825"/>
    <w:rsid w:val="00852774"/>
    <w:rsid w:val="00856E18"/>
    <w:rsid w:val="00891C72"/>
    <w:rsid w:val="00893D0C"/>
    <w:rsid w:val="008B11FA"/>
    <w:rsid w:val="008B45AE"/>
    <w:rsid w:val="008B6F7E"/>
    <w:rsid w:val="008D6950"/>
    <w:rsid w:val="008E7A0E"/>
    <w:rsid w:val="008E7D72"/>
    <w:rsid w:val="009033F4"/>
    <w:rsid w:val="0091637D"/>
    <w:rsid w:val="00931399"/>
    <w:rsid w:val="00940DAE"/>
    <w:rsid w:val="009461B4"/>
    <w:rsid w:val="00957483"/>
    <w:rsid w:val="009D6912"/>
    <w:rsid w:val="009E11DF"/>
    <w:rsid w:val="00A078BB"/>
    <w:rsid w:val="00A078E6"/>
    <w:rsid w:val="00A11555"/>
    <w:rsid w:val="00A17CAE"/>
    <w:rsid w:val="00A24976"/>
    <w:rsid w:val="00A333E6"/>
    <w:rsid w:val="00A64523"/>
    <w:rsid w:val="00A86ADA"/>
    <w:rsid w:val="00A906CA"/>
    <w:rsid w:val="00AA3100"/>
    <w:rsid w:val="00AC423D"/>
    <w:rsid w:val="00AD2D1C"/>
    <w:rsid w:val="00AF1365"/>
    <w:rsid w:val="00B14292"/>
    <w:rsid w:val="00B22830"/>
    <w:rsid w:val="00B26AF9"/>
    <w:rsid w:val="00B34B42"/>
    <w:rsid w:val="00B810AC"/>
    <w:rsid w:val="00BB2953"/>
    <w:rsid w:val="00BB2A5F"/>
    <w:rsid w:val="00BC6396"/>
    <w:rsid w:val="00C64774"/>
    <w:rsid w:val="00CB606D"/>
    <w:rsid w:val="00CC73AE"/>
    <w:rsid w:val="00CE6B54"/>
    <w:rsid w:val="00CF4039"/>
    <w:rsid w:val="00D10FF3"/>
    <w:rsid w:val="00D2150C"/>
    <w:rsid w:val="00DA02EF"/>
    <w:rsid w:val="00DC5BB5"/>
    <w:rsid w:val="00DD0E2A"/>
    <w:rsid w:val="00DF4675"/>
    <w:rsid w:val="00E54B21"/>
    <w:rsid w:val="00E60FB6"/>
    <w:rsid w:val="00E7167A"/>
    <w:rsid w:val="00EA2688"/>
    <w:rsid w:val="00EB2714"/>
    <w:rsid w:val="00EF6C94"/>
    <w:rsid w:val="00F357BC"/>
    <w:rsid w:val="00F40A36"/>
    <w:rsid w:val="00F6182D"/>
    <w:rsid w:val="00F6438F"/>
    <w:rsid w:val="00F80A33"/>
    <w:rsid w:val="00F907F9"/>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4885E"/>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1258DB"/>
    <w:pPr>
      <w:tabs>
        <w:tab w:val="right" w:leader="dot" w:pos="9628"/>
      </w:tabs>
      <w:spacing w:after="100"/>
    </w:pPr>
    <w:rPr>
      <w:rFonts w:ascii="Century Gothic" w:eastAsia="Droid Sans" w:hAnsi="Century Gothic"/>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5"/>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styleId="Sommario3">
    <w:name w:val="toc 3"/>
    <w:basedOn w:val="Normale"/>
    <w:next w:val="Normale"/>
    <w:autoRedefine/>
    <w:uiPriority w:val="39"/>
    <w:unhideWhenUsed/>
    <w:rsid w:val="001258DB"/>
    <w:pPr>
      <w:spacing w:after="100"/>
      <w:ind w:left="440"/>
    </w:pPr>
    <w:rPr>
      <w:rFonts w:eastAsiaTheme="minorEastAsia" w:cs="Times New Roman"/>
      <w:lang w:eastAsia="it-IT"/>
    </w:rPr>
  </w:style>
  <w:style w:type="paragraph" w:styleId="NormaleWeb">
    <w:name w:val="Normal (Web)"/>
    <w:basedOn w:val="Normale"/>
    <w:uiPriority w:val="99"/>
    <w:unhideWhenUsed/>
    <w:rsid w:val="00AA310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780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525731">
      <w:bodyDiv w:val="1"/>
      <w:marLeft w:val="0"/>
      <w:marRight w:val="0"/>
      <w:marTop w:val="0"/>
      <w:marBottom w:val="0"/>
      <w:divBdr>
        <w:top w:val="none" w:sz="0" w:space="0" w:color="auto"/>
        <w:left w:val="none" w:sz="0" w:space="0" w:color="auto"/>
        <w:bottom w:val="none" w:sz="0" w:space="0" w:color="auto"/>
        <w:right w:val="none" w:sz="0" w:space="0" w:color="auto"/>
      </w:divBdr>
    </w:div>
    <w:div w:id="1634362179">
      <w:bodyDiv w:val="1"/>
      <w:marLeft w:val="0"/>
      <w:marRight w:val="0"/>
      <w:marTop w:val="0"/>
      <w:marBottom w:val="0"/>
      <w:divBdr>
        <w:top w:val="none" w:sz="0" w:space="0" w:color="auto"/>
        <w:left w:val="none" w:sz="0" w:space="0" w:color="auto"/>
        <w:bottom w:val="none" w:sz="0" w:space="0" w:color="auto"/>
        <w:right w:val="none" w:sz="0" w:space="0" w:color="auto"/>
      </w:divBdr>
      <w:divsChild>
        <w:div w:id="147290183">
          <w:marLeft w:val="0"/>
          <w:marRight w:val="0"/>
          <w:marTop w:val="0"/>
          <w:marBottom w:val="0"/>
          <w:divBdr>
            <w:top w:val="none" w:sz="0" w:space="0" w:color="auto"/>
            <w:left w:val="none" w:sz="0" w:space="0" w:color="auto"/>
            <w:bottom w:val="none" w:sz="0" w:space="0" w:color="auto"/>
            <w:right w:val="none" w:sz="0" w:space="0" w:color="auto"/>
          </w:divBdr>
          <w:divsChild>
            <w:div w:id="1553886903">
              <w:marLeft w:val="0"/>
              <w:marRight w:val="0"/>
              <w:marTop w:val="0"/>
              <w:marBottom w:val="0"/>
              <w:divBdr>
                <w:top w:val="none" w:sz="0" w:space="0" w:color="auto"/>
                <w:left w:val="none" w:sz="0" w:space="0" w:color="auto"/>
                <w:bottom w:val="none" w:sz="0" w:space="0" w:color="auto"/>
                <w:right w:val="none" w:sz="0" w:space="0" w:color="auto"/>
              </w:divBdr>
              <w:divsChild>
                <w:div w:id="1903783189">
                  <w:marLeft w:val="0"/>
                  <w:marRight w:val="0"/>
                  <w:marTop w:val="0"/>
                  <w:marBottom w:val="0"/>
                  <w:divBdr>
                    <w:top w:val="none" w:sz="0" w:space="0" w:color="auto"/>
                    <w:left w:val="none" w:sz="0" w:space="0" w:color="auto"/>
                    <w:bottom w:val="none" w:sz="0" w:space="0" w:color="auto"/>
                    <w:right w:val="none" w:sz="0" w:space="0" w:color="auto"/>
                  </w:divBdr>
                  <w:divsChild>
                    <w:div w:id="2591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4529">
      <w:bodyDiv w:val="1"/>
      <w:marLeft w:val="0"/>
      <w:marRight w:val="0"/>
      <w:marTop w:val="0"/>
      <w:marBottom w:val="0"/>
      <w:divBdr>
        <w:top w:val="none" w:sz="0" w:space="0" w:color="auto"/>
        <w:left w:val="none" w:sz="0" w:space="0" w:color="auto"/>
        <w:bottom w:val="none" w:sz="0" w:space="0" w:color="auto"/>
        <w:right w:val="none" w:sz="0" w:space="0" w:color="auto"/>
      </w:divBdr>
      <w:divsChild>
        <w:div w:id="975110760">
          <w:marLeft w:val="0"/>
          <w:marRight w:val="0"/>
          <w:marTop w:val="0"/>
          <w:marBottom w:val="0"/>
          <w:divBdr>
            <w:top w:val="none" w:sz="0" w:space="0" w:color="auto"/>
            <w:left w:val="none" w:sz="0" w:space="0" w:color="auto"/>
            <w:bottom w:val="none" w:sz="0" w:space="0" w:color="auto"/>
            <w:right w:val="none" w:sz="0" w:space="0" w:color="auto"/>
          </w:divBdr>
          <w:divsChild>
            <w:div w:id="656349597">
              <w:marLeft w:val="0"/>
              <w:marRight w:val="0"/>
              <w:marTop w:val="0"/>
              <w:marBottom w:val="0"/>
              <w:divBdr>
                <w:top w:val="none" w:sz="0" w:space="0" w:color="auto"/>
                <w:left w:val="none" w:sz="0" w:space="0" w:color="auto"/>
                <w:bottom w:val="none" w:sz="0" w:space="0" w:color="auto"/>
                <w:right w:val="none" w:sz="0" w:space="0" w:color="auto"/>
              </w:divBdr>
              <w:divsChild>
                <w:div w:id="279337227">
                  <w:marLeft w:val="0"/>
                  <w:marRight w:val="0"/>
                  <w:marTop w:val="0"/>
                  <w:marBottom w:val="0"/>
                  <w:divBdr>
                    <w:top w:val="none" w:sz="0" w:space="0" w:color="auto"/>
                    <w:left w:val="none" w:sz="0" w:space="0" w:color="auto"/>
                    <w:bottom w:val="none" w:sz="0" w:space="0" w:color="auto"/>
                    <w:right w:val="none" w:sz="0" w:space="0" w:color="auto"/>
                  </w:divBdr>
                  <w:divsChild>
                    <w:div w:id="448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92834-AB2B-42E2-9C95-19ACCF75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9</Pages>
  <Words>1753</Words>
  <Characters>9993</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DARIO DI DARIO</cp:lastModifiedBy>
  <cp:revision>25</cp:revision>
  <dcterms:created xsi:type="dcterms:W3CDTF">2020-11-06T09:30:00Z</dcterms:created>
  <dcterms:modified xsi:type="dcterms:W3CDTF">2020-11-10T16:22:00Z</dcterms:modified>
</cp:coreProperties>
</file>