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256" w:rsidRPr="00CD278C" w:rsidRDefault="006362D3" w:rsidP="007D16C7">
      <w:pPr>
        <w:jc w:val="center"/>
        <w:rPr>
          <w:b/>
          <w:sz w:val="36"/>
          <w:szCs w:val="36"/>
        </w:rPr>
      </w:pPr>
      <w:r>
        <w:rPr>
          <w:b/>
          <w:sz w:val="36"/>
          <w:szCs w:val="36"/>
        </w:rPr>
        <w:t>2017</w:t>
      </w:r>
      <w:r w:rsidR="007D16C7" w:rsidRPr="00CD278C">
        <w:rPr>
          <w:b/>
          <w:sz w:val="36"/>
          <w:szCs w:val="36"/>
        </w:rPr>
        <w:t xml:space="preserve"> Performance Analysis</w:t>
      </w:r>
      <w:r>
        <w:rPr>
          <w:b/>
          <w:sz w:val="36"/>
          <w:szCs w:val="36"/>
        </w:rPr>
        <w:t xml:space="preserve"> </w:t>
      </w:r>
      <w:r w:rsidR="005D35F5">
        <w:rPr>
          <w:b/>
          <w:sz w:val="36"/>
          <w:szCs w:val="36"/>
        </w:rPr>
        <w:t xml:space="preserve">South Texas &amp; </w:t>
      </w:r>
      <w:r w:rsidR="00BD66AB">
        <w:rPr>
          <w:b/>
          <w:sz w:val="36"/>
          <w:szCs w:val="36"/>
        </w:rPr>
        <w:t>Oklahoma</w:t>
      </w:r>
    </w:p>
    <w:p w:rsidR="007D16C7" w:rsidRPr="00CD278C" w:rsidRDefault="006362D3" w:rsidP="007D16C7">
      <w:pPr>
        <w:jc w:val="center"/>
        <w:rPr>
          <w:b/>
        </w:rPr>
      </w:pPr>
      <w:r>
        <w:rPr>
          <w:b/>
        </w:rPr>
        <w:t>Change</w:t>
      </w:r>
      <w:r w:rsidR="007D16C7" w:rsidRPr="00CD278C">
        <w:rPr>
          <w:b/>
        </w:rPr>
        <w:t xml:space="preserve"> Status as </w:t>
      </w:r>
      <w:r>
        <w:rPr>
          <w:b/>
        </w:rPr>
        <w:t>Obsolete</w:t>
      </w:r>
    </w:p>
    <w:p w:rsidR="007D16C7" w:rsidRDefault="007D16C7" w:rsidP="007D16C7">
      <w:pPr>
        <w:jc w:val="center"/>
      </w:pPr>
    </w:p>
    <w:p w:rsidR="007D16C7" w:rsidRDefault="006954B3" w:rsidP="007D16C7">
      <w:pPr>
        <w:rPr>
          <w:u w:val="single"/>
        </w:rPr>
      </w:pPr>
      <w:r>
        <w:rPr>
          <w:u w:val="single"/>
        </w:rPr>
        <w:t>South Texas</w:t>
      </w:r>
      <w:r w:rsidR="00D15F63">
        <w:rPr>
          <w:u w:val="single"/>
        </w:rPr>
        <w:t xml:space="preserve"> OXY</w:t>
      </w:r>
    </w:p>
    <w:p w:rsidR="00514535" w:rsidRDefault="006362D3" w:rsidP="007D16C7">
      <w:r>
        <w:t xml:space="preserve">Bit was designed very aggressively for high ROP’s in South Texas. We ran a total of three runs in South Texas.  </w:t>
      </w:r>
      <w:r w:rsidR="00914871">
        <w:t xml:space="preserve">The bits drilled very fast for Oxy in South Texas, but had durability issues. First run finished the interval but had cutting tip wear that sparked customer concern. Second run was DBR on the shoulder with a couple of empty pockets. Third bit was DBR – severely under-gauge. Sales of 2017 in that application were abandoned, and a second design request was submitted for the application. 8¾” 616-SR+ 2038 </w:t>
      </w:r>
      <w:proofErr w:type="gramStart"/>
      <w:r w:rsidR="00914871">
        <w:t>was</w:t>
      </w:r>
      <w:proofErr w:type="gramEnd"/>
      <w:r w:rsidR="00914871">
        <w:t xml:space="preserve"> designed in response to this second request</w:t>
      </w:r>
      <w:r w:rsidR="00514535">
        <w:t>. The design has been completed</w:t>
      </w:r>
      <w:r w:rsidR="00D15F63">
        <w:t>,</w:t>
      </w:r>
      <w:r w:rsidR="00514535">
        <w:t xml:space="preserve"> but not built yet.</w:t>
      </w:r>
    </w:p>
    <w:p w:rsidR="00D15F63" w:rsidRDefault="00D15F63" w:rsidP="007D16C7">
      <w:r>
        <w:t>There was a formal design request when this bit was originally designed for South Texas, although it did not have an IRR calculation.</w:t>
      </w:r>
    </w:p>
    <w:p w:rsidR="008A429A" w:rsidRDefault="008A429A" w:rsidP="007D16C7">
      <w:r>
        <w:t>There is a power point presentation going further in detail for all three runs within the summary folder.</w:t>
      </w:r>
    </w:p>
    <w:p w:rsidR="006954B3" w:rsidRDefault="006954B3" w:rsidP="007D16C7">
      <w:r>
        <w:t>Move design to obsolete and re-design.</w:t>
      </w:r>
    </w:p>
    <w:p w:rsidR="006954B3" w:rsidRDefault="006954B3" w:rsidP="007D16C7"/>
    <w:p w:rsidR="006954B3" w:rsidRPr="006954B3" w:rsidRDefault="006954B3" w:rsidP="007D16C7">
      <w:pPr>
        <w:rPr>
          <w:u w:val="single"/>
        </w:rPr>
      </w:pPr>
      <w:r w:rsidRPr="006954B3">
        <w:rPr>
          <w:u w:val="single"/>
        </w:rPr>
        <w:t>Oklahoma</w:t>
      </w:r>
      <w:r w:rsidR="00D15F63">
        <w:rPr>
          <w:u w:val="single"/>
        </w:rPr>
        <w:t xml:space="preserve"> </w:t>
      </w:r>
      <w:proofErr w:type="spellStart"/>
      <w:r w:rsidR="00D15F63">
        <w:rPr>
          <w:u w:val="single"/>
        </w:rPr>
        <w:t>Slawson</w:t>
      </w:r>
      <w:proofErr w:type="spellEnd"/>
    </w:p>
    <w:p w:rsidR="005D35F5" w:rsidRDefault="006362D3" w:rsidP="007D16C7">
      <w:r>
        <w:t xml:space="preserve">While the design was in “test” status, one of the 2017s </w:t>
      </w:r>
      <w:r w:rsidR="005D35F5">
        <w:t xml:space="preserve">(that was designed for South Texas) </w:t>
      </w:r>
      <w:r>
        <w:t>was run three times in OK</w:t>
      </w:r>
      <w:r w:rsidR="00D15F63">
        <w:t xml:space="preserve">. </w:t>
      </w:r>
      <w:r>
        <w:t xml:space="preserve"> Each run had low weight to fight the deviation.</w:t>
      </w:r>
      <w:r w:rsidR="00514535">
        <w:t xml:space="preserve"> </w:t>
      </w:r>
      <w:r w:rsidR="005D35F5">
        <w:t xml:space="preserve"> 1</w:t>
      </w:r>
      <w:r w:rsidR="005D35F5" w:rsidRPr="005D35F5">
        <w:rPr>
          <w:vertAlign w:val="superscript"/>
        </w:rPr>
        <w:t>st</w:t>
      </w:r>
      <w:r w:rsidR="005D35F5">
        <w:t xml:space="preserve"> run had very little weight, average ROP, and deviation issues. 2</w:t>
      </w:r>
      <w:r w:rsidR="005D35F5" w:rsidRPr="005D35F5">
        <w:rPr>
          <w:vertAlign w:val="superscript"/>
        </w:rPr>
        <w:t>nd</w:t>
      </w:r>
      <w:r w:rsidR="005D35F5">
        <w:t xml:space="preserve"> run had comparable weight to the </w:t>
      </w:r>
      <w:proofErr w:type="gramStart"/>
      <w:r w:rsidR="005D35F5">
        <w:t>offsets,</w:t>
      </w:r>
      <w:proofErr w:type="gramEnd"/>
      <w:r w:rsidR="005D35F5">
        <w:t xml:space="preserve"> ROP was 50% faster than the offsets but had deviation issues. 3</w:t>
      </w:r>
      <w:r w:rsidR="005D35F5" w:rsidRPr="005D35F5">
        <w:rPr>
          <w:vertAlign w:val="superscript"/>
        </w:rPr>
        <w:t>rd</w:t>
      </w:r>
      <w:r w:rsidR="005D35F5">
        <w:t xml:space="preserve"> run had low weight, average ROP, and deviation issues. All runs had deviation issues and ran with low weight. </w:t>
      </w:r>
    </w:p>
    <w:p w:rsidR="00057517" w:rsidRDefault="00057517" w:rsidP="007D16C7">
      <w:r>
        <w:t>There was no formal design request for this bit in Oklahoma and no IRR calculation.</w:t>
      </w:r>
    </w:p>
    <w:p w:rsidR="008A429A" w:rsidRDefault="008A429A" w:rsidP="007D16C7">
      <w:r>
        <w:t>There is a excel spread sheet going further in detail for all three runs within the summary folder.</w:t>
      </w:r>
    </w:p>
    <w:p w:rsidR="00514535" w:rsidRDefault="005D35F5" w:rsidP="007D16C7">
      <w:r>
        <w:t>With the deviation issues the 2017 is not comparable to the current bit of choice</w:t>
      </w:r>
      <w:r w:rsidR="00514535">
        <w:t xml:space="preserve"> (1996 516-YR). </w:t>
      </w:r>
    </w:p>
    <w:p w:rsidR="007D16C7" w:rsidRDefault="00514535" w:rsidP="007D16C7">
      <w:r>
        <w:t>Move design to obsolete and possibly re</w:t>
      </w:r>
      <w:r w:rsidR="006954B3">
        <w:t>-</w:t>
      </w:r>
      <w:r>
        <w:t xml:space="preserve">design the 1996 to be more aggressive. </w:t>
      </w:r>
    </w:p>
    <w:p w:rsidR="00BD66AB" w:rsidRDefault="00BD66AB" w:rsidP="007D16C7"/>
    <w:p w:rsidR="00BD66AB" w:rsidRDefault="00BD66AB" w:rsidP="007D16C7"/>
    <w:sectPr w:rsidR="00BD66AB" w:rsidSect="003D22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16C7"/>
    <w:rsid w:val="00057517"/>
    <w:rsid w:val="001F16F5"/>
    <w:rsid w:val="00257962"/>
    <w:rsid w:val="002F318F"/>
    <w:rsid w:val="003D2256"/>
    <w:rsid w:val="004D0935"/>
    <w:rsid w:val="00514535"/>
    <w:rsid w:val="005C7022"/>
    <w:rsid w:val="005D35F5"/>
    <w:rsid w:val="006362D3"/>
    <w:rsid w:val="00651EE4"/>
    <w:rsid w:val="006954B3"/>
    <w:rsid w:val="006E01E7"/>
    <w:rsid w:val="007D16C7"/>
    <w:rsid w:val="008323A6"/>
    <w:rsid w:val="008A429A"/>
    <w:rsid w:val="00914871"/>
    <w:rsid w:val="009C7632"/>
    <w:rsid w:val="00BD66AB"/>
    <w:rsid w:val="00BE17F1"/>
    <w:rsid w:val="00BE30C8"/>
    <w:rsid w:val="00CD278C"/>
    <w:rsid w:val="00D15F63"/>
    <w:rsid w:val="00F507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2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11A1EE-DCBF-484D-938E-EC73C5672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 M. Rodriguez</dc:creator>
  <cp:lastModifiedBy>Victor M. Rodriguez</cp:lastModifiedBy>
  <cp:revision>8</cp:revision>
  <dcterms:created xsi:type="dcterms:W3CDTF">2013-11-14T21:53:00Z</dcterms:created>
  <dcterms:modified xsi:type="dcterms:W3CDTF">2013-11-15T21:50:00Z</dcterms:modified>
</cp:coreProperties>
</file>