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1D167B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4157345</wp:posOffset>
            </wp:positionH>
            <wp:positionV relativeFrom="paragraph">
              <wp:posOffset>107315</wp:posOffset>
            </wp:positionV>
            <wp:extent cx="1765300" cy="2743200"/>
            <wp:effectExtent l="19050" t="0" r="635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7190" t="17241" r="37242" b="23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40AA7"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209550</wp:posOffset>
            </wp:positionH>
            <wp:positionV relativeFrom="paragraph">
              <wp:posOffset>154940</wp:posOffset>
            </wp:positionV>
            <wp:extent cx="2676525" cy="2743200"/>
            <wp:effectExtent l="19050" t="0" r="9525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7811" r="19407" b="4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91C6C" w:rsidRPr="00E91C6C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1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40"/>
        <w:gridCol w:w="90"/>
        <w:gridCol w:w="1800"/>
      </w:tblGrid>
      <w:tr w:rsidR="0058569C" w:rsidRPr="00B10540" w:rsidTr="00C647C5">
        <w:trPr>
          <w:cantSplit/>
          <w:trHeight w:val="288"/>
        </w:trPr>
        <w:tc>
          <w:tcPr>
            <w:tcW w:w="333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C647C5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C647C5">
            <w:pPr>
              <w:ind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A15DD5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D96401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C647C5">
            <w:pPr>
              <w:ind w:right="-19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C647C5">
              <w:rPr>
                <w:rFonts w:cs="Arial"/>
                <w:sz w:val="16"/>
                <w:szCs w:val="16"/>
              </w:rPr>
              <w:t>(Total, Gage</w:t>
            </w:r>
            <w:r w:rsidR="00C647C5" w:rsidRPr="00C647C5">
              <w:rPr>
                <w:rFonts w:cs="Arial"/>
                <w:sz w:val="16"/>
                <w:szCs w:val="16"/>
              </w:rPr>
              <w:t>, Back Ream</w:t>
            </w:r>
            <w:r w:rsidRPr="00C647C5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AA7" w:rsidP="00540AA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61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10</w:t>
            </w:r>
            <w:r w:rsidR="00C647C5">
              <w:rPr>
                <w:rFonts w:cs="Arial"/>
                <w:sz w:val="20"/>
                <w:szCs w:val="20"/>
              </w:rPr>
              <w:t>,5</w:t>
            </w:r>
          </w:p>
        </w:tc>
      </w:tr>
      <w:tr w:rsidR="0058569C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F3404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127E79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AF3404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AA7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</w:tr>
      <w:tr w:rsidR="0058569C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E71F2A" w:rsidP="00AF3404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26.58</w:t>
            </w:r>
          </w:p>
        </w:tc>
      </w:tr>
      <w:tr w:rsidR="0058569C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540AA7" w:rsidP="0001565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2.97</w:t>
            </w:r>
          </w:p>
        </w:tc>
      </w:tr>
      <w:tr w:rsidR="00A42594" w:rsidRPr="00B10540" w:rsidTr="00C647C5">
        <w:trPr>
          <w:cantSplit/>
          <w:trHeight w:hRule="exact" w:val="216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C647C5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C647C5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C647C5" w:rsidP="00C647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650</w:t>
            </w:r>
            <w:r w:rsidR="00E91C6C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E91C6C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C647C5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540AA7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17,399</w:t>
            </w:r>
          </w:p>
        </w:tc>
      </w:tr>
      <w:tr w:rsidR="00946853" w:rsidRPr="00B10540" w:rsidTr="00C647C5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C647C5">
        <w:trPr>
          <w:cantSplit/>
          <w:trHeight w:hRule="exact" w:val="360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C647C5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40AA7" w:rsidP="0001565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16.79</w:t>
            </w:r>
          </w:p>
        </w:tc>
      </w:tr>
      <w:tr w:rsidR="00946853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40AA7" w:rsidP="0001565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12.73</w:t>
            </w:r>
          </w:p>
        </w:tc>
      </w:tr>
      <w:tr w:rsidR="00946853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E91C6C" w:rsidP="005722C4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5722C4">
              <w:rPr>
                <w:rFonts w:cs="Arial"/>
                <w:sz w:val="20"/>
                <w:szCs w:val="20"/>
              </w:rPr>
              <w:t>21010</w:t>
            </w:r>
          </w:p>
        </w:tc>
      </w:tr>
      <w:tr w:rsidR="00946853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E91C6C" w:rsidP="00540AA7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540AA7">
                <w:rPr>
                  <w:rFonts w:cs="Arial"/>
                  <w:sz w:val="20"/>
                  <w:szCs w:val="20"/>
                </w:rPr>
                <w:t>4</w:t>
              </w:r>
              <w:r w:rsidR="0039417D">
                <w:rPr>
                  <w:rFonts w:cs="Arial"/>
                  <w:sz w:val="20"/>
                  <w:szCs w:val="20"/>
                </w:rPr>
                <w:t>-</w:t>
              </w:r>
              <w:r w:rsidR="00540AA7">
                <w:rPr>
                  <w:rFonts w:cs="Arial"/>
                  <w:sz w:val="20"/>
                  <w:szCs w:val="20"/>
                </w:rPr>
                <w:t>1</w:t>
              </w:r>
              <w:r w:rsidR="0039417D">
                <w:rPr>
                  <w:rFonts w:cs="Arial"/>
                  <w:sz w:val="20"/>
                  <w:szCs w:val="20"/>
                </w:rPr>
                <w:t>/</w:t>
              </w:r>
              <w:r w:rsidR="00540AA7">
                <w:rPr>
                  <w:rFonts w:cs="Arial"/>
                  <w:sz w:val="20"/>
                  <w:szCs w:val="20"/>
                </w:rPr>
                <w:t>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40AA7" w:rsidP="0001565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351E7" w:rsidRDefault="00E91C6C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C647C5" w:rsidRPr="00447CC3" w:rsidRDefault="00C647C5" w:rsidP="00C647C5">
      <w:pPr>
        <w:pStyle w:val="ListBullet"/>
      </w:pPr>
      <w:r w:rsidRPr="00447CC3">
        <w:t>Premium grade cutters maximize ROP and Life</w:t>
      </w: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Default="005722C4" w:rsidP="009F5FA8">
      <w:pPr>
        <w:pStyle w:val="ListBullet"/>
      </w:pPr>
      <w:r>
        <w:t>Eight</w:t>
      </w:r>
      <w:r w:rsidR="00015656">
        <w:t xml:space="preserve"> </w:t>
      </w:r>
      <w:r w:rsidR="00BB42BD">
        <w:t xml:space="preserve">nozzles </w:t>
      </w:r>
      <w:r w:rsidR="00447CC3" w:rsidRPr="00447CC3">
        <w:t>optimize blade cleaning and cuttings removal</w:t>
      </w:r>
    </w:p>
    <w:p w:rsidR="005722C4" w:rsidRDefault="005722C4" w:rsidP="009F5FA8">
      <w:pPr>
        <w:pStyle w:val="ListBullet"/>
      </w:pPr>
      <w:r>
        <w:t>Selectively positioned bullets for smooth drilling</w:t>
      </w:r>
    </w:p>
    <w:p w:rsidR="006F43C6" w:rsidRDefault="006F43C6" w:rsidP="009F5FA8">
      <w:pPr>
        <w:pStyle w:val="ListBullet"/>
      </w:pPr>
      <w:r>
        <w:t>PDC inserts for increased gage protection</w:t>
      </w:r>
    </w:p>
    <w:p w:rsidR="006F43C6" w:rsidRPr="00447CC3" w:rsidRDefault="006F43C6" w:rsidP="009F5FA8">
      <w:pPr>
        <w:pStyle w:val="ListBullet"/>
      </w:pPr>
      <w:r>
        <w:t xml:space="preserve">1" full gage, 2" tapered gage at 1° 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015656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5</w:t>
      </w:r>
      <w:r w:rsidR="0097776C">
        <w:rPr>
          <w:rFonts w:cs="Arial"/>
          <w:b/>
          <w:i/>
        </w:rPr>
        <w:t>1</w:t>
      </w:r>
      <w:r w:rsidR="00D9640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97776C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5722C4">
        <w:rPr>
          <w:rFonts w:cs="Arial"/>
          <w:b/>
          <w:i/>
        </w:rPr>
        <w:t>8(K)</w:t>
      </w:r>
      <w:r w:rsidR="00C647C5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270"/>
        <w:gridCol w:w="3780"/>
      </w:tblGrid>
      <w:tr w:rsidR="00505477" w:rsidTr="00540AA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40AA7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015656" w:rsidP="00540AA7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5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40AA7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015656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15656">
              <w:t>B</w:t>
            </w:r>
            <w:r w:rsidRPr="00BB42BD">
              <w:t>lades</w:t>
            </w:r>
          </w:p>
        </w:tc>
      </w:tr>
      <w:tr w:rsidR="00505477" w:rsidTr="00540AA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40AA7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D9640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D96401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40AA7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D964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D96401">
              <w:t>6</w:t>
            </w:r>
            <w:r w:rsidRPr="00BB42BD">
              <w:t>mm)</w:t>
            </w:r>
          </w:p>
        </w:tc>
      </w:tr>
      <w:tr w:rsidR="00505477" w:rsidTr="00540AA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40AA7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97776C" w:rsidP="00540AA7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40AA7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40AA7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 Cutters</w:t>
            </w:r>
          </w:p>
        </w:tc>
      </w:tr>
      <w:tr w:rsidR="005722C4" w:rsidTr="005722C4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722C4" w:rsidRPr="004F041C" w:rsidRDefault="005722C4" w:rsidP="005722C4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722C4" w:rsidRDefault="005722C4" w:rsidP="005722C4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8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722C4" w:rsidRDefault="005722C4" w:rsidP="005722C4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722C4" w:rsidRDefault="005722C4" w:rsidP="005722C4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Number of Nozzles</w:t>
            </w:r>
          </w:p>
        </w:tc>
      </w:tr>
      <w:tr w:rsidR="005722C4" w:rsidTr="005722C4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722C4" w:rsidRPr="004F041C" w:rsidRDefault="005722C4" w:rsidP="005722C4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722C4" w:rsidRDefault="005722C4" w:rsidP="005722C4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722C4" w:rsidRDefault="005722C4" w:rsidP="005722C4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722C4" w:rsidRDefault="005722C4" w:rsidP="005722C4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C647C5" w:rsidTr="00540AA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C647C5" w:rsidRPr="004F041C" w:rsidRDefault="00C647C5" w:rsidP="00540AA7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C647C5" w:rsidRDefault="00C647C5" w:rsidP="00540AA7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C647C5" w:rsidRDefault="00C647C5" w:rsidP="00540AA7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C647C5" w:rsidRDefault="00C647C5" w:rsidP="00540AA7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22C4" w:rsidRDefault="005722C4">
      <w:r>
        <w:separator/>
      </w:r>
    </w:p>
  </w:endnote>
  <w:endnote w:type="continuationSeparator" w:id="0">
    <w:p w:rsidR="005722C4" w:rsidRDefault="005722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22C4" w:rsidRDefault="005722C4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5722C4" w:rsidRPr="00B10540" w:rsidTr="00F51123">
      <w:tc>
        <w:tcPr>
          <w:tcW w:w="3360" w:type="dxa"/>
        </w:tcPr>
        <w:p w:rsidR="005722C4" w:rsidRPr="00CD6A12" w:rsidRDefault="005722C4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5722C4" w:rsidRPr="00B10540" w:rsidRDefault="005722C4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5722C4" w:rsidRPr="00B10540" w:rsidRDefault="005722C4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5722C4" w:rsidRPr="00B10540" w:rsidTr="00F51123">
      <w:tc>
        <w:tcPr>
          <w:tcW w:w="3360" w:type="dxa"/>
        </w:tcPr>
        <w:p w:rsidR="005722C4" w:rsidRPr="00CD6A12" w:rsidRDefault="005722C4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5722C4" w:rsidRPr="00B10540" w:rsidRDefault="005722C4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5722C4" w:rsidRPr="00B10540" w:rsidRDefault="005722C4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5722C4" w:rsidRPr="00B10540" w:rsidTr="00F51123">
      <w:tc>
        <w:tcPr>
          <w:tcW w:w="3360" w:type="dxa"/>
        </w:tcPr>
        <w:p w:rsidR="005722C4" w:rsidRPr="00CD6A12" w:rsidRDefault="005722C4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5722C4" w:rsidRPr="00B10540" w:rsidRDefault="005722C4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5722C4" w:rsidRPr="00B10540" w:rsidRDefault="005722C4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5722C4" w:rsidRPr="009E14F5" w:rsidRDefault="005722C4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22C4" w:rsidRDefault="005722C4">
      <w:r>
        <w:separator/>
      </w:r>
    </w:p>
  </w:footnote>
  <w:footnote w:type="continuationSeparator" w:id="0">
    <w:p w:rsidR="005722C4" w:rsidRDefault="005722C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5722C4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5722C4" w:rsidRPr="00B10540" w:rsidRDefault="00E91C6C" w:rsidP="00F51123">
          <w:pPr>
            <w:pStyle w:val="Header"/>
            <w:rPr>
              <w:rFonts w:cs="Arial"/>
              <w:szCs w:val="20"/>
            </w:rPr>
          </w:pPr>
          <w:r w:rsidRPr="00E91C6C"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margin-left:188.55pt;margin-top:4.75pt;width:329.4pt;height:67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5722C4" w:rsidRPr="00C01505" w:rsidRDefault="005722C4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9-7/8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516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XR8(K)(BR)</w:t>
                      </w:r>
                    </w:p>
                  </w:txbxContent>
                </v:textbox>
              </v:shape>
            </w:pict>
          </w:r>
          <w:r w:rsidR="005722C4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5722C4" w:rsidRDefault="005722C4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5722C4" w:rsidRDefault="005722C4" w:rsidP="009E7D8B"/>
        <w:p w:rsidR="005722C4" w:rsidRPr="009E7D8B" w:rsidRDefault="005722C4" w:rsidP="009E7D8B"/>
      </w:tc>
    </w:tr>
  </w:tbl>
  <w:p w:rsidR="005722C4" w:rsidRPr="00FC29A4" w:rsidRDefault="005722C4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15656"/>
    <w:rsid w:val="00034BAE"/>
    <w:rsid w:val="00053054"/>
    <w:rsid w:val="00065511"/>
    <w:rsid w:val="00084272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1D167B"/>
    <w:rsid w:val="00211555"/>
    <w:rsid w:val="002301AA"/>
    <w:rsid w:val="00261E79"/>
    <w:rsid w:val="00264802"/>
    <w:rsid w:val="002830F7"/>
    <w:rsid w:val="00287BB4"/>
    <w:rsid w:val="002962E3"/>
    <w:rsid w:val="002C0C57"/>
    <w:rsid w:val="002C52B2"/>
    <w:rsid w:val="002C6C3D"/>
    <w:rsid w:val="002D4A13"/>
    <w:rsid w:val="002D5D42"/>
    <w:rsid w:val="002D680D"/>
    <w:rsid w:val="002F1B7D"/>
    <w:rsid w:val="002F6659"/>
    <w:rsid w:val="002F7845"/>
    <w:rsid w:val="003030C9"/>
    <w:rsid w:val="00314B51"/>
    <w:rsid w:val="003330B7"/>
    <w:rsid w:val="003659F4"/>
    <w:rsid w:val="00384243"/>
    <w:rsid w:val="003901E2"/>
    <w:rsid w:val="0039417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B6AEB"/>
    <w:rsid w:val="004C2BCF"/>
    <w:rsid w:val="004C3E74"/>
    <w:rsid w:val="004C76FD"/>
    <w:rsid w:val="004D0221"/>
    <w:rsid w:val="004E72CB"/>
    <w:rsid w:val="00503AE2"/>
    <w:rsid w:val="00505477"/>
    <w:rsid w:val="005243CB"/>
    <w:rsid w:val="00540001"/>
    <w:rsid w:val="00540AA7"/>
    <w:rsid w:val="0055442F"/>
    <w:rsid w:val="005547AA"/>
    <w:rsid w:val="00564910"/>
    <w:rsid w:val="005722C4"/>
    <w:rsid w:val="00581E6B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43C6"/>
    <w:rsid w:val="006F50D0"/>
    <w:rsid w:val="00707072"/>
    <w:rsid w:val="00717005"/>
    <w:rsid w:val="00724F87"/>
    <w:rsid w:val="00736FB8"/>
    <w:rsid w:val="007631F7"/>
    <w:rsid w:val="0078594F"/>
    <w:rsid w:val="007860CE"/>
    <w:rsid w:val="007863D6"/>
    <w:rsid w:val="00796F9A"/>
    <w:rsid w:val="007A56BC"/>
    <w:rsid w:val="007B0CF8"/>
    <w:rsid w:val="007C2016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50E8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5CC6"/>
    <w:rsid w:val="00A66636"/>
    <w:rsid w:val="00A66ABA"/>
    <w:rsid w:val="00A74F67"/>
    <w:rsid w:val="00A77436"/>
    <w:rsid w:val="00A93323"/>
    <w:rsid w:val="00A94945"/>
    <w:rsid w:val="00A96645"/>
    <w:rsid w:val="00AA15B0"/>
    <w:rsid w:val="00AB095E"/>
    <w:rsid w:val="00AC5A5D"/>
    <w:rsid w:val="00AD7ACB"/>
    <w:rsid w:val="00AE5875"/>
    <w:rsid w:val="00AF228E"/>
    <w:rsid w:val="00AF3404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904C9"/>
    <w:rsid w:val="00BA10B1"/>
    <w:rsid w:val="00BB42BD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7C5"/>
    <w:rsid w:val="00C648B7"/>
    <w:rsid w:val="00C67B7A"/>
    <w:rsid w:val="00C82718"/>
    <w:rsid w:val="00C90B1C"/>
    <w:rsid w:val="00C968B2"/>
    <w:rsid w:val="00CD0B11"/>
    <w:rsid w:val="00CD7CDD"/>
    <w:rsid w:val="00CE6C74"/>
    <w:rsid w:val="00CF701A"/>
    <w:rsid w:val="00D34D13"/>
    <w:rsid w:val="00D473BB"/>
    <w:rsid w:val="00D61115"/>
    <w:rsid w:val="00D756D0"/>
    <w:rsid w:val="00D96401"/>
    <w:rsid w:val="00DA360D"/>
    <w:rsid w:val="00DA6232"/>
    <w:rsid w:val="00DB2027"/>
    <w:rsid w:val="00DB67A2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71F2A"/>
    <w:rsid w:val="00E91C6C"/>
    <w:rsid w:val="00E97F65"/>
    <w:rsid w:val="00EA2B47"/>
    <w:rsid w:val="00EC0B96"/>
    <w:rsid w:val="00EC113A"/>
    <w:rsid w:val="00EC14BA"/>
    <w:rsid w:val="00EC2DB9"/>
    <w:rsid w:val="00EE4D65"/>
    <w:rsid w:val="00EF0CC2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065925-E881-4BDA-9578-FE815A121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169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6</cp:revision>
  <cp:lastPrinted>2017-10-05T17:25:00Z</cp:lastPrinted>
  <dcterms:created xsi:type="dcterms:W3CDTF">2017-10-05T17:02:00Z</dcterms:created>
  <dcterms:modified xsi:type="dcterms:W3CDTF">2017-10-05T20:43:00Z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