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D744E1">
        <w:rPr>
          <w:sz w:val="52"/>
          <w:szCs w:val="52"/>
        </w:rPr>
        <w:t>80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7A04C6">
        <w:rPr>
          <w:sz w:val="52"/>
          <w:szCs w:val="52"/>
        </w:rPr>
        <w:t>10-5/8</w:t>
      </w:r>
      <w:r w:rsidR="00495495" w:rsidRPr="00495495">
        <w:rPr>
          <w:sz w:val="52"/>
          <w:szCs w:val="52"/>
        </w:rPr>
        <w:t xml:space="preserve">” </w:t>
      </w:r>
      <w:r w:rsidR="00D744E1">
        <w:rPr>
          <w:sz w:val="52"/>
          <w:szCs w:val="52"/>
        </w:rPr>
        <w:t>7</w:t>
      </w:r>
      <w:r w:rsidR="00D8652E">
        <w:rPr>
          <w:sz w:val="52"/>
          <w:szCs w:val="52"/>
        </w:rPr>
        <w:t>16</w:t>
      </w:r>
      <w:r w:rsidR="00495495" w:rsidRPr="00495495">
        <w:rPr>
          <w:sz w:val="52"/>
          <w:szCs w:val="52"/>
        </w:rPr>
        <w:t>-</w:t>
      </w:r>
      <w:r w:rsidR="007A04C6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8652E">
        <w:rPr>
          <w:sz w:val="52"/>
          <w:szCs w:val="52"/>
        </w:rPr>
        <w:t>(K)</w:t>
      </w:r>
      <w:r w:rsidR="007A04C6">
        <w:rPr>
          <w:sz w:val="52"/>
          <w:szCs w:val="52"/>
        </w:rPr>
        <w:t>(BR)</w:t>
      </w:r>
    </w:p>
    <w:p w:rsidR="00265D3E" w:rsidRDefault="00AB015B" w:rsidP="00905B31">
      <w:r>
        <w:t>21</w:t>
      </w:r>
      <w:r w:rsidR="00AC7072">
        <w:t>80</w:t>
      </w:r>
      <w:r>
        <w:t xml:space="preserve"> is based on </w:t>
      </w:r>
      <w:r w:rsidR="00905B31">
        <w:t>2</w:t>
      </w:r>
      <w:r w:rsidR="005245FE">
        <w:t>1</w:t>
      </w:r>
      <w:r w:rsidR="00AC7072">
        <w:t xml:space="preserve">45. DOC limiting </w:t>
      </w:r>
      <w:r w:rsidR="007A04C6">
        <w:t xml:space="preserve">TCI Bullets </w:t>
      </w:r>
      <w:r w:rsidR="00AC7072">
        <w:t xml:space="preserve">removed.  </w:t>
      </w:r>
      <w:proofErr w:type="spellStart"/>
      <w:r w:rsidR="00AC7072">
        <w:t>Backrake</w:t>
      </w:r>
      <w:proofErr w:type="spellEnd"/>
      <w:r w:rsidR="00AC7072">
        <w:t xml:space="preserve"> reduced in cone and nose to increase aggressiveness.  Cutter added in nose to increase durability.  </w:t>
      </w:r>
      <w:r w:rsidR="00676FFE">
        <w:t>B</w:t>
      </w:r>
      <w:bookmarkStart w:id="0" w:name="_GoBack"/>
      <w:bookmarkEnd w:id="0"/>
      <w:r w:rsidR="00676FFE">
        <w:t>ackups lowered to .6”/rev. Blade relief in cone.</w:t>
      </w:r>
    </w:p>
    <w:p w:rsidR="006937CA" w:rsidRPr="00905B31" w:rsidRDefault="006937CA" w:rsidP="00905B31">
      <w:r>
        <w:t xml:space="preserve">For </w:t>
      </w:r>
      <w:r w:rsidR="00AC7072">
        <w:t>XTO</w:t>
      </w:r>
      <w:r>
        <w:t xml:space="preserve">. For use in </w:t>
      </w:r>
      <w:r w:rsidR="00AC7072">
        <w:t>LHS Ranch ≈1,2</w:t>
      </w:r>
      <w:r>
        <w:t xml:space="preserve">00’ to </w:t>
      </w:r>
      <w:r w:rsidR="00AC7072">
        <w:t>8</w:t>
      </w:r>
      <w:r w:rsidR="00676FFE">
        <w:t>,</w:t>
      </w:r>
      <w:r w:rsidR="00AC7072">
        <w:t>800’</w:t>
      </w:r>
      <w:r>
        <w:t xml:space="preserve">. </w:t>
      </w:r>
      <w:r w:rsidR="00AC7072">
        <w:t xml:space="preserve"> </w:t>
      </w:r>
      <w:r w:rsidR="00676FFE">
        <w:t>220</w:t>
      </w:r>
      <w:r>
        <w:t xml:space="preserve"> rpm, </w:t>
      </w:r>
      <w:r w:rsidR="00676FFE">
        <w:t>660</w:t>
      </w:r>
      <w:r w:rsidR="00AC7072">
        <w:t xml:space="preserve"> ROP, 0.</w:t>
      </w:r>
      <w:r w:rsidR="00676FFE">
        <w:t>6</w:t>
      </w:r>
      <w:r w:rsidR="00AC7072">
        <w:t>00 DOC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7A04C6">
        <w:rPr>
          <w:rFonts w:cs="Calibri"/>
        </w:rPr>
        <w:t>10-5</w:t>
      </w:r>
      <w:r w:rsidR="0051764A">
        <w:rPr>
          <w:rFonts w:cs="Calibri"/>
        </w:rPr>
        <w:t>/8</w:t>
      </w:r>
      <w:r w:rsidR="007E4E73" w:rsidRPr="00D43EC7">
        <w:rPr>
          <w:rFonts w:cs="Calibri"/>
        </w:rPr>
        <w:t>”</w:t>
      </w:r>
    </w:p>
    <w:p w:rsidR="005C68E5" w:rsidRPr="00D43EC7" w:rsidRDefault="00D744E1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A04C6" w:rsidRDefault="007E4E73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D744E1">
        <w:rPr>
          <w:rFonts w:cs="Calibri"/>
        </w:rPr>
        <w:t>4</w:t>
      </w:r>
      <w:r w:rsidRPr="00D43EC7">
        <w:rPr>
          <w:rFonts w:cs="Calibri"/>
        </w:rPr>
        <w:t xml:space="preserve"> secondary blades</w:t>
      </w:r>
    </w:p>
    <w:p w:rsidR="007A04C6" w:rsidRPr="00AC7072" w:rsidRDefault="003802CA" w:rsidP="00AC7072">
      <w:pPr>
        <w:ind w:left="720" w:firstLine="720"/>
      </w:pPr>
      <w:r>
        <w:t>50/46/46/54/58/50/56</w:t>
      </w:r>
      <w:r w:rsidR="00AC7072">
        <w:t xml:space="preserve"> </w:t>
      </w:r>
      <w:r w:rsidR="007A04C6" w:rsidRPr="007A04C6">
        <w:rPr>
          <w:rFonts w:cs="Calibri"/>
        </w:rPr>
        <w:t>Blade angles</w:t>
      </w:r>
    </w:p>
    <w:p w:rsidR="00D43EC7" w:rsidRPr="00D43EC7" w:rsidRDefault="00D43EC7" w:rsidP="007A04C6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BE065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6” </w:t>
      </w:r>
      <w:r w:rsidR="00D43EC7" w:rsidRPr="00D43EC7">
        <w:rPr>
          <w:rFonts w:cs="Calibri"/>
        </w:rPr>
        <w:t>Gage</w:t>
      </w:r>
      <w:r w:rsidR="00B01F6E">
        <w:rPr>
          <w:rFonts w:cs="Calibri"/>
        </w:rPr>
        <w:t>; 2</w:t>
      </w:r>
      <w:r w:rsidR="00CD5B6A">
        <w:rPr>
          <w:rFonts w:cs="Calibri"/>
        </w:rPr>
        <w:t>.5</w:t>
      </w:r>
      <w:r w:rsidR="00B01F6E">
        <w:rPr>
          <w:rFonts w:cs="Calibri"/>
        </w:rPr>
        <w:t xml:space="preserve">” </w:t>
      </w:r>
      <w:r w:rsidR="00CD5B6A">
        <w:rPr>
          <w:rFonts w:cs="Calibri"/>
        </w:rPr>
        <w:t>@ full, 3.5</w:t>
      </w:r>
      <w:r w:rsidR="00B01F6E">
        <w:rPr>
          <w:rFonts w:cs="Calibri"/>
        </w:rPr>
        <w:t>” @ 0.3°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7A04C6">
        <w:rPr>
          <w:rFonts w:cs="Calibri"/>
        </w:rPr>
        <w:t>33.639</w:t>
      </w:r>
      <w:r w:rsidR="002C610E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7A04C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</w:t>
            </w:r>
            <w:r w:rsidR="00D13457">
              <w:rPr>
                <w:rFonts w:cs="Calibri"/>
              </w:rPr>
              <w:t>26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A04C6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13457">
              <w:rPr>
                <w:rFonts w:cs="Calibri"/>
              </w:rPr>
              <w:t>443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7A04C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A04C6">
              <w:rPr>
                <w:rFonts w:cs="Calibri"/>
              </w:rPr>
              <w:t>8</w:t>
            </w:r>
            <w:r w:rsidR="00D13457">
              <w:rPr>
                <w:rFonts w:cs="Calibri"/>
              </w:rPr>
              <w:t>50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2C610E" w:rsidP="007A04C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13457">
              <w:rPr>
                <w:rFonts w:cs="Calibri"/>
              </w:rPr>
              <w:t>769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7A04C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13457">
              <w:rPr>
                <w:rFonts w:cs="Calibri"/>
              </w:rPr>
              <w:t>864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2C610E" w:rsidP="007A04C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13457">
              <w:rPr>
                <w:rFonts w:cs="Calibri"/>
              </w:rPr>
              <w:t>949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7A04C6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13457">
              <w:rPr>
                <w:rFonts w:cs="Calibri"/>
              </w:rPr>
              <w:t>371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A04C6" w:rsidP="00D8652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D13457">
              <w:rPr>
                <w:rFonts w:cs="Calibri"/>
              </w:rPr>
              <w:t>121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7A04C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13457">
              <w:rPr>
                <w:rFonts w:cs="Calibri"/>
              </w:rPr>
              <w:t>646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7A04C6">
        <w:rPr>
          <w:rFonts w:cs="Calibri"/>
        </w:rPr>
        <w:t>7</w:t>
      </w:r>
      <w:r w:rsidR="00AB015B">
        <w:rPr>
          <w:rFonts w:cs="Calibri"/>
        </w:rPr>
        <w:t>.</w:t>
      </w:r>
      <w:r w:rsidR="005245FE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D13457">
        <w:rPr>
          <w:rFonts w:cs="Calibri"/>
        </w:rPr>
        <w:t>16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13457">
        <w:rPr>
          <w:rFonts w:cs="Calibri"/>
        </w:rPr>
        <w:t>6</w:t>
      </w:r>
      <w:r w:rsidR="00E368F0">
        <w:rPr>
          <w:rFonts w:cs="Calibri"/>
        </w:rPr>
        <w:t>-</w:t>
      </w:r>
      <w:r w:rsidR="005245FE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D13457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D744E1">
        <w:rPr>
          <w:rFonts w:cs="Calibri"/>
        </w:rPr>
        <w:t>7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D13457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CE4BE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13457">
        <w:rPr>
          <w:rFonts w:cs="Calibri"/>
        </w:rPr>
        <w:t>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D13457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21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CE4BE1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CE4BE1" w:rsidRDefault="00B16940" w:rsidP="00CE4BE1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CE4BE1">
        <w:rPr>
          <w:rFonts w:cs="Calibri"/>
        </w:rPr>
        <w:t>2 -</w:t>
      </w:r>
      <w:r w:rsidR="00CE4BE1" w:rsidRPr="00D43EC7">
        <w:rPr>
          <w:rFonts w:cs="Calibri"/>
        </w:rPr>
        <w:t xml:space="preserve"> </w:t>
      </w:r>
      <w:r w:rsidR="00CE4BE1">
        <w:rPr>
          <w:rFonts w:cs="Calibri"/>
        </w:rPr>
        <w:t>1/2” TCI Bullets</w:t>
      </w:r>
    </w:p>
    <w:p w:rsidR="00CE4BE1" w:rsidRDefault="00CE4BE1" w:rsidP="00D8652E">
      <w:pPr>
        <w:spacing w:after="0" w:line="240" w:lineRule="auto"/>
        <w:ind w:firstLine="720"/>
        <w:rPr>
          <w:rFonts w:cs="Calibri"/>
        </w:rPr>
      </w:pP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56EA" w:rsidRDefault="001656EA" w:rsidP="00B92631">
      <w:pPr>
        <w:spacing w:after="0" w:line="240" w:lineRule="auto"/>
      </w:pPr>
      <w:r>
        <w:separator/>
      </w:r>
    </w:p>
  </w:endnote>
  <w:endnote w:type="continuationSeparator" w:id="0">
    <w:p w:rsidR="001656EA" w:rsidRDefault="001656EA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56EA" w:rsidRDefault="001656EA" w:rsidP="00B92631">
      <w:pPr>
        <w:spacing w:after="0" w:line="240" w:lineRule="auto"/>
      </w:pPr>
      <w:r>
        <w:separator/>
      </w:r>
    </w:p>
  </w:footnote>
  <w:footnote w:type="continuationSeparator" w:id="0">
    <w:p w:rsidR="001656EA" w:rsidRDefault="001656EA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rQ0tjQyNDA1MTA1NjJV0lEKTi0uzszPAykwqgUAjaKtUywAAAA="/>
  </w:docVars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54FF5"/>
    <w:rsid w:val="001649E8"/>
    <w:rsid w:val="001656EA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C610E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02CA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743BE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26A6C"/>
    <w:rsid w:val="00651543"/>
    <w:rsid w:val="00676FFE"/>
    <w:rsid w:val="00677727"/>
    <w:rsid w:val="00691045"/>
    <w:rsid w:val="006937CA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A04C6"/>
    <w:rsid w:val="007B72D5"/>
    <w:rsid w:val="007C717E"/>
    <w:rsid w:val="007E4E73"/>
    <w:rsid w:val="00836050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45"/>
    <w:rsid w:val="00A13AFE"/>
    <w:rsid w:val="00A143DD"/>
    <w:rsid w:val="00A22BCF"/>
    <w:rsid w:val="00A51AC8"/>
    <w:rsid w:val="00A57CA8"/>
    <w:rsid w:val="00A73739"/>
    <w:rsid w:val="00A8024A"/>
    <w:rsid w:val="00A80327"/>
    <w:rsid w:val="00A9646E"/>
    <w:rsid w:val="00AB015B"/>
    <w:rsid w:val="00AC7072"/>
    <w:rsid w:val="00AE3394"/>
    <w:rsid w:val="00AF3D55"/>
    <w:rsid w:val="00B01F6E"/>
    <w:rsid w:val="00B13407"/>
    <w:rsid w:val="00B16940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E0655"/>
    <w:rsid w:val="00C00F1A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D5B6A"/>
    <w:rsid w:val="00CE4BE1"/>
    <w:rsid w:val="00CE72F0"/>
    <w:rsid w:val="00CF5358"/>
    <w:rsid w:val="00D13457"/>
    <w:rsid w:val="00D13A01"/>
    <w:rsid w:val="00D43EC7"/>
    <w:rsid w:val="00D51F0C"/>
    <w:rsid w:val="00D6474C"/>
    <w:rsid w:val="00D66D45"/>
    <w:rsid w:val="00D744E1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E7893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53FC"/>
  <w15:docId w15:val="{E0AFBB90-1B08-478B-A487-673EEC19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Amanda Ohm</cp:lastModifiedBy>
  <cp:revision>6</cp:revision>
  <cp:lastPrinted>2012-09-05T15:40:00Z</cp:lastPrinted>
  <dcterms:created xsi:type="dcterms:W3CDTF">2017-05-30T15:59:00Z</dcterms:created>
  <dcterms:modified xsi:type="dcterms:W3CDTF">2018-03-02T15:13:00Z</dcterms:modified>
</cp:coreProperties>
</file>