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5E575A">
        <w:rPr>
          <w:sz w:val="52"/>
          <w:szCs w:val="52"/>
        </w:rPr>
        <w:t>81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r w:rsidR="005E575A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  <w:r w:rsidR="005E575A">
        <w:rPr>
          <w:sz w:val="52"/>
          <w:szCs w:val="52"/>
        </w:rPr>
        <w:t>(BR)</w:t>
      </w:r>
    </w:p>
    <w:p w:rsidR="00265D3E" w:rsidRPr="005E575A" w:rsidRDefault="00591B0E" w:rsidP="00905B31">
      <w:pPr>
        <w:rPr>
          <w:rFonts w:ascii="Arial" w:hAnsi="Arial" w:cs="Arial"/>
          <w:lang w:eastAsia="zh-CN"/>
        </w:rPr>
      </w:pPr>
      <w:r>
        <w:t xml:space="preserve">Center cutter and trimmers </w:t>
      </w:r>
      <w:r w:rsidR="00BF71AD">
        <w:t>are</w:t>
      </w:r>
      <w:r>
        <w:t xml:space="preserve"> 1613. </w:t>
      </w:r>
      <w:r w:rsidR="005E575A">
        <w:t>Aggressive cone and nose with durable shoulder and gage</w:t>
      </w:r>
      <w:r>
        <w:t>.</w:t>
      </w:r>
      <w:r w:rsidR="005E575A">
        <w:t xml:space="preserve"> For XTO on bent motor (or FBH). Lateral, MD from 8000’ to 9350’, </w:t>
      </w:r>
      <w:proofErr w:type="spellStart"/>
      <w:r w:rsidR="005E575A">
        <w:t>Wolfcamp</w:t>
      </w:r>
      <w:proofErr w:type="spellEnd"/>
      <w:r w:rsidR="005E575A">
        <w:t xml:space="preserve"> A and B. Most offsets have 50’/</w:t>
      </w:r>
      <w:proofErr w:type="spellStart"/>
      <w:r w:rsidR="005E575A">
        <w:t>hr</w:t>
      </w:r>
      <w:proofErr w:type="spellEnd"/>
      <w:r w:rsidR="005E575A">
        <w:t xml:space="preserve"> overall average. Fastest are in low 60’s. Target is an overall of 60-70’/hr. 12.5° cone to allow steerability, but ma</w:t>
      </w:r>
      <w:r w:rsidR="008E0FFE">
        <w:t>i</w:t>
      </w:r>
      <w:r w:rsidR="005E575A">
        <w:t>n target is stability as the</w:t>
      </w:r>
      <w:bookmarkStart w:id="0" w:name="_GoBack"/>
      <w:bookmarkEnd w:id="0"/>
      <w:r w:rsidR="005E575A">
        <w:t xml:space="preserve"> ROP is much slower when sliding vs rotating (30 vs 150).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5E575A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</w:t>
      </w:r>
      <w:r w:rsidR="00BF71AD">
        <w:rPr>
          <w:rFonts w:cs="Calibri"/>
        </w:rPr>
        <w:t>ackups are</w:t>
      </w:r>
      <w:r w:rsidR="0051764A">
        <w:rPr>
          <w:rFonts w:cs="Calibri"/>
        </w:rPr>
        <w:t xml:space="preserve"> set to engage at </w:t>
      </w:r>
      <w:r w:rsidR="00BF71AD">
        <w:rPr>
          <w:rFonts w:cs="Calibri"/>
        </w:rPr>
        <w:t>.</w:t>
      </w:r>
      <w:r>
        <w:rPr>
          <w:rFonts w:cs="Calibri"/>
        </w:rPr>
        <w:t>25</w:t>
      </w:r>
      <w:r w:rsidR="00BF71AD">
        <w:rPr>
          <w:rFonts w:cs="Calibri"/>
        </w:rPr>
        <w:t>”/rev</w:t>
      </w:r>
      <w:r w:rsidR="00E368F0">
        <w:rPr>
          <w:rFonts w:cs="Calibri"/>
        </w:rPr>
        <w:t>.</w:t>
      </w:r>
    </w:p>
    <w:p w:rsidR="005E575A" w:rsidRDefault="005E575A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4” Gage with WP elements. 1.5” @ gage, with 2.5” @ 0.3°.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D8652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</w:t>
      </w:r>
      <w:r w:rsidR="00BF71AD">
        <w:rPr>
          <w:rFonts w:cs="Calibri"/>
        </w:rPr>
        <w:t>0</w:t>
      </w:r>
      <w:r>
        <w:rPr>
          <w:rFonts w:cs="Calibri"/>
        </w:rPr>
        <w:t>/55/6</w:t>
      </w:r>
      <w:r w:rsidR="00BF71AD">
        <w:rPr>
          <w:rFonts w:cs="Calibri"/>
        </w:rPr>
        <w:t>6</w:t>
      </w:r>
      <w:r>
        <w:rPr>
          <w:rFonts w:cs="Calibri"/>
        </w:rPr>
        <w:t xml:space="preserve">/60/65/55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5E575A">
        <w:rPr>
          <w:rFonts w:cs="Calibri"/>
        </w:rPr>
        <w:t>12.5</w:t>
      </w:r>
      <w:r w:rsidRPr="00D43EC7">
        <w:rPr>
          <w:rFonts w:cs="Calibri"/>
        </w:rPr>
        <w:t>° Cone</w:t>
      </w:r>
    </w:p>
    <w:p w:rsidR="00D43EC7" w:rsidRDefault="005E575A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  <w:r>
        <w:rPr>
          <w:rFonts w:cs="Calibri"/>
        </w:rPr>
        <w:t>, 1.5” @ gage, 2.5” 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5E575A">
        <w:rPr>
          <w:rFonts w:cs="Calibri"/>
        </w:rPr>
        <w:t>17.438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5E575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1.036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F71AD">
              <w:rPr>
                <w:rFonts w:cs="Calibri"/>
              </w:rPr>
              <w:t>4</w:t>
            </w:r>
            <w:r w:rsidR="005E575A">
              <w:rPr>
                <w:rFonts w:cs="Calibri"/>
              </w:rPr>
              <w:t>20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5E575A">
              <w:rPr>
                <w:rFonts w:cs="Calibri"/>
              </w:rPr>
              <w:t>730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5E575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575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1.902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5</w:t>
            </w:r>
            <w:r w:rsidR="005E575A">
              <w:rPr>
                <w:rFonts w:cs="Calibri"/>
              </w:rPr>
              <w:t>68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86</w:t>
            </w:r>
            <w:r w:rsidR="005E575A">
              <w:rPr>
                <w:rFonts w:cs="Calibri"/>
              </w:rPr>
              <w:t>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1764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F71AD">
              <w:rPr>
                <w:rFonts w:cs="Calibri"/>
              </w:rPr>
              <w:t>9</w:t>
            </w:r>
            <w:r w:rsidR="005E575A">
              <w:rPr>
                <w:rFonts w:cs="Calibri"/>
              </w:rPr>
              <w:t>88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4</w:t>
            </w:r>
            <w:r w:rsidR="00CC0ED9">
              <w:rPr>
                <w:rFonts w:cs="Calibri"/>
              </w:rPr>
              <w:t>33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CC0ED9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CC0ED9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591B0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CC0ED9">
        <w:rPr>
          <w:rFonts w:cs="Calibri"/>
        </w:rPr>
        <w:t>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(14 Saddle cutters)</w:t>
      </w:r>
    </w:p>
    <w:p w:rsidR="00BF71AD" w:rsidRDefault="00CC0ED9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16</w:t>
      </w:r>
      <w:r w:rsidR="00BF71AD">
        <w:rPr>
          <w:rFonts w:cs="Calibri"/>
        </w:rPr>
        <w:t xml:space="preserve"> </w:t>
      </w:r>
      <w:r>
        <w:rPr>
          <w:rFonts w:cs="Calibri"/>
        </w:rPr>
        <w:t>-</w:t>
      </w:r>
      <w:r w:rsidR="00BF71AD">
        <w:rPr>
          <w:rFonts w:cs="Calibri"/>
        </w:rPr>
        <w:t xml:space="preserve"> 1313 Cutters</w:t>
      </w:r>
    </w:p>
    <w:p w:rsidR="00D8652E" w:rsidRDefault="00CC0ED9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06 -</w:t>
      </w:r>
      <w:r w:rsidR="00D8652E" w:rsidRPr="00D43EC7">
        <w:rPr>
          <w:rFonts w:cs="Calibri"/>
        </w:rPr>
        <w:t xml:space="preserve"> </w:t>
      </w:r>
      <w:r w:rsidR="00D8652E">
        <w:rPr>
          <w:rFonts w:cs="Calibri"/>
        </w:rPr>
        <w:t xml:space="preserve">½” </w:t>
      </w:r>
      <w:r w:rsidR="00BF71AD">
        <w:rPr>
          <w:rFonts w:cs="Calibri"/>
        </w:rPr>
        <w:t>TCI</w:t>
      </w:r>
      <w:r w:rsidR="00D8652E">
        <w:rPr>
          <w:rFonts w:cs="Calibri"/>
        </w:rPr>
        <w:t xml:space="preserve"> Bullets</w:t>
      </w:r>
    </w:p>
    <w:p w:rsidR="00CC0ED9" w:rsidRDefault="00CC0ED9" w:rsidP="00CC0ED9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WP 1308 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7339" w:rsidRDefault="00257339" w:rsidP="00B92631">
      <w:pPr>
        <w:spacing w:after="0" w:line="240" w:lineRule="auto"/>
      </w:pPr>
      <w:r>
        <w:separator/>
      </w:r>
    </w:p>
  </w:endnote>
  <w:endnote w:type="continuationSeparator" w:id="0">
    <w:p w:rsidR="00257339" w:rsidRDefault="00257339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7339" w:rsidRDefault="00257339" w:rsidP="00B92631">
      <w:pPr>
        <w:spacing w:after="0" w:line="240" w:lineRule="auto"/>
      </w:pPr>
      <w:r>
        <w:separator/>
      </w:r>
    </w:p>
  </w:footnote>
  <w:footnote w:type="continuationSeparator" w:id="0">
    <w:p w:rsidR="00257339" w:rsidRDefault="00257339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7339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743BE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75A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578D0"/>
    <w:rsid w:val="0086020C"/>
    <w:rsid w:val="008611C9"/>
    <w:rsid w:val="00877416"/>
    <w:rsid w:val="008844FC"/>
    <w:rsid w:val="00885697"/>
    <w:rsid w:val="008B5CC7"/>
    <w:rsid w:val="008E0FFE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71235"/>
    <w:rsid w:val="00C9056F"/>
    <w:rsid w:val="00C90B68"/>
    <w:rsid w:val="00CA6B86"/>
    <w:rsid w:val="00CC0ED9"/>
    <w:rsid w:val="00CD04A7"/>
    <w:rsid w:val="00CD0BED"/>
    <w:rsid w:val="00CE72F0"/>
    <w:rsid w:val="00CF5358"/>
    <w:rsid w:val="00CF7DC0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34E8"/>
  <w15:docId w15:val="{5B6F9684-0283-4DB4-AA3C-EC70369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7</cp:revision>
  <cp:lastPrinted>2012-09-05T15:40:00Z</cp:lastPrinted>
  <dcterms:created xsi:type="dcterms:W3CDTF">2017-06-07T23:29:00Z</dcterms:created>
  <dcterms:modified xsi:type="dcterms:W3CDTF">2018-03-20T15:35:00Z</dcterms:modified>
</cp:coreProperties>
</file>