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727E" w:rsidRDefault="00614F74" w:rsidP="000C7F19">
      <w:pPr>
        <w:ind w:left="-90"/>
      </w:pPr>
      <w:r>
        <w:rPr>
          <w:rFonts w:cs="Arial"/>
          <w:noProof/>
        </w:rPr>
        <w:drawing>
          <wp:anchor distT="0" distB="0" distL="114300" distR="114300" simplePos="0" relativeHeight="251660800" behindDoc="0" locked="0" layoutInCell="1" allowOverlap="1" wp14:anchorId="3BEA4653" wp14:editId="2598C2A2">
            <wp:simplePos x="0" y="0"/>
            <wp:positionH relativeFrom="column">
              <wp:posOffset>3687918</wp:posOffset>
            </wp:positionH>
            <wp:positionV relativeFrom="paragraph">
              <wp:posOffset>142553</wp:posOffset>
            </wp:positionV>
            <wp:extent cx="1909461" cy="2743200"/>
            <wp:effectExtent l="0" t="0" r="0" b="0"/>
            <wp:wrapNone/>
            <wp:docPr id="2" name="Picture 1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2020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419" t="8485" r="28867" b="9656"/>
                    <a:stretch/>
                  </pic:blipFill>
                  <pic:spPr bwMode="auto">
                    <a:xfrm>
                      <a:off x="0" y="0"/>
                      <a:ext cx="1909461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6616E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3230C559" wp14:editId="140FC7EB">
                <wp:simplePos x="0" y="0"/>
                <wp:positionH relativeFrom="column">
                  <wp:posOffset>-630555</wp:posOffset>
                </wp:positionH>
                <wp:positionV relativeFrom="paragraph">
                  <wp:posOffset>-117475</wp:posOffset>
                </wp:positionV>
                <wp:extent cx="6786245" cy="57150"/>
                <wp:effectExtent l="0" t="3810" r="0" b="0"/>
                <wp:wrapNone/>
                <wp:docPr id="7" name="Rectangle 1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6245" cy="571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72A6D4" id="Rectangle 1276" o:spid="_x0000_s1026" style="position:absolute;margin-left:-49.65pt;margin-top:-9.25pt;width:534.35pt;height:4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" fillcolor="black" stroked="f"/>
            </w:pict>
          </mc:Fallback>
        </mc:AlternateContent>
      </w:r>
    </w:p>
    <w:p w:rsidR="00C4727E" w:rsidRDefault="00614F74">
      <w:pPr>
        <w:rPr>
          <w:rFonts w:cs="Arial"/>
        </w:rPr>
      </w:pPr>
      <w:r>
        <w:rPr>
          <w:rFonts w:cs="Arial"/>
          <w:noProof/>
        </w:rPr>
        <w:drawing>
          <wp:anchor distT="0" distB="0" distL="114300" distR="114300" simplePos="0" relativeHeight="251659776" behindDoc="0" locked="0" layoutInCell="1" allowOverlap="1" wp14:anchorId="768070C2" wp14:editId="3872BE7C">
            <wp:simplePos x="0" y="0"/>
            <wp:positionH relativeFrom="column">
              <wp:posOffset>186128</wp:posOffset>
            </wp:positionH>
            <wp:positionV relativeFrom="paragraph">
              <wp:posOffset>25250</wp:posOffset>
            </wp:positionV>
            <wp:extent cx="2728734" cy="2743200"/>
            <wp:effectExtent l="0" t="0" r="0" b="0"/>
            <wp:wrapNone/>
            <wp:docPr id="1" name="Picture 1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 descr="2020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379" t="6020" r="18895" b="9888"/>
                    <a:stretch/>
                  </pic:blipFill>
                  <pic:spPr bwMode="auto">
                    <a:xfrm>
                      <a:off x="0" y="0"/>
                      <a:ext cx="2728734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  <w:bookmarkStart w:id="0" w:name="_GoBack"/>
      <w:bookmarkEnd w:id="0"/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:rsidR="00C4727E" w:rsidRDefault="00C4727E">
      <w:pPr>
        <w:rPr>
          <w:rFonts w:cs="Arial"/>
        </w:rPr>
      </w:pPr>
    </w:p>
    <w:tbl>
      <w:tblPr>
        <w:tblW w:w="5040" w:type="dxa"/>
        <w:tblInd w:w="-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150"/>
        <w:gridCol w:w="90"/>
        <w:gridCol w:w="1800"/>
      </w:tblGrid>
      <w:tr w:rsidR="0058569C" w:rsidRPr="00B10540" w:rsidTr="000C7F19">
        <w:trPr>
          <w:cantSplit/>
          <w:trHeight w:val="288"/>
        </w:trPr>
        <w:tc>
          <w:tcPr>
            <w:tcW w:w="324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:rsidTr="000C7F19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1E9" w:rsidRPr="00B10540" w:rsidRDefault="001121E9" w:rsidP="000737B1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517A99">
              <w:rPr>
                <w:rFonts w:cs="Arial"/>
                <w:sz w:val="16"/>
                <w:szCs w:val="16"/>
              </w:rPr>
              <w:t>(Primary, Sec)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121E9" w:rsidRPr="00B10540" w:rsidRDefault="00E953C1" w:rsidP="000737B1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5/8</w:t>
            </w:r>
            <w:r w:rsidR="00540001">
              <w:rPr>
                <w:rFonts w:cs="Arial"/>
                <w:sz w:val="20"/>
                <w:szCs w:val="20"/>
              </w:rPr>
              <w:t>”</w:t>
            </w:r>
            <w:r w:rsidR="00517A99">
              <w:rPr>
                <w:rFonts w:cs="Arial"/>
                <w:sz w:val="20"/>
                <w:szCs w:val="20"/>
              </w:rPr>
              <w:t>,1/2”</w:t>
            </w:r>
          </w:p>
        </w:tc>
      </w:tr>
      <w:tr w:rsidR="0058569C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E953C1">
            <w:pPr>
              <w:ind w:left="-18" w:right="-108"/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E953C1">
              <w:rPr>
                <w:rFonts w:cs="Arial"/>
                <w:sz w:val="16"/>
                <w:szCs w:val="16"/>
              </w:rPr>
              <w:t>(Total, Gage</w:t>
            </w:r>
            <w:r w:rsidR="00E953C1" w:rsidRPr="00E953C1">
              <w:rPr>
                <w:rFonts w:cs="Arial"/>
                <w:sz w:val="16"/>
                <w:szCs w:val="16"/>
              </w:rPr>
              <w:t>, Back Ream</w:t>
            </w:r>
            <w:r w:rsidRPr="00E953C1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656540" w:rsidP="000C7F1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94</w:t>
            </w:r>
            <w:r w:rsidR="00707072">
              <w:rPr>
                <w:rFonts w:cs="Arial"/>
                <w:sz w:val="20"/>
                <w:szCs w:val="20"/>
              </w:rPr>
              <w:t>,</w:t>
            </w:r>
            <w:r w:rsidR="00773E59">
              <w:rPr>
                <w:rFonts w:cs="Arial"/>
                <w:sz w:val="20"/>
                <w:szCs w:val="20"/>
              </w:rPr>
              <w:t xml:space="preserve"> 9</w:t>
            </w:r>
            <w:r w:rsidR="00E953C1">
              <w:rPr>
                <w:rFonts w:cs="Arial"/>
                <w:sz w:val="20"/>
                <w:szCs w:val="20"/>
              </w:rPr>
              <w:t>,</w:t>
            </w:r>
            <w:r w:rsidR="000C7F19">
              <w:rPr>
                <w:rFonts w:cs="Arial"/>
                <w:sz w:val="20"/>
                <w:szCs w:val="20"/>
              </w:rPr>
              <w:t xml:space="preserve"> </w:t>
            </w:r>
            <w:r>
              <w:rPr>
                <w:rFonts w:cs="Arial"/>
                <w:sz w:val="20"/>
                <w:szCs w:val="20"/>
              </w:rPr>
              <w:t>9</w:t>
            </w:r>
          </w:p>
        </w:tc>
      </w:tr>
      <w:tr w:rsidR="0058569C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656540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127E79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27E79" w:rsidRPr="00B10540" w:rsidRDefault="000C7F19" w:rsidP="00EF6F4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  <w:r w:rsidR="0097776C">
              <w:rPr>
                <w:rFonts w:cs="Arial"/>
                <w:sz w:val="20"/>
                <w:szCs w:val="20"/>
              </w:rPr>
              <w:t>.00</w:t>
            </w:r>
          </w:p>
        </w:tc>
      </w:tr>
      <w:tr w:rsidR="0058569C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656540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9, 3</w:t>
            </w:r>
          </w:p>
        </w:tc>
      </w:tr>
      <w:tr w:rsidR="0058569C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A4AC0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  <w:r w:rsidR="00656540">
              <w:rPr>
                <w:rFonts w:cs="Arial"/>
                <w:sz w:val="20"/>
                <w:szCs w:val="20"/>
              </w:rPr>
              <w:t>, 45</w:t>
            </w:r>
          </w:p>
        </w:tc>
      </w:tr>
      <w:tr w:rsidR="005B58B0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B58B0" w:rsidRPr="00B10540" w:rsidRDefault="000A6C28" w:rsidP="000C7F1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25.23</w:t>
            </w:r>
          </w:p>
        </w:tc>
      </w:tr>
      <w:tr w:rsidR="0058569C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BB42BD" w:rsidRPr="00B10540" w:rsidRDefault="00773E59" w:rsidP="00BB42BD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3.93</w:t>
            </w:r>
          </w:p>
        </w:tc>
      </w:tr>
      <w:tr w:rsidR="00A42594" w:rsidRPr="00B10540" w:rsidTr="000C7F19">
        <w:trPr>
          <w:cantSplit/>
          <w:trHeight w:hRule="exact" w:val="216"/>
        </w:trPr>
        <w:tc>
          <w:tcPr>
            <w:tcW w:w="315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:rsidTr="000C7F19">
        <w:trPr>
          <w:cantSplit/>
          <w:trHeight w:val="288"/>
        </w:trPr>
        <w:tc>
          <w:tcPr>
            <w:tcW w:w="315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0A4AC0" w:rsidRPr="00B10540" w:rsidRDefault="00F42877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3A41B7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</w:t>
            </w:r>
            <w:proofErr w:type="spellStart"/>
            <w:r w:rsidRPr="003A41B7">
              <w:rPr>
                <w:rFonts w:cs="Arial"/>
                <w:sz w:val="16"/>
                <w:szCs w:val="16"/>
              </w:rPr>
              <w:t>lbs</w:t>
            </w:r>
            <w:proofErr w:type="spellEnd"/>
            <w:r w:rsidRPr="003A41B7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3A41B7" w:rsidRPr="00B10540" w:rsidRDefault="0039417D" w:rsidP="00A00DB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4</w:t>
            </w:r>
            <w:r w:rsidR="00A00DB3">
              <w:rPr>
                <w:rFonts w:cs="Arial"/>
                <w:sz w:val="20"/>
                <w:szCs w:val="20"/>
              </w:rPr>
              <w:t>0,563</w:t>
            </w:r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0C7F19">
        <w:trPr>
          <w:cantSplit/>
          <w:trHeight w:hRule="exact" w:val="360"/>
        </w:trPr>
        <w:tc>
          <w:tcPr>
            <w:tcW w:w="315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0C7F1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0C7F19">
              <w:rPr>
                <w:rFonts w:cs="Arial"/>
                <w:sz w:val="20"/>
                <w:szCs w:val="20"/>
              </w:rPr>
              <w:t>21.</w:t>
            </w:r>
            <w:r w:rsidR="00773E59">
              <w:rPr>
                <w:rFonts w:cs="Arial"/>
                <w:sz w:val="20"/>
                <w:szCs w:val="20"/>
              </w:rPr>
              <w:t>60</w:t>
            </w:r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0C7F19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773E59">
              <w:rPr>
                <w:rFonts w:cs="Arial"/>
                <w:sz w:val="20"/>
                <w:szCs w:val="20"/>
              </w:rPr>
              <w:t>16.73</w:t>
            </w:r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207C62" w:rsidP="00540001">
            <w:pPr>
              <w:jc w:val="center"/>
              <w:rPr>
                <w:rFonts w:cs="Arial"/>
                <w:sz w:val="20"/>
                <w:szCs w:val="20"/>
              </w:rPr>
            </w:pPr>
            <w:r>
              <w:fldChar w:fldCharType="begin"/>
            </w:r>
            <w:r>
              <w:instrText xml:space="preserve"> DOCPROPERTY  "Bit Breaker"  \* MERGEFORMAT </w:instrText>
            </w:r>
            <w:r>
              <w:fldChar w:fldCharType="separate"/>
            </w:r>
            <w:r w:rsidR="00946853">
              <w:rPr>
                <w:rFonts w:cs="Arial"/>
                <w:sz w:val="20"/>
                <w:szCs w:val="20"/>
              </w:rPr>
              <w:t>SKB-</w:t>
            </w:r>
            <w:r>
              <w:rPr>
                <w:rFonts w:cs="Arial"/>
                <w:sz w:val="20"/>
                <w:szCs w:val="20"/>
              </w:rPr>
              <w:fldChar w:fldCharType="end"/>
            </w:r>
            <w:r w:rsidR="00BB42BD">
              <w:rPr>
                <w:rFonts w:cs="Arial"/>
                <w:sz w:val="20"/>
                <w:szCs w:val="20"/>
              </w:rPr>
              <w:t>210</w:t>
            </w:r>
            <w:r w:rsidR="00053054">
              <w:rPr>
                <w:rFonts w:cs="Arial"/>
                <w:sz w:val="20"/>
                <w:szCs w:val="20"/>
              </w:rPr>
              <w:t>1</w:t>
            </w:r>
            <w:r w:rsidR="00540001">
              <w:rPr>
                <w:rFonts w:cs="Arial"/>
                <w:sz w:val="20"/>
                <w:szCs w:val="20"/>
              </w:rPr>
              <w:t>1</w:t>
            </w:r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207C62" w:rsidP="0039417D">
            <w:pPr>
              <w:jc w:val="center"/>
              <w:rPr>
                <w:rFonts w:cs="Arial"/>
                <w:sz w:val="20"/>
                <w:szCs w:val="20"/>
              </w:rPr>
            </w:pPr>
            <w:r>
              <w:fldChar w:fldCharType="begin"/>
            </w:r>
            <w:r>
              <w:instrText xml:space="preserve"> DOCPROPERTY  Connection  \* MERGEFORMAT </w:instrText>
            </w:r>
            <w:r>
              <w:fldChar w:fldCharType="separate"/>
            </w:r>
            <w:r w:rsidR="00EF384C">
              <w:rPr>
                <w:rFonts w:cs="Arial"/>
                <w:sz w:val="20"/>
                <w:szCs w:val="20"/>
              </w:rPr>
              <w:t>Ø</w:t>
            </w:r>
            <w:r w:rsidR="0039417D">
              <w:rPr>
                <w:rFonts w:cs="Arial"/>
                <w:sz w:val="20"/>
                <w:szCs w:val="20"/>
              </w:rPr>
              <w:t>6-5/8</w:t>
            </w:r>
            <w:r w:rsidR="00946853">
              <w:rPr>
                <w:rFonts w:cs="Arial"/>
                <w:sz w:val="20"/>
                <w:szCs w:val="20"/>
              </w:rPr>
              <w:t>" API Reg.</w:t>
            </w:r>
            <w:r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946853" w:rsidRPr="00B10540" w:rsidTr="000C7F19">
        <w:trPr>
          <w:cantSplit/>
          <w:trHeight w:val="288"/>
        </w:trPr>
        <w:tc>
          <w:tcPr>
            <w:tcW w:w="315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946853" w:rsidRPr="00B10540" w:rsidRDefault="0066616E" w:rsidP="0058569C">
            <w:pPr>
              <w:rPr>
                <w:rFonts w:cs="Arial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>
                      <wp:simplePos x="0" y="0"/>
                      <wp:positionH relativeFrom="column">
                        <wp:posOffset>-130175</wp:posOffset>
                      </wp:positionH>
                      <wp:positionV relativeFrom="paragraph">
                        <wp:posOffset>173355</wp:posOffset>
                      </wp:positionV>
                      <wp:extent cx="3324225" cy="325120"/>
                      <wp:effectExtent l="0" t="0" r="1270" b="2540"/>
                      <wp:wrapNone/>
                      <wp:docPr id="6" name="Text Box 12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24225" cy="3251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7631F7" w:rsidRPr="007631F7" w:rsidRDefault="007631F7">
                                  <w:pPr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</w:pPr>
                                  <w:r w:rsidRPr="007631F7"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  <w:t xml:space="preserve">*Long tool joint available upon request (adds 6” to fishing neck, makeup and overall length, and 64 </w:t>
                                  </w:r>
                                  <w:r w:rsidR="000C7F19" w:rsidRPr="007631F7"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  <w:t>lbs.</w:t>
                                  </w:r>
                                  <w:r w:rsidRPr="007631F7">
                                    <w:rPr>
                                      <w:rFonts w:cs="Arial"/>
                                      <w:sz w:val="16"/>
                                      <w:szCs w:val="16"/>
                                    </w:rPr>
                                    <w:t xml:space="preserve"> to approximate weight).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281" o:spid="_x0000_s1026" type="#_x0000_t202" style="position:absolute;margin-left:-10.25pt;margin-top:13.65pt;width:261.75pt;height:25.6pt;z-index:25166284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" filled="f" stroked="f">
                      <v:textbox style="mso-fit-shape-to-text:t">
                        <w:txbxContent>
                          <w:p w:rsidR="007631F7" w:rsidRPr="007631F7" w:rsidRDefault="007631F7">
                            <w:pPr>
                              <w:rPr>
                                <w:rFonts w:cs="Arial"/>
                                <w:sz w:val="16"/>
                                <w:szCs w:val="16"/>
                              </w:rPr>
                            </w:pPr>
                            <w:r w:rsidRPr="007631F7">
                              <w:rPr>
                                <w:rFonts w:cs="Arial"/>
                                <w:sz w:val="16"/>
                                <w:szCs w:val="16"/>
                              </w:rPr>
                              <w:t xml:space="preserve">*Long tool joint available upon request (adds 6” to fishing neck, makeup and overall length, and 64 </w:t>
                            </w:r>
                            <w:r w:rsidR="000C7F19" w:rsidRPr="007631F7">
                              <w:rPr>
                                <w:rFonts w:cs="Arial"/>
                                <w:sz w:val="16"/>
                                <w:szCs w:val="16"/>
                              </w:rPr>
                              <w:t>lbs.</w:t>
                            </w:r>
                            <w:r w:rsidRPr="007631F7">
                              <w:rPr>
                                <w:rFonts w:cs="Arial"/>
                                <w:sz w:val="16"/>
                                <w:szCs w:val="16"/>
                              </w:rPr>
                              <w:t xml:space="preserve"> to approximate weight).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46853"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="00946853"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8309D0" w:rsidP="00BB4DF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*</w:t>
            </w:r>
            <w:r w:rsidR="00F46D4F">
              <w:rPr>
                <w:rFonts w:cs="Arial"/>
                <w:sz w:val="20"/>
                <w:szCs w:val="20"/>
              </w:rPr>
              <w:t>3</w:t>
            </w:r>
            <w:r w:rsidR="00773E59">
              <w:rPr>
                <w:rFonts w:cs="Arial"/>
                <w:sz w:val="20"/>
                <w:szCs w:val="20"/>
              </w:rPr>
              <w:t>20</w:t>
            </w:r>
          </w:p>
        </w:tc>
      </w:tr>
    </w:tbl>
    <w:p w:rsidR="0058569C" w:rsidRPr="008309D0" w:rsidRDefault="0058569C">
      <w:pPr>
        <w:rPr>
          <w:rFonts w:cs="Arial"/>
          <w:sz w:val="16"/>
          <w:szCs w:val="16"/>
        </w:rPr>
      </w:pPr>
    </w:p>
    <w:p w:rsidR="009351E7" w:rsidRDefault="009351E7">
      <w:pPr>
        <w:rPr>
          <w:rFonts w:cs="Arial"/>
          <w:sz w:val="24"/>
        </w:rPr>
      </w:pPr>
    </w:p>
    <w:p w:rsidR="00773E59" w:rsidRDefault="00773E59">
      <w:pPr>
        <w:rPr>
          <w:rFonts w:cs="Arial"/>
          <w:sz w:val="24"/>
        </w:rPr>
      </w:pPr>
    </w:p>
    <w:p w:rsidR="009351E7" w:rsidRDefault="0066616E">
      <w:pPr>
        <w:rPr>
          <w:rFonts w:cs="Arial"/>
        </w:rPr>
      </w:pPr>
      <w:r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-633993</wp:posOffset>
                </wp:positionH>
                <wp:positionV relativeFrom="paragraph">
                  <wp:posOffset>258673</wp:posOffset>
                </wp:positionV>
                <wp:extent cx="5044440" cy="45085"/>
                <wp:effectExtent l="0" t="1905" r="0" b="635"/>
                <wp:wrapNone/>
                <wp:docPr id="5" name="Rectangle 12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44440" cy="4508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09435A" id="Rectangle 1280" o:spid="_x0000_s1026" style="position:absolute;margin-left:-49.9pt;margin-top:20.35pt;width:397.2pt;height:3.5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" fillcolor="black" stroked="f"/>
            </w:pict>
          </mc:Fallback>
        </mc:AlternateContent>
      </w:r>
    </w:p>
    <w:p w:rsidR="009351E7" w:rsidRDefault="009351E7">
      <w:pPr>
        <w:rPr>
          <w:rFonts w:cs="Arial"/>
        </w:rPr>
      </w:pPr>
    </w:p>
    <w:p w:rsidR="00EF15C7" w:rsidRPr="00A66ABA" w:rsidRDefault="00EA2632" w:rsidP="00656540">
      <w:pPr>
        <w:ind w:hanging="90"/>
        <w:rPr>
          <w:rFonts w:cs="Arial"/>
        </w:rPr>
      </w:pPr>
      <w:r>
        <w:rPr>
          <w:rFonts w:cs="Arial"/>
          <w:b/>
          <w:i/>
        </w:rPr>
        <w:t xml:space="preserve">Taylor-Made </w:t>
      </w:r>
      <w:r w:rsidR="00EF15C7" w:rsidRPr="00A66ABA">
        <w:rPr>
          <w:rFonts w:cs="Arial"/>
          <w:b/>
          <w:i/>
        </w:rPr>
        <w:t>Features:</w:t>
      </w:r>
    </w:p>
    <w:p w:rsidR="00EF15C7" w:rsidRPr="00447CC3" w:rsidRDefault="00EF15C7" w:rsidP="00656540">
      <w:pPr>
        <w:ind w:hanging="90"/>
        <w:rPr>
          <w:rFonts w:cs="Arial"/>
          <w:sz w:val="20"/>
          <w:szCs w:val="20"/>
        </w:rPr>
      </w:pPr>
    </w:p>
    <w:p w:rsidR="000737B1" w:rsidRDefault="000737B1" w:rsidP="00656540">
      <w:pPr>
        <w:pStyle w:val="ListBullet"/>
        <w:tabs>
          <w:tab w:val="left" w:pos="630"/>
        </w:tabs>
        <w:ind w:left="270"/>
      </w:pPr>
      <w:r w:rsidRPr="00447CC3">
        <w:t>Premium grade cutters maximize ROP and Life</w:t>
      </w:r>
    </w:p>
    <w:p w:rsidR="00E953C1" w:rsidRDefault="00E953C1" w:rsidP="00656540">
      <w:pPr>
        <w:pStyle w:val="ListBullet"/>
        <w:tabs>
          <w:tab w:val="left" w:pos="630"/>
        </w:tabs>
        <w:ind w:left="270"/>
      </w:pPr>
      <w:r>
        <w:t>Selectively positioned bullets for smooth drilling</w:t>
      </w:r>
    </w:p>
    <w:p w:rsidR="00EF15C7" w:rsidRDefault="00EA2632" w:rsidP="00656540">
      <w:pPr>
        <w:pStyle w:val="ListBullet"/>
        <w:tabs>
          <w:tab w:val="left" w:pos="630"/>
        </w:tabs>
        <w:ind w:left="270"/>
      </w:pPr>
      <w:r>
        <w:t>Nozzle configuration and large open face volume optimize blade cleaning and cuttings removal</w:t>
      </w:r>
    </w:p>
    <w:p w:rsidR="00656540" w:rsidRDefault="00656540" w:rsidP="00656540">
      <w:pPr>
        <w:pStyle w:val="ListBullet"/>
        <w:tabs>
          <w:tab w:val="left" w:pos="630"/>
        </w:tabs>
        <w:ind w:left="270"/>
      </w:pPr>
      <w:r>
        <w:t>Double blade design extends bit life for increased footage</w:t>
      </w:r>
    </w:p>
    <w:p w:rsidR="00EA2632" w:rsidRPr="00447CC3" w:rsidRDefault="00EA2632" w:rsidP="00656540">
      <w:pPr>
        <w:pStyle w:val="ListBullet"/>
        <w:numPr>
          <w:ilvl w:val="0"/>
          <w:numId w:val="0"/>
        </w:numPr>
        <w:ind w:left="360" w:hanging="90"/>
      </w:pPr>
    </w:p>
    <w:p w:rsidR="00447CC3" w:rsidRPr="00447CC3" w:rsidRDefault="00656540" w:rsidP="00656540">
      <w:pPr>
        <w:ind w:right="-180" w:hanging="90"/>
        <w:rPr>
          <w:rFonts w:cs="Arial"/>
          <w:b/>
          <w:i/>
        </w:rPr>
      </w:pPr>
      <w:r>
        <w:rPr>
          <w:rFonts w:cs="Arial"/>
          <w:b/>
          <w:i/>
        </w:rPr>
        <w:t>6</w:t>
      </w:r>
      <w:r w:rsidR="0097776C">
        <w:rPr>
          <w:rFonts w:cs="Arial"/>
          <w:b/>
          <w:i/>
        </w:rPr>
        <w:t>1</w:t>
      </w:r>
      <w:r w:rsidR="00E953C1">
        <w:rPr>
          <w:rFonts w:cs="Arial"/>
          <w:b/>
          <w:i/>
        </w:rPr>
        <w:t>6</w:t>
      </w:r>
      <w:r w:rsidR="00447CC3" w:rsidRPr="00447CC3">
        <w:rPr>
          <w:rFonts w:cs="Arial"/>
          <w:b/>
          <w:i/>
        </w:rPr>
        <w:t>-</w:t>
      </w:r>
      <w:r w:rsidR="00E953C1">
        <w:rPr>
          <w:rFonts w:cs="Arial"/>
          <w:b/>
          <w:i/>
        </w:rPr>
        <w:t>X</w:t>
      </w:r>
      <w:r>
        <w:rPr>
          <w:rFonts w:cs="Arial"/>
          <w:b/>
          <w:i/>
        </w:rPr>
        <w:t>B12</w:t>
      </w:r>
      <w:r w:rsidR="000737B1">
        <w:rPr>
          <w:rFonts w:cs="Arial"/>
          <w:b/>
          <w:i/>
        </w:rPr>
        <w:t>(K)</w:t>
      </w:r>
      <w:r w:rsidR="00E953C1">
        <w:rPr>
          <w:rFonts w:cs="Arial"/>
          <w:b/>
          <w:i/>
        </w:rPr>
        <w:t>(BR)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:rsidR="00505477" w:rsidRPr="00505477" w:rsidRDefault="00505477" w:rsidP="00656540">
      <w:pPr>
        <w:pStyle w:val="ListBullet"/>
        <w:numPr>
          <w:ilvl w:val="0"/>
          <w:numId w:val="0"/>
        </w:numPr>
        <w:ind w:left="360" w:hanging="9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0"/>
        <w:gridCol w:w="450"/>
        <w:gridCol w:w="360"/>
        <w:gridCol w:w="3690"/>
      </w:tblGrid>
      <w:tr w:rsidR="005054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656540">
            <w:pPr>
              <w:pStyle w:val="ListBullet"/>
              <w:numPr>
                <w:ilvl w:val="0"/>
                <w:numId w:val="0"/>
              </w:numPr>
              <w:ind w:left="90" w:right="-36" w:hanging="90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656540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  <w:jc w:val="right"/>
            </w:pPr>
            <w:r>
              <w:t>6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05477" w:rsidRDefault="00505477" w:rsidP="00656540">
            <w:pPr>
              <w:pStyle w:val="ListBullet"/>
              <w:numPr>
                <w:ilvl w:val="0"/>
                <w:numId w:val="0"/>
              </w:numPr>
              <w:ind w:left="90" w:right="-29" w:hanging="90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05477" w:rsidRDefault="00505477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</w:pPr>
            <w:r w:rsidRPr="00BB42BD">
              <w:t xml:space="preserve">Number of </w:t>
            </w:r>
            <w:r w:rsidR="000737B1">
              <w:t>B</w:t>
            </w:r>
            <w:r w:rsidRPr="00BB42BD">
              <w:t>lades</w:t>
            </w:r>
          </w:p>
        </w:tc>
      </w:tr>
      <w:tr w:rsidR="005054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656540">
            <w:pPr>
              <w:pStyle w:val="ListBullet"/>
              <w:numPr>
                <w:ilvl w:val="0"/>
                <w:numId w:val="0"/>
              </w:numPr>
              <w:ind w:left="90" w:right="-36" w:hanging="90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505477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  <w:jc w:val="right"/>
            </w:pPr>
            <w:r>
              <w:t>1</w:t>
            </w:r>
            <w:r w:rsidR="00E953C1">
              <w:t>6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05477" w:rsidRDefault="00505477" w:rsidP="00656540">
            <w:pPr>
              <w:pStyle w:val="ListBullet"/>
              <w:numPr>
                <w:ilvl w:val="0"/>
                <w:numId w:val="0"/>
              </w:numPr>
              <w:ind w:left="90" w:right="-29" w:hanging="90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05477" w:rsidRDefault="00505477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</w:pPr>
            <w:r w:rsidRPr="00BB42BD">
              <w:t>Primary Cutter Size (1</w:t>
            </w:r>
            <w:r w:rsidR="00E953C1">
              <w:t>6</w:t>
            </w:r>
            <w:r w:rsidRPr="00BB42BD">
              <w:t>mm)</w:t>
            </w:r>
          </w:p>
        </w:tc>
      </w:tr>
      <w:tr w:rsidR="00656540" w:rsidTr="00D02074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656540" w:rsidRPr="004F041C" w:rsidRDefault="00656540" w:rsidP="00D02074">
            <w:pPr>
              <w:pStyle w:val="ListBullet"/>
              <w:numPr>
                <w:ilvl w:val="0"/>
                <w:numId w:val="0"/>
              </w:numPr>
              <w:ind w:left="90" w:right="-36" w:hanging="90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656540" w:rsidRDefault="00656540" w:rsidP="00D02074">
            <w:pPr>
              <w:pStyle w:val="ListBullet"/>
              <w:numPr>
                <w:ilvl w:val="0"/>
                <w:numId w:val="0"/>
              </w:numPr>
              <w:ind w:left="90" w:right="0" w:hanging="90"/>
              <w:jc w:val="right"/>
            </w:pPr>
            <w:r>
              <w:t>XB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656540" w:rsidRDefault="00656540" w:rsidP="00D02074">
            <w:pPr>
              <w:pStyle w:val="ListBullet"/>
              <w:numPr>
                <w:ilvl w:val="0"/>
                <w:numId w:val="0"/>
              </w:numPr>
              <w:ind w:left="90" w:right="-29" w:hanging="90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656540" w:rsidRDefault="00656540" w:rsidP="00D02074">
            <w:pPr>
              <w:pStyle w:val="ListBullet"/>
              <w:numPr>
                <w:ilvl w:val="0"/>
                <w:numId w:val="0"/>
              </w:numPr>
              <w:ind w:left="90" w:right="0" w:hanging="90"/>
            </w:pPr>
            <w:r>
              <w:t>Backup Cutters &amp; Double Blade</w:t>
            </w:r>
          </w:p>
        </w:tc>
      </w:tr>
      <w:tr w:rsidR="00505477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4F041C" w:rsidRDefault="00505477" w:rsidP="00656540">
            <w:pPr>
              <w:pStyle w:val="ListBullet"/>
              <w:numPr>
                <w:ilvl w:val="0"/>
                <w:numId w:val="0"/>
              </w:numPr>
              <w:ind w:left="90" w:right="-36" w:hanging="90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656540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  <w:jc w:val="right"/>
            </w:pPr>
            <w:r>
              <w:t>12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505477" w:rsidRDefault="00505477" w:rsidP="00656540">
            <w:pPr>
              <w:pStyle w:val="ListBullet"/>
              <w:numPr>
                <w:ilvl w:val="0"/>
                <w:numId w:val="0"/>
              </w:numPr>
              <w:ind w:left="90" w:right="-29" w:hanging="90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505477" w:rsidRDefault="00656540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</w:pPr>
            <w:r>
              <w:t>Number of Nozzles</w:t>
            </w:r>
          </w:p>
        </w:tc>
      </w:tr>
      <w:tr w:rsidR="000737B1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0737B1" w:rsidRPr="00C47C59" w:rsidRDefault="000737B1" w:rsidP="00656540">
            <w:pPr>
              <w:pStyle w:val="ListBullet"/>
              <w:numPr>
                <w:ilvl w:val="0"/>
                <w:numId w:val="0"/>
              </w:numPr>
              <w:ind w:left="90" w:right="-36" w:hanging="90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0737B1" w:rsidRDefault="000737B1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  <w:jc w:val="right"/>
            </w:pPr>
            <w:r>
              <w:t>K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0737B1" w:rsidRDefault="000737B1" w:rsidP="00656540">
            <w:pPr>
              <w:pStyle w:val="ListBullet"/>
              <w:numPr>
                <w:ilvl w:val="0"/>
                <w:numId w:val="0"/>
              </w:numPr>
              <w:ind w:left="90" w:right="-29" w:hanging="90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0737B1" w:rsidRDefault="000737B1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</w:pPr>
            <w:r>
              <w:t>Bullets</w:t>
            </w:r>
          </w:p>
        </w:tc>
      </w:tr>
      <w:tr w:rsidR="00E953C1" w:rsidTr="00E953C1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E953C1" w:rsidRPr="00C47C59" w:rsidRDefault="00E953C1" w:rsidP="00656540">
            <w:pPr>
              <w:pStyle w:val="ListBullet"/>
              <w:numPr>
                <w:ilvl w:val="0"/>
                <w:numId w:val="0"/>
              </w:numPr>
              <w:ind w:left="90" w:right="-36" w:hanging="90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E953C1" w:rsidRDefault="00E953C1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  <w:jc w:val="right"/>
            </w:pPr>
            <w:r>
              <w:t>BR</w:t>
            </w:r>
          </w:p>
        </w:tc>
        <w:tc>
          <w:tcPr>
            <w:tcW w:w="346" w:type="dxa"/>
            <w:shd w:val="clear" w:color="auto" w:fill="auto"/>
            <w:vAlign w:val="center"/>
          </w:tcPr>
          <w:p w:rsidR="00E953C1" w:rsidRDefault="00E953C1" w:rsidP="00656540">
            <w:pPr>
              <w:pStyle w:val="ListBullet"/>
              <w:numPr>
                <w:ilvl w:val="0"/>
                <w:numId w:val="0"/>
              </w:numPr>
              <w:ind w:left="90" w:right="-29" w:hanging="90"/>
              <w:jc w:val="center"/>
            </w:pPr>
            <w:r>
              <w:t>=</w:t>
            </w:r>
          </w:p>
        </w:tc>
        <w:tc>
          <w:tcPr>
            <w:tcW w:w="3669" w:type="dxa"/>
            <w:shd w:val="clear" w:color="auto" w:fill="auto"/>
            <w:vAlign w:val="center"/>
          </w:tcPr>
          <w:p w:rsidR="00E953C1" w:rsidRDefault="00E953C1" w:rsidP="00656540">
            <w:pPr>
              <w:pStyle w:val="ListBullet"/>
              <w:numPr>
                <w:ilvl w:val="0"/>
                <w:numId w:val="0"/>
              </w:numPr>
              <w:ind w:left="90" w:right="0" w:hanging="90"/>
            </w:pPr>
            <w:r>
              <w:t>Back Reaming Cutters</w:t>
            </w:r>
          </w:p>
        </w:tc>
      </w:tr>
    </w:tbl>
    <w:p w:rsidR="00851211" w:rsidRPr="007817C2" w:rsidRDefault="003D5566" w:rsidP="00851211">
      <w:pPr>
        <w:pStyle w:val="ListBullet"/>
        <w:numPr>
          <w:ilvl w:val="0"/>
          <w:numId w:val="0"/>
        </w:numPr>
        <w:ind w:left="360" w:hanging="270"/>
      </w:pPr>
      <w:r>
        <w:rPr>
          <w:rFonts w:cs="Arial"/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750372</wp:posOffset>
            </wp:positionH>
            <wp:positionV relativeFrom="topMargin">
              <wp:posOffset>8714105</wp:posOffset>
            </wp:positionV>
            <wp:extent cx="1757548" cy="712519"/>
            <wp:effectExtent l="0" t="0" r="0" b="0"/>
            <wp:wrapNone/>
            <wp:docPr id="1282" name="Picture 1282" descr="CapRock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548" cy="712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851211" w:rsidRPr="007817C2" w:rsidSect="00773E59">
      <w:type w:val="continuous"/>
      <w:pgSz w:w="12240" w:h="15840" w:code="1"/>
      <w:pgMar w:top="1440" w:right="810" w:bottom="1170" w:left="1440" w:header="720" w:footer="360" w:gutter="0"/>
      <w:cols w:num="2" w:space="720" w:equalWidth="0">
        <w:col w:w="4320" w:space="1350"/>
        <w:col w:w="4230"/>
      </w:cols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07C62" w:rsidRDefault="00207C62">
      <w:r>
        <w:separator/>
      </w:r>
    </w:p>
  </w:endnote>
  <w:endnote w:type="continuationSeparator" w:id="0">
    <w:p w:rsidR="00207C62" w:rsidRDefault="00207C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C2BCF" w:rsidRDefault="003D5566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tblLook w:val="01E0" w:firstRow="1" w:lastRow="1" w:firstColumn="1" w:lastColumn="1" w:noHBand="0" w:noVBand="0"/>
    </w:tblPr>
    <w:tblGrid>
      <w:gridCol w:w="3360"/>
      <w:gridCol w:w="3360"/>
      <w:gridCol w:w="3360"/>
    </w:tblGrid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983DBD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:rsidR="00E01AA8" w:rsidRPr="009E14F5" w:rsidRDefault="00E01AA8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07C62" w:rsidRDefault="00207C62">
      <w:r>
        <w:separator/>
      </w:r>
    </w:p>
  </w:footnote>
  <w:footnote w:type="continuationSeparator" w:id="0">
    <w:p w:rsidR="00207C62" w:rsidRDefault="00207C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80" w:type="dxa"/>
      <w:jc w:val="center"/>
      <w:tblLook w:val="01E0" w:firstRow="1" w:lastRow="1" w:firstColumn="1" w:lastColumn="1" w:noHBand="0" w:noVBand="0"/>
    </w:tblPr>
    <w:tblGrid>
      <w:gridCol w:w="4000"/>
      <w:gridCol w:w="6080"/>
    </w:tblGrid>
    <w:tr w:rsidR="00E01AA8" w:rsidRPr="00B10540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:rsidR="00E01AA8" w:rsidRPr="00B10540" w:rsidRDefault="0066616E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b/>
              <w:noProof/>
              <w:color w:val="808080"/>
              <w:sz w:val="44"/>
              <w:szCs w:val="44"/>
            </w:rPr>
            <mc:AlternateContent>
              <mc:Choice Requires="wps">
                <w:drawing>
                  <wp:anchor distT="0" distB="0" distL="114300" distR="114300" simplePos="0" relativeHeight="251657216" behindDoc="0" locked="0" layoutInCell="1" allowOverlap="1">
                    <wp:simplePos x="0" y="0"/>
                    <wp:positionH relativeFrom="column">
                      <wp:posOffset>1980565</wp:posOffset>
                    </wp:positionH>
                    <wp:positionV relativeFrom="paragraph">
                      <wp:posOffset>54610</wp:posOffset>
                    </wp:positionV>
                    <wp:extent cx="4578350" cy="471170"/>
                    <wp:effectExtent l="0" t="0" r="0" b="5080"/>
                    <wp:wrapNone/>
                    <wp:docPr id="4" name="Text Box 122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578350" cy="4711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AB095E" w:rsidRPr="00C01505" w:rsidRDefault="000737B1">
                                <w:pPr>
                                  <w:rPr>
                                    <w:color w:val="000000"/>
                                    <w:sz w:val="24"/>
                                  </w:rPr>
                                </w:pPr>
                                <w:r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12-1/4</w:t>
                                </w:r>
                                <w:r w:rsidR="00AB095E" w:rsidRPr="00C01505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” CR</w:t>
                                </w:r>
                                <w:r w:rsidR="00656540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6</w:t>
                                </w:r>
                                <w:r w:rsidR="0097776C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1</w:t>
                                </w:r>
                                <w:r w:rsidR="00E953C1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6</w:t>
                                </w:r>
                                <w:r w:rsidR="00AB095E" w:rsidRPr="00C01505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-</w:t>
                                </w:r>
                                <w:r w:rsidR="00E953C1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X</w:t>
                                </w:r>
                                <w:r w:rsidR="00656540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B12</w:t>
                                </w:r>
                                <w:r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(K)</w:t>
                                </w:r>
                                <w:r w:rsidR="00E953C1">
                                  <w:rPr>
                                    <w:rFonts w:cs="Arial"/>
                                    <w:b/>
                                    <w:color w:val="000000"/>
                                    <w:sz w:val="52"/>
                                    <w:szCs w:val="44"/>
                                  </w:rPr>
                                  <w:t>(BR)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26" o:spid="_x0000_s1027" type="#_x0000_t202" style="position:absolute;margin-left:155.95pt;margin-top:4.3pt;width:360.5pt;height:37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" filled="f" stroked="f">
                    <v:textbox style="mso-fit-shape-to-text:t">
                      <w:txbxContent>
                        <w:p w:rsidR="00AB095E" w:rsidRPr="00C01505" w:rsidRDefault="000737B1">
                          <w:pPr>
                            <w:rPr>
                              <w:color w:val="000000"/>
                              <w:sz w:val="24"/>
                            </w:rPr>
                          </w:pPr>
                          <w:r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12-1/4</w:t>
                          </w:r>
                          <w:r w:rsidR="00AB095E" w:rsidRPr="00C01505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” CR</w:t>
                          </w:r>
                          <w:r w:rsidR="00656540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6</w:t>
                          </w:r>
                          <w:r w:rsidR="0097776C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1</w:t>
                          </w:r>
                          <w:r w:rsidR="00E953C1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6</w:t>
                          </w:r>
                          <w:r w:rsidR="00AB095E" w:rsidRPr="00C01505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-</w:t>
                          </w:r>
                          <w:r w:rsidR="00E953C1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X</w:t>
                          </w:r>
                          <w:r w:rsidR="00656540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B12</w:t>
                          </w:r>
                          <w:r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(K)</w:t>
                          </w:r>
                          <w:r w:rsidR="00E953C1">
                            <w:rPr>
                              <w:rFonts w:cs="Arial"/>
                              <w:b/>
                              <w:color w:val="000000"/>
                              <w:sz w:val="52"/>
                              <w:szCs w:val="44"/>
                            </w:rPr>
                            <w:t>(BR)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2F7845"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cs="Arial"/>
              <w:noProof/>
              <w:szCs w:val="20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>
                    <wp:simplePos x="0" y="0"/>
                    <wp:positionH relativeFrom="column">
                      <wp:posOffset>156845</wp:posOffset>
                    </wp:positionH>
                    <wp:positionV relativeFrom="paragraph">
                      <wp:posOffset>285115</wp:posOffset>
                    </wp:positionV>
                    <wp:extent cx="439420" cy="0"/>
                    <wp:effectExtent l="0" t="0" r="1905" b="1905"/>
                    <wp:wrapNone/>
                    <wp:docPr id="3" name="AutoShape 122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439420" cy="0"/>
                            </a:xfrm>
                            <a:prstGeom prst="straightConnector1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7348ED6"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1228" o:spid="_x0000_s1026" type="#_x0000_t32" style="position:absolute;margin-left:12.35pt;margin-top:22.45pt;width:34.6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" stroked="f"/>
                </w:pict>
              </mc:Fallback>
            </mc:AlternateContent>
          </w:r>
        </w:p>
      </w:tc>
      <w:tc>
        <w:tcPr>
          <w:tcW w:w="6080" w:type="dxa"/>
          <w:vAlign w:val="center"/>
        </w:tcPr>
        <w:p w:rsidR="009E7D8B" w:rsidRDefault="009E7D8B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</w:p>
        <w:p w:rsidR="009E7D8B" w:rsidRDefault="009E7D8B" w:rsidP="009E7D8B"/>
        <w:p w:rsidR="00E01AA8" w:rsidRPr="009E7D8B" w:rsidRDefault="00E01AA8" w:rsidP="009E7D8B"/>
      </w:tc>
    </w:tr>
  </w:tbl>
  <w:p w:rsidR="00E01AA8" w:rsidRPr="00FC29A4" w:rsidRDefault="00E01AA8" w:rsidP="00FC29A4">
    <w:pPr>
      <w:pStyle w:val="Header"/>
      <w:rPr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188"/>
        </w:tabs>
        <w:ind w:left="1188" w:hanging="360"/>
      </w:pPr>
    </w:lvl>
  </w:abstractNum>
  <w:abstractNum w:abstractNumId="1" w15:restartNumberingAfterBreak="0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 w15:restartNumberingAfterBreak="0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 w15:restartNumberingAfterBreak="0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86"/>
  <w:drawingGridVerticalSpacing w:val="86"/>
  <w:noPunctuationKerning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Q3NLYAUqbGpqYm5ko6SsGpxcWZ+XkgBUa1AHKsR6YsAAAA"/>
  </w:docVars>
  <w:rsids>
    <w:rsidRoot w:val="00C230FE"/>
    <w:rsid w:val="00003F10"/>
    <w:rsid w:val="00004D56"/>
    <w:rsid w:val="00034BAE"/>
    <w:rsid w:val="00053054"/>
    <w:rsid w:val="00065511"/>
    <w:rsid w:val="000737B1"/>
    <w:rsid w:val="00084272"/>
    <w:rsid w:val="000A4AC0"/>
    <w:rsid w:val="000A6C28"/>
    <w:rsid w:val="000C5F63"/>
    <w:rsid w:val="000C7F19"/>
    <w:rsid w:val="000D1AE2"/>
    <w:rsid w:val="000D5F6C"/>
    <w:rsid w:val="000D7DE3"/>
    <w:rsid w:val="000F3805"/>
    <w:rsid w:val="000F47C6"/>
    <w:rsid w:val="0010299C"/>
    <w:rsid w:val="0011150E"/>
    <w:rsid w:val="00111989"/>
    <w:rsid w:val="001121E9"/>
    <w:rsid w:val="001168CC"/>
    <w:rsid w:val="00121619"/>
    <w:rsid w:val="001249DE"/>
    <w:rsid w:val="00127E79"/>
    <w:rsid w:val="00127F98"/>
    <w:rsid w:val="00165628"/>
    <w:rsid w:val="00165D38"/>
    <w:rsid w:val="00171577"/>
    <w:rsid w:val="00185CB4"/>
    <w:rsid w:val="00186C3E"/>
    <w:rsid w:val="001942AF"/>
    <w:rsid w:val="001A1BCB"/>
    <w:rsid w:val="001C3E6E"/>
    <w:rsid w:val="001C60BD"/>
    <w:rsid w:val="001E0B53"/>
    <w:rsid w:val="00207C62"/>
    <w:rsid w:val="00211555"/>
    <w:rsid w:val="002301AA"/>
    <w:rsid w:val="00261E79"/>
    <w:rsid w:val="00264802"/>
    <w:rsid w:val="002830F7"/>
    <w:rsid w:val="002917DE"/>
    <w:rsid w:val="002962E3"/>
    <w:rsid w:val="002C0C57"/>
    <w:rsid w:val="002C52B2"/>
    <w:rsid w:val="002C6C3D"/>
    <w:rsid w:val="002D4A13"/>
    <w:rsid w:val="002D5D42"/>
    <w:rsid w:val="002D680D"/>
    <w:rsid w:val="002F1B7D"/>
    <w:rsid w:val="002F7845"/>
    <w:rsid w:val="003030C9"/>
    <w:rsid w:val="00314B51"/>
    <w:rsid w:val="003330B7"/>
    <w:rsid w:val="003659F4"/>
    <w:rsid w:val="00384243"/>
    <w:rsid w:val="003901E2"/>
    <w:rsid w:val="0039417D"/>
    <w:rsid w:val="003A3D9D"/>
    <w:rsid w:val="003A41B7"/>
    <w:rsid w:val="003A6573"/>
    <w:rsid w:val="003B6D88"/>
    <w:rsid w:val="003C6011"/>
    <w:rsid w:val="003D5566"/>
    <w:rsid w:val="003E681F"/>
    <w:rsid w:val="00407C86"/>
    <w:rsid w:val="00410ED0"/>
    <w:rsid w:val="00417AFF"/>
    <w:rsid w:val="004305E7"/>
    <w:rsid w:val="00435FEE"/>
    <w:rsid w:val="004368EF"/>
    <w:rsid w:val="00440B95"/>
    <w:rsid w:val="00442D29"/>
    <w:rsid w:val="00447CC3"/>
    <w:rsid w:val="0046350C"/>
    <w:rsid w:val="00465F03"/>
    <w:rsid w:val="00480520"/>
    <w:rsid w:val="00484C3D"/>
    <w:rsid w:val="00486D9A"/>
    <w:rsid w:val="004A3027"/>
    <w:rsid w:val="004C2BCF"/>
    <w:rsid w:val="004C3E74"/>
    <w:rsid w:val="004C76FD"/>
    <w:rsid w:val="004D0221"/>
    <w:rsid w:val="004E72CB"/>
    <w:rsid w:val="004F14E8"/>
    <w:rsid w:val="005009F0"/>
    <w:rsid w:val="00503AE2"/>
    <w:rsid w:val="00505477"/>
    <w:rsid w:val="005133BF"/>
    <w:rsid w:val="00517A99"/>
    <w:rsid w:val="005243CB"/>
    <w:rsid w:val="00540001"/>
    <w:rsid w:val="0055442F"/>
    <w:rsid w:val="005547AA"/>
    <w:rsid w:val="00564910"/>
    <w:rsid w:val="0058569C"/>
    <w:rsid w:val="005A7AFD"/>
    <w:rsid w:val="005B0C83"/>
    <w:rsid w:val="005B58B0"/>
    <w:rsid w:val="005C0356"/>
    <w:rsid w:val="005C3754"/>
    <w:rsid w:val="005D39E9"/>
    <w:rsid w:val="005E06BC"/>
    <w:rsid w:val="005E20DA"/>
    <w:rsid w:val="005E4954"/>
    <w:rsid w:val="005F02B7"/>
    <w:rsid w:val="005F0C2D"/>
    <w:rsid w:val="005F2DE9"/>
    <w:rsid w:val="00614F74"/>
    <w:rsid w:val="006162B4"/>
    <w:rsid w:val="0062642E"/>
    <w:rsid w:val="00652258"/>
    <w:rsid w:val="0065495B"/>
    <w:rsid w:val="00656540"/>
    <w:rsid w:val="0066616E"/>
    <w:rsid w:val="0067756A"/>
    <w:rsid w:val="00677ABA"/>
    <w:rsid w:val="00687728"/>
    <w:rsid w:val="006B28C5"/>
    <w:rsid w:val="006C0F8B"/>
    <w:rsid w:val="006C2C8D"/>
    <w:rsid w:val="006D2EDB"/>
    <w:rsid w:val="006F47A5"/>
    <w:rsid w:val="006F50D0"/>
    <w:rsid w:val="00707072"/>
    <w:rsid w:val="00717005"/>
    <w:rsid w:val="00724F87"/>
    <w:rsid w:val="007312E9"/>
    <w:rsid w:val="007631F7"/>
    <w:rsid w:val="00773E59"/>
    <w:rsid w:val="0078594F"/>
    <w:rsid w:val="007860CE"/>
    <w:rsid w:val="007863D6"/>
    <w:rsid w:val="00796F9A"/>
    <w:rsid w:val="007A56BC"/>
    <w:rsid w:val="007B0CF8"/>
    <w:rsid w:val="007D2360"/>
    <w:rsid w:val="007D43A8"/>
    <w:rsid w:val="007D4C65"/>
    <w:rsid w:val="007E2ACC"/>
    <w:rsid w:val="007E35D9"/>
    <w:rsid w:val="007E44EC"/>
    <w:rsid w:val="007F5C1C"/>
    <w:rsid w:val="008009F7"/>
    <w:rsid w:val="008117D4"/>
    <w:rsid w:val="00816517"/>
    <w:rsid w:val="008309D0"/>
    <w:rsid w:val="008401F8"/>
    <w:rsid w:val="008437F3"/>
    <w:rsid w:val="008464A3"/>
    <w:rsid w:val="00851211"/>
    <w:rsid w:val="008553BC"/>
    <w:rsid w:val="00867D55"/>
    <w:rsid w:val="00875A88"/>
    <w:rsid w:val="00892614"/>
    <w:rsid w:val="008A681A"/>
    <w:rsid w:val="008C52BF"/>
    <w:rsid w:val="008D7689"/>
    <w:rsid w:val="008E693F"/>
    <w:rsid w:val="008F09E9"/>
    <w:rsid w:val="008F65DA"/>
    <w:rsid w:val="009004D5"/>
    <w:rsid w:val="00910795"/>
    <w:rsid w:val="00911F59"/>
    <w:rsid w:val="009351E7"/>
    <w:rsid w:val="00946853"/>
    <w:rsid w:val="0097776C"/>
    <w:rsid w:val="00983C01"/>
    <w:rsid w:val="00983DBD"/>
    <w:rsid w:val="00985CA2"/>
    <w:rsid w:val="00990120"/>
    <w:rsid w:val="009A7847"/>
    <w:rsid w:val="009B263D"/>
    <w:rsid w:val="009B43EF"/>
    <w:rsid w:val="009B4B1C"/>
    <w:rsid w:val="009B65AF"/>
    <w:rsid w:val="009B7979"/>
    <w:rsid w:val="009C60E3"/>
    <w:rsid w:val="009C7AB6"/>
    <w:rsid w:val="009D037B"/>
    <w:rsid w:val="009D1648"/>
    <w:rsid w:val="009D1D8D"/>
    <w:rsid w:val="009D4AC0"/>
    <w:rsid w:val="009E14F5"/>
    <w:rsid w:val="009E1FC3"/>
    <w:rsid w:val="009E4BFB"/>
    <w:rsid w:val="009E69E2"/>
    <w:rsid w:val="009E701A"/>
    <w:rsid w:val="009E7D8B"/>
    <w:rsid w:val="009F5FA8"/>
    <w:rsid w:val="009F74C5"/>
    <w:rsid w:val="00A00DB3"/>
    <w:rsid w:val="00A15DD5"/>
    <w:rsid w:val="00A37A57"/>
    <w:rsid w:val="00A40FD7"/>
    <w:rsid w:val="00A42594"/>
    <w:rsid w:val="00A53FAB"/>
    <w:rsid w:val="00A648C4"/>
    <w:rsid w:val="00A66636"/>
    <w:rsid w:val="00A66ABA"/>
    <w:rsid w:val="00A77436"/>
    <w:rsid w:val="00A93323"/>
    <w:rsid w:val="00A94945"/>
    <w:rsid w:val="00A96645"/>
    <w:rsid w:val="00AA15B0"/>
    <w:rsid w:val="00AB095E"/>
    <w:rsid w:val="00AC5A5D"/>
    <w:rsid w:val="00AD7ACB"/>
    <w:rsid w:val="00AE3DE9"/>
    <w:rsid w:val="00AE5875"/>
    <w:rsid w:val="00AF228E"/>
    <w:rsid w:val="00AF364E"/>
    <w:rsid w:val="00B00685"/>
    <w:rsid w:val="00B10540"/>
    <w:rsid w:val="00B32D6A"/>
    <w:rsid w:val="00B41343"/>
    <w:rsid w:val="00B50B1F"/>
    <w:rsid w:val="00B50EE4"/>
    <w:rsid w:val="00B538C9"/>
    <w:rsid w:val="00B57D30"/>
    <w:rsid w:val="00B63F5F"/>
    <w:rsid w:val="00BA10B1"/>
    <w:rsid w:val="00BB42BD"/>
    <w:rsid w:val="00BB4DF3"/>
    <w:rsid w:val="00BC0A84"/>
    <w:rsid w:val="00BD0B30"/>
    <w:rsid w:val="00BE2E78"/>
    <w:rsid w:val="00BF3AD7"/>
    <w:rsid w:val="00C006F7"/>
    <w:rsid w:val="00C01505"/>
    <w:rsid w:val="00C02AAB"/>
    <w:rsid w:val="00C07095"/>
    <w:rsid w:val="00C230FE"/>
    <w:rsid w:val="00C263AF"/>
    <w:rsid w:val="00C4727E"/>
    <w:rsid w:val="00C557AA"/>
    <w:rsid w:val="00C57FD8"/>
    <w:rsid w:val="00C648B7"/>
    <w:rsid w:val="00C67B7A"/>
    <w:rsid w:val="00C82718"/>
    <w:rsid w:val="00C85DE4"/>
    <w:rsid w:val="00C968B2"/>
    <w:rsid w:val="00CD0B11"/>
    <w:rsid w:val="00CD2ECB"/>
    <w:rsid w:val="00CD7CDD"/>
    <w:rsid w:val="00CE6C74"/>
    <w:rsid w:val="00CF701A"/>
    <w:rsid w:val="00D34D13"/>
    <w:rsid w:val="00D473BB"/>
    <w:rsid w:val="00D61115"/>
    <w:rsid w:val="00D756D0"/>
    <w:rsid w:val="00DA360D"/>
    <w:rsid w:val="00DA6232"/>
    <w:rsid w:val="00DB2027"/>
    <w:rsid w:val="00DC082A"/>
    <w:rsid w:val="00DC0C84"/>
    <w:rsid w:val="00DF5DC6"/>
    <w:rsid w:val="00DF7058"/>
    <w:rsid w:val="00E01AA8"/>
    <w:rsid w:val="00E02AA0"/>
    <w:rsid w:val="00E07F8F"/>
    <w:rsid w:val="00E138E9"/>
    <w:rsid w:val="00E16EDE"/>
    <w:rsid w:val="00E20155"/>
    <w:rsid w:val="00E21AAA"/>
    <w:rsid w:val="00E51472"/>
    <w:rsid w:val="00E579F3"/>
    <w:rsid w:val="00E60D4E"/>
    <w:rsid w:val="00E61AE2"/>
    <w:rsid w:val="00E953C1"/>
    <w:rsid w:val="00E97F65"/>
    <w:rsid w:val="00EA2632"/>
    <w:rsid w:val="00EA2B47"/>
    <w:rsid w:val="00EC0B96"/>
    <w:rsid w:val="00EC113A"/>
    <w:rsid w:val="00EC2DB9"/>
    <w:rsid w:val="00EE4D65"/>
    <w:rsid w:val="00EF15C7"/>
    <w:rsid w:val="00EF373C"/>
    <w:rsid w:val="00EF384C"/>
    <w:rsid w:val="00EF6F4F"/>
    <w:rsid w:val="00F16C14"/>
    <w:rsid w:val="00F23D4C"/>
    <w:rsid w:val="00F24FFD"/>
    <w:rsid w:val="00F263C6"/>
    <w:rsid w:val="00F42877"/>
    <w:rsid w:val="00F46D4F"/>
    <w:rsid w:val="00F50091"/>
    <w:rsid w:val="00F51123"/>
    <w:rsid w:val="00F57577"/>
    <w:rsid w:val="00F96D56"/>
    <w:rsid w:val="00FA2CEE"/>
    <w:rsid w:val="00FA79CA"/>
    <w:rsid w:val="00FB03AB"/>
    <w:rsid w:val="00FB5495"/>
    <w:rsid w:val="00FB5C3A"/>
    <w:rsid w:val="00FC1A45"/>
    <w:rsid w:val="00FC29A4"/>
    <w:rsid w:val="00FD2D53"/>
    <w:rsid w:val="00FD4AF1"/>
    <w:rsid w:val="00FD6C86"/>
    <w:rsid w:val="00FD73E8"/>
    <w:rsid w:val="00FE0710"/>
    <w:rsid w:val="00FE483B"/>
    <w:rsid w:val="00FF7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5:docId w15:val="{42CBC317-2CF1-4B61-9BBA-7709567A4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09D0"/>
    <w:pPr>
      <w:ind w:left="720"/>
      <w:contextualSpacing/>
    </w:pPr>
  </w:style>
  <w:style w:type="paragraph" w:customStyle="1" w:styleId="Default">
    <w:name w:val="Default"/>
    <w:rsid w:val="000737B1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E8BC0B4-9614-4E94-9D08-DD65DBC939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Victor M. Rodriguez</dc:creator>
  <cp:lastModifiedBy>Levi Lunt</cp:lastModifiedBy>
  <cp:revision>7</cp:revision>
  <cp:lastPrinted>2018-02-16T19:33:00Z</cp:lastPrinted>
  <dcterms:created xsi:type="dcterms:W3CDTF">2018-02-16T18:53:00Z</dcterms:created>
  <dcterms:modified xsi:type="dcterms:W3CDTF">2018-12-18T15:01:00Z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