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24084">
        <w:rPr>
          <w:sz w:val="52"/>
          <w:szCs w:val="52"/>
        </w:rPr>
        <w:t>208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8A7255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24084">
        <w:rPr>
          <w:sz w:val="52"/>
          <w:szCs w:val="52"/>
        </w:rPr>
        <w:t>10</w:t>
      </w:r>
      <w:r w:rsidR="005825E7">
        <w:rPr>
          <w:sz w:val="52"/>
          <w:szCs w:val="52"/>
        </w:rPr>
        <w:t>(K)</w:t>
      </w:r>
      <w:r w:rsidR="0036770F">
        <w:rPr>
          <w:sz w:val="52"/>
          <w:szCs w:val="52"/>
        </w:rPr>
        <w:t>(BR)</w:t>
      </w:r>
    </w:p>
    <w:p w:rsidR="004617F3" w:rsidRDefault="00D24084" w:rsidP="00D24084">
      <w:r>
        <w:t xml:space="preserve">2208 is a durable 716, </w:t>
      </w:r>
      <w:r w:rsidR="00E72F1C">
        <w:t>intended</w:t>
      </w:r>
      <w:r>
        <w:t xml:space="preserve"> to be the second intermediate bit, following 2209.Eddy and Lea counties, with XTO. 7,500’ to 10,500’, vertical on motor (.16 rev/gal). Backups are set at 50’/</w:t>
      </w:r>
      <w:proofErr w:type="spellStart"/>
      <w:r>
        <w:t>hr</w:t>
      </w:r>
      <w:proofErr w:type="spellEnd"/>
      <w:r>
        <w:t xml:space="preserve"> @ 180 rpm (.056”/rev). Target is to be between 50’/</w:t>
      </w:r>
      <w:proofErr w:type="spellStart"/>
      <w:r>
        <w:t>hr</w:t>
      </w:r>
      <w:proofErr w:type="spellEnd"/>
      <w:r>
        <w:t xml:space="preserve"> and 100’/hr.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FB511A">
        <w:rPr>
          <w:rFonts w:cs="Calibri"/>
        </w:rPr>
        <w:t xml:space="preserve"> </w:t>
      </w:r>
      <w:r>
        <w:rPr>
          <w:rFonts w:cs="Calibri"/>
        </w:rPr>
        <w:t xml:space="preserve">in </w:t>
      </w:r>
      <w:r w:rsidR="00FB511A">
        <w:rPr>
          <w:rFonts w:cs="Calibri"/>
        </w:rPr>
        <w:t xml:space="preserve">cone to </w:t>
      </w:r>
      <w:r>
        <w:rPr>
          <w:rFonts w:cs="Calibri"/>
        </w:rPr>
        <w:t>nose</w:t>
      </w:r>
      <w:r w:rsidR="00FB511A">
        <w:rPr>
          <w:rFonts w:cs="Calibri"/>
        </w:rPr>
        <w:t xml:space="preserve"> for ROP limiters and impact arrestors.</w:t>
      </w:r>
    </w:p>
    <w:p w:rsidR="00FB511A" w:rsidRDefault="00D24084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One</w:t>
      </w:r>
      <w:r w:rsidR="004617F3">
        <w:rPr>
          <w:rFonts w:cs="Calibri"/>
        </w:rPr>
        <w:t xml:space="preserve"> carbide</w:t>
      </w:r>
      <w:r w:rsidR="00E368F0">
        <w:rPr>
          <w:rFonts w:cs="Calibri"/>
        </w:rPr>
        <w:t xml:space="preserve"> bullet</w:t>
      </w:r>
      <w:r w:rsidR="004617F3">
        <w:rPr>
          <w:rFonts w:cs="Calibri"/>
        </w:rPr>
        <w:t>s</w:t>
      </w:r>
      <w:r w:rsidR="00E368F0">
        <w:rPr>
          <w:rFonts w:cs="Calibri"/>
        </w:rPr>
        <w:t xml:space="preserve"> on gage to absorb lateral impacts.</w:t>
      </w:r>
    </w:p>
    <w:p w:rsidR="00B22FB5" w:rsidRPr="00B22FB5" w:rsidRDefault="008A7255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Seven blades</w:t>
      </w:r>
      <w:r w:rsidR="00B22FB5">
        <w:rPr>
          <w:rFonts w:cs="Calibri"/>
        </w:rPr>
        <w:t xml:space="preserve"> to get more diamonds on the shoulder.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8A725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8A7255">
        <w:rPr>
          <w:rFonts w:cs="Calibri"/>
        </w:rPr>
        <w:t xml:space="preserve">4 </w:t>
      </w:r>
      <w:r w:rsidRPr="00D43EC7">
        <w:rPr>
          <w:rFonts w:cs="Calibri"/>
        </w:rPr>
        <w:t>secondary blades</w:t>
      </w:r>
    </w:p>
    <w:p w:rsidR="007E4E73" w:rsidRDefault="008A7255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46/</w:t>
      </w:r>
      <w:r w:rsidR="00E72F1C">
        <w:rPr>
          <w:rFonts w:cs="Calibri"/>
        </w:rPr>
        <w:t>48/48</w:t>
      </w:r>
      <w:r>
        <w:rPr>
          <w:rFonts w:cs="Calibri"/>
        </w:rPr>
        <w:t>/54/58/50/56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E72F1C">
        <w:rPr>
          <w:rFonts w:cs="Calibri"/>
        </w:rPr>
        <w:t>43.059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0.749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2.318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0.683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E72F1C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2.547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0.660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>are under exposed in the cone and nose at .0</w:t>
      </w:r>
      <w:r w:rsidR="008A7255">
        <w:rPr>
          <w:rFonts w:cs="Calibri"/>
        </w:rPr>
        <w:t>1</w:t>
      </w:r>
      <w:r w:rsidR="004617F3">
        <w:rPr>
          <w:rFonts w:cs="Calibri"/>
        </w:rPr>
        <w:t xml:space="preserve">5”; all other backup elements are </w:t>
      </w:r>
      <w:r w:rsidR="00E72F1C">
        <w:rPr>
          <w:rFonts w:cs="Calibri"/>
        </w:rPr>
        <w:t>set at .056”/rev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36770F">
        <w:rPr>
          <w:rFonts w:cs="Calibri"/>
        </w:rPr>
        <w:t>17.5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E72F1C">
        <w:rPr>
          <w:rFonts w:cs="Calibri"/>
        </w:rPr>
        <w:t>7.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E72F1C">
        <w:rPr>
          <w:rFonts w:cs="Calibri"/>
        </w:rPr>
        <w:t>7.5</w:t>
      </w:r>
      <w:r w:rsidR="00E368F0">
        <w:rPr>
          <w:rFonts w:cs="Calibri"/>
        </w:rPr>
        <w:t>-</w:t>
      </w:r>
      <w:r w:rsidR="008A7255">
        <w:rPr>
          <w:rFonts w:cs="Calibri"/>
        </w:rPr>
        <w:t>3</w:t>
      </w:r>
      <w:r w:rsidR="00E72F1C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40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E72F1C" w:rsidP="001649E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096558">
        <w:rPr>
          <w:rFonts w:cs="Calibri"/>
        </w:rPr>
        <w:t xml:space="preserve"> -</w:t>
      </w:r>
      <w:r w:rsidR="001649E8"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 w:rsidR="001649E8">
        <w:rPr>
          <w:rFonts w:cs="Calibri"/>
        </w:rPr>
        <w:t xml:space="preserve">/32 </w:t>
      </w:r>
      <w:r w:rsidR="001649E8" w:rsidRPr="00D43EC7">
        <w:rPr>
          <w:rFonts w:cs="Calibri"/>
        </w:rPr>
        <w:t>Nozzle</w:t>
      </w:r>
      <w:r w:rsidR="001649E8">
        <w:rPr>
          <w:rFonts w:cs="Calibri"/>
        </w:rPr>
        <w:t xml:space="preserve"> Sleeves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43EC7" w:rsidRPr="00D43EC7">
        <w:rPr>
          <w:rFonts w:cs="Calibri"/>
        </w:rPr>
        <w:t xml:space="preserve"> </w:t>
      </w:r>
      <w:r w:rsidR="00D43EC7">
        <w:rPr>
          <w:rFonts w:cs="Calibri"/>
        </w:rPr>
        <w:t>-</w:t>
      </w:r>
      <w:r w:rsidR="00D43EC7" w:rsidRPr="00D43EC7">
        <w:rPr>
          <w:rFonts w:cs="Calibri"/>
        </w:rPr>
        <w:t xml:space="preserve"> 60 Series Nozzles</w:t>
      </w:r>
    </w:p>
    <w:p w:rsidR="00096558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65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  <w:bookmarkStart w:id="0" w:name="_GoBack"/>
      <w:bookmarkEnd w:id="0"/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Pr="00A143DD" w:rsidRDefault="004617F3" w:rsidP="00E72F1C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E92A61">
        <w:rPr>
          <w:rFonts w:cs="Calibri"/>
        </w:rPr>
        <w:t>7</w:t>
      </w:r>
      <w:r>
        <w:rPr>
          <w:rFonts w:cs="Calibri"/>
        </w:rPr>
        <w:t xml:space="preserve"> - ½” TCI Knuckles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A7D" w:rsidRDefault="00535A7D" w:rsidP="00B92631">
      <w:pPr>
        <w:spacing w:after="0" w:line="240" w:lineRule="auto"/>
      </w:pPr>
      <w:r>
        <w:separator/>
      </w:r>
    </w:p>
  </w:endnote>
  <w:endnote w:type="continuationSeparator" w:id="0">
    <w:p w:rsidR="00535A7D" w:rsidRDefault="00535A7D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A7D" w:rsidRDefault="00535A7D" w:rsidP="00B92631">
      <w:pPr>
        <w:spacing w:after="0" w:line="240" w:lineRule="auto"/>
      </w:pPr>
      <w:r>
        <w:separator/>
      </w:r>
    </w:p>
  </w:footnote>
  <w:footnote w:type="continuationSeparator" w:id="0">
    <w:p w:rsidR="00535A7D" w:rsidRDefault="00535A7D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819"/>
    <w:rsid w:val="003652B9"/>
    <w:rsid w:val="0036770F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35A7D"/>
    <w:rsid w:val="00545948"/>
    <w:rsid w:val="005825E7"/>
    <w:rsid w:val="005A261A"/>
    <w:rsid w:val="005C57A6"/>
    <w:rsid w:val="005C68E5"/>
    <w:rsid w:val="005D1D2E"/>
    <w:rsid w:val="005D3A70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01F5"/>
    <w:rsid w:val="008150DB"/>
    <w:rsid w:val="0085395C"/>
    <w:rsid w:val="008543B4"/>
    <w:rsid w:val="0086020C"/>
    <w:rsid w:val="008611C9"/>
    <w:rsid w:val="00877416"/>
    <w:rsid w:val="00885697"/>
    <w:rsid w:val="008A7255"/>
    <w:rsid w:val="008B5CC7"/>
    <w:rsid w:val="00900590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24084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6486"/>
    <w:rsid w:val="00E725DB"/>
    <w:rsid w:val="00E72F1C"/>
    <w:rsid w:val="00E86D87"/>
    <w:rsid w:val="00E92A61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3CA7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9F23"/>
  <w15:docId w15:val="{B0CF30E2-93A6-435C-B1F8-1373B572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6</cp:revision>
  <cp:lastPrinted>2012-09-05T15:40:00Z</cp:lastPrinted>
  <dcterms:created xsi:type="dcterms:W3CDTF">2015-05-21T19:00:00Z</dcterms:created>
  <dcterms:modified xsi:type="dcterms:W3CDTF">2019-01-03T14:39:00Z</dcterms:modified>
</cp:coreProperties>
</file>