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B46E9" w14:textId="77777777" w:rsidR="00AD2B77" w:rsidRDefault="00AD2B77">
      <w:pPr>
        <w:jc w:val="center"/>
        <w:rPr>
          <w:rFonts w:ascii="黑体" w:eastAsia="黑体" w:hAnsi="Times"/>
          <w:sz w:val="30"/>
          <w:szCs w:val="30"/>
        </w:rPr>
      </w:pPr>
    </w:p>
    <w:p w14:paraId="705BFDBB" w14:textId="77777777" w:rsidR="00BF663E" w:rsidRDefault="006D58E6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计算机科学与技术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14:paraId="1421EBC4" w14:textId="77777777" w:rsidR="00BF663E" w:rsidRDefault="006D58E6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数字逻辑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14:paraId="745E895A" w14:textId="77777777" w:rsidR="00BF663E" w:rsidRDefault="006D58E6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2379"/>
        <w:gridCol w:w="1723"/>
        <w:gridCol w:w="1256"/>
        <w:gridCol w:w="3164"/>
      </w:tblGrid>
      <w:tr w:rsidR="00BF663E" w14:paraId="0902CC24" w14:textId="77777777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84903" w14:textId="55B8A179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AD2B77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AD2B77">
              <w:rPr>
                <w:rFonts w:ascii="黑体" w:eastAsia="黑体" w:hAnsi="Times"/>
                <w:sz w:val="24"/>
                <w:szCs w:val="20"/>
              </w:rPr>
              <w:t>02000130198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5FA17" w14:textId="0B62BDD6" w:rsidR="00BF663E" w:rsidRDefault="006D58E6" w:rsidP="004516BC">
            <w:pPr>
              <w:tabs>
                <w:tab w:val="left" w:pos="1044"/>
              </w:tabs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AD2B77">
              <w:rPr>
                <w:rFonts w:ascii="黑体" w:eastAsia="黑体" w:hAnsi="Times"/>
                <w:sz w:val="24"/>
                <w:szCs w:val="20"/>
              </w:rPr>
              <w:tab/>
            </w:r>
            <w:proofErr w:type="gramStart"/>
            <w:r w:rsidR="00AD2B77">
              <w:rPr>
                <w:rFonts w:ascii="黑体" w:eastAsia="黑体" w:hAnsi="Times" w:hint="eastAsia"/>
                <w:sz w:val="24"/>
                <w:szCs w:val="20"/>
              </w:rPr>
              <w:t>隋</w:t>
            </w:r>
            <w:proofErr w:type="gramEnd"/>
            <w:r w:rsidR="00AD2B77">
              <w:rPr>
                <w:rFonts w:ascii="黑体" w:eastAsia="黑体" w:hAnsi="Times" w:hint="eastAsia"/>
                <w:sz w:val="24"/>
                <w:szCs w:val="20"/>
              </w:rPr>
              <w:t>春雨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823D0" w14:textId="2597F22E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AD2B77">
              <w:rPr>
                <w:rFonts w:ascii="黑体" w:eastAsia="黑体" w:hAnsi="Times"/>
                <w:sz w:val="24"/>
                <w:szCs w:val="20"/>
              </w:rPr>
              <w:t>20.4</w:t>
            </w:r>
          </w:p>
        </w:tc>
      </w:tr>
      <w:tr w:rsidR="00BF663E" w14:paraId="77AE61C8" w14:textId="77777777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E31EE" w14:textId="7AB2276D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AD2B77" w:rsidRPr="004516BC">
              <w:rPr>
                <w:rFonts w:hint="eastAsia"/>
                <w:b/>
                <w:bCs/>
              </w:rPr>
              <w:t>全加器</w:t>
            </w:r>
          </w:p>
        </w:tc>
      </w:tr>
      <w:tr w:rsidR="00BF663E" w14:paraId="502AA687" w14:textId="77777777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A2C31" w14:textId="1FF751E4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32136C">
              <w:rPr>
                <w:rFonts w:ascii="黑体" w:eastAsia="黑体" w:hAnsi="Times" w:hint="eastAsia"/>
                <w:sz w:val="24"/>
                <w:szCs w:val="20"/>
              </w:rPr>
              <w:t>4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E3B6D" w14:textId="7CD381E0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实验日期：    </w:t>
            </w:r>
            <w:r w:rsidR="00AD2B77">
              <w:rPr>
                <w:rFonts w:ascii="黑体" w:eastAsia="黑体" w:hAnsi="Times"/>
                <w:sz w:val="24"/>
                <w:szCs w:val="20"/>
              </w:rPr>
              <w:t>2021-11-05</w:t>
            </w:r>
          </w:p>
        </w:tc>
      </w:tr>
      <w:tr w:rsidR="00BF663E" w14:paraId="130FF3F6" w14:textId="77777777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37278" w14:textId="77777777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76635B07" w14:textId="77777777" w:rsidR="00AD2B77" w:rsidRPr="00AD2B77" w:rsidRDefault="00AD2B77" w:rsidP="00AD2B77">
            <w:pPr>
              <w:rPr>
                <w:rFonts w:ascii="黑体" w:eastAsia="黑体" w:hAnsi="Times"/>
                <w:sz w:val="24"/>
                <w:szCs w:val="20"/>
              </w:rPr>
            </w:pPr>
            <w:r w:rsidRPr="00AD2B77">
              <w:rPr>
                <w:rFonts w:ascii="黑体" w:eastAsia="黑体" w:hAnsi="Times" w:hint="eastAsia"/>
                <w:sz w:val="24"/>
                <w:szCs w:val="20"/>
              </w:rPr>
              <w:t>（1）学习组合电路的设计方法；</w:t>
            </w:r>
          </w:p>
          <w:p w14:paraId="5CA808DD" w14:textId="77777777" w:rsidR="00AD2B77" w:rsidRPr="00AD2B77" w:rsidRDefault="00AD2B77" w:rsidP="00AD2B77">
            <w:pPr>
              <w:rPr>
                <w:rFonts w:ascii="黑体" w:eastAsia="黑体" w:hAnsi="Times"/>
                <w:sz w:val="24"/>
                <w:szCs w:val="20"/>
              </w:rPr>
            </w:pPr>
            <w:r w:rsidRPr="00AD2B77">
              <w:rPr>
                <w:rFonts w:ascii="黑体" w:eastAsia="黑体" w:hAnsi="Times" w:hint="eastAsia"/>
                <w:sz w:val="24"/>
                <w:szCs w:val="20"/>
              </w:rPr>
              <w:t>（2）了解全加器的构成和工作原理；</w:t>
            </w:r>
          </w:p>
          <w:p w14:paraId="298B2EE0" w14:textId="3568E0B9" w:rsidR="00BF663E" w:rsidRPr="00AD2B77" w:rsidRDefault="00AD2B77" w:rsidP="00AD2B77">
            <w:pPr>
              <w:rPr>
                <w:rFonts w:ascii="黑体" w:eastAsia="黑体" w:hAnsi="Times"/>
                <w:sz w:val="24"/>
                <w:szCs w:val="20"/>
              </w:rPr>
            </w:pPr>
            <w:r w:rsidRPr="00AD2B77">
              <w:rPr>
                <w:rFonts w:ascii="黑体" w:eastAsia="黑体" w:hAnsi="Times" w:hint="eastAsia"/>
                <w:sz w:val="24"/>
                <w:szCs w:val="20"/>
              </w:rPr>
              <w:t>（3）熟悉EDA工具软件的使用方法。</w:t>
            </w:r>
          </w:p>
          <w:p w14:paraId="5B921393" w14:textId="77777777" w:rsidR="00BF663E" w:rsidRDefault="00BF663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E05E431" w14:textId="77777777" w:rsidR="00BF663E" w:rsidRDefault="00BF663E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BF663E" w14:paraId="0287EFEB" w14:textId="77777777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ED4C5" w14:textId="77777777" w:rsidR="00BF663E" w:rsidRDefault="006D58E6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225FF845" w14:textId="77777777" w:rsidR="00AD2B77" w:rsidRPr="004516BC" w:rsidRDefault="00AD2B77" w:rsidP="00AD2B77">
            <w:pPr>
              <w:rPr>
                <w:b/>
                <w:bCs/>
              </w:rPr>
            </w:pPr>
            <w:r w:rsidRPr="004516BC">
              <w:rPr>
                <w:rFonts w:hint="eastAsia"/>
                <w:b/>
                <w:bCs/>
              </w:rPr>
              <w:t>（</w:t>
            </w:r>
            <w:r w:rsidRPr="004516BC">
              <w:rPr>
                <w:rFonts w:hint="eastAsia"/>
                <w:b/>
                <w:bCs/>
              </w:rPr>
              <w:t>1</w:t>
            </w:r>
            <w:r w:rsidRPr="004516BC">
              <w:rPr>
                <w:rFonts w:hint="eastAsia"/>
                <w:b/>
                <w:bCs/>
              </w:rPr>
              <w:t>）学习组合电路的设计方法；</w:t>
            </w:r>
          </w:p>
          <w:p w14:paraId="56C43007" w14:textId="77777777" w:rsidR="00AD2B77" w:rsidRPr="004516BC" w:rsidRDefault="00AD2B77" w:rsidP="00AD2B77">
            <w:pPr>
              <w:rPr>
                <w:b/>
                <w:bCs/>
              </w:rPr>
            </w:pPr>
            <w:r w:rsidRPr="004516BC">
              <w:rPr>
                <w:rFonts w:hint="eastAsia"/>
                <w:b/>
                <w:bCs/>
              </w:rPr>
              <w:t>（</w:t>
            </w:r>
            <w:r w:rsidRPr="004516BC">
              <w:rPr>
                <w:rFonts w:hint="eastAsia"/>
                <w:b/>
                <w:bCs/>
              </w:rPr>
              <w:t>2</w:t>
            </w:r>
            <w:r w:rsidRPr="004516BC">
              <w:rPr>
                <w:rFonts w:hint="eastAsia"/>
                <w:b/>
                <w:bCs/>
              </w:rPr>
              <w:t>）了解全加器的构成和工作原理；</w:t>
            </w:r>
          </w:p>
          <w:p w14:paraId="62057071" w14:textId="3F7368E4" w:rsidR="00BF663E" w:rsidRPr="004516BC" w:rsidRDefault="00AD2B77" w:rsidP="00AD2B77">
            <w:pPr>
              <w:rPr>
                <w:b/>
                <w:bCs/>
              </w:rPr>
            </w:pPr>
            <w:r w:rsidRPr="004516BC">
              <w:rPr>
                <w:rFonts w:hint="eastAsia"/>
                <w:b/>
                <w:bCs/>
              </w:rPr>
              <w:t>（</w:t>
            </w:r>
            <w:r w:rsidRPr="004516BC">
              <w:rPr>
                <w:rFonts w:hint="eastAsia"/>
                <w:b/>
                <w:bCs/>
              </w:rPr>
              <w:t>3</w:t>
            </w:r>
            <w:r w:rsidRPr="004516BC">
              <w:rPr>
                <w:rFonts w:hint="eastAsia"/>
                <w:b/>
                <w:bCs/>
              </w:rPr>
              <w:t>）熟悉</w:t>
            </w:r>
            <w:r w:rsidRPr="004516BC">
              <w:rPr>
                <w:rFonts w:hint="eastAsia"/>
                <w:b/>
                <w:bCs/>
              </w:rPr>
              <w:t>EDA</w:t>
            </w:r>
            <w:r w:rsidRPr="004516BC">
              <w:rPr>
                <w:rFonts w:hint="eastAsia"/>
                <w:b/>
                <w:bCs/>
              </w:rPr>
              <w:t>工具软件的使用方法。</w:t>
            </w:r>
          </w:p>
          <w:p w14:paraId="05B787F4" w14:textId="77777777" w:rsidR="00BF663E" w:rsidRDefault="00BF663E"/>
          <w:p w14:paraId="6CE75A81" w14:textId="77777777" w:rsidR="00BF663E" w:rsidRDefault="00BF663E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BF663E" w14:paraId="214CE4D4" w14:textId="77777777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095C0" w14:textId="0B2F6F9A" w:rsidR="00BF663E" w:rsidRDefault="006D58E6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28CDC310" w14:textId="78E8198F" w:rsidR="00BF663E" w:rsidRDefault="00222EEC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Quartus II 8.1 Web</w:t>
            </w:r>
          </w:p>
          <w:p w14:paraId="78C10E42" w14:textId="77777777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BF663E" w14:paraId="6B892B5E" w14:textId="77777777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34D65" w14:textId="77777777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19ECCDE5" w14:textId="77777777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包括设计的逻辑电路，采用的逻辑门，或者是前期采用基本逻辑电路实现的符合逻辑，写出逻辑表达式，结果预期（采用什么方式展示，如采用那几个发光二极管等），以及最终实现的结果（是否与预期的结果一致，若不一致，是什么问题造成的，经过哪些改进，达到了最终的正确结果））</w:t>
            </w:r>
          </w:p>
          <w:p w14:paraId="2CA3987E" w14:textId="1BE24DB7" w:rsidR="00BF663E" w:rsidRDefault="002E3D7C" w:rsidP="00AD2B77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一位加法器原理图</w:t>
            </w:r>
          </w:p>
          <w:p w14:paraId="6FD99544" w14:textId="53CC276B" w:rsidR="002E3D7C" w:rsidRDefault="002E3D7C" w:rsidP="002E3D7C">
            <w:pPr>
              <w:ind w:firstLineChars="800" w:firstLine="1920"/>
              <w:rPr>
                <w:rFonts w:ascii="黑体" w:eastAsia="黑体" w:hAnsi="Times"/>
                <w:sz w:val="24"/>
                <w:szCs w:val="20"/>
              </w:rPr>
            </w:pPr>
            <w:r w:rsidRPr="002E3D7C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674631AD" wp14:editId="0AECB735">
                  <wp:extent cx="2956816" cy="233192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816" cy="2331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107B7" w14:textId="29832891" w:rsidR="002E3D7C" w:rsidRDefault="002E3D7C" w:rsidP="002E3D7C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我们今天进行了三个实验，第一个是一位加法器，我们可以理解为是三个输入，</w:t>
            </w: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两个输出，也可以理解为两个输入，两个输出。这是因为对于只有一位的加法器来说，</w:t>
            </w:r>
            <w:r w:rsidR="00226151">
              <w:rPr>
                <w:rFonts w:ascii="黑体" w:eastAsia="黑体" w:hAnsi="Times" w:hint="eastAsia"/>
                <w:sz w:val="24"/>
                <w:szCs w:val="20"/>
              </w:rPr>
              <w:t>其来自低位的进位为0</w:t>
            </w:r>
            <w:r w:rsidR="00226151">
              <w:rPr>
                <w:rFonts w:ascii="黑体" w:eastAsia="黑体" w:hAnsi="Times"/>
                <w:sz w:val="24"/>
                <w:szCs w:val="20"/>
              </w:rPr>
              <w:t>.</w:t>
            </w:r>
            <w:r w:rsidR="00226151">
              <w:rPr>
                <w:rFonts w:ascii="黑体" w:eastAsia="黑体" w:hAnsi="Times" w:hint="eastAsia"/>
                <w:sz w:val="24"/>
                <w:szCs w:val="20"/>
              </w:rPr>
              <w:t>其次，对于两个输出来说，一个是本位经过计算之后的值，一个是对高位的进位。同时有两个特殊位置值得注意，如果是最低位的话，没有来自更低位的进位。如果是最高位的话，对高位的进位可以判断是否溢出。</w:t>
            </w:r>
            <w:r w:rsidR="00090E61">
              <w:rPr>
                <w:noProof/>
              </w:rPr>
              <w:drawing>
                <wp:inline distT="0" distB="0" distL="0" distR="0" wp14:anchorId="24EE80A1" wp14:editId="7041DB33">
                  <wp:extent cx="5274310" cy="270954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0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5A156F" w14:textId="77777777" w:rsidR="00CD3313" w:rsidRDefault="00CD3313" w:rsidP="002E3D7C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8C93C62" w14:textId="38809967" w:rsidR="00CD3313" w:rsidRPr="00CD3313" w:rsidRDefault="00CD3313" w:rsidP="00CD3313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CD3313">
              <w:rPr>
                <w:rFonts w:ascii="黑体" w:eastAsia="黑体" w:hAnsi="Times" w:hint="eastAsia"/>
                <w:sz w:val="24"/>
                <w:szCs w:val="20"/>
              </w:rPr>
              <w:t>逻辑电路原理</w:t>
            </w:r>
          </w:p>
          <w:p w14:paraId="74E4B81C" w14:textId="71709562" w:rsidR="00CD3313" w:rsidRDefault="00090E61" w:rsidP="00090E61">
            <w:pPr>
              <w:ind w:firstLineChars="1000" w:firstLine="210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644AF00" wp14:editId="05E64EBE">
                  <wp:extent cx="1668780" cy="17526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DFC39D" w14:textId="77777777" w:rsidR="00090E61" w:rsidRPr="00CD3313" w:rsidRDefault="00090E61" w:rsidP="00090E61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1774EAD" w14:textId="2ACE57EB" w:rsidR="00226151" w:rsidRPr="00226151" w:rsidRDefault="00CD3313" w:rsidP="00CD3313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逻辑电路图</w:t>
            </w:r>
          </w:p>
          <w:p w14:paraId="1B1DEC7F" w14:textId="08C5D4C2" w:rsidR="00BF663E" w:rsidRDefault="002D61BC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2D61BC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287FDDE3" wp14:editId="4C7004E9">
                  <wp:extent cx="5274310" cy="189928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68BFE" w14:textId="5C62A0DE" w:rsidR="00BF663E" w:rsidRDefault="0032136C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当然，我们也可以把对异或进行展开，但是展开后的电路不如上面该图</w:t>
            </w:r>
            <w:r w:rsidR="009273D6">
              <w:rPr>
                <w:rFonts w:ascii="黑体" w:eastAsia="黑体" w:hAnsi="Times" w:hint="eastAsia"/>
                <w:sz w:val="24"/>
                <w:szCs w:val="20"/>
              </w:rPr>
              <w:t>简洁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，所以使用上</w:t>
            </w:r>
            <w:r w:rsidR="00485CA7">
              <w:rPr>
                <w:rFonts w:ascii="黑体" w:eastAsia="黑体" w:hAnsi="Times" w:hint="eastAsia"/>
                <w:sz w:val="24"/>
                <w:szCs w:val="20"/>
              </w:rPr>
              <w:t>面的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电路图</w:t>
            </w:r>
          </w:p>
          <w:p w14:paraId="4EC25C29" w14:textId="11565FDF" w:rsidR="00485CA7" w:rsidRDefault="00485CA7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08CA489E" w14:textId="1B9E33E4" w:rsidR="00DF4013" w:rsidRPr="00DF4013" w:rsidRDefault="00485CA7" w:rsidP="00DF4013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结果：</w:t>
            </w:r>
          </w:p>
          <w:p w14:paraId="6D551B2F" w14:textId="4DC8465A" w:rsidR="00485CA7" w:rsidRPr="00485CA7" w:rsidRDefault="00EC7318" w:rsidP="00485CA7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EC7318"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 wp14:anchorId="54F98E98" wp14:editId="2DA92A4B">
                  <wp:extent cx="5274310" cy="395414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4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357088" w14:textId="77777777" w:rsidR="00BF663E" w:rsidRDefault="00BF663E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312AE268" w14:textId="4A929A0C" w:rsidR="00BF663E" w:rsidRDefault="00DF4013" w:rsidP="00DF4013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8位加法器</w:t>
            </w:r>
            <w:r w:rsidR="004E282E">
              <w:rPr>
                <w:rFonts w:ascii="黑体" w:eastAsia="黑体" w:hAnsi="Times" w:hint="eastAsia"/>
                <w:sz w:val="24"/>
                <w:szCs w:val="20"/>
              </w:rPr>
              <w:t>原理</w:t>
            </w:r>
          </w:p>
          <w:p w14:paraId="7C65997E" w14:textId="73FAC849" w:rsidR="00DF4013" w:rsidRDefault="00DF4013" w:rsidP="00DF401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原理：首先我们知道8位加法器的实质就是1位加法器，只不过8个1位加法器串联而成。也类似于我们数据结构中的高精度，每一位都需要对上一位进行进位，并且接受下一位的进位，</w:t>
            </w:r>
            <w:r w:rsidR="004E282E">
              <w:rPr>
                <w:rFonts w:ascii="黑体" w:eastAsia="黑体" w:hAnsi="Times" w:hint="eastAsia"/>
                <w:sz w:val="24"/>
                <w:szCs w:val="20"/>
              </w:rPr>
              <w:t>然后加数、被加数、进位进行相加。</w:t>
            </w:r>
          </w:p>
          <w:p w14:paraId="76E281F1" w14:textId="6A9FEA44" w:rsidR="004E282E" w:rsidRDefault="004E282E" w:rsidP="00DF4013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06F557A" w14:textId="01DCF346" w:rsidR="004E282E" w:rsidRDefault="004E282E" w:rsidP="004E282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41EB18B" w14:textId="1DD09973" w:rsidR="004E282E" w:rsidRDefault="004E282E" w:rsidP="004E282E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电路图</w:t>
            </w:r>
          </w:p>
          <w:p w14:paraId="669B8201" w14:textId="14C083D7" w:rsidR="004E282E" w:rsidRPr="004E282E" w:rsidRDefault="004E282E" w:rsidP="004E282E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4E282E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388E7F6F" wp14:editId="4DBBA53B">
                  <wp:extent cx="5274310" cy="2513965"/>
                  <wp:effectExtent l="0" t="0" r="254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1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C70D1" w14:textId="77777777" w:rsidR="00BF663E" w:rsidRDefault="00BF663E" w:rsidP="004E282E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0AC0F53E" w14:textId="679697C9" w:rsidR="00BF663E" w:rsidRDefault="00BF663E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1749E2FF" w14:textId="0AE3BEAC" w:rsidR="00202262" w:rsidRDefault="00202262" w:rsidP="00202262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结果</w:t>
            </w:r>
          </w:p>
          <w:p w14:paraId="6596E035" w14:textId="77777777" w:rsidR="00B82B8B" w:rsidRDefault="00B82B8B" w:rsidP="00202262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E168654" w14:textId="68243129" w:rsidR="00202262" w:rsidRDefault="00B82B8B" w:rsidP="00B82B8B">
            <w:pPr>
              <w:ind w:firstLineChars="800" w:firstLine="16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2D3F9F2" wp14:editId="0C330A05">
                  <wp:extent cx="2103120" cy="25527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12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7EDEEA" w14:textId="2A67936D" w:rsidR="00B82B8B" w:rsidRPr="00202262" w:rsidRDefault="00B82B8B" w:rsidP="00B82B8B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B82B8B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2128A5A6" wp14:editId="1480C08D">
                  <wp:extent cx="5274310" cy="395414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4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B0EA01" w14:textId="47DA2E57" w:rsidR="00202262" w:rsidRDefault="00202262" w:rsidP="00202262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830904E" w14:textId="5CF18644" w:rsidR="009B15F3" w:rsidRDefault="009B15F3" w:rsidP="009B15F3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9B15F3">
              <w:rPr>
                <w:rFonts w:ascii="黑体" w:eastAsia="黑体" w:hAnsi="Times" w:hint="eastAsia"/>
                <w:sz w:val="24"/>
                <w:szCs w:val="20"/>
              </w:rPr>
              <w:t>设计一个逻辑电路来判断四位BCD码中“1”的个数是否为奇数，是奇数输出结果为“1”，是偶数输出结果为“0”。</w:t>
            </w:r>
          </w:p>
          <w:p w14:paraId="38B8D3D1" w14:textId="7186360A" w:rsidR="009B15F3" w:rsidRDefault="009B15F3" w:rsidP="009B15F3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4D415D1" w14:textId="3EEBE015" w:rsidR="009B15F3" w:rsidRDefault="009B15F3" w:rsidP="009B15F3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原理：画出真值表，结合真值表写出表达式，并进行电路图的连接</w:t>
            </w:r>
            <w:r w:rsidR="00E05510">
              <w:rPr>
                <w:rFonts w:ascii="黑体" w:eastAsia="黑体" w:hAnsi="Times" w:hint="eastAsia"/>
                <w:sz w:val="24"/>
                <w:szCs w:val="20"/>
              </w:rPr>
              <w:t>，值得注意的是，因为题目保证了输入为B</w:t>
            </w:r>
            <w:r w:rsidR="00E05510">
              <w:rPr>
                <w:rFonts w:ascii="黑体" w:eastAsia="黑体" w:hAnsi="Times"/>
                <w:sz w:val="24"/>
                <w:szCs w:val="20"/>
              </w:rPr>
              <w:t>CD</w:t>
            </w:r>
            <w:r w:rsidR="00E05510">
              <w:rPr>
                <w:rFonts w:ascii="黑体" w:eastAsia="黑体" w:hAnsi="Times" w:hint="eastAsia"/>
                <w:sz w:val="24"/>
                <w:szCs w:val="20"/>
              </w:rPr>
              <w:t>码，所以我们在化简逻辑表达式的时候，可以用星花化简法</w:t>
            </w:r>
            <w:r w:rsidR="002A1781">
              <w:rPr>
                <w:rFonts w:ascii="黑体" w:eastAsia="黑体" w:hAnsi="Times" w:hint="eastAsia"/>
                <w:sz w:val="24"/>
                <w:szCs w:val="20"/>
              </w:rPr>
              <w:t>，原理是0</w:t>
            </w:r>
            <w:r w:rsidR="002A1781">
              <w:rPr>
                <w:rFonts w:ascii="黑体" w:eastAsia="黑体" w:hAnsi="Times"/>
                <w:sz w:val="24"/>
                <w:szCs w:val="20"/>
              </w:rPr>
              <w:t>+A=A</w:t>
            </w:r>
          </w:p>
          <w:p w14:paraId="7AFC7488" w14:textId="77777777" w:rsidR="00C53CEE" w:rsidRPr="00C53CEE" w:rsidRDefault="00C53CEE" w:rsidP="00C53CEE">
            <w:pPr>
              <w:pStyle w:val="a7"/>
              <w:ind w:firstLine="48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7A005CFE" w14:textId="624B938F" w:rsidR="00C53CEE" w:rsidRDefault="00C53CEE" w:rsidP="00C53CE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BC840DE" w14:textId="2C6D6F0C" w:rsidR="00C53CEE" w:rsidRDefault="00C53CEE" w:rsidP="00C53CEE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22CAD0D6" w14:textId="78450A13" w:rsidR="00C53CEE" w:rsidRDefault="00C53CEE" w:rsidP="00C53CEE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电路图</w:t>
            </w:r>
          </w:p>
          <w:p w14:paraId="0BA06F1F" w14:textId="77777777" w:rsidR="00751A8D" w:rsidRPr="00751A8D" w:rsidRDefault="00751A8D" w:rsidP="00751A8D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53A2B598" w14:textId="08352C9D" w:rsidR="009B15F3" w:rsidRDefault="00312110" w:rsidP="009B15F3">
            <w:pPr>
              <w:rPr>
                <w:rFonts w:ascii="黑体" w:eastAsia="黑体" w:hAnsi="Times"/>
                <w:sz w:val="24"/>
                <w:szCs w:val="20"/>
              </w:rPr>
            </w:pPr>
            <w:r w:rsidRPr="00312110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7AFD33E3" wp14:editId="5EBC75C9">
                  <wp:extent cx="5274310" cy="242697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7BFEE" w14:textId="365AC522" w:rsidR="009B15F3" w:rsidRDefault="009B15F3" w:rsidP="009B15F3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349819E" w14:textId="0244F300" w:rsidR="009B15F3" w:rsidRDefault="00F206DE" w:rsidP="00F206DE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结果</w:t>
            </w:r>
          </w:p>
          <w:p w14:paraId="2A2AF1B6" w14:textId="31C53EE6" w:rsidR="00F206DE" w:rsidRPr="00F206DE" w:rsidRDefault="00F206DE" w:rsidP="00F206DE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F206DE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770AC46F" wp14:editId="731ED014">
                  <wp:extent cx="5274310" cy="466788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6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00BA4" w14:textId="0D3B7F4D" w:rsidR="009B15F3" w:rsidRDefault="009B15F3" w:rsidP="009B15F3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E8F75F4" w14:textId="77777777" w:rsidR="009B15F3" w:rsidRPr="009B15F3" w:rsidRDefault="009B15F3" w:rsidP="009B15F3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6A417096" w14:textId="77777777" w:rsidR="00BF663E" w:rsidRDefault="00BF663E" w:rsidP="00DC21A6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BF663E" w14:paraId="1AAB048E" w14:textId="77777777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19F2D" w14:textId="77777777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3E5435B9" w14:textId="774ED184" w:rsidR="00BF663E" w:rsidRDefault="00955236" w:rsidP="00955236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在进行电路图绘制之前应该先推导一下表达式，如果没有搞明白原理就开始做实验可能做到一半就不知道做什么了，事倍功半</w:t>
            </w:r>
          </w:p>
          <w:p w14:paraId="25C89CCE" w14:textId="77777777" w:rsidR="00182CC0" w:rsidRPr="00182CC0" w:rsidRDefault="00182CC0" w:rsidP="00182CC0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41003828" w14:textId="3CD9CCC4" w:rsidR="00955236" w:rsidRDefault="00955236" w:rsidP="00955236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在进行实验电路图的连接的时候，应该结合所学的化简方法进行表达式的化简，比如说第二个实验，</w:t>
            </w:r>
            <w:r w:rsidR="000A0173">
              <w:rPr>
                <w:rFonts w:ascii="黑体" w:eastAsia="黑体" w:hAnsi="Times" w:hint="eastAsia"/>
                <w:sz w:val="24"/>
                <w:szCs w:val="20"/>
              </w:rPr>
              <w:t>我们知道题目保证了输入一定是B</w:t>
            </w:r>
            <w:r w:rsidR="000A0173">
              <w:rPr>
                <w:rFonts w:ascii="黑体" w:eastAsia="黑体" w:hAnsi="Times"/>
                <w:sz w:val="24"/>
                <w:szCs w:val="20"/>
              </w:rPr>
              <w:t>CD</w:t>
            </w:r>
            <w:r w:rsidR="000A0173">
              <w:rPr>
                <w:rFonts w:ascii="黑体" w:eastAsia="黑体" w:hAnsi="Times" w:hint="eastAsia"/>
                <w:sz w:val="24"/>
                <w:szCs w:val="20"/>
              </w:rPr>
              <w:t>码，并且如果1的个数是奇数的情况下，表达式非常的长，所以我们可以用星花化简法，结合0</w:t>
            </w:r>
            <w:r w:rsidR="000A0173">
              <w:rPr>
                <w:rFonts w:ascii="黑体" w:eastAsia="黑体" w:hAnsi="Times"/>
                <w:sz w:val="24"/>
                <w:szCs w:val="20"/>
              </w:rPr>
              <w:t>+A=A</w:t>
            </w:r>
            <w:r w:rsidR="000A0173">
              <w:rPr>
                <w:rFonts w:ascii="黑体" w:eastAsia="黑体" w:hAnsi="Times" w:hint="eastAsia"/>
                <w:sz w:val="24"/>
                <w:szCs w:val="20"/>
              </w:rPr>
              <w:t>的原理，</w:t>
            </w:r>
            <w:r w:rsidR="00222EEC">
              <w:rPr>
                <w:rFonts w:ascii="黑体" w:eastAsia="黑体" w:hAnsi="Times" w:hint="eastAsia"/>
                <w:sz w:val="24"/>
                <w:szCs w:val="20"/>
              </w:rPr>
              <w:t>化简出比较简洁的表达式</w:t>
            </w:r>
          </w:p>
          <w:p w14:paraId="0A9159FE" w14:textId="77777777" w:rsidR="00182CC0" w:rsidRPr="00182CC0" w:rsidRDefault="00182CC0" w:rsidP="00182CC0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524BCD0B" w14:textId="6DD00E5A" w:rsidR="00DC21A6" w:rsidRDefault="00DC21A6" w:rsidP="00955236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我们如果更换了几台箱子发现还是没有工作，可能是P</w:t>
            </w:r>
            <w:r>
              <w:rPr>
                <w:rFonts w:ascii="黑体" w:eastAsia="黑体" w:hAnsi="Times"/>
                <w:sz w:val="24"/>
                <w:szCs w:val="20"/>
              </w:rPr>
              <w:t>C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的问题或者是电源的问题，这次我们发现就是电源有问题导致箱子不工作</w:t>
            </w:r>
          </w:p>
          <w:p w14:paraId="22FC2083" w14:textId="77777777" w:rsidR="00182CC0" w:rsidRPr="00182CC0" w:rsidRDefault="00182CC0" w:rsidP="00182CC0">
            <w:pPr>
              <w:pStyle w:val="a7"/>
              <w:ind w:firstLine="48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61C378BF" w14:textId="77777777" w:rsidR="00182CC0" w:rsidRPr="00182CC0" w:rsidRDefault="00182CC0" w:rsidP="00182CC0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3F9DD2C6" w14:textId="71FD960B" w:rsidR="00BF663E" w:rsidRPr="00422F66" w:rsidRDefault="00422F66" w:rsidP="00422F66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同一个电路图可能有不同的实现方法，我们的原则是选择简洁的，函数成本低的</w:t>
            </w:r>
          </w:p>
          <w:p w14:paraId="24ABC43B" w14:textId="77777777" w:rsidR="00BF663E" w:rsidRDefault="00BF663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C93DE27" w14:textId="77777777" w:rsidR="00BF663E" w:rsidRDefault="00BF663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FBE6C62" w14:textId="77777777" w:rsidR="00BF663E" w:rsidRDefault="00BF663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750F34C" w14:textId="77777777" w:rsidR="00BF663E" w:rsidRDefault="00BF663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79282A7" w14:textId="77777777" w:rsidR="00BF663E" w:rsidRDefault="00BF663E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2DDA84CB" w14:textId="77777777" w:rsidR="00BF663E" w:rsidRDefault="00BF663E"/>
    <w:sectPr w:rsidR="00BF66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68938" w14:textId="77777777" w:rsidR="004C77A3" w:rsidRDefault="004C77A3" w:rsidP="00AD2B77">
      <w:r>
        <w:separator/>
      </w:r>
    </w:p>
  </w:endnote>
  <w:endnote w:type="continuationSeparator" w:id="0">
    <w:p w14:paraId="2817227E" w14:textId="77777777" w:rsidR="004C77A3" w:rsidRDefault="004C77A3" w:rsidP="00AD2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ABE9E" w14:textId="77777777" w:rsidR="004C77A3" w:rsidRDefault="004C77A3" w:rsidP="00AD2B77">
      <w:r>
        <w:separator/>
      </w:r>
    </w:p>
  </w:footnote>
  <w:footnote w:type="continuationSeparator" w:id="0">
    <w:p w14:paraId="14E41813" w14:textId="77777777" w:rsidR="004C77A3" w:rsidRDefault="004C77A3" w:rsidP="00AD2B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41877"/>
    <w:multiLevelType w:val="hybridMultilevel"/>
    <w:tmpl w:val="826602F0"/>
    <w:lvl w:ilvl="0" w:tplc="3D961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D84E34"/>
    <w:multiLevelType w:val="hybridMultilevel"/>
    <w:tmpl w:val="2F425308"/>
    <w:lvl w:ilvl="0" w:tplc="1F02116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49841392"/>
    <w:multiLevelType w:val="hybridMultilevel"/>
    <w:tmpl w:val="2F425308"/>
    <w:lvl w:ilvl="0" w:tplc="FFFFFFFF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080" w:hanging="420"/>
      </w:pPr>
    </w:lvl>
    <w:lvl w:ilvl="2" w:tplc="FFFFFFFF" w:tentative="1">
      <w:start w:val="1"/>
      <w:numFmt w:val="lowerRoman"/>
      <w:lvlText w:val="%3."/>
      <w:lvlJc w:val="right"/>
      <w:pPr>
        <w:ind w:left="1500" w:hanging="420"/>
      </w:pPr>
    </w:lvl>
    <w:lvl w:ilvl="3" w:tplc="FFFFFFFF" w:tentative="1">
      <w:start w:val="1"/>
      <w:numFmt w:val="decimal"/>
      <w:lvlText w:val="%4."/>
      <w:lvlJc w:val="left"/>
      <w:pPr>
        <w:ind w:left="1920" w:hanging="420"/>
      </w:pPr>
    </w:lvl>
    <w:lvl w:ilvl="4" w:tplc="FFFFFFFF" w:tentative="1">
      <w:start w:val="1"/>
      <w:numFmt w:val="lowerLetter"/>
      <w:lvlText w:val="%5)"/>
      <w:lvlJc w:val="left"/>
      <w:pPr>
        <w:ind w:left="2340" w:hanging="420"/>
      </w:pPr>
    </w:lvl>
    <w:lvl w:ilvl="5" w:tplc="FFFFFFFF" w:tentative="1">
      <w:start w:val="1"/>
      <w:numFmt w:val="lowerRoman"/>
      <w:lvlText w:val="%6."/>
      <w:lvlJc w:val="right"/>
      <w:pPr>
        <w:ind w:left="2760" w:hanging="420"/>
      </w:pPr>
    </w:lvl>
    <w:lvl w:ilvl="6" w:tplc="FFFFFFFF" w:tentative="1">
      <w:start w:val="1"/>
      <w:numFmt w:val="decimal"/>
      <w:lvlText w:val="%7."/>
      <w:lvlJc w:val="left"/>
      <w:pPr>
        <w:ind w:left="3180" w:hanging="420"/>
      </w:pPr>
    </w:lvl>
    <w:lvl w:ilvl="7" w:tplc="FFFFFFFF" w:tentative="1">
      <w:start w:val="1"/>
      <w:numFmt w:val="lowerLetter"/>
      <w:lvlText w:val="%8)"/>
      <w:lvlJc w:val="left"/>
      <w:pPr>
        <w:ind w:left="3600" w:hanging="420"/>
      </w:pPr>
    </w:lvl>
    <w:lvl w:ilvl="8" w:tplc="FFFFFFFF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44C9"/>
    <w:rsid w:val="00090E61"/>
    <w:rsid w:val="000A0173"/>
    <w:rsid w:val="00182CC0"/>
    <w:rsid w:val="00202262"/>
    <w:rsid w:val="00222EEC"/>
    <w:rsid w:val="00226151"/>
    <w:rsid w:val="002A1781"/>
    <w:rsid w:val="002D61BC"/>
    <w:rsid w:val="002E3D7C"/>
    <w:rsid w:val="00312110"/>
    <w:rsid w:val="0032136C"/>
    <w:rsid w:val="00422F66"/>
    <w:rsid w:val="004516BC"/>
    <w:rsid w:val="00485CA7"/>
    <w:rsid w:val="004C77A3"/>
    <w:rsid w:val="004E282E"/>
    <w:rsid w:val="00505F48"/>
    <w:rsid w:val="00624F14"/>
    <w:rsid w:val="00683B79"/>
    <w:rsid w:val="006D58E6"/>
    <w:rsid w:val="00751A8D"/>
    <w:rsid w:val="009273D6"/>
    <w:rsid w:val="00955236"/>
    <w:rsid w:val="009B15F3"/>
    <w:rsid w:val="00AD2B77"/>
    <w:rsid w:val="00B744C9"/>
    <w:rsid w:val="00B82B8B"/>
    <w:rsid w:val="00BC5875"/>
    <w:rsid w:val="00BF663E"/>
    <w:rsid w:val="00C53CEE"/>
    <w:rsid w:val="00CD3313"/>
    <w:rsid w:val="00DC21A6"/>
    <w:rsid w:val="00DF4013"/>
    <w:rsid w:val="00E05510"/>
    <w:rsid w:val="00EC7318"/>
    <w:rsid w:val="00F206DE"/>
    <w:rsid w:val="5F136851"/>
    <w:rsid w:val="7815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2F0AFF6"/>
  <w15:docId w15:val="{541481A5-5151-49DB-97FD-FE60AA60D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2B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2B77"/>
    <w:rPr>
      <w:rFonts w:ascii="Calibri" w:eastAsia="宋体" w:hAnsi="Calibri" w:cs="Calibri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2B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2B77"/>
    <w:rPr>
      <w:rFonts w:ascii="Calibri" w:eastAsia="宋体" w:hAnsi="Calibri" w:cs="Calibri"/>
      <w:kern w:val="2"/>
      <w:sz w:val="18"/>
      <w:szCs w:val="18"/>
    </w:rPr>
  </w:style>
  <w:style w:type="paragraph" w:styleId="a7">
    <w:name w:val="List Paragraph"/>
    <w:basedOn w:val="a"/>
    <w:uiPriority w:val="99"/>
    <w:rsid w:val="00AD2B7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185</Words>
  <Characters>1059</Characters>
  <Application>Microsoft Office Word</Application>
  <DocSecurity>0</DocSecurity>
  <Lines>8</Lines>
  <Paragraphs>2</Paragraphs>
  <ScaleCrop>false</ScaleCrop>
  <Company>CHINA</Company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dreamsummit</dc:creator>
  <cp:lastModifiedBy>隋 春雨</cp:lastModifiedBy>
  <cp:revision>17</cp:revision>
  <dcterms:created xsi:type="dcterms:W3CDTF">2016-03-15T08:33:00Z</dcterms:created>
  <dcterms:modified xsi:type="dcterms:W3CDTF">2021-11-05T09:23:00Z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