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21E22" w14:textId="29045610" w:rsidR="00FE38B4" w:rsidRDefault="00C8157D">
      <w:pPr>
        <w:jc w:val="center"/>
      </w:pPr>
      <w:r>
        <w:rPr>
          <w:rFonts w:eastAsia="黑体"/>
          <w:sz w:val="32"/>
          <w:szCs w:val="32"/>
        </w:rPr>
        <w:t>计算机科学与技术</w:t>
      </w:r>
      <w:r>
        <w:rPr>
          <w:rFonts w:ascii="黑体" w:eastAsia="黑体" w:hAnsi="黑体"/>
          <w:sz w:val="32"/>
          <w:szCs w:val="32"/>
        </w:rPr>
        <w:t>学院</w:t>
      </w:r>
      <w:r w:rsidR="00874298">
        <w:rPr>
          <w:rFonts w:ascii="黑体" w:eastAsia="黑体" w:hAnsi="黑体" w:hint="eastAsia"/>
          <w:sz w:val="32"/>
          <w:szCs w:val="32"/>
          <w:u w:val="single"/>
        </w:rPr>
        <w:t>计算机系统基础</w:t>
      </w:r>
      <w:r>
        <w:rPr>
          <w:rFonts w:ascii="黑体" w:eastAsia="黑体" w:hAnsi="黑体"/>
          <w:sz w:val="32"/>
          <w:szCs w:val="32"/>
        </w:rPr>
        <w:t>课程实验报告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15"/>
        <w:gridCol w:w="2116"/>
        <w:gridCol w:w="2991"/>
      </w:tblGrid>
      <w:tr w:rsidR="00C06D8D" w14:paraId="62670D6F" w14:textId="77777777" w:rsidTr="00337D3A">
        <w:trPr>
          <w:trHeight w:val="460"/>
        </w:trPr>
        <w:tc>
          <w:tcPr>
            <w:tcW w:w="5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BADA49" w14:textId="4D38812C" w:rsidR="00FE38B4" w:rsidRDefault="00C8157D">
            <w:r>
              <w:rPr>
                <w:rFonts w:ascii="黑体" w:eastAsia="黑体" w:hAnsi="黑体"/>
                <w:sz w:val="24"/>
                <w:szCs w:val="20"/>
              </w:rPr>
              <w:t>实验题目：</w:t>
            </w:r>
            <w:r w:rsidR="00917A28" w:rsidRPr="00917A28">
              <w:rPr>
                <w:rFonts w:ascii="黑体" w:eastAsia="黑体" w:hAnsi="黑体" w:hint="eastAsia"/>
                <w:sz w:val="24"/>
                <w:szCs w:val="20"/>
              </w:rPr>
              <w:t>冯·诺依曼计算机指令执行虚拟仿真</w:t>
            </w:r>
          </w:p>
        </w:tc>
        <w:tc>
          <w:tcPr>
            <w:tcW w:w="2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551DDA" w14:textId="176B6B8E" w:rsidR="00FE38B4" w:rsidRDefault="00C8157D" w:rsidP="00337D3A">
            <w:r>
              <w:rPr>
                <w:rFonts w:ascii="黑体" w:eastAsia="黑体" w:hAnsi="黑体"/>
                <w:sz w:val="24"/>
                <w:szCs w:val="20"/>
              </w:rPr>
              <w:t>学号：</w:t>
            </w:r>
            <w:r w:rsidR="00FA1CB6">
              <w:rPr>
                <w:rFonts w:ascii="黑体" w:eastAsia="黑体" w:hAnsi="黑体" w:hint="eastAsia"/>
                <w:sz w:val="24"/>
                <w:szCs w:val="20"/>
              </w:rPr>
              <w:t>2</w:t>
            </w:r>
            <w:r w:rsidR="00FA1CB6">
              <w:rPr>
                <w:rFonts w:ascii="黑体" w:eastAsia="黑体" w:hAnsi="黑体"/>
                <w:sz w:val="24"/>
                <w:szCs w:val="20"/>
              </w:rPr>
              <w:t>02000130198</w:t>
            </w:r>
          </w:p>
        </w:tc>
      </w:tr>
      <w:tr w:rsidR="00207507" w14:paraId="28300828" w14:textId="77777777" w:rsidTr="00337D3A">
        <w:trPr>
          <w:trHeight w:val="451"/>
        </w:trPr>
        <w:tc>
          <w:tcPr>
            <w:tcW w:w="3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7B41FA" w14:textId="2B1384BB" w:rsidR="00FE38B4" w:rsidRDefault="00C8157D" w:rsidP="00337D3A">
            <w:r>
              <w:rPr>
                <w:rFonts w:ascii="黑体" w:eastAsia="黑体" w:hAnsi="黑体"/>
                <w:sz w:val="24"/>
                <w:szCs w:val="20"/>
              </w:rPr>
              <w:t>班级：</w:t>
            </w:r>
            <w:r w:rsidR="00337D3A" w:rsidRPr="00933F2D">
              <w:rPr>
                <w:b/>
                <w:bCs/>
              </w:rPr>
              <w:t xml:space="preserve"> </w:t>
            </w:r>
            <w:proofErr w:type="gramStart"/>
            <w:r w:rsidR="00FA1CB6" w:rsidRPr="00933F2D">
              <w:rPr>
                <w:rFonts w:ascii="黑体" w:eastAsia="黑体" w:hAnsi="黑体"/>
                <w:sz w:val="24"/>
              </w:rPr>
              <w:t>20</w:t>
            </w:r>
            <w:r w:rsidR="00FA1CB6" w:rsidRPr="00933F2D">
              <w:rPr>
                <w:rFonts w:ascii="黑体" w:eastAsia="黑体" w:hAnsi="黑体" w:hint="eastAsia"/>
                <w:sz w:val="24"/>
              </w:rPr>
              <w:t>级计科4班</w:t>
            </w:r>
            <w:proofErr w:type="gramEnd"/>
          </w:p>
        </w:tc>
        <w:tc>
          <w:tcPr>
            <w:tcW w:w="51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9EE7D0" w14:textId="2B218289" w:rsidR="00FE38B4" w:rsidRDefault="00C8157D" w:rsidP="00337D3A">
            <w:r>
              <w:rPr>
                <w:rFonts w:ascii="黑体" w:eastAsia="黑体" w:hAnsi="黑体"/>
                <w:sz w:val="24"/>
                <w:szCs w:val="20"/>
              </w:rPr>
              <w:t>姓名：</w:t>
            </w:r>
            <w:r w:rsidR="00337D3A" w:rsidRPr="00933F2D">
              <w:rPr>
                <w:b/>
                <w:bCs/>
              </w:rPr>
              <w:t xml:space="preserve"> </w:t>
            </w:r>
            <w:proofErr w:type="gramStart"/>
            <w:r w:rsidR="00FA1CB6" w:rsidRPr="00933F2D">
              <w:rPr>
                <w:rFonts w:ascii="黑体" w:eastAsia="黑体" w:hAnsi="黑体" w:hint="eastAsia"/>
                <w:sz w:val="24"/>
              </w:rPr>
              <w:t>隋</w:t>
            </w:r>
            <w:proofErr w:type="gramEnd"/>
            <w:r w:rsidR="00FA1CB6" w:rsidRPr="00933F2D">
              <w:rPr>
                <w:rFonts w:ascii="黑体" w:eastAsia="黑体" w:hAnsi="黑体" w:hint="eastAsia"/>
                <w:sz w:val="24"/>
              </w:rPr>
              <w:t>春雨</w:t>
            </w:r>
          </w:p>
        </w:tc>
      </w:tr>
      <w:tr w:rsidR="00FE38B4" w14:paraId="34FE7816" w14:textId="77777777" w:rsidTr="00337D3A">
        <w:trPr>
          <w:trHeight w:val="457"/>
        </w:trPr>
        <w:tc>
          <w:tcPr>
            <w:tcW w:w="85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B5A818" w14:textId="06FD0A3C" w:rsidR="00FE38B4" w:rsidRDefault="00C8157D" w:rsidP="00337D3A">
            <w:r>
              <w:rPr>
                <w:rFonts w:ascii="黑体" w:eastAsia="黑体" w:hAnsi="黑体"/>
                <w:sz w:val="24"/>
                <w:szCs w:val="20"/>
              </w:rPr>
              <w:t>Email：</w:t>
            </w:r>
            <w:r w:rsidR="00FA1CB6">
              <w:rPr>
                <w:rFonts w:ascii="黑体" w:eastAsia="黑体" w:hAnsi="黑体" w:hint="eastAsia"/>
                <w:sz w:val="24"/>
                <w:szCs w:val="20"/>
              </w:rPr>
              <w:t>2</w:t>
            </w:r>
            <w:r w:rsidR="00FA1CB6">
              <w:rPr>
                <w:rFonts w:ascii="黑体" w:eastAsia="黑体" w:hAnsi="黑体"/>
                <w:sz w:val="24"/>
                <w:szCs w:val="20"/>
              </w:rPr>
              <w:t>018640800@qq.com</w:t>
            </w:r>
          </w:p>
        </w:tc>
      </w:tr>
      <w:tr w:rsidR="00FE38B4" w14:paraId="79EC01B3" w14:textId="77777777" w:rsidTr="00337D3A">
        <w:trPr>
          <w:trHeight w:val="646"/>
        </w:trPr>
        <w:tc>
          <w:tcPr>
            <w:tcW w:w="85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51B5E4" w14:textId="077940B5" w:rsidR="00FE38B4" w:rsidRPr="00A545DB" w:rsidRDefault="00C8157D">
            <w:pPr>
              <w:rPr>
                <w:rFonts w:ascii="黑体" w:eastAsia="黑体" w:hAnsi="黑体"/>
                <w:sz w:val="24"/>
                <w:szCs w:val="20"/>
              </w:rPr>
            </w:pPr>
            <w:r w:rsidRPr="00A545DB">
              <w:rPr>
                <w:rFonts w:ascii="黑体" w:eastAsia="黑体" w:hAnsi="黑体"/>
                <w:sz w:val="24"/>
                <w:szCs w:val="20"/>
              </w:rPr>
              <w:t>实验目的：</w:t>
            </w:r>
            <w:r w:rsidR="005D4D69" w:rsidRPr="005D4D69">
              <w:rPr>
                <w:rFonts w:ascii="黑体" w:eastAsia="黑体" w:hAnsi="黑体"/>
                <w:sz w:val="24"/>
              </w:rPr>
              <w:t>冯·诺依曼体系结构是当前计算机设计的重要基础，其包含三个基本原则：二进制逻辑、程序存储执行以及计算机由五个部分组成（即运算器、控制器、存储器、输入设备、输出设备）。了解冯·诺依曼体系结构的基本设计原则对理解计算机的结构组织、运行方式具有非常重要的意义。现代人工智能技术不断发展，深度学习应用到如人脸识别、推荐系统、增强现实等诸多领域，计算机为深度学习算法的部署与执行提供了支撑，为了更好地理解这一过程，我们选取了卷积计算这一最常见的深度学习运算模块，结合基于冯·诺依曼体系结构的模型机，在虚拟仿真环境下为学生介绍计算机基本组成和指令执行流程，并引导学生完成卷积计算完整流程，激发学生的实验兴趣，提升学生对计算机系统原理的理解及解决</w:t>
            </w:r>
            <w:proofErr w:type="gramStart"/>
            <w:r w:rsidR="005D4D69" w:rsidRPr="005D4D69">
              <w:rPr>
                <w:rFonts w:ascii="黑体" w:eastAsia="黑体" w:hAnsi="黑体"/>
                <w:sz w:val="24"/>
              </w:rPr>
              <w:t>实际问</w:t>
            </w:r>
            <w:proofErr w:type="gramEnd"/>
            <w:r w:rsidR="005D4D69" w:rsidRPr="005D4D69">
              <w:rPr>
                <w:rFonts w:ascii="黑体" w:eastAsia="黑体" w:hAnsi="黑体"/>
                <w:sz w:val="24"/>
              </w:rPr>
              <w:t xml:space="preserve"> 题的能力。</w:t>
            </w:r>
          </w:p>
          <w:p w14:paraId="56BBB3C2" w14:textId="1995C43B" w:rsidR="00C302FE" w:rsidRPr="00A545DB" w:rsidRDefault="00C302FE">
            <w:pPr>
              <w:spacing w:line="300" w:lineRule="auto"/>
              <w:rPr>
                <w:rFonts w:ascii="_x005F_x000B__x005F_x000C_" w:hAnsi="_x005F_x000B__x005F_x000C_" w:hint="eastAsia"/>
                <w:szCs w:val="21"/>
              </w:rPr>
            </w:pPr>
          </w:p>
        </w:tc>
      </w:tr>
      <w:tr w:rsidR="00FE38B4" w14:paraId="18ACC554" w14:textId="77777777" w:rsidTr="00337D3A">
        <w:trPr>
          <w:trHeight w:val="586"/>
        </w:trPr>
        <w:tc>
          <w:tcPr>
            <w:tcW w:w="85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0A2344" w14:textId="77777777" w:rsidR="00FE38B4" w:rsidRDefault="00C8157D">
            <w:r>
              <w:rPr>
                <w:rFonts w:ascii="黑体" w:eastAsia="黑体" w:hAnsi="黑体"/>
                <w:sz w:val="24"/>
                <w:szCs w:val="20"/>
              </w:rPr>
              <w:t>实验软件和硬件环境：</w:t>
            </w:r>
            <w:r>
              <w:t> </w:t>
            </w:r>
          </w:p>
          <w:p w14:paraId="15F7CFA2" w14:textId="00DE259D" w:rsidR="00FE38B4" w:rsidRDefault="00A545DB">
            <w:pPr>
              <w:rPr>
                <w:rFonts w:ascii="黑体" w:eastAsia="黑体" w:hAnsi="黑体"/>
                <w:sz w:val="24"/>
                <w:szCs w:val="20"/>
              </w:rPr>
            </w:pPr>
            <w:r>
              <w:rPr>
                <w:rFonts w:ascii="黑体" w:eastAsia="黑体" w:hAnsi="黑体" w:hint="eastAsia"/>
                <w:sz w:val="24"/>
                <w:szCs w:val="20"/>
              </w:rPr>
              <w:t>实验软件：火狐浏览器、</w:t>
            </w:r>
            <w:r w:rsidR="00B60752" w:rsidRPr="00B60752">
              <w:rPr>
                <w:rFonts w:ascii="黑体" w:eastAsia="黑体" w:hAnsi="黑体" w:hint="eastAsia"/>
                <w:sz w:val="24"/>
                <w:szCs w:val="20"/>
                <w:u w:val="single"/>
              </w:rPr>
              <w:t>http://101.76.229.34:8001/</w:t>
            </w:r>
          </w:p>
          <w:p w14:paraId="0FF97A9F" w14:textId="1BCF182F" w:rsidR="00A545DB" w:rsidRDefault="00A545DB">
            <w:pPr>
              <w:rPr>
                <w:rFonts w:ascii="黑体" w:eastAsia="黑体" w:hAnsi="黑体"/>
                <w:sz w:val="24"/>
                <w:szCs w:val="20"/>
              </w:rPr>
            </w:pPr>
            <w:r>
              <w:rPr>
                <w:rFonts w:ascii="黑体" w:eastAsia="黑体" w:hAnsi="黑体" w:hint="eastAsia"/>
                <w:sz w:val="24"/>
                <w:szCs w:val="20"/>
              </w:rPr>
              <w:t>硬件环境：windows</w:t>
            </w:r>
            <w:r>
              <w:rPr>
                <w:rFonts w:ascii="黑体" w:eastAsia="黑体" w:hAnsi="黑体"/>
                <w:sz w:val="24"/>
                <w:szCs w:val="20"/>
              </w:rPr>
              <w:t xml:space="preserve"> 10</w:t>
            </w:r>
          </w:p>
          <w:p w14:paraId="5EE52AEE" w14:textId="77777777" w:rsidR="00FE38B4" w:rsidRDefault="00FE38B4">
            <w:pPr>
              <w:rPr>
                <w:rFonts w:ascii="黑体" w:eastAsia="黑体" w:hAnsi="黑体"/>
                <w:sz w:val="24"/>
                <w:szCs w:val="20"/>
              </w:rPr>
            </w:pPr>
          </w:p>
        </w:tc>
      </w:tr>
      <w:tr w:rsidR="00FE38B4" w14:paraId="2F103078" w14:textId="77777777" w:rsidTr="00337D3A">
        <w:trPr>
          <w:trHeight w:val="1211"/>
        </w:trPr>
        <w:tc>
          <w:tcPr>
            <w:tcW w:w="85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1AEB54" w14:textId="34F9DED1" w:rsidR="00FE38B4" w:rsidRDefault="00C8157D">
            <w:pPr>
              <w:rPr>
                <w:rFonts w:ascii="黑体" w:eastAsia="黑体" w:hAnsi="黑体"/>
                <w:sz w:val="24"/>
                <w:szCs w:val="20"/>
              </w:rPr>
            </w:pPr>
            <w:r>
              <w:rPr>
                <w:rFonts w:ascii="黑体" w:eastAsia="黑体" w:hAnsi="黑体"/>
                <w:sz w:val="24"/>
                <w:szCs w:val="20"/>
              </w:rPr>
              <w:t>实验原理和方法：</w:t>
            </w:r>
          </w:p>
          <w:p w14:paraId="496572F7" w14:textId="53F849AB" w:rsidR="00FE38B4" w:rsidRPr="001B72AE" w:rsidRDefault="001B72AE" w:rsidP="001B72AE">
            <w:pPr>
              <w:pStyle w:val="ac"/>
              <w:numPr>
                <w:ilvl w:val="0"/>
                <w:numId w:val="4"/>
              </w:numPr>
              <w:rPr>
                <w:rFonts w:ascii="_x005F_x000B__x005F_x000C_" w:hAnsi="_x005F_x000B__x005F_x000C_"/>
                <w:szCs w:val="21"/>
              </w:rPr>
            </w:pPr>
            <w:r w:rsidRPr="001B72AE">
              <w:rPr>
                <w:rFonts w:ascii="_x005F_x000B__x005F_x000C_" w:hAnsi="_x005F_x000B__x005F_x000C_" w:hint="eastAsia"/>
                <w:szCs w:val="21"/>
              </w:rPr>
              <w:t>冯诺依曼计算机体系结构为：</w:t>
            </w:r>
          </w:p>
          <w:p w14:paraId="0315F91C" w14:textId="77777777" w:rsidR="001B72AE" w:rsidRDefault="001B72AE" w:rsidP="001B72AE">
            <w:pPr>
              <w:rPr>
                <w:rFonts w:ascii="_x005F_x000B__x005F_x000C_" w:hAnsi="_x005F_x000B__x005F_x000C_"/>
                <w:szCs w:val="21"/>
              </w:rPr>
            </w:pPr>
            <w:r w:rsidRPr="001B72AE">
              <w:rPr>
                <w:rFonts w:ascii="_x005F_x000B__x005F_x000C_" w:hAnsi="_x005F_x000B__x005F_x000C_"/>
                <w:szCs w:val="21"/>
              </w:rPr>
              <w:drawing>
                <wp:inline distT="0" distB="0" distL="0" distR="0" wp14:anchorId="2775B9A3" wp14:editId="6A5F6739">
                  <wp:extent cx="4580017" cy="2301439"/>
                  <wp:effectExtent l="0" t="0" r="0" b="381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0017" cy="2301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3145EB" w14:textId="77777777" w:rsidR="001242E9" w:rsidRDefault="001242E9" w:rsidP="001B72AE">
            <w:pPr>
              <w:rPr>
                <w:rFonts w:ascii="_x005F_x000B__x005F_x000C_" w:hAnsi="_x005F_x000B__x005F_x000C_"/>
                <w:szCs w:val="21"/>
              </w:rPr>
            </w:pPr>
          </w:p>
          <w:p w14:paraId="6ED67618" w14:textId="77777777" w:rsidR="001242E9" w:rsidRDefault="001242E9" w:rsidP="001B72AE">
            <w:pPr>
              <w:rPr>
                <w:rFonts w:ascii="_x005F_x000B__x005F_x000C_" w:hAnsi="_x005F_x000B__x005F_x000C_"/>
                <w:szCs w:val="21"/>
              </w:rPr>
            </w:pPr>
          </w:p>
          <w:p w14:paraId="4C760B69" w14:textId="6EF273BD" w:rsidR="001242E9" w:rsidRPr="004D35F1" w:rsidRDefault="001242E9" w:rsidP="004D35F1">
            <w:pPr>
              <w:pStyle w:val="ac"/>
              <w:numPr>
                <w:ilvl w:val="0"/>
                <w:numId w:val="4"/>
              </w:numPr>
              <w:rPr>
                <w:rFonts w:ascii="_x005F_x000B__x005F_x000C_" w:hAnsi="_x005F_x000B__x005F_x000C_"/>
                <w:szCs w:val="21"/>
              </w:rPr>
            </w:pPr>
            <w:r w:rsidRPr="004D35F1">
              <w:rPr>
                <w:rFonts w:ascii="_x005F_x000B__x005F_x000C_" w:hAnsi="_x005F_x000B__x005F_x000C_" w:hint="eastAsia"/>
                <w:szCs w:val="21"/>
              </w:rPr>
              <w:t>卷积</w:t>
            </w:r>
            <w:r w:rsidR="00D865DB">
              <w:rPr>
                <w:rFonts w:ascii="_x005F_x000B__x005F_x000C_" w:hAnsi="_x005F_x000B__x005F_x000C_" w:hint="eastAsia"/>
                <w:szCs w:val="21"/>
              </w:rPr>
              <w:t>计算</w:t>
            </w:r>
            <w:r w:rsidR="004D35F1" w:rsidRPr="004D35F1">
              <w:rPr>
                <w:rFonts w:ascii="_x005F_x000B__x005F_x000C_" w:hAnsi="_x005F_x000B__x005F_x000C_" w:hint="eastAsia"/>
                <w:szCs w:val="21"/>
              </w:rPr>
              <w:t>：</w:t>
            </w:r>
          </w:p>
          <w:p w14:paraId="50F33447" w14:textId="219F4B64" w:rsidR="004D35F1" w:rsidRDefault="004D35F1" w:rsidP="004D35F1">
            <w:pPr>
              <w:rPr>
                <w:rFonts w:ascii="_x005F_x000B__x005F_x000C_" w:hAnsi="_x005F_x000B__x005F_x000C_"/>
                <w:szCs w:val="21"/>
              </w:rPr>
            </w:pPr>
            <w:r>
              <w:rPr>
                <w:rFonts w:ascii="_x005F_x000B__x005F_x000C_" w:hAnsi="_x005F_x000B__x005F_x000C_" w:hint="eastAsia"/>
                <w:szCs w:val="21"/>
              </w:rPr>
              <w:t>二维卷积计算实际上就是两个</w:t>
            </w:r>
            <w:r>
              <w:rPr>
                <w:rFonts w:ascii="_x005F_x000B__x005F_x000C_" w:hAnsi="_x005F_x000B__x005F_x000C_" w:hint="eastAsia"/>
                <w:szCs w:val="21"/>
              </w:rPr>
              <w:t>f</w:t>
            </w:r>
            <w:r>
              <w:rPr>
                <w:rFonts w:ascii="_x005F_x000B__x005F_x000C_" w:hAnsi="_x005F_x000B__x005F_x000C_"/>
                <w:szCs w:val="21"/>
              </w:rPr>
              <w:t>or</w:t>
            </w:r>
            <w:r>
              <w:rPr>
                <w:rFonts w:ascii="_x005F_x000B__x005F_x000C_" w:hAnsi="_x005F_x000B__x005F_x000C_" w:hint="eastAsia"/>
                <w:szCs w:val="21"/>
              </w:rPr>
              <w:t>循环</w:t>
            </w:r>
            <w:r>
              <w:rPr>
                <w:rFonts w:ascii="_x005F_x000B__x005F_x000C_" w:hAnsi="_x005F_x000B__x005F_x000C_" w:hint="eastAsia"/>
                <w:szCs w:val="21"/>
              </w:rPr>
              <w:t>(</w:t>
            </w:r>
            <w:r>
              <w:rPr>
                <w:rFonts w:ascii="_x005F_x000B__x005F_x000C_" w:hAnsi="_x005F_x000B__x005F_x000C_" w:hint="eastAsia"/>
                <w:szCs w:val="21"/>
              </w:rPr>
              <w:t>也就是被卷积矩阵的一部分和卷积核</w:t>
            </w:r>
            <w:proofErr w:type="gramStart"/>
            <w:r>
              <w:rPr>
                <w:rFonts w:ascii="_x005F_x000B__x005F_x000C_" w:hAnsi="_x005F_x000B__x005F_x000C_" w:hint="eastAsia"/>
                <w:szCs w:val="21"/>
              </w:rPr>
              <w:t>做点积</w:t>
            </w:r>
            <w:proofErr w:type="gramEnd"/>
            <w:r>
              <w:rPr>
                <w:rFonts w:ascii="_x005F_x000B__x005F_x000C_" w:hAnsi="_x005F_x000B__x005F_x000C_"/>
                <w:szCs w:val="21"/>
              </w:rPr>
              <w:t>)</w:t>
            </w:r>
            <w:r>
              <w:rPr>
                <w:rFonts w:ascii="_x005F_x000B__x005F_x000C_" w:hAnsi="_x005F_x000B__x005F_x000C_" w:hint="eastAsia"/>
                <w:szCs w:val="21"/>
              </w:rPr>
              <w:t>，以下面这个</w:t>
            </w:r>
            <w:r w:rsidR="007F5068">
              <w:rPr>
                <w:rFonts w:ascii="_x005F_x000B__x005F_x000C_" w:hAnsi="_x005F_x000B__x005F_x000C_" w:hint="eastAsia"/>
                <w:szCs w:val="21"/>
              </w:rPr>
              <w:t>为例</w:t>
            </w:r>
          </w:p>
          <w:p w14:paraId="771C0069" w14:textId="645B7746" w:rsidR="00637BE2" w:rsidRPr="004D35F1" w:rsidRDefault="00637BE2" w:rsidP="004D35F1">
            <w:pPr>
              <w:rPr>
                <w:rFonts w:ascii="_x005F_x000B__x005F_x000C_" w:hAnsi="_x005F_x000B__x005F_x000C_" w:hint="eastAsia"/>
                <w:szCs w:val="21"/>
              </w:rPr>
            </w:pPr>
            <w:r w:rsidRPr="00637BE2">
              <w:rPr>
                <w:rFonts w:ascii="_x005F_x000B__x005F_x000C_" w:hAnsi="_x005F_x000B__x005F_x000C_"/>
                <w:szCs w:val="21"/>
              </w:rPr>
              <w:lastRenderedPageBreak/>
              <w:drawing>
                <wp:inline distT="0" distB="0" distL="0" distR="0" wp14:anchorId="23FBA47A" wp14:editId="07E1B351">
                  <wp:extent cx="5274310" cy="1882775"/>
                  <wp:effectExtent l="0" t="0" r="2540" b="317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882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185B59" w14:textId="77777777" w:rsidR="001242E9" w:rsidRDefault="001242E9" w:rsidP="001B72AE">
            <w:pPr>
              <w:rPr>
                <w:rFonts w:ascii="_x005F_x000B__x005F_x000C_" w:hAnsi="_x005F_x000B__x005F_x000C_"/>
                <w:szCs w:val="21"/>
              </w:rPr>
            </w:pPr>
          </w:p>
          <w:p w14:paraId="6645635C" w14:textId="67DD74FB" w:rsidR="001242E9" w:rsidRDefault="00F368F6" w:rsidP="001B72AE">
            <w:pPr>
              <w:rPr>
                <w:rFonts w:ascii="_x005F_x000B__x005F_x000C_" w:hAnsi="_x005F_x000B__x005F_x000C_"/>
                <w:szCs w:val="21"/>
              </w:rPr>
            </w:pPr>
            <w:r>
              <w:rPr>
                <w:rFonts w:ascii="_x005F_x000B__x005F_x000C_" w:hAnsi="_x005F_x000B__x005F_x000C_" w:hint="eastAsia"/>
                <w:szCs w:val="21"/>
              </w:rPr>
              <w:t>卷积在机器学习等领域有着重要的作用，如果对被卷积矩阵做一下该变，就能起到突出边缘的效果，如：</w:t>
            </w:r>
          </w:p>
          <w:p w14:paraId="35DDB0E7" w14:textId="7215323D" w:rsidR="00F368F6" w:rsidRDefault="00F368F6" w:rsidP="001B72AE">
            <w:pPr>
              <w:rPr>
                <w:rFonts w:ascii="_x005F_x000B__x005F_x000C_" w:hAnsi="_x005F_x000B__x005F_x000C_" w:hint="eastAsia"/>
                <w:szCs w:val="21"/>
              </w:rPr>
            </w:pPr>
            <w:r w:rsidRPr="007A0478">
              <w:rPr>
                <w:rFonts w:ascii="黑体" w:eastAsia="黑体" w:hAnsi="黑体"/>
                <w:noProof/>
                <w:sz w:val="24"/>
                <w:szCs w:val="20"/>
              </w:rPr>
              <w:drawing>
                <wp:inline distT="0" distB="0" distL="0" distR="0" wp14:anchorId="323538EF" wp14:editId="3ED5FC85">
                  <wp:extent cx="2476715" cy="1104996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715" cy="1104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C4BD4E" w14:textId="04E82B49" w:rsidR="00F368F6" w:rsidRDefault="00F368F6" w:rsidP="001B72AE">
            <w:pPr>
              <w:rPr>
                <w:rFonts w:ascii="_x005F_x000B__x005F_x000C_" w:hAnsi="_x005F_x000B__x005F_x000C_" w:hint="eastAsia"/>
                <w:szCs w:val="21"/>
              </w:rPr>
            </w:pPr>
          </w:p>
          <w:p w14:paraId="59D14637" w14:textId="5B6F18EE" w:rsidR="00F72972" w:rsidRDefault="00F72972" w:rsidP="00F72972">
            <w:pPr>
              <w:pStyle w:val="ac"/>
              <w:numPr>
                <w:ilvl w:val="0"/>
                <w:numId w:val="4"/>
              </w:numPr>
              <w:rPr>
                <w:rFonts w:ascii="_x005F_x000B__x005F_x000C_" w:hAnsi="_x005F_x000B__x005F_x000C_"/>
                <w:szCs w:val="21"/>
              </w:rPr>
            </w:pPr>
            <w:r>
              <w:rPr>
                <w:rFonts w:ascii="_x005F_x000B__x005F_x000C_" w:hAnsi="_x005F_x000B__x005F_x000C_" w:hint="eastAsia"/>
                <w:szCs w:val="21"/>
              </w:rPr>
              <w:t>指令体系</w:t>
            </w:r>
          </w:p>
          <w:p w14:paraId="501C4C42" w14:textId="77777777" w:rsidR="00F72972" w:rsidRPr="00F72972" w:rsidRDefault="00F72972" w:rsidP="00F72972">
            <w:pPr>
              <w:rPr>
                <w:rFonts w:ascii="_x005F_x000B__x005F_x000C_" w:hAnsi="_x005F_x000B__x005F_x000C_" w:hint="eastAsia"/>
                <w:szCs w:val="21"/>
              </w:rPr>
            </w:pPr>
          </w:p>
          <w:p w14:paraId="6D142A0E" w14:textId="7CBE1548" w:rsidR="00F72972" w:rsidRDefault="00F72972" w:rsidP="00F72972">
            <w:pPr>
              <w:pStyle w:val="ac"/>
              <w:numPr>
                <w:ilvl w:val="0"/>
                <w:numId w:val="5"/>
              </w:numPr>
              <w:rPr>
                <w:rFonts w:ascii="_x005F_x000B__x005F_x000C_" w:hAnsi="_x005F_x000B__x005F_x000C_"/>
                <w:szCs w:val="21"/>
              </w:rPr>
            </w:pPr>
            <w:r w:rsidRPr="00F72972">
              <w:rPr>
                <w:rFonts w:ascii="_x005F_x000B__x005F_x000C_" w:hAnsi="_x005F_x000B__x005F_x000C_" w:hint="eastAsia"/>
                <w:szCs w:val="21"/>
              </w:rPr>
              <w:t>A</w:t>
            </w:r>
            <w:r w:rsidRPr="00F72972">
              <w:rPr>
                <w:rFonts w:ascii="_x005F_x000B__x005F_x000C_" w:hAnsi="_x005F_x000B__x005F_x000C_"/>
                <w:szCs w:val="21"/>
              </w:rPr>
              <w:t>dd R1 R2 R3:</w:t>
            </w:r>
            <w:r w:rsidRPr="00F72972">
              <w:rPr>
                <w:rFonts w:ascii="_x005F_x000B__x005F_x000C_" w:hAnsi="_x005F_x000B__x005F_x000C_" w:hint="eastAsia"/>
                <w:szCs w:val="21"/>
              </w:rPr>
              <w:t xml:space="preserve"> </w:t>
            </w:r>
            <w:r w:rsidRPr="00F72972">
              <w:rPr>
                <w:rFonts w:ascii="_x005F_x000B__x005F_x000C_" w:hAnsi="_x005F_x000B__x005F_x000C_" w:hint="eastAsia"/>
                <w:szCs w:val="21"/>
              </w:rPr>
              <w:t>将</w:t>
            </w:r>
            <w:r w:rsidRPr="00F72972">
              <w:rPr>
                <w:rFonts w:ascii="_x005F_x000B__x005F_x000C_" w:hAnsi="_x005F_x000B__x005F_x000C_" w:hint="eastAsia"/>
                <w:szCs w:val="21"/>
              </w:rPr>
              <w:t>R</w:t>
            </w:r>
            <w:r w:rsidRPr="00F72972">
              <w:rPr>
                <w:rFonts w:ascii="_x005F_x000B__x005F_x000C_" w:hAnsi="_x005F_x000B__x005F_x000C_"/>
                <w:szCs w:val="21"/>
              </w:rPr>
              <w:t>1</w:t>
            </w:r>
            <w:r w:rsidRPr="00F72972">
              <w:rPr>
                <w:rFonts w:ascii="_x005F_x000B__x005F_x000C_" w:hAnsi="_x005F_x000B__x005F_x000C_" w:hint="eastAsia"/>
                <w:szCs w:val="21"/>
              </w:rPr>
              <w:t>寄存器的值与</w:t>
            </w:r>
            <w:r w:rsidRPr="00F72972">
              <w:rPr>
                <w:rFonts w:ascii="_x005F_x000B__x005F_x000C_" w:hAnsi="_x005F_x000B__x005F_x000C_" w:hint="eastAsia"/>
                <w:szCs w:val="21"/>
              </w:rPr>
              <w:t>R</w:t>
            </w:r>
            <w:r w:rsidRPr="00F72972">
              <w:rPr>
                <w:rFonts w:ascii="_x005F_x000B__x005F_x000C_" w:hAnsi="_x005F_x000B__x005F_x000C_"/>
                <w:szCs w:val="21"/>
              </w:rPr>
              <w:t>2</w:t>
            </w:r>
            <w:r w:rsidRPr="00F72972">
              <w:rPr>
                <w:rFonts w:ascii="_x005F_x000B__x005F_x000C_" w:hAnsi="_x005F_x000B__x005F_x000C_" w:hint="eastAsia"/>
                <w:szCs w:val="21"/>
              </w:rPr>
              <w:t>寄存器的值相加放到</w:t>
            </w:r>
            <w:r w:rsidRPr="00F72972">
              <w:rPr>
                <w:rFonts w:ascii="_x005F_x000B__x005F_x000C_" w:hAnsi="_x005F_x000B__x005F_x000C_" w:hint="eastAsia"/>
                <w:szCs w:val="21"/>
              </w:rPr>
              <w:t>R</w:t>
            </w:r>
            <w:r w:rsidRPr="00F72972">
              <w:rPr>
                <w:rFonts w:ascii="_x005F_x000B__x005F_x000C_" w:hAnsi="_x005F_x000B__x005F_x000C_"/>
                <w:szCs w:val="21"/>
              </w:rPr>
              <w:t>3</w:t>
            </w:r>
            <w:r w:rsidRPr="00F72972">
              <w:rPr>
                <w:rFonts w:ascii="_x005F_x000B__x005F_x000C_" w:hAnsi="_x005F_x000B__x005F_x000C_" w:hint="eastAsia"/>
                <w:szCs w:val="21"/>
              </w:rPr>
              <w:t>寄存器</w:t>
            </w:r>
          </w:p>
          <w:p w14:paraId="23436A29" w14:textId="22784C5D" w:rsidR="00F72972" w:rsidRDefault="00F72972" w:rsidP="00F72972">
            <w:pPr>
              <w:pStyle w:val="ac"/>
              <w:numPr>
                <w:ilvl w:val="0"/>
                <w:numId w:val="5"/>
              </w:numPr>
              <w:rPr>
                <w:rFonts w:ascii="_x005F_x000B__x005F_x000C_" w:hAnsi="_x005F_x000B__x005F_x000C_"/>
                <w:szCs w:val="21"/>
              </w:rPr>
            </w:pPr>
            <w:r>
              <w:rPr>
                <w:rFonts w:ascii="_x005F_x000B__x005F_x000C_" w:hAnsi="_x005F_x000B__x005F_x000C_"/>
                <w:szCs w:val="21"/>
              </w:rPr>
              <w:t>M</w:t>
            </w:r>
            <w:r>
              <w:rPr>
                <w:rFonts w:ascii="_x005F_x000B__x005F_x000C_" w:hAnsi="_x005F_x000B__x005F_x000C_" w:hint="eastAsia"/>
                <w:szCs w:val="21"/>
              </w:rPr>
              <w:t>ul</w:t>
            </w:r>
            <w:r>
              <w:rPr>
                <w:rFonts w:ascii="_x005F_x000B__x005F_x000C_" w:hAnsi="_x005F_x000B__x005F_x000C_"/>
                <w:szCs w:val="21"/>
              </w:rPr>
              <w:t>ti</w:t>
            </w:r>
            <w:r w:rsidRPr="00F72972">
              <w:rPr>
                <w:rFonts w:ascii="_x005F_x000B__x005F_x000C_" w:hAnsi="_x005F_x000B__x005F_x000C_"/>
                <w:szCs w:val="21"/>
              </w:rPr>
              <w:t xml:space="preserve"> R1 R2 R3:</w:t>
            </w:r>
            <w:r w:rsidRPr="00F72972">
              <w:rPr>
                <w:rFonts w:ascii="_x005F_x000B__x005F_x000C_" w:hAnsi="_x005F_x000B__x005F_x000C_" w:hint="eastAsia"/>
                <w:szCs w:val="21"/>
              </w:rPr>
              <w:t xml:space="preserve"> </w:t>
            </w:r>
            <w:r w:rsidRPr="00F72972">
              <w:rPr>
                <w:rFonts w:ascii="_x005F_x000B__x005F_x000C_" w:hAnsi="_x005F_x000B__x005F_x000C_" w:hint="eastAsia"/>
                <w:szCs w:val="21"/>
              </w:rPr>
              <w:t>将</w:t>
            </w:r>
            <w:r w:rsidRPr="00F72972">
              <w:rPr>
                <w:rFonts w:ascii="_x005F_x000B__x005F_x000C_" w:hAnsi="_x005F_x000B__x005F_x000C_" w:hint="eastAsia"/>
                <w:szCs w:val="21"/>
              </w:rPr>
              <w:t>R</w:t>
            </w:r>
            <w:r w:rsidRPr="00F72972">
              <w:rPr>
                <w:rFonts w:ascii="_x005F_x000B__x005F_x000C_" w:hAnsi="_x005F_x000B__x005F_x000C_"/>
                <w:szCs w:val="21"/>
              </w:rPr>
              <w:t>1</w:t>
            </w:r>
            <w:r w:rsidRPr="00F72972">
              <w:rPr>
                <w:rFonts w:ascii="_x005F_x000B__x005F_x000C_" w:hAnsi="_x005F_x000B__x005F_x000C_" w:hint="eastAsia"/>
                <w:szCs w:val="21"/>
              </w:rPr>
              <w:t>寄存器的值与</w:t>
            </w:r>
            <w:r w:rsidRPr="00F72972">
              <w:rPr>
                <w:rFonts w:ascii="_x005F_x000B__x005F_x000C_" w:hAnsi="_x005F_x000B__x005F_x000C_" w:hint="eastAsia"/>
                <w:szCs w:val="21"/>
              </w:rPr>
              <w:t>R</w:t>
            </w:r>
            <w:r w:rsidRPr="00F72972">
              <w:rPr>
                <w:rFonts w:ascii="_x005F_x000B__x005F_x000C_" w:hAnsi="_x005F_x000B__x005F_x000C_"/>
                <w:szCs w:val="21"/>
              </w:rPr>
              <w:t>2</w:t>
            </w:r>
            <w:r w:rsidRPr="00F72972">
              <w:rPr>
                <w:rFonts w:ascii="_x005F_x000B__x005F_x000C_" w:hAnsi="_x005F_x000B__x005F_x000C_" w:hint="eastAsia"/>
                <w:szCs w:val="21"/>
              </w:rPr>
              <w:t>寄存器的值相</w:t>
            </w:r>
            <w:r w:rsidR="00A83E03">
              <w:rPr>
                <w:rFonts w:ascii="_x005F_x000B__x005F_x000C_" w:hAnsi="_x005F_x000B__x005F_x000C_" w:hint="eastAsia"/>
                <w:szCs w:val="21"/>
              </w:rPr>
              <w:t>乘</w:t>
            </w:r>
            <w:r w:rsidRPr="00F72972">
              <w:rPr>
                <w:rFonts w:ascii="_x005F_x000B__x005F_x000C_" w:hAnsi="_x005F_x000B__x005F_x000C_" w:hint="eastAsia"/>
                <w:szCs w:val="21"/>
              </w:rPr>
              <w:t>放到</w:t>
            </w:r>
            <w:r w:rsidRPr="00F72972">
              <w:rPr>
                <w:rFonts w:ascii="_x005F_x000B__x005F_x000C_" w:hAnsi="_x005F_x000B__x005F_x000C_" w:hint="eastAsia"/>
                <w:szCs w:val="21"/>
              </w:rPr>
              <w:t>R</w:t>
            </w:r>
            <w:r w:rsidRPr="00F72972">
              <w:rPr>
                <w:rFonts w:ascii="_x005F_x000B__x005F_x000C_" w:hAnsi="_x005F_x000B__x005F_x000C_"/>
                <w:szCs w:val="21"/>
              </w:rPr>
              <w:t>3</w:t>
            </w:r>
            <w:r w:rsidRPr="00F72972">
              <w:rPr>
                <w:rFonts w:ascii="_x005F_x000B__x005F_x000C_" w:hAnsi="_x005F_x000B__x005F_x000C_" w:hint="eastAsia"/>
                <w:szCs w:val="21"/>
              </w:rPr>
              <w:t>寄存器</w:t>
            </w:r>
          </w:p>
          <w:p w14:paraId="7C164B52" w14:textId="5AB11E4D" w:rsidR="00A83E03" w:rsidRDefault="00A83E03" w:rsidP="00F72972">
            <w:pPr>
              <w:pStyle w:val="ac"/>
              <w:numPr>
                <w:ilvl w:val="0"/>
                <w:numId w:val="5"/>
              </w:numPr>
              <w:rPr>
                <w:rFonts w:ascii="_x005F_x000B__x005F_x000C_" w:hAnsi="_x005F_x000B__x005F_x000C_"/>
                <w:szCs w:val="21"/>
              </w:rPr>
            </w:pPr>
            <w:r>
              <w:rPr>
                <w:rFonts w:ascii="_x005F_x000B__x005F_x000C_" w:hAnsi="_x005F_x000B__x005F_x000C_" w:hint="eastAsia"/>
                <w:szCs w:val="21"/>
              </w:rPr>
              <w:t>L</w:t>
            </w:r>
            <w:r>
              <w:rPr>
                <w:rFonts w:ascii="_x005F_x000B__x005F_x000C_" w:hAnsi="_x005F_x000B__x005F_x000C_"/>
                <w:szCs w:val="21"/>
              </w:rPr>
              <w:t>oad address R0:</w:t>
            </w:r>
            <w:r>
              <w:rPr>
                <w:rFonts w:ascii="_x005F_x000B__x005F_x000C_" w:hAnsi="_x005F_x000B__x005F_x000C_" w:hint="eastAsia"/>
                <w:szCs w:val="21"/>
              </w:rPr>
              <w:t>将</w:t>
            </w:r>
            <w:r>
              <w:rPr>
                <w:rFonts w:ascii="_x005F_x000B__x005F_x000C_" w:hAnsi="_x005F_x000B__x005F_x000C_" w:hint="eastAsia"/>
                <w:szCs w:val="21"/>
              </w:rPr>
              <w:t>a</w:t>
            </w:r>
            <w:r>
              <w:rPr>
                <w:rFonts w:ascii="_x005F_x000B__x005F_x000C_" w:hAnsi="_x005F_x000B__x005F_x000C_"/>
                <w:szCs w:val="21"/>
              </w:rPr>
              <w:t>ddress</w:t>
            </w:r>
            <w:r>
              <w:rPr>
                <w:rFonts w:ascii="_x005F_x000B__x005F_x000C_" w:hAnsi="_x005F_x000B__x005F_x000C_" w:hint="eastAsia"/>
                <w:szCs w:val="21"/>
              </w:rPr>
              <w:t>地址的值加载到</w:t>
            </w:r>
            <w:r>
              <w:rPr>
                <w:rFonts w:ascii="_x005F_x000B__x005F_x000C_" w:hAnsi="_x005F_x000B__x005F_x000C_" w:hint="eastAsia"/>
                <w:szCs w:val="21"/>
              </w:rPr>
              <w:t>R</w:t>
            </w:r>
            <w:r>
              <w:rPr>
                <w:rFonts w:ascii="_x005F_x000B__x005F_x000C_" w:hAnsi="_x005F_x000B__x005F_x000C_"/>
                <w:szCs w:val="21"/>
              </w:rPr>
              <w:t>0</w:t>
            </w:r>
            <w:r>
              <w:rPr>
                <w:rFonts w:ascii="_x005F_x000B__x005F_x000C_" w:hAnsi="_x005F_x000B__x005F_x000C_" w:hint="eastAsia"/>
                <w:szCs w:val="21"/>
              </w:rPr>
              <w:t>寄存器中</w:t>
            </w:r>
          </w:p>
          <w:p w14:paraId="57E4470A" w14:textId="3CE0744E" w:rsidR="00A83E03" w:rsidRDefault="00A83E03" w:rsidP="00F72972">
            <w:pPr>
              <w:pStyle w:val="ac"/>
              <w:numPr>
                <w:ilvl w:val="0"/>
                <w:numId w:val="5"/>
              </w:numPr>
              <w:rPr>
                <w:rFonts w:ascii="_x005F_x000B__x005F_x000C_" w:hAnsi="_x005F_x000B__x005F_x000C_"/>
                <w:szCs w:val="21"/>
              </w:rPr>
            </w:pPr>
            <w:r>
              <w:rPr>
                <w:rFonts w:ascii="_x005F_x000B__x005F_x000C_" w:hAnsi="_x005F_x000B__x005F_x000C_" w:hint="eastAsia"/>
                <w:szCs w:val="21"/>
              </w:rPr>
              <w:t>S</w:t>
            </w:r>
            <w:r>
              <w:rPr>
                <w:rFonts w:ascii="_x005F_x000B__x005F_x000C_" w:hAnsi="_x005F_x000B__x005F_x000C_"/>
                <w:szCs w:val="21"/>
              </w:rPr>
              <w:t>tore address R0:</w:t>
            </w:r>
            <w:r>
              <w:rPr>
                <w:rFonts w:ascii="_x005F_x000B__x005F_x000C_" w:hAnsi="_x005F_x000B__x005F_x000C_" w:hint="eastAsia"/>
                <w:szCs w:val="21"/>
              </w:rPr>
              <w:t>将</w:t>
            </w:r>
            <w:r>
              <w:rPr>
                <w:rFonts w:ascii="_x005F_x000B__x005F_x000C_" w:hAnsi="_x005F_x000B__x005F_x000C_" w:hint="eastAsia"/>
                <w:szCs w:val="21"/>
              </w:rPr>
              <w:t>R</w:t>
            </w:r>
            <w:r>
              <w:rPr>
                <w:rFonts w:ascii="_x005F_x000B__x005F_x000C_" w:hAnsi="_x005F_x000B__x005F_x000C_"/>
                <w:szCs w:val="21"/>
              </w:rPr>
              <w:t>0</w:t>
            </w:r>
            <w:r>
              <w:rPr>
                <w:rFonts w:ascii="_x005F_x000B__x005F_x000C_" w:hAnsi="_x005F_x000B__x005F_x000C_" w:hint="eastAsia"/>
                <w:szCs w:val="21"/>
              </w:rPr>
              <w:t>寄存器中的值写入到</w:t>
            </w:r>
            <w:r>
              <w:rPr>
                <w:rFonts w:ascii="_x005F_x000B__x005F_x000C_" w:hAnsi="_x005F_x000B__x005F_x000C_" w:hint="eastAsia"/>
                <w:szCs w:val="21"/>
              </w:rPr>
              <w:t>ad</w:t>
            </w:r>
            <w:r>
              <w:rPr>
                <w:rFonts w:ascii="_x005F_x000B__x005F_x000C_" w:hAnsi="_x005F_x000B__x005F_x000C_"/>
                <w:szCs w:val="21"/>
              </w:rPr>
              <w:t>dress</w:t>
            </w:r>
            <w:r>
              <w:rPr>
                <w:rFonts w:ascii="_x005F_x000B__x005F_x000C_" w:hAnsi="_x005F_x000B__x005F_x000C_" w:hint="eastAsia"/>
                <w:szCs w:val="21"/>
              </w:rPr>
              <w:t>中去</w:t>
            </w:r>
          </w:p>
          <w:p w14:paraId="09DA9F1E" w14:textId="5AB81E92" w:rsidR="00A83E03" w:rsidRPr="00F72972" w:rsidRDefault="00A83E03" w:rsidP="00F72972">
            <w:pPr>
              <w:pStyle w:val="ac"/>
              <w:numPr>
                <w:ilvl w:val="0"/>
                <w:numId w:val="5"/>
              </w:numPr>
              <w:rPr>
                <w:rFonts w:ascii="_x005F_x000B__x005F_x000C_" w:hAnsi="_x005F_x000B__x005F_x000C_" w:hint="eastAsia"/>
                <w:szCs w:val="21"/>
              </w:rPr>
            </w:pPr>
            <w:r>
              <w:rPr>
                <w:rFonts w:ascii="_x005F_x000B__x005F_x000C_" w:hAnsi="_x005F_x000B__x005F_x000C_" w:hint="eastAsia"/>
                <w:szCs w:val="21"/>
              </w:rPr>
              <w:t>H</w:t>
            </w:r>
            <w:r>
              <w:rPr>
                <w:rFonts w:ascii="_x005F_x000B__x005F_x000C_" w:hAnsi="_x005F_x000B__x005F_x000C_"/>
                <w:szCs w:val="21"/>
              </w:rPr>
              <w:t>alt:</w:t>
            </w:r>
            <w:r>
              <w:rPr>
                <w:rFonts w:ascii="_x005F_x000B__x005F_x000C_" w:hAnsi="_x005F_x000B__x005F_x000C_" w:hint="eastAsia"/>
                <w:szCs w:val="21"/>
              </w:rPr>
              <w:t>终止指令</w:t>
            </w:r>
          </w:p>
          <w:p w14:paraId="2621FB08" w14:textId="00A821AD" w:rsidR="00F368F6" w:rsidRDefault="00F368F6" w:rsidP="001B72AE">
            <w:pPr>
              <w:rPr>
                <w:rFonts w:ascii="_x005F_x000B__x005F_x000C_" w:hAnsi="_x005F_x000B__x005F_x000C_"/>
                <w:szCs w:val="21"/>
              </w:rPr>
            </w:pPr>
          </w:p>
          <w:p w14:paraId="4D208D10" w14:textId="77777777" w:rsidR="00F368F6" w:rsidRDefault="00F368F6" w:rsidP="001B72AE">
            <w:pPr>
              <w:rPr>
                <w:rFonts w:ascii="_x005F_x000B__x005F_x000C_" w:hAnsi="_x005F_x000B__x005F_x000C_" w:hint="eastAsia"/>
                <w:szCs w:val="21"/>
              </w:rPr>
            </w:pPr>
          </w:p>
          <w:p w14:paraId="1EC2B7C1" w14:textId="56751F7A" w:rsidR="001242E9" w:rsidRPr="001B72AE" w:rsidRDefault="001242E9" w:rsidP="001B72AE">
            <w:pPr>
              <w:rPr>
                <w:rFonts w:ascii="_x005F_x000B__x005F_x000C_" w:hAnsi="_x005F_x000B__x005F_x000C_" w:hint="eastAsia"/>
                <w:szCs w:val="21"/>
              </w:rPr>
            </w:pPr>
          </w:p>
        </w:tc>
      </w:tr>
      <w:tr w:rsidR="00FE38B4" w14:paraId="17C433C3" w14:textId="77777777" w:rsidTr="00337D3A">
        <w:trPr>
          <w:trHeight w:val="1822"/>
        </w:trPr>
        <w:tc>
          <w:tcPr>
            <w:tcW w:w="85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203EC4" w14:textId="25B7DC3B" w:rsidR="00FE38B4" w:rsidRDefault="00C8157D">
            <w:pPr>
              <w:rPr>
                <w:rFonts w:ascii="黑体" w:eastAsia="黑体" w:hAnsi="黑体"/>
                <w:sz w:val="24"/>
                <w:szCs w:val="20"/>
              </w:rPr>
            </w:pPr>
            <w:r>
              <w:rPr>
                <w:rFonts w:ascii="黑体" w:eastAsia="黑体" w:hAnsi="黑体"/>
                <w:sz w:val="24"/>
                <w:szCs w:val="20"/>
              </w:rPr>
              <w:lastRenderedPageBreak/>
              <w:t>实验步骤：</w:t>
            </w:r>
            <w:r w:rsidR="0079271D">
              <w:rPr>
                <w:rFonts w:ascii="黑体" w:eastAsia="黑体" w:hAnsi="黑体"/>
                <w:sz w:val="24"/>
                <w:szCs w:val="20"/>
              </w:rPr>
              <w:t xml:space="preserve"> </w:t>
            </w:r>
          </w:p>
          <w:p w14:paraId="05C84390" w14:textId="6ED4AEAC" w:rsidR="00D102B9" w:rsidRDefault="00D102B9">
            <w:pPr>
              <w:rPr>
                <w:rFonts w:ascii="黑体" w:eastAsia="黑体" w:hAnsi="黑体" w:hint="eastAsia"/>
                <w:sz w:val="24"/>
                <w:szCs w:val="20"/>
              </w:rPr>
            </w:pPr>
          </w:p>
          <w:p w14:paraId="703DE1A3" w14:textId="27F9CF80" w:rsidR="00D102B9" w:rsidRDefault="00D102B9">
            <w:pPr>
              <w:rPr>
                <w:rFonts w:ascii="黑体" w:eastAsia="黑体" w:hAnsi="黑体" w:hint="eastAsia"/>
                <w:sz w:val="24"/>
                <w:szCs w:val="20"/>
              </w:rPr>
            </w:pPr>
            <w:r>
              <w:rPr>
                <w:rFonts w:ascii="黑体" w:eastAsia="黑体" w:hAnsi="黑体" w:hint="eastAsia"/>
                <w:sz w:val="24"/>
                <w:szCs w:val="20"/>
              </w:rPr>
              <w:t>(</w:t>
            </w:r>
            <w:r w:rsidR="00C93924">
              <w:rPr>
                <w:rFonts w:ascii="黑体" w:eastAsia="黑体" w:hAnsi="黑体"/>
                <w:sz w:val="24"/>
                <w:szCs w:val="20"/>
              </w:rPr>
              <w:t>1</w:t>
            </w:r>
            <w:r>
              <w:rPr>
                <w:rFonts w:ascii="黑体" w:eastAsia="黑体" w:hAnsi="黑体"/>
                <w:sz w:val="24"/>
                <w:szCs w:val="20"/>
              </w:rPr>
              <w:t>)</w:t>
            </w:r>
            <w:r w:rsidR="00C93924">
              <w:rPr>
                <w:rFonts w:ascii="黑体" w:eastAsia="黑体" w:hAnsi="黑体" w:hint="eastAsia"/>
                <w:sz w:val="24"/>
                <w:szCs w:val="20"/>
              </w:rPr>
              <w:t>卷积计算</w:t>
            </w:r>
          </w:p>
          <w:p w14:paraId="6A95D565" w14:textId="127D7CF9" w:rsidR="00FA1CB6" w:rsidRDefault="00FA1CB6" w:rsidP="00FA1CB6">
            <w:pPr>
              <w:pStyle w:val="ac"/>
              <w:numPr>
                <w:ilvl w:val="0"/>
                <w:numId w:val="1"/>
              </w:numPr>
              <w:rPr>
                <w:rFonts w:ascii="黑体" w:eastAsia="黑体" w:hAnsi="黑体"/>
                <w:sz w:val="24"/>
                <w:szCs w:val="20"/>
              </w:rPr>
            </w:pPr>
            <w:r>
              <w:rPr>
                <w:rFonts w:ascii="黑体" w:eastAsia="黑体" w:hAnsi="黑体"/>
                <w:sz w:val="24"/>
                <w:szCs w:val="20"/>
              </w:rPr>
              <w:t xml:space="preserve"> </w:t>
            </w:r>
            <w:r>
              <w:rPr>
                <w:rFonts w:ascii="黑体" w:eastAsia="黑体" w:hAnsi="黑体" w:hint="eastAsia"/>
                <w:sz w:val="24"/>
                <w:szCs w:val="20"/>
              </w:rPr>
              <w:t>首先通过搜索引擎查一下</w:t>
            </w:r>
            <w:r w:rsidR="00B73858">
              <w:rPr>
                <w:rFonts w:ascii="黑体" w:eastAsia="黑体" w:hAnsi="黑体" w:hint="eastAsia"/>
                <w:sz w:val="24"/>
                <w:szCs w:val="20"/>
              </w:rPr>
              <w:t>卷积的概念和如何使用，了解到卷积主要用在机器学习等领域。</w:t>
            </w:r>
            <w:r w:rsidR="00602304">
              <w:rPr>
                <w:rFonts w:ascii="黑体" w:eastAsia="黑体" w:hAnsi="黑体" w:hint="eastAsia"/>
                <w:sz w:val="24"/>
                <w:szCs w:val="20"/>
              </w:rPr>
              <w:t>对于题目中要求的</w:t>
            </w:r>
          </w:p>
          <w:p w14:paraId="73302908" w14:textId="7B816611" w:rsidR="00891213" w:rsidRPr="00891213" w:rsidRDefault="00891213" w:rsidP="00891213">
            <w:pPr>
              <w:rPr>
                <w:rFonts w:ascii="黑体" w:eastAsia="黑体" w:hAnsi="黑体"/>
                <w:sz w:val="24"/>
                <w:szCs w:val="20"/>
              </w:rPr>
            </w:pPr>
            <w:r w:rsidRPr="00891213">
              <w:rPr>
                <w:rFonts w:ascii="黑体" w:eastAsia="黑体" w:hAnsi="黑体"/>
                <w:noProof/>
                <w:sz w:val="24"/>
                <w:szCs w:val="20"/>
              </w:rPr>
              <w:drawing>
                <wp:inline distT="0" distB="0" distL="0" distR="0" wp14:anchorId="2E358C25" wp14:editId="574E258E">
                  <wp:extent cx="5274310" cy="1991995"/>
                  <wp:effectExtent l="0" t="0" r="2540" b="825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991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41BAE6" w14:textId="6CE33155" w:rsidR="00FA1CB6" w:rsidRDefault="00891213">
            <w:pPr>
              <w:rPr>
                <w:rFonts w:ascii="黑体" w:eastAsia="黑体" w:hAnsi="黑体"/>
                <w:sz w:val="24"/>
                <w:szCs w:val="20"/>
              </w:rPr>
            </w:pPr>
            <w:r>
              <w:rPr>
                <w:rFonts w:ascii="黑体" w:eastAsia="黑体" w:hAnsi="黑体" w:hint="eastAsia"/>
                <w:sz w:val="24"/>
                <w:szCs w:val="20"/>
              </w:rPr>
              <w:t>实际上就是c语言中的两个f</w:t>
            </w:r>
            <w:r>
              <w:rPr>
                <w:rFonts w:ascii="黑体" w:eastAsia="黑体" w:hAnsi="黑体"/>
                <w:sz w:val="24"/>
                <w:szCs w:val="20"/>
              </w:rPr>
              <w:t>or</w:t>
            </w:r>
            <w:r>
              <w:rPr>
                <w:rFonts w:ascii="黑体" w:eastAsia="黑体" w:hAnsi="黑体" w:hint="eastAsia"/>
                <w:sz w:val="24"/>
                <w:szCs w:val="20"/>
              </w:rPr>
              <w:t>循环</w:t>
            </w:r>
            <w:r w:rsidR="004E022C">
              <w:rPr>
                <w:rFonts w:ascii="黑体" w:eastAsia="黑体" w:hAnsi="黑体" w:hint="eastAsia"/>
                <w:sz w:val="24"/>
                <w:szCs w:val="20"/>
              </w:rPr>
              <w:t>，卷积核中的每个元素与被卷积矩阵中的每个元素对应相乘</w:t>
            </w:r>
            <w:r w:rsidR="004A2328">
              <w:rPr>
                <w:rFonts w:ascii="黑体" w:eastAsia="黑体" w:hAnsi="黑体" w:hint="eastAsia"/>
                <w:sz w:val="24"/>
                <w:szCs w:val="20"/>
              </w:rPr>
              <w:t>并累加求和，最后写在卷积计算结果中去。</w:t>
            </w:r>
          </w:p>
          <w:p w14:paraId="62E88330" w14:textId="0CFDA547" w:rsidR="002F120E" w:rsidRDefault="002F120E">
            <w:pPr>
              <w:rPr>
                <w:rFonts w:ascii="黑体" w:eastAsia="黑体" w:hAnsi="黑体"/>
                <w:sz w:val="24"/>
                <w:szCs w:val="20"/>
              </w:rPr>
            </w:pPr>
          </w:p>
          <w:p w14:paraId="79BA4A4A" w14:textId="31D848C2" w:rsidR="002F120E" w:rsidRDefault="002F120E">
            <w:pPr>
              <w:rPr>
                <w:rFonts w:ascii="黑体" w:eastAsia="黑体" w:hAnsi="黑体"/>
                <w:sz w:val="24"/>
                <w:szCs w:val="20"/>
              </w:rPr>
            </w:pPr>
            <w:r>
              <w:rPr>
                <w:rFonts w:ascii="黑体" w:eastAsia="黑体" w:hAnsi="黑体" w:hint="eastAsia"/>
                <w:sz w:val="24"/>
                <w:szCs w:val="20"/>
              </w:rPr>
              <w:t>准备工作：</w:t>
            </w:r>
          </w:p>
          <w:p w14:paraId="516C0A33" w14:textId="4DF5CED4" w:rsidR="002F120E" w:rsidRDefault="002F120E" w:rsidP="002F120E">
            <w:pPr>
              <w:pStyle w:val="ac"/>
              <w:numPr>
                <w:ilvl w:val="0"/>
                <w:numId w:val="3"/>
              </w:numPr>
              <w:rPr>
                <w:rFonts w:ascii="黑体" w:eastAsia="黑体" w:hAnsi="黑体"/>
                <w:sz w:val="24"/>
                <w:szCs w:val="20"/>
              </w:rPr>
            </w:pPr>
            <w:r>
              <w:rPr>
                <w:rFonts w:ascii="黑体" w:eastAsia="黑体" w:hAnsi="黑体" w:hint="eastAsia"/>
                <w:sz w:val="24"/>
                <w:szCs w:val="20"/>
              </w:rPr>
              <w:t>设置代码段区间</w:t>
            </w:r>
          </w:p>
          <w:p w14:paraId="6A0C875C" w14:textId="12F722BC" w:rsidR="002F120E" w:rsidRDefault="002F120E" w:rsidP="002F120E">
            <w:pPr>
              <w:pStyle w:val="ac"/>
              <w:numPr>
                <w:ilvl w:val="0"/>
                <w:numId w:val="3"/>
              </w:numPr>
              <w:rPr>
                <w:rFonts w:ascii="黑体" w:eastAsia="黑体" w:hAnsi="黑体"/>
                <w:sz w:val="24"/>
                <w:szCs w:val="20"/>
              </w:rPr>
            </w:pPr>
            <w:r>
              <w:rPr>
                <w:rFonts w:ascii="黑体" w:eastAsia="黑体" w:hAnsi="黑体" w:hint="eastAsia"/>
                <w:sz w:val="24"/>
                <w:szCs w:val="20"/>
              </w:rPr>
              <w:t>设置卷积核数据区区间</w:t>
            </w:r>
          </w:p>
          <w:p w14:paraId="2DFC3B46" w14:textId="4AF881AE" w:rsidR="002F120E" w:rsidRDefault="002F120E" w:rsidP="002F120E">
            <w:pPr>
              <w:pStyle w:val="ac"/>
              <w:numPr>
                <w:ilvl w:val="0"/>
                <w:numId w:val="3"/>
              </w:numPr>
              <w:rPr>
                <w:rFonts w:ascii="黑体" w:eastAsia="黑体" w:hAnsi="黑体"/>
                <w:sz w:val="24"/>
                <w:szCs w:val="20"/>
              </w:rPr>
            </w:pPr>
            <w:r>
              <w:rPr>
                <w:rFonts w:ascii="黑体" w:eastAsia="黑体" w:hAnsi="黑体" w:hint="eastAsia"/>
                <w:sz w:val="24"/>
                <w:szCs w:val="20"/>
              </w:rPr>
              <w:t>设置卷积核的存放方式（行主存放）</w:t>
            </w:r>
          </w:p>
          <w:p w14:paraId="3A93D823" w14:textId="345B5DB5" w:rsidR="002F120E" w:rsidRDefault="002F120E" w:rsidP="002F120E">
            <w:pPr>
              <w:pStyle w:val="ac"/>
              <w:numPr>
                <w:ilvl w:val="0"/>
                <w:numId w:val="3"/>
              </w:numPr>
              <w:rPr>
                <w:rFonts w:ascii="黑体" w:eastAsia="黑体" w:hAnsi="黑体"/>
                <w:sz w:val="24"/>
                <w:szCs w:val="20"/>
              </w:rPr>
            </w:pPr>
            <w:r>
              <w:rPr>
                <w:rFonts w:ascii="黑体" w:eastAsia="黑体" w:hAnsi="黑体" w:hint="eastAsia"/>
                <w:sz w:val="24"/>
                <w:szCs w:val="20"/>
              </w:rPr>
              <w:t>设置被卷积</w:t>
            </w:r>
            <w:r w:rsidR="00CE0D3A">
              <w:rPr>
                <w:rFonts w:ascii="黑体" w:eastAsia="黑体" w:hAnsi="黑体" w:hint="eastAsia"/>
                <w:sz w:val="24"/>
                <w:szCs w:val="20"/>
              </w:rPr>
              <w:t>矩阵数据区间</w:t>
            </w:r>
          </w:p>
          <w:p w14:paraId="24B3712B" w14:textId="6234B287" w:rsidR="00CE0D3A" w:rsidRDefault="00CE0D3A" w:rsidP="00CE0D3A">
            <w:pPr>
              <w:pStyle w:val="ac"/>
              <w:numPr>
                <w:ilvl w:val="0"/>
                <w:numId w:val="3"/>
              </w:numPr>
              <w:rPr>
                <w:rFonts w:ascii="黑体" w:eastAsia="黑体" w:hAnsi="黑体"/>
                <w:sz w:val="24"/>
                <w:szCs w:val="20"/>
              </w:rPr>
            </w:pPr>
            <w:r>
              <w:rPr>
                <w:rFonts w:ascii="黑体" w:eastAsia="黑体" w:hAnsi="黑体" w:hint="eastAsia"/>
                <w:sz w:val="24"/>
                <w:szCs w:val="20"/>
              </w:rPr>
              <w:t>设置</w:t>
            </w:r>
            <w:r>
              <w:rPr>
                <w:rFonts w:ascii="黑体" w:eastAsia="黑体" w:hAnsi="黑体" w:hint="eastAsia"/>
                <w:sz w:val="24"/>
                <w:szCs w:val="20"/>
              </w:rPr>
              <w:t>被卷积矩阵</w:t>
            </w:r>
            <w:r>
              <w:rPr>
                <w:rFonts w:ascii="黑体" w:eastAsia="黑体" w:hAnsi="黑体" w:hint="eastAsia"/>
                <w:sz w:val="24"/>
                <w:szCs w:val="20"/>
              </w:rPr>
              <w:t>的存放方式（行主存放）</w:t>
            </w:r>
          </w:p>
          <w:p w14:paraId="47D95214" w14:textId="51862087" w:rsidR="00CE0D3A" w:rsidRPr="002F120E" w:rsidRDefault="00CE0D3A" w:rsidP="002F120E">
            <w:pPr>
              <w:pStyle w:val="ac"/>
              <w:numPr>
                <w:ilvl w:val="0"/>
                <w:numId w:val="3"/>
              </w:numPr>
              <w:rPr>
                <w:rFonts w:ascii="黑体" w:eastAsia="黑体" w:hAnsi="黑体" w:hint="eastAsia"/>
                <w:sz w:val="24"/>
                <w:szCs w:val="20"/>
              </w:rPr>
            </w:pPr>
            <w:r>
              <w:rPr>
                <w:rFonts w:ascii="黑体" w:eastAsia="黑体" w:hAnsi="黑体" w:hint="eastAsia"/>
                <w:sz w:val="24"/>
                <w:szCs w:val="20"/>
              </w:rPr>
              <w:t>设置临时数据区间</w:t>
            </w:r>
          </w:p>
          <w:p w14:paraId="565A672C" w14:textId="700F1AEB" w:rsidR="002F120E" w:rsidRDefault="00775DF5" w:rsidP="00775DF5">
            <w:pPr>
              <w:ind w:firstLineChars="300" w:firstLine="720"/>
              <w:rPr>
                <w:rFonts w:ascii="黑体" w:eastAsia="黑体" w:hAnsi="黑体"/>
                <w:sz w:val="24"/>
                <w:szCs w:val="20"/>
              </w:rPr>
            </w:pPr>
            <w:r w:rsidRPr="00775DF5">
              <w:rPr>
                <w:rFonts w:ascii="黑体" w:eastAsia="黑体" w:hAnsi="黑体"/>
                <w:sz w:val="24"/>
                <w:szCs w:val="20"/>
              </w:rPr>
              <w:drawing>
                <wp:inline distT="0" distB="0" distL="0" distR="0" wp14:anchorId="0E889618" wp14:editId="28F2DFC7">
                  <wp:extent cx="2209992" cy="1760373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992" cy="17603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DD12C1" w14:textId="223A89D2" w:rsidR="002F120E" w:rsidRDefault="00775DF5">
            <w:pPr>
              <w:rPr>
                <w:rFonts w:ascii="黑体" w:eastAsia="黑体" w:hAnsi="黑体"/>
                <w:sz w:val="24"/>
                <w:szCs w:val="20"/>
              </w:rPr>
            </w:pPr>
            <w:r>
              <w:rPr>
                <w:rFonts w:ascii="黑体" w:eastAsia="黑体" w:hAnsi="黑体" w:hint="eastAsia"/>
                <w:sz w:val="24"/>
                <w:szCs w:val="20"/>
              </w:rPr>
              <w:t>值得注意的是：尽量把数据区的存放位置跟它的值对应起来，这样我们在Load的时候也比较好找到对应的元素</w:t>
            </w:r>
          </w:p>
          <w:p w14:paraId="76B292B9" w14:textId="1990FB4A" w:rsidR="002F120E" w:rsidRDefault="002F120E">
            <w:pPr>
              <w:rPr>
                <w:rFonts w:ascii="黑体" w:eastAsia="黑体" w:hAnsi="黑体"/>
                <w:sz w:val="24"/>
                <w:szCs w:val="20"/>
              </w:rPr>
            </w:pPr>
          </w:p>
          <w:p w14:paraId="6A04FAEE" w14:textId="7401DC35" w:rsidR="00860A80" w:rsidRDefault="00860A80">
            <w:pPr>
              <w:rPr>
                <w:rFonts w:ascii="黑体" w:eastAsia="黑体" w:hAnsi="黑体"/>
                <w:sz w:val="24"/>
                <w:szCs w:val="20"/>
              </w:rPr>
            </w:pPr>
            <w:r>
              <w:rPr>
                <w:rFonts w:ascii="黑体" w:eastAsia="黑体" w:hAnsi="黑体" w:hint="eastAsia"/>
                <w:sz w:val="24"/>
                <w:szCs w:val="20"/>
              </w:rPr>
              <w:t>执行：</w:t>
            </w:r>
          </w:p>
          <w:p w14:paraId="0669E57A" w14:textId="77777777" w:rsidR="00860A80" w:rsidRDefault="00860A80">
            <w:pPr>
              <w:rPr>
                <w:rFonts w:ascii="黑体" w:eastAsia="黑体" w:hAnsi="黑体" w:hint="eastAsia"/>
                <w:sz w:val="24"/>
                <w:szCs w:val="20"/>
              </w:rPr>
            </w:pPr>
          </w:p>
          <w:p w14:paraId="1046AA9C" w14:textId="233D38F3" w:rsidR="00DF5BFF" w:rsidRDefault="00DF5BFF" w:rsidP="00DF5BFF">
            <w:pPr>
              <w:pStyle w:val="ac"/>
              <w:numPr>
                <w:ilvl w:val="0"/>
                <w:numId w:val="1"/>
              </w:numPr>
              <w:rPr>
                <w:rFonts w:ascii="黑体" w:eastAsia="黑体" w:hAnsi="黑体"/>
                <w:sz w:val="24"/>
                <w:szCs w:val="20"/>
              </w:rPr>
            </w:pPr>
            <w:r>
              <w:rPr>
                <w:rFonts w:ascii="黑体" w:eastAsia="黑体" w:hAnsi="黑体"/>
                <w:sz w:val="24"/>
                <w:szCs w:val="20"/>
              </w:rPr>
              <w:t xml:space="preserve"> </w:t>
            </w:r>
            <w:r w:rsidR="00C05133">
              <w:rPr>
                <w:rFonts w:ascii="黑体" w:eastAsia="黑体" w:hAnsi="黑体" w:hint="eastAsia"/>
                <w:sz w:val="24"/>
                <w:szCs w:val="20"/>
              </w:rPr>
              <w:t>步骤</w:t>
            </w:r>
            <w:proofErr w:type="gramStart"/>
            <w:r w:rsidR="002F120E">
              <w:rPr>
                <w:rFonts w:ascii="黑体" w:eastAsia="黑体" w:hAnsi="黑体" w:hint="eastAsia"/>
                <w:sz w:val="24"/>
                <w:szCs w:val="20"/>
              </w:rPr>
              <w:t>一</w:t>
            </w:r>
            <w:proofErr w:type="gramEnd"/>
            <w:r w:rsidR="00C05133">
              <w:rPr>
                <w:rFonts w:ascii="黑体" w:eastAsia="黑体" w:hAnsi="黑体" w:hint="eastAsia"/>
                <w:sz w:val="24"/>
                <w:szCs w:val="20"/>
              </w:rPr>
              <w:t>：分别取出被卷积矩阵中的相应元素，放到寄存器中去(比如l</w:t>
            </w:r>
            <w:r w:rsidR="00C05133">
              <w:rPr>
                <w:rFonts w:ascii="黑体" w:eastAsia="黑体" w:hAnsi="黑体"/>
                <w:sz w:val="24"/>
                <w:szCs w:val="20"/>
              </w:rPr>
              <w:t>oad 0x71 R1)</w:t>
            </w:r>
            <w:r w:rsidR="00374077">
              <w:rPr>
                <w:rFonts w:ascii="黑体" w:eastAsia="黑体" w:hAnsi="黑体" w:hint="eastAsia"/>
                <w:sz w:val="24"/>
                <w:szCs w:val="20"/>
              </w:rPr>
              <w:t>和(</w:t>
            </w:r>
            <w:r w:rsidR="00374077">
              <w:rPr>
                <w:rFonts w:ascii="黑体" w:eastAsia="黑体" w:hAnsi="黑体"/>
                <w:sz w:val="24"/>
                <w:szCs w:val="20"/>
              </w:rPr>
              <w:t>load 0x7A R2),</w:t>
            </w:r>
            <w:r w:rsidR="00374077">
              <w:rPr>
                <w:rFonts w:ascii="黑体" w:eastAsia="黑体" w:hAnsi="黑体" w:hint="eastAsia"/>
                <w:sz w:val="24"/>
                <w:szCs w:val="20"/>
              </w:rPr>
              <w:t>我们可以近似的认为R</w:t>
            </w:r>
            <w:r w:rsidR="00374077">
              <w:rPr>
                <w:rFonts w:ascii="黑体" w:eastAsia="黑体" w:hAnsi="黑体"/>
                <w:sz w:val="24"/>
                <w:szCs w:val="20"/>
              </w:rPr>
              <w:t>1</w:t>
            </w:r>
            <w:r w:rsidR="00374077">
              <w:rPr>
                <w:rFonts w:ascii="黑体" w:eastAsia="黑体" w:hAnsi="黑体" w:hint="eastAsia"/>
                <w:sz w:val="24"/>
                <w:szCs w:val="20"/>
              </w:rPr>
              <w:t>与R</w:t>
            </w:r>
            <w:r w:rsidR="00374077">
              <w:rPr>
                <w:rFonts w:ascii="黑体" w:eastAsia="黑体" w:hAnsi="黑体"/>
                <w:sz w:val="24"/>
                <w:szCs w:val="20"/>
              </w:rPr>
              <w:t>2</w:t>
            </w:r>
            <w:r w:rsidR="00374077">
              <w:rPr>
                <w:rFonts w:ascii="黑体" w:eastAsia="黑体" w:hAnsi="黑体" w:hint="eastAsia"/>
                <w:sz w:val="24"/>
                <w:szCs w:val="20"/>
              </w:rPr>
              <w:t>类似于</w:t>
            </w:r>
            <w:r w:rsidR="002A071D">
              <w:rPr>
                <w:rFonts w:ascii="黑体" w:eastAsia="黑体" w:hAnsi="黑体" w:hint="eastAsia"/>
                <w:sz w:val="24"/>
                <w:szCs w:val="20"/>
              </w:rPr>
              <w:t>c语言中的变量，然后进行相乘操作(</w:t>
            </w:r>
            <w:r w:rsidR="002A071D">
              <w:rPr>
                <w:rFonts w:ascii="黑体" w:eastAsia="黑体" w:hAnsi="黑体"/>
                <w:sz w:val="24"/>
                <w:szCs w:val="20"/>
              </w:rPr>
              <w:t>multi R1 R2 R0)</w:t>
            </w:r>
            <w:r w:rsidR="00FB52BF">
              <w:rPr>
                <w:rFonts w:ascii="黑体" w:eastAsia="黑体" w:hAnsi="黑体" w:hint="eastAsia"/>
                <w:sz w:val="24"/>
                <w:szCs w:val="20"/>
              </w:rPr>
              <w:t>将结果存入到了R</w:t>
            </w:r>
            <w:r w:rsidR="00FB52BF">
              <w:rPr>
                <w:rFonts w:ascii="黑体" w:eastAsia="黑体" w:hAnsi="黑体"/>
                <w:sz w:val="24"/>
                <w:szCs w:val="20"/>
              </w:rPr>
              <w:t>0</w:t>
            </w:r>
            <w:r w:rsidR="00FB52BF">
              <w:rPr>
                <w:rFonts w:ascii="黑体" w:eastAsia="黑体" w:hAnsi="黑体" w:hint="eastAsia"/>
                <w:sz w:val="24"/>
                <w:szCs w:val="20"/>
              </w:rPr>
              <w:t>寄存器中</w:t>
            </w:r>
            <w:r w:rsidR="002A071D">
              <w:rPr>
                <w:rFonts w:ascii="黑体" w:eastAsia="黑体" w:hAnsi="黑体"/>
                <w:sz w:val="24"/>
                <w:szCs w:val="20"/>
              </w:rPr>
              <w:t>,</w:t>
            </w:r>
            <w:r w:rsidR="002A071D">
              <w:rPr>
                <w:rFonts w:ascii="黑体" w:eastAsia="黑体" w:hAnsi="黑体" w:hint="eastAsia"/>
                <w:sz w:val="24"/>
                <w:szCs w:val="20"/>
              </w:rPr>
              <w:t>这个时候我们得到了一组</w:t>
            </w:r>
            <w:r w:rsidR="00FB52BF">
              <w:rPr>
                <w:rFonts w:ascii="黑体" w:eastAsia="黑体" w:hAnsi="黑体" w:hint="eastAsia"/>
                <w:sz w:val="24"/>
                <w:szCs w:val="20"/>
              </w:rPr>
              <w:t>对应的值（每轮循环需要产生</w:t>
            </w:r>
            <w:r w:rsidR="00FB52BF">
              <w:rPr>
                <w:rFonts w:ascii="黑体" w:eastAsia="黑体" w:hAnsi="黑体"/>
                <w:sz w:val="24"/>
                <w:szCs w:val="20"/>
              </w:rPr>
              <w:t>4</w:t>
            </w:r>
            <w:r w:rsidR="00FB52BF">
              <w:rPr>
                <w:rFonts w:ascii="黑体" w:eastAsia="黑体" w:hAnsi="黑体" w:hint="eastAsia"/>
                <w:sz w:val="24"/>
                <w:szCs w:val="20"/>
              </w:rPr>
              <w:t>组这样的值），然后我们将其存入</w:t>
            </w:r>
            <w:r w:rsidR="00FB52BF" w:rsidRPr="00FB52BF">
              <w:rPr>
                <w:rFonts w:ascii="黑体" w:eastAsia="黑体" w:hAnsi="黑体" w:hint="eastAsia"/>
                <w:b/>
                <w:bCs/>
                <w:sz w:val="24"/>
                <w:szCs w:val="20"/>
              </w:rPr>
              <w:t>临时变量区</w:t>
            </w:r>
            <w:r w:rsidR="00FB52BF">
              <w:rPr>
                <w:rFonts w:ascii="黑体" w:eastAsia="黑体" w:hAnsi="黑体" w:hint="eastAsia"/>
                <w:sz w:val="24"/>
                <w:szCs w:val="20"/>
              </w:rPr>
              <w:t>(</w:t>
            </w:r>
            <w:r w:rsidR="00FB52BF">
              <w:rPr>
                <w:rFonts w:ascii="黑体" w:eastAsia="黑体" w:hAnsi="黑体"/>
                <w:sz w:val="24"/>
                <w:szCs w:val="20"/>
              </w:rPr>
              <w:t xml:space="preserve">store </w:t>
            </w:r>
            <w:r w:rsidR="00FF4CA4">
              <w:rPr>
                <w:rFonts w:ascii="黑体" w:eastAsia="黑体" w:hAnsi="黑体"/>
                <w:sz w:val="24"/>
                <w:szCs w:val="20"/>
              </w:rPr>
              <w:t>0x81 R0</w:t>
            </w:r>
            <w:r w:rsidR="00FB52BF">
              <w:rPr>
                <w:rFonts w:ascii="黑体" w:eastAsia="黑体" w:hAnsi="黑体"/>
                <w:sz w:val="24"/>
                <w:szCs w:val="20"/>
              </w:rPr>
              <w:t>)</w:t>
            </w:r>
            <w:r w:rsidR="00582DC8">
              <w:rPr>
                <w:rFonts w:ascii="黑体" w:eastAsia="黑体" w:hAnsi="黑体" w:hint="eastAsia"/>
                <w:sz w:val="24"/>
                <w:szCs w:val="20"/>
              </w:rPr>
              <w:t>。</w:t>
            </w:r>
          </w:p>
          <w:p w14:paraId="6CD5F439" w14:textId="77777777" w:rsidR="002F120E" w:rsidRPr="002F120E" w:rsidRDefault="002F120E" w:rsidP="002F120E">
            <w:pPr>
              <w:rPr>
                <w:rFonts w:ascii="黑体" w:eastAsia="黑体" w:hAnsi="黑体" w:hint="eastAsia"/>
                <w:sz w:val="24"/>
                <w:szCs w:val="20"/>
              </w:rPr>
            </w:pPr>
          </w:p>
          <w:p w14:paraId="4EA6AA2A" w14:textId="2FD24F9D" w:rsidR="00582DC8" w:rsidRDefault="002F120E" w:rsidP="00DF5BFF">
            <w:pPr>
              <w:pStyle w:val="ac"/>
              <w:numPr>
                <w:ilvl w:val="0"/>
                <w:numId w:val="1"/>
              </w:numPr>
              <w:rPr>
                <w:rFonts w:ascii="黑体" w:eastAsia="黑体" w:hAnsi="黑体"/>
                <w:sz w:val="24"/>
                <w:szCs w:val="20"/>
              </w:rPr>
            </w:pPr>
            <w:r>
              <w:rPr>
                <w:rFonts w:ascii="黑体" w:eastAsia="黑体" w:hAnsi="黑体" w:hint="eastAsia"/>
                <w:sz w:val="24"/>
                <w:szCs w:val="20"/>
              </w:rPr>
              <w:t>步骤二：</w:t>
            </w:r>
            <w:r w:rsidR="00582DC8">
              <w:rPr>
                <w:rFonts w:ascii="黑体" w:eastAsia="黑体" w:hAnsi="黑体" w:hint="eastAsia"/>
                <w:sz w:val="24"/>
                <w:szCs w:val="20"/>
              </w:rPr>
              <w:t>上面的步骤进行4次，最终在临时变量区(</w:t>
            </w:r>
            <w:r w:rsidR="00582DC8">
              <w:rPr>
                <w:rFonts w:ascii="黑体" w:eastAsia="黑体" w:hAnsi="黑体"/>
                <w:sz w:val="24"/>
                <w:szCs w:val="20"/>
              </w:rPr>
              <w:t>0x81 0x82 0x83 0x84)</w:t>
            </w:r>
            <w:r w:rsidR="00582DC8">
              <w:rPr>
                <w:rFonts w:ascii="黑体" w:eastAsia="黑体" w:hAnsi="黑体" w:hint="eastAsia"/>
                <w:sz w:val="24"/>
                <w:szCs w:val="20"/>
              </w:rPr>
              <w:t>得到了4个值，然后分别将其l</w:t>
            </w:r>
            <w:r w:rsidR="00582DC8">
              <w:rPr>
                <w:rFonts w:ascii="黑体" w:eastAsia="黑体" w:hAnsi="黑体"/>
                <w:sz w:val="24"/>
                <w:szCs w:val="20"/>
              </w:rPr>
              <w:t>oad</w:t>
            </w:r>
            <w:r w:rsidR="00582DC8">
              <w:rPr>
                <w:rFonts w:ascii="黑体" w:eastAsia="黑体" w:hAnsi="黑体" w:hint="eastAsia"/>
                <w:sz w:val="24"/>
                <w:szCs w:val="20"/>
              </w:rPr>
              <w:t>到寄存器(</w:t>
            </w:r>
            <w:r w:rsidR="00582DC8">
              <w:rPr>
                <w:rFonts w:ascii="黑体" w:eastAsia="黑体" w:hAnsi="黑体"/>
                <w:sz w:val="24"/>
                <w:szCs w:val="20"/>
              </w:rPr>
              <w:t>load 0x81 R0),(load 0x82 R1),</w:t>
            </w:r>
            <w:r w:rsidR="00E93F84">
              <w:rPr>
                <w:rFonts w:ascii="黑体" w:eastAsia="黑体" w:hAnsi="黑体" w:hint="eastAsia"/>
                <w:sz w:val="24"/>
                <w:szCs w:val="20"/>
              </w:rPr>
              <w:t>我们进行a</w:t>
            </w:r>
            <w:r w:rsidR="00E93F84">
              <w:rPr>
                <w:rFonts w:ascii="黑体" w:eastAsia="黑体" w:hAnsi="黑体"/>
                <w:sz w:val="24"/>
                <w:szCs w:val="20"/>
              </w:rPr>
              <w:t>dd</w:t>
            </w:r>
            <w:r w:rsidR="00E93F84">
              <w:rPr>
                <w:rFonts w:ascii="黑体" w:eastAsia="黑体" w:hAnsi="黑体" w:hint="eastAsia"/>
                <w:sz w:val="24"/>
                <w:szCs w:val="20"/>
              </w:rPr>
              <w:t>操作(</w:t>
            </w:r>
            <w:r w:rsidR="00E93F84">
              <w:rPr>
                <w:rFonts w:ascii="黑体" w:eastAsia="黑体" w:hAnsi="黑体"/>
                <w:sz w:val="24"/>
                <w:szCs w:val="20"/>
              </w:rPr>
              <w:t>add R0 R1 R0)</w:t>
            </w:r>
            <w:r w:rsidR="00E93F84">
              <w:rPr>
                <w:rFonts w:ascii="黑体" w:eastAsia="黑体" w:hAnsi="黑体" w:hint="eastAsia"/>
                <w:sz w:val="24"/>
                <w:szCs w:val="20"/>
              </w:rPr>
              <w:t>将R</w:t>
            </w:r>
            <w:r w:rsidR="00E93F84">
              <w:rPr>
                <w:rFonts w:ascii="黑体" w:eastAsia="黑体" w:hAnsi="黑体"/>
                <w:sz w:val="24"/>
                <w:szCs w:val="20"/>
              </w:rPr>
              <w:t xml:space="preserve">0 </w:t>
            </w:r>
            <w:r w:rsidR="00E93F84">
              <w:rPr>
                <w:rFonts w:ascii="黑体" w:eastAsia="黑体" w:hAnsi="黑体" w:hint="eastAsia"/>
                <w:sz w:val="24"/>
                <w:szCs w:val="20"/>
              </w:rPr>
              <w:t>与R</w:t>
            </w:r>
            <w:r w:rsidR="00E93F84">
              <w:rPr>
                <w:rFonts w:ascii="黑体" w:eastAsia="黑体" w:hAnsi="黑体"/>
                <w:sz w:val="24"/>
                <w:szCs w:val="20"/>
              </w:rPr>
              <w:t xml:space="preserve">1 </w:t>
            </w:r>
            <w:r w:rsidR="00E93F84">
              <w:rPr>
                <w:rFonts w:ascii="黑体" w:eastAsia="黑体" w:hAnsi="黑体" w:hint="eastAsia"/>
                <w:sz w:val="24"/>
                <w:szCs w:val="20"/>
              </w:rPr>
              <w:t>相加并将结果存放到R</w:t>
            </w:r>
            <w:r w:rsidR="00E93F84">
              <w:rPr>
                <w:rFonts w:ascii="黑体" w:eastAsia="黑体" w:hAnsi="黑体"/>
                <w:sz w:val="24"/>
                <w:szCs w:val="20"/>
              </w:rPr>
              <w:t>0</w:t>
            </w:r>
            <w:r w:rsidR="00E93F84">
              <w:rPr>
                <w:rFonts w:ascii="黑体" w:eastAsia="黑体" w:hAnsi="黑体" w:hint="eastAsia"/>
                <w:sz w:val="24"/>
                <w:szCs w:val="20"/>
              </w:rPr>
              <w:t>寄存器中</w:t>
            </w:r>
          </w:p>
          <w:p w14:paraId="32450FD4" w14:textId="77777777" w:rsidR="002F120E" w:rsidRPr="002F120E" w:rsidRDefault="002F120E" w:rsidP="002F120E">
            <w:pPr>
              <w:rPr>
                <w:rFonts w:ascii="黑体" w:eastAsia="黑体" w:hAnsi="黑体" w:hint="eastAsia"/>
                <w:sz w:val="24"/>
                <w:szCs w:val="20"/>
              </w:rPr>
            </w:pPr>
          </w:p>
          <w:p w14:paraId="6CDCDEA0" w14:textId="51B72689" w:rsidR="0043746F" w:rsidRDefault="002F120E" w:rsidP="00DF5BFF">
            <w:pPr>
              <w:pStyle w:val="ac"/>
              <w:numPr>
                <w:ilvl w:val="0"/>
                <w:numId w:val="1"/>
              </w:numPr>
              <w:rPr>
                <w:rFonts w:ascii="黑体" w:eastAsia="黑体" w:hAnsi="黑体"/>
                <w:sz w:val="24"/>
                <w:szCs w:val="20"/>
              </w:rPr>
            </w:pPr>
            <w:r>
              <w:rPr>
                <w:rFonts w:ascii="黑体" w:eastAsia="黑体" w:hAnsi="黑体" w:hint="eastAsia"/>
                <w:sz w:val="24"/>
                <w:szCs w:val="20"/>
              </w:rPr>
              <w:t>步骤三：</w:t>
            </w:r>
            <w:r w:rsidR="0043746F">
              <w:rPr>
                <w:rFonts w:ascii="黑体" w:eastAsia="黑体" w:hAnsi="黑体" w:hint="eastAsia"/>
                <w:sz w:val="24"/>
                <w:szCs w:val="20"/>
              </w:rPr>
              <w:t>再次进行l</w:t>
            </w:r>
            <w:r w:rsidR="0043746F">
              <w:rPr>
                <w:rFonts w:ascii="黑体" w:eastAsia="黑体" w:hAnsi="黑体"/>
                <w:sz w:val="24"/>
                <w:szCs w:val="20"/>
              </w:rPr>
              <w:t>oad</w:t>
            </w:r>
            <w:r w:rsidR="0043746F">
              <w:rPr>
                <w:rFonts w:ascii="黑体" w:eastAsia="黑体" w:hAnsi="黑体" w:hint="eastAsia"/>
                <w:sz w:val="24"/>
                <w:szCs w:val="20"/>
              </w:rPr>
              <w:t>与a</w:t>
            </w:r>
            <w:r w:rsidR="0043746F">
              <w:rPr>
                <w:rFonts w:ascii="黑体" w:eastAsia="黑体" w:hAnsi="黑体"/>
                <w:sz w:val="24"/>
                <w:szCs w:val="20"/>
              </w:rPr>
              <w:t>dd</w:t>
            </w:r>
            <w:r w:rsidR="0043746F">
              <w:rPr>
                <w:rFonts w:ascii="黑体" w:eastAsia="黑体" w:hAnsi="黑体" w:hint="eastAsia"/>
                <w:sz w:val="24"/>
                <w:szCs w:val="20"/>
              </w:rPr>
              <w:t>操作(</w:t>
            </w:r>
            <w:r w:rsidR="0043746F">
              <w:rPr>
                <w:rFonts w:ascii="黑体" w:eastAsia="黑体" w:hAnsi="黑体"/>
                <w:sz w:val="24"/>
                <w:szCs w:val="20"/>
              </w:rPr>
              <w:t>load 0x83 R1)(load 0x84 R2),add</w:t>
            </w:r>
            <w:r w:rsidR="0043746F">
              <w:rPr>
                <w:rFonts w:ascii="黑体" w:eastAsia="黑体" w:hAnsi="黑体" w:hint="eastAsia"/>
                <w:sz w:val="24"/>
                <w:szCs w:val="20"/>
              </w:rPr>
              <w:t>操作：(</w:t>
            </w:r>
            <w:r w:rsidR="0043746F">
              <w:rPr>
                <w:rFonts w:ascii="黑体" w:eastAsia="黑体" w:hAnsi="黑体"/>
                <w:sz w:val="24"/>
                <w:szCs w:val="20"/>
              </w:rPr>
              <w:t>add R1 R2 R1)</w:t>
            </w:r>
            <w:r w:rsidR="0043746F">
              <w:rPr>
                <w:rFonts w:ascii="黑体" w:eastAsia="黑体" w:hAnsi="黑体" w:hint="eastAsia"/>
                <w:sz w:val="24"/>
                <w:szCs w:val="20"/>
              </w:rPr>
              <w:t>，将结果保存到R</w:t>
            </w:r>
            <w:r w:rsidR="0043746F">
              <w:rPr>
                <w:rFonts w:ascii="黑体" w:eastAsia="黑体" w:hAnsi="黑体"/>
                <w:sz w:val="24"/>
                <w:szCs w:val="20"/>
              </w:rPr>
              <w:t>1</w:t>
            </w:r>
            <w:r w:rsidR="0043746F">
              <w:rPr>
                <w:rFonts w:ascii="黑体" w:eastAsia="黑体" w:hAnsi="黑体" w:hint="eastAsia"/>
                <w:sz w:val="24"/>
                <w:szCs w:val="20"/>
              </w:rPr>
              <w:t>寄存器中去</w:t>
            </w:r>
            <w:r w:rsidR="006C4F94">
              <w:rPr>
                <w:rFonts w:ascii="黑体" w:eastAsia="黑体" w:hAnsi="黑体" w:hint="eastAsia"/>
                <w:sz w:val="24"/>
                <w:szCs w:val="20"/>
              </w:rPr>
              <w:t>。</w:t>
            </w:r>
          </w:p>
          <w:p w14:paraId="7A4E4615" w14:textId="77777777" w:rsidR="002F120E" w:rsidRPr="002F120E" w:rsidRDefault="002F120E" w:rsidP="002F120E">
            <w:pPr>
              <w:rPr>
                <w:rFonts w:ascii="黑体" w:eastAsia="黑体" w:hAnsi="黑体" w:hint="eastAsia"/>
                <w:sz w:val="24"/>
                <w:szCs w:val="20"/>
              </w:rPr>
            </w:pPr>
          </w:p>
          <w:p w14:paraId="7469DE38" w14:textId="1FFE39DB" w:rsidR="006C4F94" w:rsidRDefault="002F120E" w:rsidP="00DF5BFF">
            <w:pPr>
              <w:pStyle w:val="ac"/>
              <w:numPr>
                <w:ilvl w:val="0"/>
                <w:numId w:val="1"/>
              </w:numPr>
              <w:rPr>
                <w:rFonts w:ascii="黑体" w:eastAsia="黑体" w:hAnsi="黑体"/>
                <w:sz w:val="24"/>
                <w:szCs w:val="20"/>
              </w:rPr>
            </w:pPr>
            <w:r>
              <w:rPr>
                <w:rFonts w:ascii="黑体" w:eastAsia="黑体" w:hAnsi="黑体" w:hint="eastAsia"/>
                <w:sz w:val="24"/>
                <w:szCs w:val="20"/>
              </w:rPr>
              <w:t>步骤四：</w:t>
            </w:r>
            <w:r w:rsidR="006C4F94">
              <w:rPr>
                <w:rFonts w:ascii="黑体" w:eastAsia="黑体" w:hAnsi="黑体" w:hint="eastAsia"/>
                <w:sz w:val="24"/>
                <w:szCs w:val="20"/>
              </w:rPr>
              <w:t>将R</w:t>
            </w:r>
            <w:r w:rsidR="006C4F94">
              <w:rPr>
                <w:rFonts w:ascii="黑体" w:eastAsia="黑体" w:hAnsi="黑体"/>
                <w:sz w:val="24"/>
                <w:szCs w:val="20"/>
              </w:rPr>
              <w:t>0</w:t>
            </w:r>
            <w:r w:rsidR="006C4F94">
              <w:rPr>
                <w:rFonts w:ascii="黑体" w:eastAsia="黑体" w:hAnsi="黑体" w:hint="eastAsia"/>
                <w:sz w:val="24"/>
                <w:szCs w:val="20"/>
              </w:rPr>
              <w:t>与R</w:t>
            </w:r>
            <w:r w:rsidR="006C4F94">
              <w:rPr>
                <w:rFonts w:ascii="黑体" w:eastAsia="黑体" w:hAnsi="黑体"/>
                <w:sz w:val="24"/>
                <w:szCs w:val="20"/>
              </w:rPr>
              <w:t>1</w:t>
            </w:r>
            <w:r w:rsidR="006C4F94">
              <w:rPr>
                <w:rFonts w:ascii="黑体" w:eastAsia="黑体" w:hAnsi="黑体" w:hint="eastAsia"/>
                <w:sz w:val="24"/>
                <w:szCs w:val="20"/>
              </w:rPr>
              <w:t>寄存器的值进行相加，保存到</w:t>
            </w:r>
            <w:r w:rsidR="00F2453B">
              <w:rPr>
                <w:rFonts w:ascii="黑体" w:eastAsia="黑体" w:hAnsi="黑体" w:hint="eastAsia"/>
                <w:sz w:val="24"/>
                <w:szCs w:val="20"/>
              </w:rPr>
              <w:t>R</w:t>
            </w:r>
            <w:r w:rsidR="00F2453B">
              <w:rPr>
                <w:rFonts w:ascii="黑体" w:eastAsia="黑体" w:hAnsi="黑体"/>
                <w:sz w:val="24"/>
                <w:szCs w:val="20"/>
              </w:rPr>
              <w:t>0</w:t>
            </w:r>
            <w:r w:rsidR="00F2453B">
              <w:rPr>
                <w:rFonts w:ascii="黑体" w:eastAsia="黑体" w:hAnsi="黑体" w:hint="eastAsia"/>
                <w:sz w:val="24"/>
                <w:szCs w:val="20"/>
              </w:rPr>
              <w:t>寄存器(</w:t>
            </w:r>
            <w:r w:rsidR="00F2453B">
              <w:rPr>
                <w:rFonts w:ascii="黑体" w:eastAsia="黑体" w:hAnsi="黑体"/>
                <w:sz w:val="24"/>
                <w:szCs w:val="20"/>
              </w:rPr>
              <w:t>add R0 R1 R0),</w:t>
            </w:r>
            <w:r w:rsidR="00F2453B">
              <w:rPr>
                <w:rFonts w:ascii="黑体" w:eastAsia="黑体" w:hAnsi="黑体" w:hint="eastAsia"/>
                <w:sz w:val="24"/>
                <w:szCs w:val="20"/>
              </w:rPr>
              <w:t>最后将这轮循环的值回写。</w:t>
            </w:r>
          </w:p>
          <w:p w14:paraId="76FE493E" w14:textId="77777777" w:rsidR="002F120E" w:rsidRPr="002F120E" w:rsidRDefault="002F120E" w:rsidP="002F120E">
            <w:pPr>
              <w:rPr>
                <w:rFonts w:ascii="黑体" w:eastAsia="黑体" w:hAnsi="黑体" w:hint="eastAsia"/>
                <w:sz w:val="24"/>
                <w:szCs w:val="20"/>
              </w:rPr>
            </w:pPr>
          </w:p>
          <w:p w14:paraId="5E2B36F4" w14:textId="25971D4D" w:rsidR="007311E4" w:rsidRDefault="002F120E" w:rsidP="00DF5BFF">
            <w:pPr>
              <w:pStyle w:val="ac"/>
              <w:numPr>
                <w:ilvl w:val="0"/>
                <w:numId w:val="1"/>
              </w:numPr>
              <w:rPr>
                <w:rFonts w:ascii="黑体" w:eastAsia="黑体" w:hAnsi="黑体"/>
                <w:sz w:val="24"/>
                <w:szCs w:val="20"/>
              </w:rPr>
            </w:pPr>
            <w:r>
              <w:rPr>
                <w:rFonts w:ascii="黑体" w:eastAsia="黑体" w:hAnsi="黑体" w:hint="eastAsia"/>
                <w:sz w:val="24"/>
                <w:szCs w:val="20"/>
              </w:rPr>
              <w:t>步骤五：</w:t>
            </w:r>
            <w:r w:rsidR="007311E4">
              <w:rPr>
                <w:rFonts w:ascii="黑体" w:eastAsia="黑体" w:hAnsi="黑体" w:hint="eastAsia"/>
                <w:sz w:val="24"/>
                <w:szCs w:val="20"/>
              </w:rPr>
              <w:t>以上步骤循环4次，即可得到对应的结果</w:t>
            </w:r>
            <w:r w:rsidR="00001243">
              <w:rPr>
                <w:rFonts w:ascii="黑体" w:eastAsia="黑体" w:hAnsi="黑体" w:hint="eastAsia"/>
                <w:sz w:val="24"/>
                <w:szCs w:val="20"/>
              </w:rPr>
              <w:t>，将</w:t>
            </w:r>
            <w:r w:rsidR="004E4678">
              <w:rPr>
                <w:rFonts w:ascii="黑体" w:eastAsia="黑体" w:hAnsi="黑体" w:hint="eastAsia"/>
                <w:sz w:val="24"/>
                <w:szCs w:val="20"/>
              </w:rPr>
              <w:t>结果保存到相应区域，最后结尾用H</w:t>
            </w:r>
            <w:r w:rsidR="004E4678">
              <w:rPr>
                <w:rFonts w:ascii="黑体" w:eastAsia="黑体" w:hAnsi="黑体"/>
                <w:sz w:val="24"/>
                <w:szCs w:val="20"/>
              </w:rPr>
              <w:t>ALT</w:t>
            </w:r>
            <w:r w:rsidR="004E4678">
              <w:rPr>
                <w:rFonts w:ascii="黑体" w:eastAsia="黑体" w:hAnsi="黑体" w:hint="eastAsia"/>
                <w:sz w:val="24"/>
                <w:szCs w:val="20"/>
              </w:rPr>
              <w:t>指令结束，让P</w:t>
            </w:r>
            <w:r w:rsidR="004E4678">
              <w:rPr>
                <w:rFonts w:ascii="黑体" w:eastAsia="黑体" w:hAnsi="黑体"/>
                <w:sz w:val="24"/>
                <w:szCs w:val="20"/>
              </w:rPr>
              <w:t>C</w:t>
            </w:r>
            <w:r w:rsidR="004E4678">
              <w:rPr>
                <w:rFonts w:ascii="黑体" w:eastAsia="黑体" w:hAnsi="黑体" w:hint="eastAsia"/>
                <w:sz w:val="24"/>
                <w:szCs w:val="20"/>
              </w:rPr>
              <w:t>寄存器的值</w:t>
            </w:r>
            <w:r w:rsidR="00DA3753">
              <w:rPr>
                <w:rFonts w:ascii="黑体" w:eastAsia="黑体" w:hAnsi="黑体" w:hint="eastAsia"/>
                <w:sz w:val="24"/>
                <w:szCs w:val="20"/>
              </w:rPr>
              <w:t>为第一条指令的地址，开始执行，得到正确结果</w:t>
            </w:r>
            <w:r w:rsidR="007311E4">
              <w:rPr>
                <w:rFonts w:ascii="黑体" w:eastAsia="黑体" w:hAnsi="黑体" w:hint="eastAsia"/>
                <w:sz w:val="24"/>
                <w:szCs w:val="20"/>
              </w:rPr>
              <w:t>。</w:t>
            </w:r>
            <w:r w:rsidR="002F6812">
              <w:rPr>
                <w:rFonts w:ascii="黑体" w:eastAsia="黑体" w:hAnsi="黑体" w:hint="eastAsia"/>
                <w:sz w:val="24"/>
                <w:szCs w:val="20"/>
              </w:rPr>
              <w:t>结果如下：</w:t>
            </w:r>
          </w:p>
          <w:p w14:paraId="57B74C72" w14:textId="7E353B74" w:rsidR="002F6812" w:rsidRPr="002F6812" w:rsidRDefault="002F6812" w:rsidP="002F6812">
            <w:pPr>
              <w:rPr>
                <w:rFonts w:ascii="黑体" w:eastAsia="黑体" w:hAnsi="黑体"/>
                <w:sz w:val="24"/>
                <w:szCs w:val="20"/>
              </w:rPr>
            </w:pPr>
            <w:r w:rsidRPr="002F6812">
              <w:rPr>
                <w:rFonts w:ascii="黑体" w:eastAsia="黑体" w:hAnsi="黑体"/>
                <w:noProof/>
                <w:sz w:val="24"/>
                <w:szCs w:val="20"/>
              </w:rPr>
              <w:lastRenderedPageBreak/>
              <w:drawing>
                <wp:inline distT="0" distB="0" distL="0" distR="0" wp14:anchorId="04538EF9" wp14:editId="27A373BA">
                  <wp:extent cx="5257800" cy="2548890"/>
                  <wp:effectExtent l="0" t="0" r="0" b="381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954" r="313"/>
                          <a:stretch/>
                        </pic:blipFill>
                        <pic:spPr bwMode="auto">
                          <a:xfrm>
                            <a:off x="0" y="0"/>
                            <a:ext cx="5257800" cy="254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A5F3574" w14:textId="219264B4" w:rsidR="00FA1CB6" w:rsidRDefault="00FA1CB6">
            <w:pPr>
              <w:rPr>
                <w:rFonts w:ascii="黑体" w:eastAsia="黑体" w:hAnsi="黑体"/>
                <w:sz w:val="24"/>
                <w:szCs w:val="20"/>
              </w:rPr>
            </w:pPr>
          </w:p>
          <w:p w14:paraId="082E24C3" w14:textId="23F6EE5E" w:rsidR="00FA1CB6" w:rsidRDefault="00FA1CB6">
            <w:pPr>
              <w:rPr>
                <w:rFonts w:ascii="黑体" w:eastAsia="黑体" w:hAnsi="黑体"/>
                <w:sz w:val="24"/>
                <w:szCs w:val="20"/>
              </w:rPr>
            </w:pPr>
          </w:p>
          <w:p w14:paraId="53235295" w14:textId="02899337" w:rsidR="00D102B9" w:rsidRDefault="00D102B9">
            <w:pPr>
              <w:rPr>
                <w:rFonts w:ascii="黑体" w:eastAsia="黑体" w:hAnsi="黑体"/>
                <w:sz w:val="24"/>
                <w:szCs w:val="20"/>
              </w:rPr>
            </w:pPr>
            <w:r>
              <w:rPr>
                <w:rFonts w:ascii="黑体" w:eastAsia="黑体" w:hAnsi="黑体" w:hint="eastAsia"/>
                <w:sz w:val="24"/>
                <w:szCs w:val="20"/>
              </w:rPr>
              <w:t>(</w:t>
            </w:r>
            <w:r w:rsidR="000A456A">
              <w:rPr>
                <w:rFonts w:ascii="黑体" w:eastAsia="黑体" w:hAnsi="黑体"/>
                <w:sz w:val="24"/>
                <w:szCs w:val="20"/>
              </w:rPr>
              <w:t>2</w:t>
            </w:r>
            <w:r>
              <w:rPr>
                <w:rFonts w:ascii="黑体" w:eastAsia="黑体" w:hAnsi="黑体"/>
                <w:sz w:val="24"/>
                <w:szCs w:val="20"/>
              </w:rPr>
              <w:t>)</w:t>
            </w:r>
            <w:r w:rsidR="00DD21D0">
              <w:rPr>
                <w:rFonts w:ascii="黑体" w:eastAsia="黑体" w:hAnsi="黑体" w:hint="eastAsia"/>
                <w:sz w:val="24"/>
                <w:szCs w:val="20"/>
              </w:rPr>
              <w:t>考核：</w:t>
            </w:r>
          </w:p>
          <w:p w14:paraId="319F3C19" w14:textId="03F9AF1D" w:rsidR="00D102B9" w:rsidRDefault="00D102B9">
            <w:pPr>
              <w:rPr>
                <w:rFonts w:ascii="黑体" w:eastAsia="黑体" w:hAnsi="黑体"/>
                <w:sz w:val="24"/>
                <w:szCs w:val="20"/>
              </w:rPr>
            </w:pPr>
            <w:r w:rsidRPr="00D102B9">
              <w:rPr>
                <w:rFonts w:ascii="黑体" w:eastAsia="黑体" w:hAnsi="黑体"/>
                <w:sz w:val="24"/>
                <w:szCs w:val="20"/>
              </w:rPr>
              <w:drawing>
                <wp:inline distT="0" distB="0" distL="0" distR="0" wp14:anchorId="1CBFA2AF" wp14:editId="7ED0E16C">
                  <wp:extent cx="5274310" cy="4437380"/>
                  <wp:effectExtent l="0" t="0" r="2540" b="127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437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7147D6" w14:textId="32DDBD07" w:rsidR="00D102B9" w:rsidRDefault="00D102B9">
            <w:pPr>
              <w:rPr>
                <w:rFonts w:ascii="黑体" w:eastAsia="黑体" w:hAnsi="黑体"/>
                <w:sz w:val="24"/>
                <w:szCs w:val="20"/>
              </w:rPr>
            </w:pPr>
          </w:p>
          <w:p w14:paraId="7FA978AD" w14:textId="23877B76" w:rsidR="00D102B9" w:rsidRDefault="00D102B9">
            <w:pPr>
              <w:rPr>
                <w:rFonts w:ascii="黑体" w:eastAsia="黑体" w:hAnsi="黑体"/>
                <w:sz w:val="24"/>
                <w:szCs w:val="20"/>
              </w:rPr>
            </w:pPr>
          </w:p>
          <w:p w14:paraId="1F982607" w14:textId="1E289BEE" w:rsidR="00D102B9" w:rsidRDefault="00DD21D0">
            <w:pPr>
              <w:rPr>
                <w:rFonts w:ascii="黑体" w:eastAsia="黑体" w:hAnsi="黑体"/>
                <w:sz w:val="24"/>
                <w:szCs w:val="20"/>
              </w:rPr>
            </w:pPr>
            <w:r w:rsidRPr="00DD21D0">
              <w:rPr>
                <w:rFonts w:ascii="黑体" w:eastAsia="黑体" w:hAnsi="黑体"/>
                <w:sz w:val="24"/>
                <w:szCs w:val="20"/>
              </w:rPr>
              <w:lastRenderedPageBreak/>
              <w:drawing>
                <wp:inline distT="0" distB="0" distL="0" distR="0" wp14:anchorId="16F2AF0A" wp14:editId="7731C13C">
                  <wp:extent cx="2179509" cy="2118544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9509" cy="21185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9A4CCA" w14:textId="3B80CA48" w:rsidR="00D102B9" w:rsidRDefault="00D102B9">
            <w:pPr>
              <w:rPr>
                <w:rFonts w:ascii="黑体" w:eastAsia="黑体" w:hAnsi="黑体"/>
                <w:sz w:val="24"/>
                <w:szCs w:val="20"/>
              </w:rPr>
            </w:pPr>
          </w:p>
          <w:p w14:paraId="56DD1162" w14:textId="0CFC27A1" w:rsidR="00D102B9" w:rsidRDefault="000A456A">
            <w:pPr>
              <w:rPr>
                <w:rFonts w:ascii="黑体" w:eastAsia="黑体" w:hAnsi="黑体" w:hint="eastAsia"/>
                <w:sz w:val="24"/>
                <w:szCs w:val="20"/>
              </w:rPr>
            </w:pPr>
            <w:r>
              <w:rPr>
                <w:rFonts w:ascii="黑体" w:eastAsia="黑体" w:hAnsi="黑体" w:hint="eastAsia"/>
                <w:sz w:val="24"/>
                <w:szCs w:val="20"/>
              </w:rPr>
              <w:t>冯诺依曼计算机</w:t>
            </w:r>
            <w:r w:rsidR="00AC1042">
              <w:rPr>
                <w:rFonts w:ascii="黑体" w:eastAsia="黑体" w:hAnsi="黑体" w:hint="eastAsia"/>
                <w:sz w:val="24"/>
                <w:szCs w:val="20"/>
              </w:rPr>
              <w:t>的核心就是整体逻辑上是顺序执行，C</w:t>
            </w:r>
            <w:r w:rsidR="00AC1042">
              <w:rPr>
                <w:rFonts w:ascii="黑体" w:eastAsia="黑体" w:hAnsi="黑体"/>
                <w:sz w:val="24"/>
                <w:szCs w:val="20"/>
              </w:rPr>
              <w:t>PU</w:t>
            </w:r>
            <w:r w:rsidR="00AC1042">
              <w:rPr>
                <w:rFonts w:ascii="黑体" w:eastAsia="黑体" w:hAnsi="黑体" w:hint="eastAsia"/>
                <w:sz w:val="24"/>
                <w:szCs w:val="20"/>
              </w:rPr>
              <w:t>永远朝P</w:t>
            </w:r>
            <w:r w:rsidR="00AC1042">
              <w:rPr>
                <w:rFonts w:ascii="黑体" w:eastAsia="黑体" w:hAnsi="黑体"/>
                <w:sz w:val="24"/>
                <w:szCs w:val="20"/>
              </w:rPr>
              <w:t>C</w:t>
            </w:r>
            <w:r w:rsidR="00AC1042">
              <w:rPr>
                <w:rFonts w:ascii="黑体" w:eastAsia="黑体" w:hAnsi="黑体" w:hint="eastAsia"/>
                <w:sz w:val="24"/>
                <w:szCs w:val="20"/>
              </w:rPr>
              <w:t>要下一条指令的位置。</w:t>
            </w:r>
          </w:p>
          <w:p w14:paraId="24DB6479" w14:textId="0FAA307B" w:rsidR="00D102B9" w:rsidRDefault="00D102B9">
            <w:pPr>
              <w:rPr>
                <w:rFonts w:ascii="黑体" w:eastAsia="黑体" w:hAnsi="黑体"/>
                <w:sz w:val="24"/>
                <w:szCs w:val="20"/>
              </w:rPr>
            </w:pPr>
          </w:p>
          <w:p w14:paraId="0F128CD8" w14:textId="55B1E9BF" w:rsidR="00D102B9" w:rsidRDefault="00D102B9">
            <w:pPr>
              <w:rPr>
                <w:rFonts w:ascii="黑体" w:eastAsia="黑体" w:hAnsi="黑体"/>
                <w:sz w:val="24"/>
                <w:szCs w:val="20"/>
              </w:rPr>
            </w:pPr>
          </w:p>
          <w:p w14:paraId="256135D5" w14:textId="1D5AE002" w:rsidR="00D102B9" w:rsidRDefault="00D102B9">
            <w:pPr>
              <w:rPr>
                <w:rFonts w:ascii="黑体" w:eastAsia="黑体" w:hAnsi="黑体"/>
                <w:sz w:val="24"/>
                <w:szCs w:val="20"/>
              </w:rPr>
            </w:pPr>
          </w:p>
          <w:p w14:paraId="425065F9" w14:textId="2164D29B" w:rsidR="00D102B9" w:rsidRDefault="00D102B9">
            <w:pPr>
              <w:rPr>
                <w:rFonts w:ascii="黑体" w:eastAsia="黑体" w:hAnsi="黑体"/>
                <w:sz w:val="24"/>
                <w:szCs w:val="20"/>
              </w:rPr>
            </w:pPr>
          </w:p>
          <w:p w14:paraId="33F05349" w14:textId="77777777" w:rsidR="00D102B9" w:rsidRDefault="00D102B9">
            <w:pPr>
              <w:rPr>
                <w:rFonts w:ascii="黑体" w:eastAsia="黑体" w:hAnsi="黑体" w:hint="eastAsia"/>
                <w:sz w:val="24"/>
                <w:szCs w:val="20"/>
              </w:rPr>
            </w:pPr>
          </w:p>
          <w:p w14:paraId="3F14B082" w14:textId="24D0FAB7" w:rsidR="00A72814" w:rsidRPr="00FA1CB6" w:rsidRDefault="00A72814" w:rsidP="00FA1CB6">
            <w:pPr>
              <w:rPr>
                <w:rFonts w:ascii="黑体" w:eastAsia="黑体" w:hAnsi="黑体"/>
                <w:iCs/>
                <w:sz w:val="24"/>
                <w:szCs w:val="20"/>
              </w:rPr>
            </w:pPr>
          </w:p>
        </w:tc>
      </w:tr>
      <w:tr w:rsidR="00FE38B4" w14:paraId="46D83257" w14:textId="77777777" w:rsidTr="00337D3A">
        <w:trPr>
          <w:trHeight w:val="1998"/>
        </w:trPr>
        <w:tc>
          <w:tcPr>
            <w:tcW w:w="85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C0E259" w14:textId="46CB2B95" w:rsidR="009D2ECC" w:rsidRDefault="00C8157D">
            <w:pPr>
              <w:spacing w:line="300" w:lineRule="auto"/>
              <w:rPr>
                <w:rFonts w:ascii="黑体" w:eastAsia="黑体" w:hAnsi="黑体"/>
                <w:sz w:val="24"/>
                <w:szCs w:val="20"/>
              </w:rPr>
            </w:pPr>
            <w:r>
              <w:rPr>
                <w:rFonts w:ascii="黑体" w:eastAsia="黑体" w:hAnsi="黑体"/>
                <w:sz w:val="24"/>
                <w:szCs w:val="20"/>
              </w:rPr>
              <w:lastRenderedPageBreak/>
              <w:t>结论分析与体会：</w:t>
            </w:r>
          </w:p>
          <w:p w14:paraId="7B53DA4D" w14:textId="7B41B66A" w:rsidR="009D2ECC" w:rsidRDefault="009D2ECC" w:rsidP="009D2ECC">
            <w:pPr>
              <w:pStyle w:val="ac"/>
              <w:numPr>
                <w:ilvl w:val="0"/>
                <w:numId w:val="2"/>
              </w:numPr>
              <w:spacing w:line="300" w:lineRule="auto"/>
              <w:rPr>
                <w:rFonts w:ascii="黑体" w:eastAsia="黑体" w:hAnsi="黑体"/>
                <w:sz w:val="24"/>
                <w:szCs w:val="20"/>
              </w:rPr>
            </w:pPr>
            <w:r>
              <w:rPr>
                <w:rFonts w:ascii="黑体" w:eastAsia="黑体" w:hAnsi="黑体" w:hint="eastAsia"/>
                <w:sz w:val="24"/>
                <w:szCs w:val="20"/>
              </w:rPr>
              <w:t>P</w:t>
            </w:r>
            <w:r>
              <w:rPr>
                <w:rFonts w:ascii="黑体" w:eastAsia="黑体" w:hAnsi="黑体"/>
                <w:sz w:val="24"/>
                <w:szCs w:val="20"/>
              </w:rPr>
              <w:t>C</w:t>
            </w:r>
            <w:r>
              <w:rPr>
                <w:rFonts w:ascii="黑体" w:eastAsia="黑体" w:hAnsi="黑体" w:hint="eastAsia"/>
                <w:sz w:val="24"/>
                <w:szCs w:val="20"/>
              </w:rPr>
              <w:t>寄存器的作用：指向下一条要执行的指令的地址.</w:t>
            </w:r>
            <w:r>
              <w:rPr>
                <w:rFonts w:ascii="黑体" w:eastAsia="黑体" w:hAnsi="黑体"/>
                <w:sz w:val="24"/>
                <w:szCs w:val="20"/>
              </w:rPr>
              <w:t>CPU</w:t>
            </w:r>
            <w:r>
              <w:rPr>
                <w:rFonts w:ascii="黑体" w:eastAsia="黑体" w:hAnsi="黑体" w:hint="eastAsia"/>
                <w:sz w:val="24"/>
                <w:szCs w:val="20"/>
              </w:rPr>
              <w:t>每次都是直接朝P</w:t>
            </w:r>
            <w:r>
              <w:rPr>
                <w:rFonts w:ascii="黑体" w:eastAsia="黑体" w:hAnsi="黑体"/>
                <w:sz w:val="24"/>
                <w:szCs w:val="20"/>
              </w:rPr>
              <w:t>C</w:t>
            </w:r>
            <w:r>
              <w:rPr>
                <w:rFonts w:ascii="黑体" w:eastAsia="黑体" w:hAnsi="黑体" w:hint="eastAsia"/>
                <w:sz w:val="24"/>
                <w:szCs w:val="20"/>
              </w:rPr>
              <w:t>要指令。</w:t>
            </w:r>
          </w:p>
          <w:p w14:paraId="22FFF6D2" w14:textId="12A12AF4" w:rsidR="006D7905" w:rsidRDefault="006D7905" w:rsidP="009D2ECC">
            <w:pPr>
              <w:pStyle w:val="ac"/>
              <w:numPr>
                <w:ilvl w:val="0"/>
                <w:numId w:val="2"/>
              </w:numPr>
              <w:spacing w:line="300" w:lineRule="auto"/>
              <w:rPr>
                <w:rFonts w:ascii="黑体" w:eastAsia="黑体" w:hAnsi="黑体"/>
                <w:sz w:val="24"/>
                <w:szCs w:val="20"/>
              </w:rPr>
            </w:pPr>
            <w:r>
              <w:rPr>
                <w:rFonts w:ascii="黑体" w:eastAsia="黑体" w:hAnsi="黑体" w:hint="eastAsia"/>
                <w:sz w:val="24"/>
                <w:szCs w:val="20"/>
              </w:rPr>
              <w:t>明白了冯诺依曼各个部件的功能</w:t>
            </w:r>
            <w:r w:rsidR="00880405">
              <w:rPr>
                <w:rFonts w:ascii="黑体" w:eastAsia="黑体" w:hAnsi="黑体" w:hint="eastAsia"/>
                <w:sz w:val="24"/>
                <w:szCs w:val="20"/>
              </w:rPr>
              <w:t>，与各个部件之间的联系：如C</w:t>
            </w:r>
            <w:r w:rsidR="00880405">
              <w:rPr>
                <w:rFonts w:ascii="黑体" w:eastAsia="黑体" w:hAnsi="黑体"/>
                <w:sz w:val="24"/>
                <w:szCs w:val="20"/>
              </w:rPr>
              <w:t>PU</w:t>
            </w:r>
            <w:r w:rsidR="00880405">
              <w:rPr>
                <w:rFonts w:ascii="黑体" w:eastAsia="黑体" w:hAnsi="黑体" w:hint="eastAsia"/>
                <w:sz w:val="24"/>
                <w:szCs w:val="20"/>
              </w:rPr>
              <w:t>永远朝P</w:t>
            </w:r>
            <w:r w:rsidR="00880405">
              <w:rPr>
                <w:rFonts w:ascii="黑体" w:eastAsia="黑体" w:hAnsi="黑体"/>
                <w:sz w:val="24"/>
                <w:szCs w:val="20"/>
              </w:rPr>
              <w:t>C</w:t>
            </w:r>
            <w:r w:rsidR="00880405">
              <w:rPr>
                <w:rFonts w:ascii="黑体" w:eastAsia="黑体" w:hAnsi="黑体" w:hint="eastAsia"/>
                <w:sz w:val="24"/>
                <w:szCs w:val="20"/>
              </w:rPr>
              <w:t>要下一条指令的位置</w:t>
            </w:r>
          </w:p>
          <w:p w14:paraId="7D9F35DB" w14:textId="3FD081F5" w:rsidR="009D2ECC" w:rsidRDefault="009D2ECC" w:rsidP="009D2ECC">
            <w:pPr>
              <w:pStyle w:val="ac"/>
              <w:numPr>
                <w:ilvl w:val="0"/>
                <w:numId w:val="2"/>
              </w:numPr>
              <w:spacing w:line="300" w:lineRule="auto"/>
              <w:rPr>
                <w:rFonts w:ascii="黑体" w:eastAsia="黑体" w:hAnsi="黑体"/>
                <w:sz w:val="24"/>
                <w:szCs w:val="20"/>
              </w:rPr>
            </w:pPr>
            <w:r>
              <w:rPr>
                <w:rFonts w:ascii="黑体" w:eastAsia="黑体" w:hAnsi="黑体" w:hint="eastAsia"/>
                <w:sz w:val="24"/>
                <w:szCs w:val="20"/>
              </w:rPr>
              <w:t>寄存器类似于C语言中的变量</w:t>
            </w:r>
            <w:r w:rsidR="00B04F3E">
              <w:rPr>
                <w:rFonts w:ascii="黑体" w:eastAsia="黑体" w:hAnsi="黑体" w:hint="eastAsia"/>
                <w:sz w:val="24"/>
                <w:szCs w:val="20"/>
              </w:rPr>
              <w:t>，我们每次要对</w:t>
            </w:r>
            <w:r w:rsidR="00BF5D1E">
              <w:rPr>
                <w:rFonts w:ascii="黑体" w:eastAsia="黑体" w:hAnsi="黑体" w:hint="eastAsia"/>
                <w:sz w:val="24"/>
                <w:szCs w:val="20"/>
              </w:rPr>
              <w:t>被卷积矩阵和卷积核做运算时候，都应该将它们l</w:t>
            </w:r>
            <w:r w:rsidR="00BF5D1E">
              <w:rPr>
                <w:rFonts w:ascii="黑体" w:eastAsia="黑体" w:hAnsi="黑体"/>
                <w:sz w:val="24"/>
                <w:szCs w:val="20"/>
              </w:rPr>
              <w:t>oad</w:t>
            </w:r>
            <w:r w:rsidR="00BF5D1E">
              <w:rPr>
                <w:rFonts w:ascii="黑体" w:eastAsia="黑体" w:hAnsi="黑体" w:hint="eastAsia"/>
                <w:sz w:val="24"/>
                <w:szCs w:val="20"/>
              </w:rPr>
              <w:t>到寄存器中做运算。同时由于寄存器数目的限制（本实验只有3个），我们应该将对应的计算结果保存临时数据区，每轮循环结束后</w:t>
            </w:r>
            <w:r w:rsidR="00DA368F">
              <w:rPr>
                <w:rFonts w:ascii="黑体" w:eastAsia="黑体" w:hAnsi="黑体" w:hint="eastAsia"/>
                <w:sz w:val="24"/>
                <w:szCs w:val="20"/>
              </w:rPr>
              <w:t>，将临时数据区的值l</w:t>
            </w:r>
            <w:r w:rsidR="00DA368F">
              <w:rPr>
                <w:rFonts w:ascii="黑体" w:eastAsia="黑体" w:hAnsi="黑体"/>
                <w:sz w:val="24"/>
                <w:szCs w:val="20"/>
              </w:rPr>
              <w:t>oad</w:t>
            </w:r>
            <w:r w:rsidR="00DA368F">
              <w:rPr>
                <w:rFonts w:ascii="黑体" w:eastAsia="黑体" w:hAnsi="黑体" w:hint="eastAsia"/>
                <w:sz w:val="24"/>
                <w:szCs w:val="20"/>
              </w:rPr>
              <w:t>到寄存器中进行运算，得到结果回写</w:t>
            </w:r>
          </w:p>
          <w:p w14:paraId="43CA2518" w14:textId="5A718368" w:rsidR="00B95580" w:rsidRDefault="00B95580" w:rsidP="00DC337E">
            <w:pPr>
              <w:pStyle w:val="ac"/>
              <w:numPr>
                <w:ilvl w:val="0"/>
                <w:numId w:val="2"/>
              </w:numPr>
              <w:spacing w:line="300" w:lineRule="auto"/>
              <w:rPr>
                <w:rFonts w:ascii="黑体" w:eastAsia="黑体" w:hAnsi="黑体"/>
                <w:sz w:val="24"/>
                <w:szCs w:val="20"/>
              </w:rPr>
            </w:pPr>
            <w:r>
              <w:rPr>
                <w:rFonts w:ascii="黑体" w:eastAsia="黑体" w:hAnsi="黑体" w:hint="eastAsia"/>
                <w:sz w:val="24"/>
                <w:szCs w:val="20"/>
              </w:rPr>
              <w:t>最后输入保存的结果地址的时候一定要区分大小写！否则会判错</w:t>
            </w:r>
          </w:p>
          <w:p w14:paraId="4FCB0E0A" w14:textId="17527E4F" w:rsidR="006505BC" w:rsidRPr="00DC337E" w:rsidRDefault="006505BC" w:rsidP="00DC337E">
            <w:pPr>
              <w:pStyle w:val="ac"/>
              <w:numPr>
                <w:ilvl w:val="0"/>
                <w:numId w:val="2"/>
              </w:numPr>
              <w:spacing w:line="300" w:lineRule="auto"/>
              <w:rPr>
                <w:rFonts w:ascii="黑体" w:eastAsia="黑体" w:hAnsi="黑体" w:hint="eastAsia"/>
                <w:sz w:val="24"/>
                <w:szCs w:val="20"/>
              </w:rPr>
            </w:pPr>
            <w:r>
              <w:rPr>
                <w:rFonts w:ascii="黑体" w:eastAsia="黑体" w:hAnsi="黑体" w:hint="eastAsia"/>
                <w:sz w:val="24"/>
                <w:szCs w:val="20"/>
              </w:rPr>
              <w:t>实验平台用的指令体系结果与M</w:t>
            </w:r>
            <w:r>
              <w:rPr>
                <w:rFonts w:ascii="黑体" w:eastAsia="黑体" w:hAnsi="黑体"/>
                <w:sz w:val="24"/>
                <w:szCs w:val="20"/>
              </w:rPr>
              <w:t>IPS</w:t>
            </w:r>
            <w:r>
              <w:rPr>
                <w:rFonts w:ascii="黑体" w:eastAsia="黑体" w:hAnsi="黑体" w:hint="eastAsia"/>
                <w:sz w:val="24"/>
                <w:szCs w:val="20"/>
              </w:rPr>
              <w:t>的指令体系有细微的区别，需要注意</w:t>
            </w:r>
          </w:p>
          <w:p w14:paraId="0F6866AE" w14:textId="48FD05E2" w:rsidR="007A0478" w:rsidRPr="007A0478" w:rsidRDefault="00BA4DD8" w:rsidP="007A0478">
            <w:pPr>
              <w:pStyle w:val="ac"/>
              <w:numPr>
                <w:ilvl w:val="0"/>
                <w:numId w:val="2"/>
              </w:numPr>
              <w:spacing w:line="300" w:lineRule="auto"/>
              <w:rPr>
                <w:rFonts w:ascii="黑体" w:eastAsia="黑体" w:hAnsi="黑体"/>
                <w:sz w:val="24"/>
                <w:szCs w:val="20"/>
              </w:rPr>
            </w:pPr>
            <w:r>
              <w:rPr>
                <w:rFonts w:ascii="黑体" w:eastAsia="黑体" w:hAnsi="黑体" w:hint="eastAsia"/>
                <w:sz w:val="24"/>
                <w:szCs w:val="20"/>
              </w:rPr>
              <w:t>面对不熟悉的知识，我们应该去搜索相关的资料。比如卷积</w:t>
            </w:r>
            <w:r w:rsidR="004B6B5D">
              <w:rPr>
                <w:rFonts w:ascii="黑体" w:eastAsia="黑体" w:hAnsi="黑体" w:hint="eastAsia"/>
                <w:sz w:val="24"/>
                <w:szCs w:val="20"/>
              </w:rPr>
              <w:t>是课本上没有的，但是却是机器学习中很重要的一个概念</w:t>
            </w:r>
            <w:r w:rsidR="007A5315">
              <w:rPr>
                <w:rFonts w:ascii="黑体" w:eastAsia="黑体" w:hAnsi="黑体" w:hint="eastAsia"/>
                <w:sz w:val="24"/>
                <w:szCs w:val="20"/>
              </w:rPr>
              <w:t>，</w:t>
            </w:r>
            <w:r w:rsidR="000E020E">
              <w:rPr>
                <w:rFonts w:ascii="黑体" w:eastAsia="黑体" w:hAnsi="黑体" w:hint="eastAsia"/>
                <w:sz w:val="24"/>
                <w:szCs w:val="20"/>
              </w:rPr>
              <w:t>比如用在</w:t>
            </w:r>
            <w:r w:rsidR="000E020E" w:rsidRPr="000E020E">
              <w:rPr>
                <w:rFonts w:ascii="黑体" w:eastAsia="黑体" w:hAnsi="黑体" w:hint="eastAsia"/>
                <w:sz w:val="24"/>
                <w:szCs w:val="20"/>
              </w:rPr>
              <w:t>输出图像边缘强化等</w:t>
            </w:r>
            <w:r w:rsidR="000E020E">
              <w:rPr>
                <w:rFonts w:ascii="黑体" w:eastAsia="黑体" w:hAnsi="黑体" w:hint="eastAsia"/>
                <w:sz w:val="24"/>
                <w:szCs w:val="20"/>
              </w:rPr>
              <w:t>领域</w:t>
            </w:r>
            <w:r w:rsidR="000E020E" w:rsidRPr="000E020E">
              <w:rPr>
                <w:rFonts w:ascii="黑体" w:eastAsia="黑体" w:hAnsi="黑体" w:hint="eastAsia"/>
                <w:sz w:val="24"/>
                <w:szCs w:val="20"/>
              </w:rPr>
              <w:t>。</w:t>
            </w:r>
            <w:r w:rsidR="007A5315">
              <w:rPr>
                <w:rFonts w:ascii="黑体" w:eastAsia="黑体" w:hAnsi="黑体" w:hint="eastAsia"/>
                <w:sz w:val="24"/>
                <w:szCs w:val="20"/>
              </w:rPr>
              <w:t>一维卷积的实质就是</w:t>
            </w:r>
            <w:r w:rsidR="00317C96">
              <w:rPr>
                <w:rFonts w:ascii="黑体" w:eastAsia="黑体" w:hAnsi="黑体" w:hint="eastAsia"/>
                <w:sz w:val="24"/>
                <w:szCs w:val="20"/>
              </w:rPr>
              <w:t>将一个函数反转，再滑动叠加。</w:t>
            </w:r>
            <w:r w:rsidR="003D279B">
              <w:rPr>
                <w:rFonts w:ascii="黑体" w:eastAsia="黑体" w:hAnsi="黑体" w:hint="eastAsia"/>
                <w:sz w:val="24"/>
                <w:szCs w:val="20"/>
              </w:rPr>
              <w:t>了解一些实际的应用能够更好的帮我们理解实验。</w:t>
            </w:r>
            <w:r w:rsidR="008D67CC">
              <w:rPr>
                <w:rFonts w:ascii="黑体" w:eastAsia="黑体" w:hAnsi="黑体" w:hint="eastAsia"/>
                <w:sz w:val="24"/>
                <w:szCs w:val="20"/>
              </w:rPr>
              <w:t>输出图像边缘强化用到的就是二维的卷积，需要对卷积核进行处理</w:t>
            </w:r>
            <w:r w:rsidR="007A0478">
              <w:rPr>
                <w:rFonts w:ascii="黑体" w:eastAsia="黑体" w:hAnsi="黑体" w:hint="eastAsia"/>
                <w:sz w:val="24"/>
                <w:szCs w:val="20"/>
              </w:rPr>
              <w:t>，比如：</w:t>
            </w:r>
            <w:r w:rsidR="007A0478" w:rsidRPr="007A0478">
              <w:rPr>
                <w:rFonts w:ascii="黑体" w:eastAsia="黑体" w:hAnsi="黑体"/>
                <w:noProof/>
                <w:sz w:val="24"/>
                <w:szCs w:val="20"/>
              </w:rPr>
              <w:drawing>
                <wp:inline distT="0" distB="0" distL="0" distR="0" wp14:anchorId="4C2BB354" wp14:editId="438B8E2C">
                  <wp:extent cx="2476715" cy="1104996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715" cy="1104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17F618" w14:textId="78F8C9C6" w:rsidR="007A0478" w:rsidRDefault="007A0478" w:rsidP="007A0478">
            <w:pPr>
              <w:spacing w:line="300" w:lineRule="auto"/>
              <w:rPr>
                <w:rFonts w:ascii="黑体" w:eastAsia="黑体" w:hAnsi="黑体"/>
                <w:sz w:val="24"/>
                <w:szCs w:val="20"/>
              </w:rPr>
            </w:pPr>
            <w:r>
              <w:rPr>
                <w:rFonts w:ascii="黑体" w:eastAsia="黑体" w:hAnsi="黑体" w:hint="eastAsia"/>
                <w:sz w:val="24"/>
                <w:szCs w:val="20"/>
              </w:rPr>
              <w:lastRenderedPageBreak/>
              <w:t>就能突出边缘。</w:t>
            </w:r>
          </w:p>
          <w:p w14:paraId="6B117C83" w14:textId="18E2AA20" w:rsidR="007A0478" w:rsidRDefault="007A0478" w:rsidP="007A0478">
            <w:pPr>
              <w:spacing w:line="300" w:lineRule="auto"/>
              <w:rPr>
                <w:rFonts w:ascii="黑体" w:eastAsia="黑体" w:hAnsi="黑体"/>
                <w:sz w:val="24"/>
                <w:szCs w:val="20"/>
              </w:rPr>
            </w:pPr>
          </w:p>
          <w:p w14:paraId="4AA53CE8" w14:textId="401E5B5C" w:rsidR="007A0478" w:rsidRDefault="007A0478" w:rsidP="007A0478">
            <w:pPr>
              <w:spacing w:line="300" w:lineRule="auto"/>
              <w:rPr>
                <w:rFonts w:ascii="黑体" w:eastAsia="黑体" w:hAnsi="黑体"/>
                <w:sz w:val="24"/>
                <w:szCs w:val="20"/>
              </w:rPr>
            </w:pPr>
          </w:p>
          <w:p w14:paraId="67A3B269" w14:textId="0E0045C2" w:rsidR="007A0478" w:rsidRDefault="007A0478" w:rsidP="007A0478">
            <w:pPr>
              <w:spacing w:line="300" w:lineRule="auto"/>
              <w:rPr>
                <w:rFonts w:ascii="黑体" w:eastAsia="黑体" w:hAnsi="黑体"/>
                <w:sz w:val="24"/>
                <w:szCs w:val="20"/>
              </w:rPr>
            </w:pPr>
          </w:p>
          <w:p w14:paraId="3B80CE43" w14:textId="77777777" w:rsidR="007A0478" w:rsidRPr="007A0478" w:rsidRDefault="007A0478" w:rsidP="007A0478">
            <w:pPr>
              <w:spacing w:line="300" w:lineRule="auto"/>
              <w:rPr>
                <w:rFonts w:ascii="黑体" w:eastAsia="黑体" w:hAnsi="黑体"/>
                <w:sz w:val="24"/>
                <w:szCs w:val="20"/>
              </w:rPr>
            </w:pPr>
          </w:p>
          <w:p w14:paraId="135CAFDA" w14:textId="77777777" w:rsidR="00B11881" w:rsidRDefault="00B11881" w:rsidP="00DC6B23">
            <w:pPr>
              <w:spacing w:line="300" w:lineRule="auto"/>
              <w:rPr>
                <w:rFonts w:ascii="黑体" w:eastAsia="黑体" w:hAnsi="黑体"/>
                <w:sz w:val="24"/>
                <w:szCs w:val="20"/>
              </w:rPr>
            </w:pPr>
          </w:p>
          <w:p w14:paraId="004294ED" w14:textId="77777777" w:rsidR="00B11881" w:rsidRDefault="00B11881" w:rsidP="00DC6B23">
            <w:pPr>
              <w:spacing w:line="300" w:lineRule="auto"/>
              <w:rPr>
                <w:rFonts w:ascii="黑体" w:eastAsia="黑体" w:hAnsi="黑体"/>
                <w:sz w:val="24"/>
                <w:szCs w:val="20"/>
              </w:rPr>
            </w:pPr>
          </w:p>
          <w:p w14:paraId="68220D31" w14:textId="77777777" w:rsidR="00B11881" w:rsidRDefault="00B11881" w:rsidP="00DC6B23">
            <w:pPr>
              <w:spacing w:line="300" w:lineRule="auto"/>
              <w:rPr>
                <w:rFonts w:ascii="黑体" w:eastAsia="黑体" w:hAnsi="黑体"/>
                <w:sz w:val="24"/>
                <w:szCs w:val="20"/>
              </w:rPr>
            </w:pPr>
          </w:p>
          <w:p w14:paraId="56D53B0A" w14:textId="38DFCF3A" w:rsidR="00B11881" w:rsidRDefault="00B11881" w:rsidP="00DC6B23">
            <w:pPr>
              <w:spacing w:line="300" w:lineRule="auto"/>
              <w:rPr>
                <w:rFonts w:ascii="黑体" w:eastAsia="黑体" w:hAnsi="黑体"/>
                <w:sz w:val="24"/>
                <w:szCs w:val="20"/>
              </w:rPr>
            </w:pPr>
          </w:p>
          <w:p w14:paraId="3190C418" w14:textId="77777777" w:rsidR="00B11881" w:rsidRDefault="00B11881" w:rsidP="00DC6B23">
            <w:pPr>
              <w:spacing w:line="300" w:lineRule="auto"/>
              <w:rPr>
                <w:rFonts w:ascii="黑体" w:eastAsia="黑体" w:hAnsi="黑体"/>
                <w:sz w:val="24"/>
                <w:szCs w:val="20"/>
              </w:rPr>
            </w:pPr>
          </w:p>
          <w:p w14:paraId="621E7E17" w14:textId="349999A2" w:rsidR="00B11881" w:rsidRPr="00630942" w:rsidRDefault="00B11881" w:rsidP="00DC6B23">
            <w:pPr>
              <w:spacing w:line="300" w:lineRule="auto"/>
              <w:rPr>
                <w:rFonts w:ascii="黑体" w:eastAsia="黑体" w:hAnsi="黑体"/>
                <w:sz w:val="24"/>
                <w:szCs w:val="20"/>
              </w:rPr>
            </w:pPr>
          </w:p>
        </w:tc>
      </w:tr>
    </w:tbl>
    <w:p w14:paraId="6F10025A" w14:textId="355F377F" w:rsidR="00FE38B4" w:rsidRDefault="00FE38B4">
      <w:pPr>
        <w:spacing w:line="440" w:lineRule="exact"/>
      </w:pPr>
    </w:p>
    <w:p w14:paraId="20E0D5DC" w14:textId="7DF96858" w:rsidR="00247F25" w:rsidRDefault="00247F25">
      <w:pPr>
        <w:spacing w:line="440" w:lineRule="exact"/>
      </w:pPr>
    </w:p>
    <w:p w14:paraId="6424FF36" w14:textId="7A5FB592" w:rsidR="00247F25" w:rsidRDefault="00247F25">
      <w:pPr>
        <w:spacing w:line="440" w:lineRule="exact"/>
      </w:pPr>
    </w:p>
    <w:p w14:paraId="44C5A504" w14:textId="6D585168" w:rsidR="00247F25" w:rsidRDefault="00247F25">
      <w:pPr>
        <w:spacing w:line="440" w:lineRule="exact"/>
      </w:pPr>
    </w:p>
    <w:p w14:paraId="70380381" w14:textId="2FEB6E77" w:rsidR="00247F25" w:rsidRDefault="00247F25">
      <w:pPr>
        <w:spacing w:line="440" w:lineRule="exact"/>
      </w:pPr>
    </w:p>
    <w:p w14:paraId="75F995C8" w14:textId="77777777" w:rsidR="00247F25" w:rsidRDefault="00247F25">
      <w:pPr>
        <w:spacing w:line="440" w:lineRule="exact"/>
      </w:pPr>
    </w:p>
    <w:sectPr w:rsidR="00247F25">
      <w:pgSz w:w="11906" w:h="16838"/>
      <w:pgMar w:top="1440" w:right="1800" w:bottom="1440" w:left="1800" w:header="0" w:footer="0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B4723F" w14:textId="77777777" w:rsidR="00015E46" w:rsidRDefault="00015E46" w:rsidP="00FE0668">
      <w:r>
        <w:separator/>
      </w:r>
    </w:p>
  </w:endnote>
  <w:endnote w:type="continuationSeparator" w:id="0">
    <w:p w14:paraId="1F04588D" w14:textId="77777777" w:rsidR="00015E46" w:rsidRDefault="00015E46" w:rsidP="00FE06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_x005F_x000B__x005F_x000C_">
    <w:altName w:val="Cambria"/>
    <w:charset w:val="01"/>
    <w:family w:val="roman"/>
    <w:pitch w:val="variable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F396E8" w14:textId="77777777" w:rsidR="00015E46" w:rsidRDefault="00015E46" w:rsidP="00FE0668">
      <w:r>
        <w:separator/>
      </w:r>
    </w:p>
  </w:footnote>
  <w:footnote w:type="continuationSeparator" w:id="0">
    <w:p w14:paraId="0F09C968" w14:textId="77777777" w:rsidR="00015E46" w:rsidRDefault="00015E46" w:rsidP="00FE06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640CB"/>
    <w:multiLevelType w:val="hybridMultilevel"/>
    <w:tmpl w:val="0E485264"/>
    <w:lvl w:ilvl="0" w:tplc="CE426C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F762206"/>
    <w:multiLevelType w:val="hybridMultilevel"/>
    <w:tmpl w:val="EBA0E200"/>
    <w:lvl w:ilvl="0" w:tplc="B08A48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B377B8F"/>
    <w:multiLevelType w:val="hybridMultilevel"/>
    <w:tmpl w:val="6C707958"/>
    <w:lvl w:ilvl="0" w:tplc="662E7532">
      <w:start w:val="1"/>
      <w:numFmt w:val="decimalEnclosedCircle"/>
      <w:lvlText w:val="%1"/>
      <w:lvlJc w:val="left"/>
      <w:pPr>
        <w:ind w:left="36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35E3DE1"/>
    <w:multiLevelType w:val="hybridMultilevel"/>
    <w:tmpl w:val="F86266C6"/>
    <w:lvl w:ilvl="0" w:tplc="1C60D8C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72E603C"/>
    <w:multiLevelType w:val="hybridMultilevel"/>
    <w:tmpl w:val="857677D2"/>
    <w:lvl w:ilvl="0" w:tplc="FEEC33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E38B4"/>
    <w:rsid w:val="00001243"/>
    <w:rsid w:val="00015E46"/>
    <w:rsid w:val="000248F4"/>
    <w:rsid w:val="00041A98"/>
    <w:rsid w:val="00044116"/>
    <w:rsid w:val="00046F74"/>
    <w:rsid w:val="0006610A"/>
    <w:rsid w:val="00095A52"/>
    <w:rsid w:val="000A456A"/>
    <w:rsid w:val="000B7BF5"/>
    <w:rsid w:val="000E020E"/>
    <w:rsid w:val="000E77F0"/>
    <w:rsid w:val="00100F59"/>
    <w:rsid w:val="00123775"/>
    <w:rsid w:val="001242E9"/>
    <w:rsid w:val="0012634B"/>
    <w:rsid w:val="001959E6"/>
    <w:rsid w:val="001A65B5"/>
    <w:rsid w:val="001B72AE"/>
    <w:rsid w:val="00207507"/>
    <w:rsid w:val="0023624E"/>
    <w:rsid w:val="00247F25"/>
    <w:rsid w:val="002617AC"/>
    <w:rsid w:val="00296402"/>
    <w:rsid w:val="002A071D"/>
    <w:rsid w:val="002D067E"/>
    <w:rsid w:val="002F120E"/>
    <w:rsid w:val="002F4748"/>
    <w:rsid w:val="002F6812"/>
    <w:rsid w:val="003052E7"/>
    <w:rsid w:val="00317C96"/>
    <w:rsid w:val="00337D3A"/>
    <w:rsid w:val="00374077"/>
    <w:rsid w:val="003759D8"/>
    <w:rsid w:val="003A552A"/>
    <w:rsid w:val="003D279B"/>
    <w:rsid w:val="003E3A31"/>
    <w:rsid w:val="0043746F"/>
    <w:rsid w:val="00487CC4"/>
    <w:rsid w:val="0049519A"/>
    <w:rsid w:val="004A2328"/>
    <w:rsid w:val="004B6B5D"/>
    <w:rsid w:val="004D35F1"/>
    <w:rsid w:val="004E022C"/>
    <w:rsid w:val="004E363D"/>
    <w:rsid w:val="004E4678"/>
    <w:rsid w:val="00526A96"/>
    <w:rsid w:val="00530E99"/>
    <w:rsid w:val="00582DC8"/>
    <w:rsid w:val="005C2940"/>
    <w:rsid w:val="005D4D69"/>
    <w:rsid w:val="00602304"/>
    <w:rsid w:val="00605B20"/>
    <w:rsid w:val="00615AC5"/>
    <w:rsid w:val="00621B0F"/>
    <w:rsid w:val="00630942"/>
    <w:rsid w:val="00637BE2"/>
    <w:rsid w:val="00647909"/>
    <w:rsid w:val="006505BC"/>
    <w:rsid w:val="00657BE3"/>
    <w:rsid w:val="006C4F94"/>
    <w:rsid w:val="006D7905"/>
    <w:rsid w:val="00705343"/>
    <w:rsid w:val="007311E4"/>
    <w:rsid w:val="00775DF5"/>
    <w:rsid w:val="0079271D"/>
    <w:rsid w:val="007A0478"/>
    <w:rsid w:val="007A5315"/>
    <w:rsid w:val="007B626E"/>
    <w:rsid w:val="007E7134"/>
    <w:rsid w:val="007F25EF"/>
    <w:rsid w:val="007F5068"/>
    <w:rsid w:val="00815D2C"/>
    <w:rsid w:val="00833E28"/>
    <w:rsid w:val="00860A80"/>
    <w:rsid w:val="00874298"/>
    <w:rsid w:val="00880405"/>
    <w:rsid w:val="00891213"/>
    <w:rsid w:val="008C291E"/>
    <w:rsid w:val="008D67CC"/>
    <w:rsid w:val="00904EA5"/>
    <w:rsid w:val="00917A28"/>
    <w:rsid w:val="00921303"/>
    <w:rsid w:val="00933F2D"/>
    <w:rsid w:val="00966F8E"/>
    <w:rsid w:val="009B458D"/>
    <w:rsid w:val="009D2ECC"/>
    <w:rsid w:val="009E6B6F"/>
    <w:rsid w:val="00A545DB"/>
    <w:rsid w:val="00A72814"/>
    <w:rsid w:val="00A83E03"/>
    <w:rsid w:val="00A9336D"/>
    <w:rsid w:val="00A93396"/>
    <w:rsid w:val="00AA7447"/>
    <w:rsid w:val="00AC1042"/>
    <w:rsid w:val="00AE4832"/>
    <w:rsid w:val="00AE5DDF"/>
    <w:rsid w:val="00B04F3E"/>
    <w:rsid w:val="00B11881"/>
    <w:rsid w:val="00B26DBF"/>
    <w:rsid w:val="00B60752"/>
    <w:rsid w:val="00B73858"/>
    <w:rsid w:val="00B95580"/>
    <w:rsid w:val="00B965FC"/>
    <w:rsid w:val="00BA4DD8"/>
    <w:rsid w:val="00BB32C2"/>
    <w:rsid w:val="00BD123E"/>
    <w:rsid w:val="00BE6C04"/>
    <w:rsid w:val="00BF5D1E"/>
    <w:rsid w:val="00BF6DFB"/>
    <w:rsid w:val="00C05133"/>
    <w:rsid w:val="00C06AB9"/>
    <w:rsid w:val="00C06D8D"/>
    <w:rsid w:val="00C2311B"/>
    <w:rsid w:val="00C302FE"/>
    <w:rsid w:val="00C35AF3"/>
    <w:rsid w:val="00C36E71"/>
    <w:rsid w:val="00C441A4"/>
    <w:rsid w:val="00C631E8"/>
    <w:rsid w:val="00C8157D"/>
    <w:rsid w:val="00C93924"/>
    <w:rsid w:val="00CA62A1"/>
    <w:rsid w:val="00CB14C2"/>
    <w:rsid w:val="00CB390E"/>
    <w:rsid w:val="00CB6B9D"/>
    <w:rsid w:val="00CE0D3A"/>
    <w:rsid w:val="00D01421"/>
    <w:rsid w:val="00D102B9"/>
    <w:rsid w:val="00D4191C"/>
    <w:rsid w:val="00D865DB"/>
    <w:rsid w:val="00DA368F"/>
    <w:rsid w:val="00DA3753"/>
    <w:rsid w:val="00DC21F5"/>
    <w:rsid w:val="00DC337E"/>
    <w:rsid w:val="00DC6B23"/>
    <w:rsid w:val="00DD21D0"/>
    <w:rsid w:val="00DF5BFF"/>
    <w:rsid w:val="00E3314B"/>
    <w:rsid w:val="00E66E43"/>
    <w:rsid w:val="00E715A5"/>
    <w:rsid w:val="00E753E2"/>
    <w:rsid w:val="00E93F84"/>
    <w:rsid w:val="00EA6BB0"/>
    <w:rsid w:val="00F2453B"/>
    <w:rsid w:val="00F368F6"/>
    <w:rsid w:val="00F41A82"/>
    <w:rsid w:val="00F56BF8"/>
    <w:rsid w:val="00F72972"/>
    <w:rsid w:val="00F92987"/>
    <w:rsid w:val="00FA1CB6"/>
    <w:rsid w:val="00FB1A3A"/>
    <w:rsid w:val="00FB52BF"/>
    <w:rsid w:val="00FD5F81"/>
    <w:rsid w:val="00FE0668"/>
    <w:rsid w:val="00FE38B4"/>
    <w:rsid w:val="00FF4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B50DB6"/>
  <w15:docId w15:val="{29F52608-3975-4FC5-AE96-FE2FEE401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宋体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">
    <w:name w:val="Internet 链接"/>
    <w:basedOn w:val="a0"/>
    <w:uiPriority w:val="99"/>
    <w:semiHidden/>
    <w:unhideWhenUsed/>
    <w:rPr>
      <w:color w:val="0000FF"/>
      <w:u w:val="single"/>
    </w:rPr>
  </w:style>
  <w:style w:type="character" w:customStyle="1" w:styleId="a3">
    <w:name w:val="页眉 字符"/>
    <w:basedOn w:val="a0"/>
    <w:uiPriority w:val="99"/>
    <w:qFormat/>
    <w:rPr>
      <w:sz w:val="18"/>
      <w:szCs w:val="18"/>
    </w:rPr>
  </w:style>
  <w:style w:type="character" w:customStyle="1" w:styleId="a4">
    <w:name w:val="页脚 字符"/>
    <w:basedOn w:val="a0"/>
    <w:uiPriority w:val="99"/>
    <w:qFormat/>
    <w:rPr>
      <w:sz w:val="18"/>
      <w:szCs w:val="18"/>
    </w:rPr>
  </w:style>
  <w:style w:type="character" w:customStyle="1" w:styleId="headtit-color1">
    <w:name w:val="headtit-color1"/>
    <w:basedOn w:val="a0"/>
    <w:qFormat/>
    <w:rPr>
      <w:rFonts w:ascii="_x005F_x000B__x005F_x000C_" w:hAnsi="_x005F_x000B__x005F_x000C_"/>
      <w:color w:val="660000"/>
      <w:sz w:val="24"/>
      <w:szCs w:val="24"/>
    </w:rPr>
  </w:style>
  <w:style w:type="character" w:customStyle="1" w:styleId="eng-color1">
    <w:name w:val="eng-color1"/>
    <w:basedOn w:val="a0"/>
    <w:qFormat/>
    <w:rPr>
      <w:color w:val="0089B7"/>
    </w:rPr>
  </w:style>
  <w:style w:type="character" w:customStyle="1" w:styleId="ListLabel1">
    <w:name w:val="ListLabel 1"/>
    <w:qFormat/>
    <w:rPr>
      <w:rFonts w:ascii="黑体" w:eastAsia="黑体" w:hAnsi="黑体"/>
      <w:sz w:val="24"/>
      <w:szCs w:val="20"/>
    </w:rPr>
  </w:style>
  <w:style w:type="paragraph" w:customStyle="1" w:styleId="a5">
    <w:name w:val="标题样式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a9">
    <w:name w:val="索引"/>
    <w:basedOn w:val="a"/>
    <w:qFormat/>
    <w:pPr>
      <w:suppressLineNumbers/>
    </w:pPr>
    <w:rPr>
      <w:rFonts w:cs="Lohit Devanagari"/>
    </w:rPr>
  </w:style>
  <w:style w:type="paragraph" w:styleId="aa">
    <w:name w:val="footer"/>
    <w:basedOn w:val="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b">
    <w:name w:val="header"/>
    <w:basedOn w:val="a"/>
    <w:uiPriority w:val="99"/>
    <w:unhideWhenUsed/>
    <w:qFormat/>
    <w:pPr>
      <w:pBdr>
        <w:bottom w:val="single" w:sz="6" w:space="1" w:color="000000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paragraph" w:styleId="ac">
    <w:name w:val="List Paragraph"/>
    <w:basedOn w:val="a"/>
    <w:uiPriority w:val="34"/>
    <w:qFormat/>
    <w:pPr>
      <w:ind w:firstLine="420"/>
    </w:pPr>
  </w:style>
  <w:style w:type="table" w:styleId="ad">
    <w:name w:val="Table Grid"/>
    <w:basedOn w:val="a1"/>
    <w:uiPriority w:val="39"/>
    <w:rsid w:val="00EA6B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laceholder Text"/>
    <w:basedOn w:val="a0"/>
    <w:uiPriority w:val="99"/>
    <w:semiHidden/>
    <w:rsid w:val="004E363D"/>
    <w:rPr>
      <w:color w:val="808080"/>
    </w:rPr>
  </w:style>
  <w:style w:type="paragraph" w:styleId="af">
    <w:name w:val="Balloon Text"/>
    <w:basedOn w:val="a"/>
    <w:link w:val="af0"/>
    <w:uiPriority w:val="99"/>
    <w:semiHidden/>
    <w:unhideWhenUsed/>
    <w:rsid w:val="00FE0668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FE0668"/>
    <w:rPr>
      <w:rFonts w:ascii="Calibri" w:hAnsi="Calibri" w:cs="宋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6</Pages>
  <Words>325</Words>
  <Characters>1853</Characters>
  <Application>Microsoft Office Word</Application>
  <DocSecurity>0</DocSecurity>
  <Lines>15</Lines>
  <Paragraphs>4</Paragraphs>
  <ScaleCrop>false</ScaleCrop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聪聪</dc:creator>
  <cp:lastModifiedBy>隋 春雨</cp:lastModifiedBy>
  <cp:revision>54</cp:revision>
  <cp:lastPrinted>2021-10-27T03:04:00Z</cp:lastPrinted>
  <dcterms:created xsi:type="dcterms:W3CDTF">2021-10-24T07:45:00Z</dcterms:created>
  <dcterms:modified xsi:type="dcterms:W3CDTF">2021-10-27T11:22:00Z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2052-11.1.0.8696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