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1E22" w14:textId="29045610" w:rsidR="00FE38B4" w:rsidRDefault="00C8157D">
      <w:pPr>
        <w:jc w:val="center"/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 w:rsidR="00874298">
        <w:rPr>
          <w:rFonts w:ascii="黑体" w:eastAsia="黑体" w:hAnsi="黑体" w:hint="eastAsia"/>
          <w:sz w:val="32"/>
          <w:szCs w:val="32"/>
          <w:u w:val="single"/>
        </w:rPr>
        <w:t>计算机系统基础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5"/>
        <w:gridCol w:w="2116"/>
        <w:gridCol w:w="2991"/>
      </w:tblGrid>
      <w:tr w:rsidR="00C06D8D" w14:paraId="62670D6F" w14:textId="77777777" w:rsidTr="00337D3A">
        <w:trPr>
          <w:trHeight w:val="460"/>
        </w:trPr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ADA49" w14:textId="4D38812C" w:rsidR="00FE38B4" w:rsidRDefault="00C8157D">
            <w:r>
              <w:rPr>
                <w:rFonts w:ascii="黑体" w:eastAsia="黑体" w:hAnsi="黑体"/>
                <w:sz w:val="24"/>
                <w:szCs w:val="20"/>
              </w:rPr>
              <w:t>实验题目：</w:t>
            </w:r>
            <w:r w:rsidR="00917A28" w:rsidRPr="00917A28">
              <w:rPr>
                <w:rFonts w:ascii="黑体" w:eastAsia="黑体" w:hAnsi="黑体" w:hint="eastAsia"/>
                <w:sz w:val="24"/>
                <w:szCs w:val="20"/>
              </w:rPr>
              <w:t>冯·诺依曼计算机指令执行虚拟仿真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1DDA" w14:textId="176B6B8E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学号：</w:t>
            </w:r>
            <w:r w:rsidR="00FA1CB6">
              <w:rPr>
                <w:rFonts w:ascii="黑体" w:eastAsia="黑体" w:hAnsi="黑体" w:hint="eastAsia"/>
                <w:sz w:val="24"/>
                <w:szCs w:val="20"/>
              </w:rPr>
              <w:t>2</w:t>
            </w:r>
            <w:r w:rsidR="00FA1CB6">
              <w:rPr>
                <w:rFonts w:ascii="黑体" w:eastAsia="黑体" w:hAnsi="黑体"/>
                <w:sz w:val="24"/>
                <w:szCs w:val="20"/>
              </w:rPr>
              <w:t>02000130198</w:t>
            </w:r>
          </w:p>
        </w:tc>
      </w:tr>
      <w:tr w:rsidR="00207507" w14:paraId="28300828" w14:textId="77777777" w:rsidTr="00337D3A">
        <w:trPr>
          <w:trHeight w:val="45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41FA" w14:textId="2B1384BB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班级：</w:t>
            </w:r>
            <w:r w:rsidR="00337D3A" w:rsidRPr="00933F2D">
              <w:rPr>
                <w:b/>
                <w:bCs/>
              </w:rPr>
              <w:t xml:space="preserve"> </w:t>
            </w:r>
            <w:proofErr w:type="gramStart"/>
            <w:r w:rsidR="00FA1CB6" w:rsidRPr="00933F2D">
              <w:rPr>
                <w:rFonts w:ascii="黑体" w:eastAsia="黑体" w:hAnsi="黑体"/>
                <w:sz w:val="24"/>
              </w:rPr>
              <w:t>20</w:t>
            </w:r>
            <w:r w:rsidR="00FA1CB6" w:rsidRPr="00933F2D">
              <w:rPr>
                <w:rFonts w:ascii="黑体" w:eastAsia="黑体" w:hAnsi="黑体" w:hint="eastAsia"/>
                <w:sz w:val="24"/>
              </w:rPr>
              <w:t>级计科4班</w:t>
            </w:r>
            <w:proofErr w:type="gramEnd"/>
          </w:p>
        </w:tc>
        <w:tc>
          <w:tcPr>
            <w:tcW w:w="5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EE7D0" w14:textId="2B218289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姓名：</w:t>
            </w:r>
            <w:r w:rsidR="00337D3A" w:rsidRPr="00933F2D">
              <w:rPr>
                <w:b/>
                <w:bCs/>
              </w:rPr>
              <w:t xml:space="preserve"> </w:t>
            </w:r>
            <w:proofErr w:type="gramStart"/>
            <w:r w:rsidR="00FA1CB6" w:rsidRPr="00933F2D">
              <w:rPr>
                <w:rFonts w:ascii="黑体" w:eastAsia="黑体" w:hAnsi="黑体" w:hint="eastAsia"/>
                <w:sz w:val="24"/>
              </w:rPr>
              <w:t>隋</w:t>
            </w:r>
            <w:proofErr w:type="gramEnd"/>
            <w:r w:rsidR="00FA1CB6" w:rsidRPr="00933F2D">
              <w:rPr>
                <w:rFonts w:ascii="黑体" w:eastAsia="黑体" w:hAnsi="黑体" w:hint="eastAsia"/>
                <w:sz w:val="24"/>
              </w:rPr>
              <w:t>春雨</w:t>
            </w:r>
          </w:p>
        </w:tc>
      </w:tr>
      <w:tr w:rsidR="00FE38B4" w14:paraId="34FE7816" w14:textId="77777777" w:rsidTr="00337D3A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5A818" w14:textId="06FD0A3C" w:rsidR="00FE38B4" w:rsidRDefault="00C8157D" w:rsidP="00337D3A">
            <w:r>
              <w:rPr>
                <w:rFonts w:ascii="黑体" w:eastAsia="黑体" w:hAnsi="黑体"/>
                <w:sz w:val="24"/>
                <w:szCs w:val="20"/>
              </w:rPr>
              <w:t>Email：</w:t>
            </w:r>
            <w:r w:rsidR="00FA1CB6">
              <w:rPr>
                <w:rFonts w:ascii="黑体" w:eastAsia="黑体" w:hAnsi="黑体" w:hint="eastAsia"/>
                <w:sz w:val="24"/>
                <w:szCs w:val="20"/>
              </w:rPr>
              <w:t>2</w:t>
            </w:r>
            <w:r w:rsidR="00FA1CB6">
              <w:rPr>
                <w:rFonts w:ascii="黑体" w:eastAsia="黑体" w:hAnsi="黑体"/>
                <w:sz w:val="24"/>
                <w:szCs w:val="20"/>
              </w:rPr>
              <w:t>018640800@qq.com</w:t>
            </w:r>
          </w:p>
        </w:tc>
      </w:tr>
      <w:tr w:rsidR="00FE38B4" w14:paraId="79EC01B3" w14:textId="77777777" w:rsidTr="00337D3A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B5E4" w14:textId="541A054A" w:rsidR="00FE38B4" w:rsidRPr="00A545DB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 w:rsidRPr="00A545DB">
              <w:rPr>
                <w:rFonts w:ascii="黑体" w:eastAsia="黑体" w:hAnsi="黑体"/>
                <w:sz w:val="24"/>
                <w:szCs w:val="20"/>
              </w:rPr>
              <w:t>实验目的：</w:t>
            </w:r>
          </w:p>
          <w:p w14:paraId="38222B1F" w14:textId="77777777" w:rsidR="00AF537F" w:rsidRDefault="00AF537F" w:rsidP="00AF537F">
            <w:pPr>
              <w:pStyle w:val="ac"/>
              <w:numPr>
                <w:ilvl w:val="0"/>
                <w:numId w:val="6"/>
              </w:numPr>
              <w:spacing w:line="300" w:lineRule="auto"/>
            </w:pPr>
            <w:r>
              <w:t xml:space="preserve">Cache </w:t>
            </w:r>
            <w:r>
              <w:t>结构及功能的设计</w:t>
            </w:r>
            <w:r>
              <w:t xml:space="preserve"> </w:t>
            </w:r>
          </w:p>
          <w:p w14:paraId="6896D71C" w14:textId="77777777" w:rsidR="00AF537F" w:rsidRDefault="00AF537F" w:rsidP="00AF537F">
            <w:pPr>
              <w:pStyle w:val="ac"/>
              <w:numPr>
                <w:ilvl w:val="0"/>
                <w:numId w:val="6"/>
              </w:numPr>
              <w:spacing w:line="300" w:lineRule="auto"/>
            </w:pPr>
            <w:r>
              <w:t>了解指令流水线运行的过程</w:t>
            </w:r>
            <w:r>
              <w:t xml:space="preserve"> </w:t>
            </w:r>
          </w:p>
          <w:p w14:paraId="56BBB3C2" w14:textId="11DD0F0B" w:rsidR="00C302FE" w:rsidRPr="00AF537F" w:rsidRDefault="00AF537F" w:rsidP="00AF537F">
            <w:pPr>
              <w:pStyle w:val="ac"/>
              <w:numPr>
                <w:ilvl w:val="0"/>
                <w:numId w:val="6"/>
              </w:numPr>
              <w:spacing w:line="300" w:lineRule="auto"/>
              <w:rPr>
                <w:rFonts w:ascii="_x005F_x000B__x005F_x000C_" w:hAnsi="_x005F_x000B__x005F_x000C_" w:hint="eastAsia"/>
                <w:szCs w:val="21"/>
              </w:rPr>
            </w:pPr>
            <w:r>
              <w:t>探究</w:t>
            </w:r>
            <w:r>
              <w:t xml:space="preserve"> Cache </w:t>
            </w:r>
            <w:r>
              <w:t>对计算机性能的影响</w:t>
            </w:r>
          </w:p>
        </w:tc>
      </w:tr>
      <w:tr w:rsidR="00FE38B4" w14:paraId="18ACC554" w14:textId="77777777" w:rsidTr="00337D3A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A2344" w14:textId="77777777" w:rsidR="00FE38B4" w:rsidRDefault="00C8157D">
            <w:r>
              <w:rPr>
                <w:rFonts w:ascii="黑体" w:eastAsia="黑体" w:hAnsi="黑体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15F7CFA2" w14:textId="00DE259D" w:rsidR="00FE38B4" w:rsidRDefault="00A545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实验软件：火狐浏览器、</w:t>
            </w:r>
            <w:r w:rsidR="00B60752" w:rsidRPr="00B60752">
              <w:rPr>
                <w:rFonts w:ascii="黑体" w:eastAsia="黑体" w:hAnsi="黑体" w:hint="eastAsia"/>
                <w:sz w:val="24"/>
                <w:szCs w:val="20"/>
                <w:u w:val="single"/>
              </w:rPr>
              <w:t>http://101.76.229.34:8001/</w:t>
            </w:r>
          </w:p>
          <w:p w14:paraId="0FF97A9F" w14:textId="1BCF182F" w:rsidR="00A545DB" w:rsidRDefault="00A545D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硬件环境：windows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10</w:t>
            </w:r>
          </w:p>
          <w:p w14:paraId="5EE52AEE" w14:textId="77777777" w:rsidR="00FE38B4" w:rsidRDefault="00FE38B4">
            <w:pPr>
              <w:rPr>
                <w:rFonts w:ascii="黑体" w:eastAsia="黑体" w:hAnsi="黑体"/>
                <w:sz w:val="24"/>
                <w:szCs w:val="20"/>
              </w:rPr>
            </w:pPr>
          </w:p>
        </w:tc>
      </w:tr>
      <w:tr w:rsidR="00FE38B4" w14:paraId="2F103078" w14:textId="77777777" w:rsidTr="00337D3A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EB54" w14:textId="34F9DED1" w:rsidR="00FE38B4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实验原理和方法：</w:t>
            </w:r>
          </w:p>
          <w:p w14:paraId="2621FB08" w14:textId="76875080" w:rsidR="00F368F6" w:rsidRDefault="00F368F6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40282CA5" w14:textId="60459061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67C0BC4B" w14:textId="68046807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0C17CC22" w14:textId="07FEE3EF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587B0869" w14:textId="02FE9404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7B811832" w14:textId="228A1F98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27EAC424" w14:textId="74735C36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08A57A3B" w14:textId="4F4EF197" w:rsidR="00D7182C" w:rsidRDefault="00D7182C" w:rsidP="001B72AE">
            <w:pPr>
              <w:rPr>
                <w:rFonts w:ascii="_x005F_x000B__x005F_x000C_" w:hAnsi="_x005F_x000B__x005F_x000C_"/>
                <w:szCs w:val="21"/>
              </w:rPr>
            </w:pPr>
          </w:p>
          <w:p w14:paraId="229704A0" w14:textId="77777777" w:rsidR="00D7182C" w:rsidRDefault="00D7182C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  <w:p w14:paraId="4D208D10" w14:textId="77777777" w:rsidR="00F368F6" w:rsidRDefault="00F368F6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  <w:p w14:paraId="1EC2B7C1" w14:textId="56751F7A" w:rsidR="001242E9" w:rsidRPr="001B72AE" w:rsidRDefault="001242E9" w:rsidP="001B72AE">
            <w:pPr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FE38B4" w14:paraId="17C433C3" w14:textId="77777777" w:rsidTr="00337D3A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03EC4" w14:textId="25B7DC3B" w:rsidR="00FE38B4" w:rsidRDefault="00C8157D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t>实验步骤：</w:t>
            </w:r>
            <w:r w:rsidR="0079271D">
              <w:rPr>
                <w:rFonts w:ascii="黑体" w:eastAsia="黑体" w:hAnsi="黑体"/>
                <w:sz w:val="24"/>
                <w:szCs w:val="20"/>
              </w:rPr>
              <w:t xml:space="preserve"> </w:t>
            </w:r>
          </w:p>
          <w:p w14:paraId="256135D5" w14:textId="16992EA4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D9F0C1E" w14:textId="6036FFA6" w:rsidR="00D7182C" w:rsidRDefault="00893068" w:rsidP="004B6DCE">
            <w:pPr>
              <w:pStyle w:val="ac"/>
              <w:numPr>
                <w:ilvl w:val="0"/>
                <w:numId w:val="8"/>
              </w:numPr>
              <w:rPr>
                <w:rFonts w:ascii="黑体" w:eastAsia="黑体" w:hAnsi="黑体"/>
                <w:sz w:val="24"/>
                <w:szCs w:val="20"/>
              </w:rPr>
            </w:pPr>
            <w:r w:rsidRPr="004B6DCE">
              <w:rPr>
                <w:rFonts w:ascii="黑体" w:eastAsia="黑体" w:hAnsi="黑体" w:hint="eastAsia"/>
                <w:sz w:val="24"/>
                <w:szCs w:val="20"/>
              </w:rPr>
              <w:t>替换算法：</w:t>
            </w:r>
            <w:r w:rsidR="008E4ECC" w:rsidRPr="004B6DCE">
              <w:rPr>
                <w:rFonts w:ascii="黑体" w:eastAsia="黑体" w:hAnsi="黑体" w:hint="eastAsia"/>
                <w:sz w:val="24"/>
                <w:szCs w:val="20"/>
              </w:rPr>
              <w:t>常见的替换算法有L</w:t>
            </w:r>
            <w:r w:rsidR="008E4ECC" w:rsidRPr="004B6DCE">
              <w:rPr>
                <w:rFonts w:ascii="黑体" w:eastAsia="黑体" w:hAnsi="黑体"/>
                <w:sz w:val="24"/>
                <w:szCs w:val="20"/>
              </w:rPr>
              <w:t>RU</w:t>
            </w:r>
            <w:r w:rsidR="008E4ECC" w:rsidRPr="004B6DCE">
              <w:rPr>
                <w:rFonts w:ascii="黑体" w:eastAsia="黑体" w:hAnsi="黑体" w:hint="eastAsia"/>
                <w:sz w:val="24"/>
                <w:szCs w:val="20"/>
              </w:rPr>
              <w:t>、</w:t>
            </w:r>
            <w:r w:rsidR="008E4ECC" w:rsidRPr="004B6DCE">
              <w:rPr>
                <w:rFonts w:ascii="黑体" w:eastAsia="黑体" w:hAnsi="黑体"/>
                <w:sz w:val="24"/>
                <w:szCs w:val="20"/>
              </w:rPr>
              <w:t>MRU</w:t>
            </w:r>
            <w:r w:rsidR="00E16AA6" w:rsidRPr="004B6DCE">
              <w:rPr>
                <w:rFonts w:ascii="黑体" w:eastAsia="黑体" w:hAnsi="黑体" w:hint="eastAsia"/>
                <w:sz w:val="24"/>
                <w:szCs w:val="20"/>
              </w:rPr>
              <w:t>，其中L</w:t>
            </w:r>
            <w:r w:rsidR="00E16AA6" w:rsidRPr="004B6DCE">
              <w:rPr>
                <w:rFonts w:ascii="黑体" w:eastAsia="黑体" w:hAnsi="黑体"/>
                <w:sz w:val="24"/>
                <w:szCs w:val="20"/>
              </w:rPr>
              <w:t>RU</w:t>
            </w:r>
            <w:r w:rsidR="004B6DCE" w:rsidRPr="004B6DCE">
              <w:rPr>
                <w:rFonts w:ascii="黑体" w:eastAsia="黑体" w:hAnsi="黑体" w:hint="eastAsia"/>
                <w:sz w:val="24"/>
                <w:szCs w:val="20"/>
              </w:rPr>
              <w:t>算法根据数据的历史访问记录来进行淘汰数据，其核心思想是“如果数据最近被访问过，那么将来被访问的几率也更高”。最常见的实现是使用一个链表保存缓存数据，详细算法实现如下</w:t>
            </w:r>
            <w:r w:rsidR="00D8409B">
              <w:rPr>
                <w:rFonts w:ascii="黑体" w:eastAsia="黑体" w:hAnsi="黑体" w:hint="eastAsia"/>
                <w:sz w:val="24"/>
                <w:szCs w:val="20"/>
              </w:rPr>
              <w:t>：</w:t>
            </w:r>
          </w:p>
          <w:p w14:paraId="38FA78DE" w14:textId="2CC776E8" w:rsidR="00D8409B" w:rsidRDefault="00D8409B" w:rsidP="00D8409B">
            <w:pPr>
              <w:ind w:firstLineChars="1100" w:firstLine="2640"/>
              <w:rPr>
                <w:rFonts w:ascii="黑体" w:eastAsia="黑体" w:hAnsi="黑体"/>
                <w:sz w:val="24"/>
                <w:szCs w:val="20"/>
              </w:rPr>
            </w:pPr>
            <w:r w:rsidRPr="00D8409B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5D1059D9" wp14:editId="32922CA5">
                  <wp:extent cx="1821180" cy="211696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55" cy="212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96843" w14:textId="6EB5D051" w:rsidR="00D8409B" w:rsidRDefault="00D8409B" w:rsidP="00D8409B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但是可以看出，</w:t>
            </w:r>
            <w:r w:rsidR="009C60B8" w:rsidRPr="009C60B8">
              <w:rPr>
                <w:rFonts w:ascii="黑体" w:eastAsia="黑体" w:hAnsi="黑体" w:hint="eastAsia"/>
                <w:sz w:val="24"/>
                <w:szCs w:val="20"/>
              </w:rPr>
              <w:t>当存在热点数据时，LRU的效率很好，但偶发性的、周期性的批量操作会导致LRU命中率急剧下降，缓存污染情况比较严重。</w:t>
            </w:r>
            <w:r w:rsidR="009C60B8">
              <w:rPr>
                <w:rFonts w:ascii="黑体" w:eastAsia="黑体" w:hAnsi="黑体" w:hint="eastAsia"/>
                <w:sz w:val="24"/>
                <w:szCs w:val="20"/>
              </w:rPr>
              <w:t xml:space="preserve">比如说 </w:t>
            </w:r>
            <w:r w:rsidR="009C60B8">
              <w:rPr>
                <w:rFonts w:ascii="黑体" w:eastAsia="黑体" w:hAnsi="黑体"/>
                <w:sz w:val="24"/>
                <w:szCs w:val="20"/>
              </w:rPr>
              <w:t xml:space="preserve">1234  </w:t>
            </w:r>
            <w:proofErr w:type="gramStart"/>
            <w:r w:rsidR="009C60B8">
              <w:rPr>
                <w:rFonts w:ascii="黑体" w:eastAsia="黑体" w:hAnsi="黑体"/>
                <w:sz w:val="24"/>
                <w:szCs w:val="20"/>
              </w:rPr>
              <w:t xml:space="preserve">1234 1234 </w:t>
            </w:r>
            <w:proofErr w:type="gramEnd"/>
            <w:r w:rsidR="009C60B8">
              <w:rPr>
                <w:rFonts w:ascii="黑体" w:eastAsia="黑体" w:hAnsi="黑体" w:hint="eastAsia"/>
                <w:sz w:val="24"/>
                <w:szCs w:val="20"/>
              </w:rPr>
              <w:t>这种序列，就会导致命中率为0</w:t>
            </w:r>
          </w:p>
          <w:p w14:paraId="500599C7" w14:textId="01E945EE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6D2C7EBE" w14:textId="5F074393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4B8353F" w14:textId="19DF795F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2D3FEFEE" w14:textId="08E43CB4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6F9848E" w14:textId="1D5F1A26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647AE01F" w14:textId="58F4E791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46648B81" w14:textId="1A48A7EF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05F4E05" w14:textId="1340F9A0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EB52081" w14:textId="45ACC33D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FCAD4DA" w14:textId="735472ED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9C9F619" w14:textId="23F2C446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36064D5" w14:textId="14090A16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9D4A524" w14:textId="2DD023EE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24FF30BD" w14:textId="6CFD7CE1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53ACA2BF" w14:textId="20EC5F84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27191489" w14:textId="08358D7C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09818CFE" w14:textId="4A0A8F90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1232765C" w14:textId="34F3623E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80CAE8D" w14:textId="199142BF" w:rsidR="009C60B8" w:rsidRDefault="009C60B8" w:rsidP="00D8409B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4BA6609" w14:textId="77777777" w:rsidR="009C60B8" w:rsidRPr="00D8409B" w:rsidRDefault="009C60B8" w:rsidP="00D8409B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1137B6E4" w14:textId="217015A2" w:rsidR="00D7182C" w:rsidRDefault="00D7182C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63FAA24B" w14:textId="21310B2A" w:rsidR="00D7182C" w:rsidRDefault="00D7182C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185FDA8" w14:textId="3C610719" w:rsidR="00D7182C" w:rsidRDefault="00D7182C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715A27AA" w14:textId="2AB09FF1" w:rsidR="00D7182C" w:rsidRDefault="00D7182C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54F4ABB4" w14:textId="77777777" w:rsidR="00D7182C" w:rsidRDefault="00D7182C">
            <w:pPr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425065F9" w14:textId="2164D29B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3F05349" w14:textId="77777777" w:rsidR="00D102B9" w:rsidRDefault="00D102B9">
            <w:pPr>
              <w:rPr>
                <w:rFonts w:ascii="黑体" w:eastAsia="黑体" w:hAnsi="黑体"/>
                <w:sz w:val="24"/>
                <w:szCs w:val="20"/>
              </w:rPr>
            </w:pPr>
          </w:p>
          <w:p w14:paraId="3F14B082" w14:textId="24D0FAB7" w:rsidR="00A72814" w:rsidRPr="00FA1CB6" w:rsidRDefault="00A72814" w:rsidP="00FA1CB6">
            <w:pPr>
              <w:rPr>
                <w:rFonts w:ascii="黑体" w:eastAsia="黑体" w:hAnsi="黑体"/>
                <w:iCs/>
                <w:sz w:val="24"/>
                <w:szCs w:val="20"/>
              </w:rPr>
            </w:pPr>
          </w:p>
        </w:tc>
      </w:tr>
      <w:tr w:rsidR="00FE38B4" w14:paraId="46D83257" w14:textId="77777777" w:rsidTr="00337D3A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050B9" w14:textId="77777777" w:rsidR="00D7182C" w:rsidRDefault="00C8157D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/>
                <w:sz w:val="24"/>
                <w:szCs w:val="20"/>
              </w:rPr>
              <w:lastRenderedPageBreak/>
              <w:t>结论分析与体会：</w:t>
            </w:r>
          </w:p>
          <w:p w14:paraId="35421E8C" w14:textId="3FFB6D49" w:rsidR="00D7182C" w:rsidRDefault="00AF537F" w:rsidP="00AF537F">
            <w:pPr>
              <w:pStyle w:val="ac"/>
              <w:numPr>
                <w:ilvl w:val="0"/>
                <w:numId w:val="7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本实验要求拓展c</w:t>
            </w:r>
            <w:r>
              <w:rPr>
                <w:rFonts w:ascii="黑体" w:eastAsia="黑体" w:hAnsi="黑体"/>
                <w:sz w:val="24"/>
                <w:szCs w:val="20"/>
              </w:rPr>
              <w:t>ache</w:t>
            </w:r>
            <w:r>
              <w:rPr>
                <w:rFonts w:ascii="黑体" w:eastAsia="黑体" w:hAnsi="黑体" w:hint="eastAsia"/>
                <w:sz w:val="24"/>
                <w:szCs w:val="20"/>
              </w:rPr>
              <w:t>，c</w:t>
            </w:r>
            <w:r>
              <w:rPr>
                <w:rFonts w:ascii="黑体" w:eastAsia="黑体" w:hAnsi="黑体"/>
                <w:sz w:val="24"/>
                <w:szCs w:val="20"/>
              </w:rPr>
              <w:t>ache</w:t>
            </w:r>
            <w:r w:rsidR="0085257A">
              <w:rPr>
                <w:rFonts w:ascii="黑体" w:eastAsia="黑体" w:hAnsi="黑体" w:hint="eastAsia"/>
                <w:sz w:val="24"/>
                <w:szCs w:val="20"/>
              </w:rPr>
              <w:t>的</w:t>
            </w:r>
            <w:r w:rsidR="007F12BA">
              <w:rPr>
                <w:rFonts w:ascii="黑体" w:eastAsia="黑体" w:hAnsi="黑体" w:hint="eastAsia"/>
                <w:sz w:val="24"/>
                <w:szCs w:val="20"/>
              </w:rPr>
              <w:t>目的</w:t>
            </w:r>
            <w:r w:rsidR="0085257A">
              <w:rPr>
                <w:rFonts w:ascii="黑体" w:eastAsia="黑体" w:hAnsi="黑体" w:hint="eastAsia"/>
                <w:sz w:val="24"/>
                <w:szCs w:val="20"/>
              </w:rPr>
              <w:t>就是加速访存</w:t>
            </w:r>
            <w:r w:rsidR="007F12BA">
              <w:rPr>
                <w:rFonts w:ascii="黑体" w:eastAsia="黑体" w:hAnsi="黑体" w:hint="eastAsia"/>
                <w:sz w:val="24"/>
                <w:szCs w:val="20"/>
              </w:rPr>
              <w:t>速度</w:t>
            </w:r>
            <w:r w:rsidR="0085257A">
              <w:rPr>
                <w:rFonts w:ascii="黑体" w:eastAsia="黑体" w:hAnsi="黑体" w:hint="eastAsia"/>
                <w:sz w:val="24"/>
                <w:szCs w:val="20"/>
              </w:rPr>
              <w:t>（</w:t>
            </w:r>
            <w:r w:rsidR="007F12BA">
              <w:rPr>
                <w:rFonts w:ascii="黑体" w:eastAsia="黑体" w:hAnsi="黑体" w:hint="eastAsia"/>
                <w:sz w:val="24"/>
                <w:szCs w:val="20"/>
              </w:rPr>
              <w:t>把c</w:t>
            </w:r>
            <w:r w:rsidR="007F12BA">
              <w:rPr>
                <w:rFonts w:ascii="黑体" w:eastAsia="黑体" w:hAnsi="黑体"/>
                <w:sz w:val="24"/>
                <w:szCs w:val="20"/>
              </w:rPr>
              <w:t>ache</w:t>
            </w:r>
            <w:r w:rsidR="007F12BA">
              <w:rPr>
                <w:rFonts w:ascii="黑体" w:eastAsia="黑体" w:hAnsi="黑体" w:hint="eastAsia"/>
                <w:sz w:val="24"/>
                <w:szCs w:val="20"/>
              </w:rPr>
              <w:t>中没有的指令/数据加载到c</w:t>
            </w:r>
            <w:r w:rsidR="007F12BA">
              <w:rPr>
                <w:rFonts w:ascii="黑体" w:eastAsia="黑体" w:hAnsi="黑体"/>
                <w:sz w:val="24"/>
                <w:szCs w:val="20"/>
              </w:rPr>
              <w:t>ache</w:t>
            </w:r>
            <w:r w:rsidR="007F12BA">
              <w:rPr>
                <w:rFonts w:ascii="黑体" w:eastAsia="黑体" w:hAnsi="黑体" w:hint="eastAsia"/>
                <w:sz w:val="24"/>
                <w:szCs w:val="20"/>
              </w:rPr>
              <w:t>中，由于程序的局部性原理</w:t>
            </w:r>
            <w:r w:rsidR="0071535A">
              <w:rPr>
                <w:rFonts w:ascii="黑体" w:eastAsia="黑体" w:hAnsi="黑体" w:hint="eastAsia"/>
                <w:sz w:val="24"/>
                <w:szCs w:val="20"/>
              </w:rPr>
              <w:t>，下次访问的时候</w:t>
            </w:r>
            <w:r w:rsidR="00934D70">
              <w:rPr>
                <w:rFonts w:ascii="黑体" w:eastAsia="黑体" w:hAnsi="黑体" w:hint="eastAsia"/>
                <w:sz w:val="24"/>
                <w:szCs w:val="20"/>
              </w:rPr>
              <w:t>直接访问c</w:t>
            </w:r>
            <w:r w:rsidR="00934D70">
              <w:rPr>
                <w:rFonts w:ascii="黑体" w:eastAsia="黑体" w:hAnsi="黑体"/>
                <w:sz w:val="24"/>
                <w:szCs w:val="20"/>
              </w:rPr>
              <w:t>ache</w:t>
            </w:r>
            <w:r w:rsidR="00934D70">
              <w:rPr>
                <w:rFonts w:ascii="黑体" w:eastAsia="黑体" w:hAnsi="黑体" w:hint="eastAsia"/>
                <w:sz w:val="24"/>
                <w:szCs w:val="20"/>
              </w:rPr>
              <w:t>就能够大大减少访存速度</w:t>
            </w:r>
            <w:r w:rsidR="0085257A">
              <w:rPr>
                <w:rFonts w:ascii="黑体" w:eastAsia="黑体" w:hAnsi="黑体" w:hint="eastAsia"/>
                <w:sz w:val="24"/>
                <w:szCs w:val="20"/>
              </w:rPr>
              <w:t>）</w:t>
            </w:r>
          </w:p>
          <w:p w14:paraId="2B9C5CB1" w14:textId="32E91618" w:rsidR="00934D70" w:rsidRPr="00AF537F" w:rsidRDefault="00934D70" w:rsidP="00AF537F">
            <w:pPr>
              <w:pStyle w:val="ac"/>
              <w:numPr>
                <w:ilvl w:val="0"/>
                <w:numId w:val="7"/>
              </w:num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7BEE39BE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56CED24C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12AF20BB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59B4ABDE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3C591475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09BAA2C4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06499DD7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1056B1F4" w14:textId="77777777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5417F618" w14:textId="2E65ADBD" w:rsidR="007A0478" w:rsidRDefault="007A0478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0DC6EF19" w14:textId="23CF57D8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469B110" w14:textId="45BAAA79" w:rsidR="00D7182C" w:rsidRDefault="00D7182C" w:rsidP="00D7182C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252AC0DF" w14:textId="77777777" w:rsidR="00D7182C" w:rsidRDefault="00D7182C" w:rsidP="00D7182C">
            <w:pPr>
              <w:spacing w:line="300" w:lineRule="auto"/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135CAFDA" w14:textId="77777777" w:rsidR="00B11881" w:rsidRDefault="00B11881" w:rsidP="00DC6B23">
            <w:pPr>
              <w:spacing w:line="300" w:lineRule="auto"/>
              <w:rPr>
                <w:rFonts w:ascii="黑体" w:eastAsia="黑体" w:hAnsi="黑体" w:hint="eastAsia"/>
                <w:sz w:val="24"/>
                <w:szCs w:val="20"/>
              </w:rPr>
            </w:pPr>
          </w:p>
          <w:p w14:paraId="004294ED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8220D31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56D53B0A" w14:textId="38DFCF3A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3190C418" w14:textId="77777777" w:rsidR="00B11881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  <w:p w14:paraId="621E7E17" w14:textId="349999A2" w:rsidR="00B11881" w:rsidRPr="00630942" w:rsidRDefault="00B11881" w:rsidP="00DC6B23">
            <w:pPr>
              <w:spacing w:line="300" w:lineRule="auto"/>
              <w:rPr>
                <w:rFonts w:ascii="黑体" w:eastAsia="黑体" w:hAnsi="黑体"/>
                <w:sz w:val="24"/>
                <w:szCs w:val="20"/>
              </w:rPr>
            </w:pPr>
          </w:p>
        </w:tc>
      </w:tr>
    </w:tbl>
    <w:p w14:paraId="75F995C8" w14:textId="77777777" w:rsidR="00247F25" w:rsidRDefault="00247F25">
      <w:pPr>
        <w:spacing w:line="440" w:lineRule="exact"/>
        <w:rPr>
          <w:rFonts w:hint="eastAsia"/>
        </w:rPr>
      </w:pPr>
    </w:p>
    <w:sectPr w:rsidR="00247F2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5BD2" w14:textId="77777777" w:rsidR="00321AEB" w:rsidRDefault="00321AEB" w:rsidP="00FE0668">
      <w:r>
        <w:separator/>
      </w:r>
    </w:p>
  </w:endnote>
  <w:endnote w:type="continuationSeparator" w:id="0">
    <w:p w14:paraId="3BC0EFFE" w14:textId="77777777" w:rsidR="00321AEB" w:rsidRDefault="00321AEB" w:rsidP="00FE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x005F_x000B__x005F_x000C_">
    <w:altName w:val="Cambria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AD43" w14:textId="77777777" w:rsidR="00321AEB" w:rsidRDefault="00321AEB" w:rsidP="00FE0668">
      <w:r>
        <w:separator/>
      </w:r>
    </w:p>
  </w:footnote>
  <w:footnote w:type="continuationSeparator" w:id="0">
    <w:p w14:paraId="54E14FEE" w14:textId="77777777" w:rsidR="00321AEB" w:rsidRDefault="00321AEB" w:rsidP="00FE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CC7"/>
    <w:multiLevelType w:val="hybridMultilevel"/>
    <w:tmpl w:val="16541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640CB"/>
    <w:multiLevelType w:val="hybridMultilevel"/>
    <w:tmpl w:val="0E485264"/>
    <w:lvl w:ilvl="0" w:tplc="CE426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762206"/>
    <w:multiLevelType w:val="hybridMultilevel"/>
    <w:tmpl w:val="EBA0E200"/>
    <w:lvl w:ilvl="0" w:tplc="B08A4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D10024"/>
    <w:multiLevelType w:val="hybridMultilevel"/>
    <w:tmpl w:val="5C0CB066"/>
    <w:lvl w:ilvl="0" w:tplc="0DCC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377B8F"/>
    <w:multiLevelType w:val="hybridMultilevel"/>
    <w:tmpl w:val="6C707958"/>
    <w:lvl w:ilvl="0" w:tplc="662E75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47D6B"/>
    <w:multiLevelType w:val="hybridMultilevel"/>
    <w:tmpl w:val="60C86604"/>
    <w:lvl w:ilvl="0" w:tplc="82EAE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5E3DE1"/>
    <w:multiLevelType w:val="hybridMultilevel"/>
    <w:tmpl w:val="F86266C6"/>
    <w:lvl w:ilvl="0" w:tplc="1C60D8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E603C"/>
    <w:multiLevelType w:val="hybridMultilevel"/>
    <w:tmpl w:val="857677D2"/>
    <w:lvl w:ilvl="0" w:tplc="FEEC3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8B4"/>
    <w:rsid w:val="00001243"/>
    <w:rsid w:val="00015E46"/>
    <w:rsid w:val="000248F4"/>
    <w:rsid w:val="00041A98"/>
    <w:rsid w:val="00044116"/>
    <w:rsid w:val="00046F74"/>
    <w:rsid w:val="0006610A"/>
    <w:rsid w:val="00095A52"/>
    <w:rsid w:val="000A456A"/>
    <w:rsid w:val="000B7BF5"/>
    <w:rsid w:val="000E020E"/>
    <w:rsid w:val="000E77F0"/>
    <w:rsid w:val="00100F59"/>
    <w:rsid w:val="00123775"/>
    <w:rsid w:val="001242E9"/>
    <w:rsid w:val="0012634B"/>
    <w:rsid w:val="001959E6"/>
    <w:rsid w:val="001A65B5"/>
    <w:rsid w:val="001B72AE"/>
    <w:rsid w:val="001C4B85"/>
    <w:rsid w:val="00207507"/>
    <w:rsid w:val="0023624E"/>
    <w:rsid w:val="00247F25"/>
    <w:rsid w:val="002617AC"/>
    <w:rsid w:val="00296402"/>
    <w:rsid w:val="002A071D"/>
    <w:rsid w:val="002D067E"/>
    <w:rsid w:val="002F120E"/>
    <w:rsid w:val="002F4748"/>
    <w:rsid w:val="002F6812"/>
    <w:rsid w:val="003052E7"/>
    <w:rsid w:val="00317C96"/>
    <w:rsid w:val="00321AEB"/>
    <w:rsid w:val="00337D3A"/>
    <w:rsid w:val="00374077"/>
    <w:rsid w:val="003759D8"/>
    <w:rsid w:val="003A552A"/>
    <w:rsid w:val="003C766B"/>
    <w:rsid w:val="003D279B"/>
    <w:rsid w:val="003E3A31"/>
    <w:rsid w:val="0043746F"/>
    <w:rsid w:val="00487CC4"/>
    <w:rsid w:val="0049519A"/>
    <w:rsid w:val="004A2328"/>
    <w:rsid w:val="004B6B5D"/>
    <w:rsid w:val="004B6DCE"/>
    <w:rsid w:val="004D35F1"/>
    <w:rsid w:val="004E022C"/>
    <w:rsid w:val="004E363D"/>
    <w:rsid w:val="004E4678"/>
    <w:rsid w:val="00526A96"/>
    <w:rsid w:val="00530E99"/>
    <w:rsid w:val="00582DC8"/>
    <w:rsid w:val="005C2940"/>
    <w:rsid w:val="005D4D69"/>
    <w:rsid w:val="00602304"/>
    <w:rsid w:val="00605B20"/>
    <w:rsid w:val="00615AC5"/>
    <w:rsid w:val="00621B0F"/>
    <w:rsid w:val="00630942"/>
    <w:rsid w:val="00637BE2"/>
    <w:rsid w:val="00647909"/>
    <w:rsid w:val="006505BC"/>
    <w:rsid w:val="00657BE3"/>
    <w:rsid w:val="006C4F94"/>
    <w:rsid w:val="006D7905"/>
    <w:rsid w:val="00705343"/>
    <w:rsid w:val="0071535A"/>
    <w:rsid w:val="007311E4"/>
    <w:rsid w:val="00775DF5"/>
    <w:rsid w:val="0079271D"/>
    <w:rsid w:val="007A0478"/>
    <w:rsid w:val="007A5315"/>
    <w:rsid w:val="007B626E"/>
    <w:rsid w:val="007E7134"/>
    <w:rsid w:val="007F12BA"/>
    <w:rsid w:val="007F25EF"/>
    <w:rsid w:val="007F5068"/>
    <w:rsid w:val="00815D2C"/>
    <w:rsid w:val="00833E28"/>
    <w:rsid w:val="0085257A"/>
    <w:rsid w:val="00860A80"/>
    <w:rsid w:val="00874298"/>
    <w:rsid w:val="00880405"/>
    <w:rsid w:val="00891213"/>
    <w:rsid w:val="00893068"/>
    <w:rsid w:val="008C291E"/>
    <w:rsid w:val="008D67CC"/>
    <w:rsid w:val="008E4ECC"/>
    <w:rsid w:val="00904EA5"/>
    <w:rsid w:val="00917A28"/>
    <w:rsid w:val="00921303"/>
    <w:rsid w:val="00933F2D"/>
    <w:rsid w:val="00934D70"/>
    <w:rsid w:val="00966F8E"/>
    <w:rsid w:val="009A2FF0"/>
    <w:rsid w:val="009B458D"/>
    <w:rsid w:val="009C60B8"/>
    <w:rsid w:val="009D2ECC"/>
    <w:rsid w:val="009E6B6F"/>
    <w:rsid w:val="00A545DB"/>
    <w:rsid w:val="00A72814"/>
    <w:rsid w:val="00A83E03"/>
    <w:rsid w:val="00A9336D"/>
    <w:rsid w:val="00A93396"/>
    <w:rsid w:val="00AA7447"/>
    <w:rsid w:val="00AC1042"/>
    <w:rsid w:val="00AE4832"/>
    <w:rsid w:val="00AE5DDF"/>
    <w:rsid w:val="00AF537F"/>
    <w:rsid w:val="00B04F3E"/>
    <w:rsid w:val="00B11881"/>
    <w:rsid w:val="00B26DBF"/>
    <w:rsid w:val="00B60752"/>
    <w:rsid w:val="00B73858"/>
    <w:rsid w:val="00B95580"/>
    <w:rsid w:val="00B965FC"/>
    <w:rsid w:val="00BA4DD8"/>
    <w:rsid w:val="00BB32C2"/>
    <w:rsid w:val="00BD123E"/>
    <w:rsid w:val="00BE6C04"/>
    <w:rsid w:val="00BF5D1E"/>
    <w:rsid w:val="00BF6DFB"/>
    <w:rsid w:val="00C05133"/>
    <w:rsid w:val="00C06AB9"/>
    <w:rsid w:val="00C06D8D"/>
    <w:rsid w:val="00C2311B"/>
    <w:rsid w:val="00C302FE"/>
    <w:rsid w:val="00C35AF3"/>
    <w:rsid w:val="00C36E71"/>
    <w:rsid w:val="00C441A4"/>
    <w:rsid w:val="00C631E8"/>
    <w:rsid w:val="00C8157D"/>
    <w:rsid w:val="00C93924"/>
    <w:rsid w:val="00CA62A1"/>
    <w:rsid w:val="00CB14C2"/>
    <w:rsid w:val="00CB390E"/>
    <w:rsid w:val="00CB6B9D"/>
    <w:rsid w:val="00CE0D3A"/>
    <w:rsid w:val="00D01421"/>
    <w:rsid w:val="00D102B9"/>
    <w:rsid w:val="00D4191C"/>
    <w:rsid w:val="00D7182C"/>
    <w:rsid w:val="00D8409B"/>
    <w:rsid w:val="00D865DB"/>
    <w:rsid w:val="00DA368F"/>
    <w:rsid w:val="00DA3753"/>
    <w:rsid w:val="00DC21F5"/>
    <w:rsid w:val="00DC337E"/>
    <w:rsid w:val="00DC6B23"/>
    <w:rsid w:val="00DD21D0"/>
    <w:rsid w:val="00DF5BFF"/>
    <w:rsid w:val="00E16AA6"/>
    <w:rsid w:val="00E3314B"/>
    <w:rsid w:val="00E66E43"/>
    <w:rsid w:val="00E715A5"/>
    <w:rsid w:val="00E753E2"/>
    <w:rsid w:val="00E93F84"/>
    <w:rsid w:val="00EA6BB0"/>
    <w:rsid w:val="00F2453B"/>
    <w:rsid w:val="00F368F6"/>
    <w:rsid w:val="00F41A82"/>
    <w:rsid w:val="00F56BF8"/>
    <w:rsid w:val="00F72972"/>
    <w:rsid w:val="00F92987"/>
    <w:rsid w:val="00FA1CB6"/>
    <w:rsid w:val="00FB1A3A"/>
    <w:rsid w:val="00FB52BF"/>
    <w:rsid w:val="00FD5F81"/>
    <w:rsid w:val="00FE0668"/>
    <w:rsid w:val="00FE38B4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50DB6"/>
  <w15:docId w15:val="{29F52608-3975-4FC5-AE96-FE2FEE40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9">
    <w:name w:val="索引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table" w:styleId="ad">
    <w:name w:val="Table Grid"/>
    <w:basedOn w:val="a1"/>
    <w:uiPriority w:val="39"/>
    <w:rsid w:val="00EA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E363D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FE066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E0668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隋 春雨</cp:lastModifiedBy>
  <cp:revision>60</cp:revision>
  <cp:lastPrinted>2021-10-27T03:04:00Z</cp:lastPrinted>
  <dcterms:created xsi:type="dcterms:W3CDTF">2021-10-24T07:45:00Z</dcterms:created>
  <dcterms:modified xsi:type="dcterms:W3CDTF">2021-12-15T14:08:00Z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2052-11.1.0.8696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