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80"/>
      </w:pPr>
      <w:r>
        <w:rPr>
          <w:rFonts w:ascii="Calibri" w:cs="Calibri" w:eastAsia="Calibri" w:hAnsi="Calibri"/>
          <w:b/>
          <w:bCs/>
          <w:color w:val="0B2545"/>
          <w:sz w:val="50"/>
          <w:szCs w:val="50"/>
        </w:rPr>
        <w:t xml:space="preserve">Client Project Intake Template</w:t>
      </w:r>
    </w:p>
    <w:p>
      <w:pPr>
        <w:keepNext/>
        <w:spacing w:after="320"/>
      </w:pPr>
      <w:r>
        <w:rPr>
          <w:rFonts w:ascii="Calibri" w:cs="Calibri" w:eastAsia="Calibri" w:hAnsi="Calibri"/>
          <w:color w:val="4B6275"/>
          <w:sz w:val="26"/>
          <w:szCs w:val="26"/>
        </w:rPr>
        <w:t xml:space="preserve">A guided requirements brief for your project manager</w:t>
      </w:r>
    </w:p>
    <w:tbl>
      <w:tblPr>
        <w:tblW w:type="dxa" w:w="9360"/>
        <w:tblInd w:type="dxa" w:w="120"/>
        <w:tblBorders>
          <w:top w:val="single" w:color="B8C4D0" w:sz="4"/>
          <w:left w:val="single" w:color="B8C4D0" w:sz="4"/>
          <w:bottom w:val="single" w:color="B8C4D0" w:sz="4"/>
          <w:right w:val="single" w:color="B8C4D0" w:sz="4"/>
          <w:insideH w:val="single" w:color="D8E0E8" w:sz="4"/>
          <w:insideV w:val="single" w:color="D8E0E8" w:sz="4"/>
        </w:tblBorders>
      </w:tblPr>
      <w:tblGrid>
        <w:gridCol w:w="100"/>
      </w:tblGrid>
      <w:tr>
        <w:tc>
          <w:tcPr>
            <w:shd w:fill="F4F6F9" w:color="F4F6F9" w:val="clear"/>
            <w:tcMar>
              <w:top w:type="dxa" w:w="80"/>
              <w:left w:type="dxa" w:w="120"/>
              <w:bottom w:type="dxa" w:w="80"/>
              <w:right w:type="dxa" w:w="120"/>
            </w:tcMar>
          </w:tcPr>
          <w:p>
            <w:pPr>
              <w:spacing w:after="80" w:line="300"/>
            </w:pPr>
            <w:r>
              <w:rPr>
                <w:rFonts w:ascii="Calibri" w:cs="Calibri" w:eastAsia="Calibri" w:hAnsi="Calibri"/>
                <w:b/>
                <w:bCs/>
                <w:color w:val="1F4D78"/>
                <w:sz w:val="22"/>
                <w:szCs w:val="22"/>
              </w:rPr>
              <w:t xml:space="preserve">Before you begin</w:t>
            </w:r>
          </w:p>
          <w:p>
            <w:pPr>
              <w:spacing w:after="40" w:line="300"/>
            </w:pPr>
            <w:r>
              <w:rPr>
                <w:rFonts w:ascii="Calibri" w:cs="Calibri" w:eastAsia="Calibri" w:hAnsi="Calibri"/>
                <w:color w:val="0B2545"/>
                <w:sz w:val="21"/>
                <w:szCs w:val="21"/>
              </w:rPr>
              <w:t xml:space="preserve">Describe the outcome your team needs in plain language. Be specific, testable, and scoped. Do not include passwords, API keys, production credentials, private keys, or unnecessary personal data.</w:t>
            </w:r>
          </w:p>
        </w:tc>
      </w:tr>
    </w:tbl>
    <w:p>
      <w:pPr>
        <w:pStyle w:val="Heading2"/>
        <w:spacing w:before="280" w:after="140" w:line="300"/>
      </w:pPr>
      <w:r>
        <w:t xml:space="preserve">How to use this template</w:t>
      </w:r>
    </w:p>
    <w:p>
      <w:pPr>
        <w:spacing w:after="120" w:line="300"/>
      </w:pPr>
      <w:r>
        <w:rPr>
          <w:rFonts w:ascii="Calibri" w:cs="Calibri" w:eastAsia="Calibri" w:hAnsi="Calibri"/>
          <w:color w:val="0B2545"/>
          <w:sz w:val="22"/>
          <w:szCs w:val="22"/>
        </w:rPr>
        <w:t xml:space="preserve">Complete every numbered section. If data, integrations, or supporting documents do not apply, write “Not applicable” and explain briefly. Your PM reviews the intake, requests focused changes if needed, then locks an immutable version for the AI delivery workflow.</w:t>
      </w:r>
    </w:p>
    <w:tbl>
      <w:tblPr>
        <w:tblW w:type="dxa" w:w="9360"/>
        <w:tblInd w:type="dxa" w:w="120"/>
        <w:tblBorders>
          <w:top w:val="single" w:color="B8C4D0" w:sz="4"/>
          <w:left w:val="single" w:color="B8C4D0" w:sz="4"/>
          <w:bottom w:val="single" w:color="B8C4D0" w:sz="4"/>
          <w:right w:val="single" w:color="B8C4D0" w:sz="4"/>
          <w:insideH w:val="single" w:color="D8E0E8" w:sz="4"/>
          <w:insideV w:val="single" w:color="D8E0E8" w:sz="4"/>
        </w:tblBorders>
      </w:tblPr>
      <w:tblGrid>
        <w:gridCol w:w="100"/>
        <w:gridCol w:w="100"/>
      </w:tblGrid>
      <w:tr>
        <w:tc>
          <w:tcPr>
            <w:tcW w:type="dxa" w:w="2700"/>
            <w:shd w:fill="F2F4F7" w:color="F2F4F7" w:val="clear"/>
            <w:tcMar>
              <w:top w:type="dxa" w:w="80"/>
              <w:left w:type="dxa" w:w="120"/>
              <w:bottom w:type="dxa" w:w="80"/>
              <w:right w:type="dxa" w:w="120"/>
            </w:tcMar>
          </w:tcPr>
          <w:p>
            <w:pPr>
              <w:spacing w:after="40" w:line="280"/>
            </w:pPr>
            <w:r>
              <w:rPr>
                <w:rFonts w:ascii="Calibri" w:cs="Calibri" w:eastAsia="Calibri" w:hAnsi="Calibri"/>
                <w:b/>
                <w:bCs/>
                <w:color w:val="1F4D78"/>
                <w:sz w:val="20"/>
                <w:szCs w:val="20"/>
              </w:rPr>
              <w:t xml:space="preserve">Business name</w:t>
            </w:r>
          </w:p>
        </w:tc>
        <w:tc>
          <w:tcPr>
            <w:tcW w:type="dxa" w:w="6660"/>
            <w:tcMar>
              <w:top w:type="dxa" w:w="80"/>
              <w:left w:type="dxa" w:w="120"/>
              <w:bottom w:type="dxa" w:w="80"/>
              <w:right w:type="dxa" w:w="120"/>
            </w:tcMar>
          </w:tcPr>
          <w:p>
            <w:pPr>
              <w:spacing w:after="40" w:line="280"/>
            </w:pPr>
            <w:r>
              <w:rPr>
                <w:rFonts w:ascii="Calibri" w:cs="Calibri" w:eastAsia="Calibri" w:hAnsi="Calibri"/>
                <w:color w:val="5D6B7A"/>
                <w:sz w:val="20"/>
                <w:szCs w:val="20"/>
              </w:rPr>
              <w:t xml:space="preserve">Enter the organization or business name</w:t>
            </w:r>
          </w:p>
          <w:p>
            <w:pPr>
              <w:spacing w:after="260"/>
            </w:pPr>
          </w:p>
        </w:tc>
      </w:tr>
      <w:tr>
        <w:tc>
          <w:tcPr>
            <w:tcW w:type="dxa" w:w="2700"/>
            <w:shd w:fill="F2F4F7" w:color="F2F4F7" w:val="clear"/>
            <w:tcMar>
              <w:top w:type="dxa" w:w="80"/>
              <w:left w:type="dxa" w:w="120"/>
              <w:bottom w:type="dxa" w:w="80"/>
              <w:right w:type="dxa" w:w="120"/>
            </w:tcMar>
          </w:tcPr>
          <w:p>
            <w:pPr>
              <w:spacing w:after="40" w:line="280"/>
            </w:pPr>
            <w:r>
              <w:rPr>
                <w:rFonts w:ascii="Calibri" w:cs="Calibri" w:eastAsia="Calibri" w:hAnsi="Calibri"/>
                <w:b/>
                <w:bCs/>
                <w:color w:val="1F4D78"/>
                <w:sz w:val="20"/>
                <w:szCs w:val="20"/>
              </w:rPr>
              <w:t xml:space="preserve">Project name</w:t>
            </w:r>
          </w:p>
        </w:tc>
        <w:tc>
          <w:tcPr>
            <w:tcW w:type="dxa" w:w="6660"/>
            <w:tcMar>
              <w:top w:type="dxa" w:w="80"/>
              <w:left w:type="dxa" w:w="120"/>
              <w:bottom w:type="dxa" w:w="80"/>
              <w:right w:type="dxa" w:w="120"/>
            </w:tcMar>
          </w:tcPr>
          <w:p>
            <w:pPr>
              <w:spacing w:after="40" w:line="280"/>
            </w:pPr>
            <w:r>
              <w:rPr>
                <w:rFonts w:ascii="Calibri" w:cs="Calibri" w:eastAsia="Calibri" w:hAnsi="Calibri"/>
                <w:color w:val="5D6B7A"/>
                <w:sz w:val="20"/>
                <w:szCs w:val="20"/>
              </w:rPr>
              <w:t xml:space="preserve">Enter a short, recognizable project name</w:t>
            </w:r>
          </w:p>
          <w:p>
            <w:pPr>
              <w:spacing w:after="260"/>
            </w:pPr>
          </w:p>
        </w:tc>
      </w:tr>
      <w:tr>
        <w:tc>
          <w:tcPr>
            <w:tcW w:type="dxa" w:w="2700"/>
            <w:shd w:fill="F2F4F7" w:color="F2F4F7" w:val="clear"/>
            <w:tcMar>
              <w:top w:type="dxa" w:w="80"/>
              <w:left w:type="dxa" w:w="120"/>
              <w:bottom w:type="dxa" w:w="80"/>
              <w:right w:type="dxa" w:w="120"/>
            </w:tcMar>
          </w:tcPr>
          <w:p>
            <w:pPr>
              <w:spacing w:after="40" w:line="280"/>
            </w:pPr>
            <w:r>
              <w:rPr>
                <w:rFonts w:ascii="Calibri" w:cs="Calibri" w:eastAsia="Calibri" w:hAnsi="Calibri"/>
                <w:b/>
                <w:bCs/>
                <w:color w:val="1F4D78"/>
                <w:sz w:val="20"/>
                <w:szCs w:val="20"/>
              </w:rPr>
              <w:t xml:space="preserve">Primary contact</w:t>
            </w:r>
          </w:p>
        </w:tc>
        <w:tc>
          <w:tcPr>
            <w:tcW w:type="dxa" w:w="6660"/>
            <w:tcMar>
              <w:top w:type="dxa" w:w="80"/>
              <w:left w:type="dxa" w:w="120"/>
              <w:bottom w:type="dxa" w:w="80"/>
              <w:right w:type="dxa" w:w="120"/>
            </w:tcMar>
          </w:tcPr>
          <w:p>
            <w:pPr>
              <w:spacing w:after="40" w:line="280"/>
            </w:pPr>
            <w:r>
              <w:rPr>
                <w:rFonts w:ascii="Calibri" w:cs="Calibri" w:eastAsia="Calibri" w:hAnsi="Calibri"/>
                <w:color w:val="5D6B7A"/>
                <w:sz w:val="20"/>
                <w:szCs w:val="20"/>
              </w:rPr>
              <w:t xml:space="preserve">Name, email, and best way to reach you</w:t>
            </w:r>
          </w:p>
          <w:p>
            <w:pPr>
              <w:spacing w:after="260"/>
            </w:pPr>
          </w:p>
        </w:tc>
      </w:tr>
      <w:tr>
        <w:tc>
          <w:tcPr>
            <w:tcW w:type="dxa" w:w="2700"/>
            <w:shd w:fill="F2F4F7" w:color="F2F4F7" w:val="clear"/>
            <w:tcMar>
              <w:top w:type="dxa" w:w="80"/>
              <w:left w:type="dxa" w:w="120"/>
              <w:bottom w:type="dxa" w:w="80"/>
              <w:right w:type="dxa" w:w="120"/>
            </w:tcMar>
          </w:tcPr>
          <w:p>
            <w:pPr>
              <w:spacing w:after="40" w:line="280"/>
            </w:pPr>
            <w:r>
              <w:rPr>
                <w:rFonts w:ascii="Calibri" w:cs="Calibri" w:eastAsia="Calibri" w:hAnsi="Calibri"/>
                <w:b/>
                <w:bCs/>
                <w:color w:val="1F4D78"/>
                <w:sz w:val="20"/>
                <w:szCs w:val="20"/>
              </w:rPr>
              <w:t xml:space="preserve">Final approver</w:t>
            </w:r>
          </w:p>
        </w:tc>
        <w:tc>
          <w:tcPr>
            <w:tcW w:type="dxa" w:w="6660"/>
            <w:tcMar>
              <w:top w:type="dxa" w:w="80"/>
              <w:left w:type="dxa" w:w="120"/>
              <w:bottom w:type="dxa" w:w="80"/>
              <w:right w:type="dxa" w:w="120"/>
            </w:tcMar>
          </w:tcPr>
          <w:p>
            <w:pPr>
              <w:spacing w:after="40" w:line="280"/>
            </w:pPr>
            <w:r>
              <w:rPr>
                <w:rFonts w:ascii="Calibri" w:cs="Calibri" w:eastAsia="Calibri" w:hAnsi="Calibri"/>
                <w:color w:val="5D6B7A"/>
                <w:sz w:val="20"/>
                <w:szCs w:val="20"/>
              </w:rPr>
              <w:t xml:space="preserve">The person who can approve scope and decisions</w:t>
            </w:r>
          </w:p>
          <w:p>
            <w:pPr>
              <w:spacing w:after="260"/>
            </w:pPr>
          </w:p>
        </w:tc>
      </w:tr>
      <w:tr>
        <w:tc>
          <w:tcPr>
            <w:tcW w:type="dxa" w:w="2700"/>
            <w:shd w:fill="F2F4F7" w:color="F2F4F7" w:val="clear"/>
            <w:tcMar>
              <w:top w:type="dxa" w:w="80"/>
              <w:left w:type="dxa" w:w="120"/>
              <w:bottom w:type="dxa" w:w="80"/>
              <w:right w:type="dxa" w:w="120"/>
            </w:tcMar>
          </w:tcPr>
          <w:p>
            <w:pPr>
              <w:spacing w:after="40" w:line="280"/>
            </w:pPr>
            <w:r>
              <w:rPr>
                <w:rFonts w:ascii="Calibri" w:cs="Calibri" w:eastAsia="Calibri" w:hAnsi="Calibri"/>
                <w:b/>
                <w:bCs/>
                <w:color w:val="1F4D78"/>
                <w:sz w:val="20"/>
                <w:szCs w:val="20"/>
              </w:rPr>
              <w:t xml:space="preserve">Desired launch</w:t>
            </w:r>
          </w:p>
        </w:tc>
        <w:tc>
          <w:tcPr>
            <w:tcW w:type="dxa" w:w="6660"/>
            <w:tcMar>
              <w:top w:type="dxa" w:w="80"/>
              <w:left w:type="dxa" w:w="120"/>
              <w:bottom w:type="dxa" w:w="80"/>
              <w:right w:type="dxa" w:w="120"/>
            </w:tcMar>
          </w:tcPr>
          <w:p>
            <w:pPr>
              <w:spacing w:after="40" w:line="280"/>
            </w:pPr>
            <w:r>
              <w:rPr>
                <w:rFonts w:ascii="Calibri" w:cs="Calibri" w:eastAsia="Calibri" w:hAnsi="Calibri"/>
                <w:color w:val="5D6B7A"/>
                <w:sz w:val="20"/>
                <w:szCs w:val="20"/>
              </w:rPr>
              <w:t xml:space="preserve">Target month, quarter, or date</w:t>
            </w:r>
          </w:p>
          <w:p>
            <w:pPr>
              <w:spacing w:after="260"/>
            </w:pPr>
          </w:p>
        </w:tc>
      </w:tr>
    </w:tbl>
    <w:p>
      <w:r>
        <w:br w:type="page"/>
      </w:r>
    </w:p>
    <w:p>
      <w:pPr>
        <w:pStyle w:val="Heading1"/>
        <w:spacing w:before="360" w:after="200" w:line="300"/>
      </w:pPr>
      <w:r>
        <w:t xml:space="preserve">1. Project overview</w:t>
      </w:r>
    </w:p>
    <w:p>
      <w:pPr>
        <w:spacing w:after="80" w:line="300"/>
      </w:pPr>
      <w:r>
        <w:rPr>
          <w:rFonts w:ascii="Calibri" w:cs="Calibri" w:eastAsia="Calibri" w:hAnsi="Calibri"/>
          <w:b/>
          <w:bCs/>
          <w:color w:val="1F4D78"/>
          <w:sz w:val="22"/>
          <w:szCs w:val="22"/>
        </w:rPr>
        <w:t xml:space="preserve">Why we need this: </w:t>
      </w:r>
      <w:r>
        <w:rPr>
          <w:rFonts w:ascii="Calibri" w:cs="Calibri" w:eastAsia="Calibri" w:hAnsi="Calibri"/>
          <w:color w:val="0B2545"/>
          <w:sz w:val="22"/>
          <w:szCs w:val="22"/>
        </w:rPr>
        <w:t xml:space="preserve">This anchors the business outcome and makes success measurable.</w:t>
      </w:r>
    </w:p>
    <w:p>
      <w:pPr>
        <w:spacing w:after="80" w:line="300"/>
      </w:pPr>
      <w:r>
        <w:rPr>
          <w:rFonts w:ascii="Calibri" w:cs="Calibri" w:eastAsia="Calibri" w:hAnsi="Calibri"/>
          <w:b/>
          <w:bCs/>
          <w:color w:val="1F4D78"/>
          <w:sz w:val="22"/>
          <w:szCs w:val="22"/>
        </w:rPr>
        <w:t xml:space="preserve">Good answer: </w:t>
      </w:r>
      <w:r>
        <w:rPr>
          <w:rFonts w:ascii="Calibri" w:cs="Calibri" w:eastAsia="Calibri" w:hAnsi="Calibri"/>
          <w:color w:val="0B2545"/>
          <w:sz w:val="22"/>
          <w:szCs w:val="22"/>
        </w:rPr>
        <w:t xml:space="preserve">Reduce manual appointment booking by 40% before the October launch.</w:t>
      </w:r>
    </w:p>
    <w:tbl>
      <w:tblPr>
        <w:tblW w:type="dxa" w:w="9360"/>
        <w:tblInd w:type="dxa" w:w="120"/>
        <w:tblBorders>
          <w:top w:val="single" w:color="B8C4D0" w:sz="4"/>
          <w:left w:val="single" w:color="B8C4D0" w:sz="4"/>
          <w:bottom w:val="single" w:color="B8C4D0" w:sz="4"/>
          <w:right w:val="single" w:color="B8C4D0" w:sz="4"/>
          <w:insideH w:val="single" w:color="D8E0E8" w:sz="4"/>
          <w:insideV w:val="single" w:color="D8E0E8" w:sz="4"/>
        </w:tblBorders>
      </w:tblPr>
      <w:tblGrid>
        <w:gridCol w:w="100"/>
        <w:gridCol w:w="100"/>
      </w:tblGrid>
      <w:tr>
        <w:tc>
          <w:tcPr>
            <w:tcW w:type="dxa" w:w="2700"/>
            <w:shd w:fill="F2F4F7" w:color="F2F4F7" w:val="clear"/>
            <w:tcMar>
              <w:top w:type="dxa" w:w="80"/>
              <w:left w:type="dxa" w:w="120"/>
              <w:bottom w:type="dxa" w:w="80"/>
              <w:right w:type="dxa" w:w="120"/>
            </w:tcMar>
          </w:tcPr>
          <w:p>
            <w:pPr>
              <w:spacing w:after="40" w:line="280"/>
            </w:pPr>
            <w:r>
              <w:rPr>
                <w:rFonts w:ascii="Calibri" w:cs="Calibri" w:eastAsia="Calibri" w:hAnsi="Calibri"/>
                <w:b/>
                <w:bCs/>
                <w:color w:val="1F4D78"/>
                <w:sz w:val="20"/>
                <w:szCs w:val="20"/>
              </w:rPr>
              <w:t xml:space="preserve">Problem statement</w:t>
            </w:r>
          </w:p>
        </w:tc>
        <w:tc>
          <w:tcPr>
            <w:tcW w:type="dxa" w:w="6660"/>
            <w:tcMar>
              <w:top w:type="dxa" w:w="80"/>
              <w:left w:type="dxa" w:w="120"/>
              <w:bottom w:type="dxa" w:w="80"/>
              <w:right w:type="dxa" w:w="120"/>
            </w:tcMar>
          </w:tcPr>
          <w:p>
            <w:pPr>
              <w:spacing w:after="40" w:line="280"/>
            </w:pPr>
            <w:r>
              <w:rPr>
                <w:rFonts w:ascii="Calibri" w:cs="Calibri" w:eastAsia="Calibri" w:hAnsi="Calibri"/>
                <w:color w:val="5D6B7A"/>
                <w:sz w:val="20"/>
                <w:szCs w:val="20"/>
              </w:rPr>
              <w:t xml:space="preserve">What is difficult, slow, costly, risky, or confusing today?</w:t>
            </w:r>
          </w:p>
          <w:p>
            <w:pPr>
              <w:spacing w:after="260"/>
            </w:pPr>
          </w:p>
        </w:tc>
      </w:tr>
      <w:tr>
        <w:tc>
          <w:tcPr>
            <w:tcW w:type="dxa" w:w="2700"/>
            <w:shd w:fill="F2F4F7" w:color="F2F4F7" w:val="clear"/>
            <w:tcMar>
              <w:top w:type="dxa" w:w="80"/>
              <w:left w:type="dxa" w:w="120"/>
              <w:bottom w:type="dxa" w:w="80"/>
              <w:right w:type="dxa" w:w="120"/>
            </w:tcMar>
          </w:tcPr>
          <w:p>
            <w:pPr>
              <w:spacing w:after="40" w:line="280"/>
            </w:pPr>
            <w:r>
              <w:rPr>
                <w:rFonts w:ascii="Calibri" w:cs="Calibri" w:eastAsia="Calibri" w:hAnsi="Calibri"/>
                <w:b/>
                <w:bCs/>
                <w:color w:val="1F4D78"/>
                <w:sz w:val="20"/>
                <w:szCs w:val="20"/>
              </w:rPr>
              <w:t xml:space="preserve">Business goal</w:t>
            </w:r>
          </w:p>
        </w:tc>
        <w:tc>
          <w:tcPr>
            <w:tcW w:type="dxa" w:w="6660"/>
            <w:tcMar>
              <w:top w:type="dxa" w:w="80"/>
              <w:left w:type="dxa" w:w="120"/>
              <w:bottom w:type="dxa" w:w="80"/>
              <w:right w:type="dxa" w:w="120"/>
            </w:tcMar>
          </w:tcPr>
          <w:p>
            <w:pPr>
              <w:spacing w:after="40" w:line="280"/>
            </w:pPr>
            <w:r>
              <w:rPr>
                <w:rFonts w:ascii="Calibri" w:cs="Calibri" w:eastAsia="Calibri" w:hAnsi="Calibri"/>
                <w:color w:val="5D6B7A"/>
                <w:sz w:val="20"/>
                <w:szCs w:val="20"/>
              </w:rPr>
              <w:t xml:space="preserve">What outcome should this project achieve?</w:t>
            </w:r>
          </w:p>
          <w:p>
            <w:pPr>
              <w:spacing w:after="260"/>
            </w:pPr>
          </w:p>
        </w:tc>
      </w:tr>
      <w:tr>
        <w:tc>
          <w:tcPr>
            <w:tcW w:type="dxa" w:w="2700"/>
            <w:shd w:fill="F2F4F7" w:color="F2F4F7" w:val="clear"/>
            <w:tcMar>
              <w:top w:type="dxa" w:w="80"/>
              <w:left w:type="dxa" w:w="120"/>
              <w:bottom w:type="dxa" w:w="80"/>
              <w:right w:type="dxa" w:w="120"/>
            </w:tcMar>
          </w:tcPr>
          <w:p>
            <w:pPr>
              <w:spacing w:after="40" w:line="280"/>
            </w:pPr>
            <w:r>
              <w:rPr>
                <w:rFonts w:ascii="Calibri" w:cs="Calibri" w:eastAsia="Calibri" w:hAnsi="Calibri"/>
                <w:b/>
                <w:bCs/>
                <w:color w:val="1F4D78"/>
                <w:sz w:val="20"/>
                <w:szCs w:val="20"/>
              </w:rPr>
              <w:t xml:space="preserve">Success measure 1</w:t>
            </w:r>
          </w:p>
        </w:tc>
        <w:tc>
          <w:tcPr>
            <w:tcW w:type="dxa" w:w="6660"/>
            <w:tcMar>
              <w:top w:type="dxa" w:w="80"/>
              <w:left w:type="dxa" w:w="120"/>
              <w:bottom w:type="dxa" w:w="80"/>
              <w:right w:type="dxa" w:w="120"/>
            </w:tcMar>
          </w:tcPr>
          <w:p>
            <w:pPr>
              <w:spacing w:after="40" w:line="280"/>
            </w:pPr>
            <w:r>
              <w:rPr>
                <w:rFonts w:ascii="Calibri" w:cs="Calibri" w:eastAsia="Calibri" w:hAnsi="Calibri"/>
                <w:color w:val="5D6B7A"/>
                <w:sz w:val="20"/>
                <w:szCs w:val="20"/>
              </w:rPr>
              <w:t xml:space="preserve">Use a number, a date, or observable behavior</w:t>
            </w:r>
          </w:p>
          <w:p>
            <w:pPr>
              <w:spacing w:after="260"/>
            </w:pPr>
          </w:p>
        </w:tc>
      </w:tr>
      <w:tr>
        <w:tc>
          <w:tcPr>
            <w:tcW w:type="dxa" w:w="2700"/>
            <w:shd w:fill="F2F4F7" w:color="F2F4F7" w:val="clear"/>
            <w:tcMar>
              <w:top w:type="dxa" w:w="80"/>
              <w:left w:type="dxa" w:w="120"/>
              <w:bottom w:type="dxa" w:w="80"/>
              <w:right w:type="dxa" w:w="120"/>
            </w:tcMar>
          </w:tcPr>
          <w:p>
            <w:pPr>
              <w:spacing w:after="40" w:line="280"/>
            </w:pPr>
            <w:r>
              <w:rPr>
                <w:rFonts w:ascii="Calibri" w:cs="Calibri" w:eastAsia="Calibri" w:hAnsi="Calibri"/>
                <w:b/>
                <w:bCs/>
                <w:color w:val="1F4D78"/>
                <w:sz w:val="20"/>
                <w:szCs w:val="20"/>
              </w:rPr>
              <w:t xml:space="preserve">Success measure 2</w:t>
            </w:r>
          </w:p>
        </w:tc>
        <w:tc>
          <w:tcPr>
            <w:tcW w:type="dxa" w:w="6660"/>
            <w:tcMar>
              <w:top w:type="dxa" w:w="80"/>
              <w:left w:type="dxa" w:w="120"/>
              <w:bottom w:type="dxa" w:w="80"/>
              <w:right w:type="dxa" w:w="120"/>
            </w:tcMar>
          </w:tcPr>
          <w:p>
            <w:pPr>
              <w:spacing w:after="40" w:line="280"/>
            </w:pPr>
            <w:r>
              <w:rPr>
                <w:rFonts w:ascii="Calibri" w:cs="Calibri" w:eastAsia="Calibri" w:hAnsi="Calibri"/>
                <w:color w:val="5D6B7A"/>
                <w:sz w:val="20"/>
                <w:szCs w:val="20"/>
              </w:rPr>
              <w:t xml:space="preserve">Add another measurable result</w:t>
            </w:r>
          </w:p>
          <w:p>
            <w:pPr>
              <w:spacing w:after="260"/>
            </w:pPr>
          </w:p>
        </w:tc>
      </w:tr>
    </w:tbl>
    <w:p>
      <w:r>
        <w:br w:type="page"/>
      </w:r>
    </w:p>
    <w:p>
      <w:pPr>
        <w:pStyle w:val="Heading1"/>
        <w:spacing w:before="360" w:after="200" w:line="300"/>
      </w:pPr>
      <w:r>
        <w:t xml:space="preserve">2. Users and roles</w:t>
      </w:r>
    </w:p>
    <w:p>
      <w:pPr>
        <w:spacing w:after="80" w:line="300"/>
      </w:pPr>
      <w:r>
        <w:rPr>
          <w:rFonts w:ascii="Calibri" w:cs="Calibri" w:eastAsia="Calibri" w:hAnsi="Calibri"/>
          <w:b/>
          <w:bCs/>
          <w:color w:val="1F4D78"/>
          <w:sz w:val="22"/>
          <w:szCs w:val="22"/>
        </w:rPr>
        <w:t xml:space="preserve">Why we need this: </w:t>
      </w:r>
      <w:r>
        <w:rPr>
          <w:rFonts w:ascii="Calibri" w:cs="Calibri" w:eastAsia="Calibri" w:hAnsi="Calibri"/>
          <w:color w:val="0B2545"/>
          <w:sz w:val="22"/>
          <w:szCs w:val="22"/>
        </w:rPr>
        <w:t xml:space="preserve">Responsibilities and permissions prevent access gaps and make workflows realistic.</w:t>
      </w:r>
    </w:p>
    <w:p>
      <w:pPr>
        <w:spacing w:after="80" w:line="300"/>
      </w:pPr>
      <w:r>
        <w:rPr>
          <w:rFonts w:ascii="Calibri" w:cs="Calibri" w:eastAsia="Calibri" w:hAnsi="Calibri"/>
          <w:b/>
          <w:bCs/>
          <w:color w:val="1F4D78"/>
          <w:sz w:val="22"/>
          <w:szCs w:val="22"/>
        </w:rPr>
        <w:t xml:space="preserve">Good answer: </w:t>
      </w:r>
      <w:r>
        <w:rPr>
          <w:rFonts w:ascii="Calibri" w:cs="Calibri" w:eastAsia="Calibri" w:hAnsi="Calibri"/>
          <w:color w:val="0B2545"/>
          <w:sz w:val="22"/>
          <w:szCs w:val="22"/>
        </w:rPr>
        <w:t xml:space="preserve">Scheduler: creates appointments; can edit only appointments for their own branch.</w:t>
      </w:r>
    </w:p>
    <w:tbl>
      <w:tblPr>
        <w:tblW w:type="dxa" w:w="9360"/>
        <w:tblInd w:type="dxa" w:w="120"/>
        <w:tblBorders>
          <w:top w:val="single" w:color="B8C4D0" w:sz="4"/>
          <w:left w:val="single" w:color="B8C4D0" w:sz="4"/>
          <w:bottom w:val="single" w:color="B8C4D0" w:sz="4"/>
          <w:right w:val="single" w:color="B8C4D0" w:sz="4"/>
          <w:insideH w:val="single" w:color="D8E0E8" w:sz="4"/>
          <w:insideV w:val="single" w:color="D8E0E8" w:sz="4"/>
        </w:tblBorders>
      </w:tblPr>
      <w:tblGrid>
        <w:gridCol w:w="100"/>
        <w:gridCol w:w="100"/>
      </w:tblGrid>
      <w:tr>
        <w:tc>
          <w:tcPr>
            <w:tcW w:type="dxa" w:w="2700"/>
            <w:shd w:fill="F2F4F7" w:color="F2F4F7" w:val="clear"/>
            <w:tcMar>
              <w:top w:type="dxa" w:w="80"/>
              <w:left w:type="dxa" w:w="120"/>
              <w:bottom w:type="dxa" w:w="80"/>
              <w:right w:type="dxa" w:w="120"/>
            </w:tcMar>
          </w:tcPr>
          <w:p>
            <w:pPr>
              <w:spacing w:after="40" w:line="280"/>
            </w:pPr>
            <w:r>
              <w:rPr>
                <w:rFonts w:ascii="Calibri" w:cs="Calibri" w:eastAsia="Calibri" w:hAnsi="Calibri"/>
                <w:b/>
                <w:bCs/>
                <w:color w:val="1F4D78"/>
                <w:sz w:val="20"/>
                <w:szCs w:val="20"/>
              </w:rPr>
              <w:t xml:space="preserve">User role</w:t>
            </w:r>
          </w:p>
        </w:tc>
        <w:tc>
          <w:tcPr>
            <w:tcW w:type="dxa" w:w="6660"/>
            <w:tcMar>
              <w:top w:type="dxa" w:w="80"/>
              <w:left w:type="dxa" w:w="120"/>
              <w:bottom w:type="dxa" w:w="80"/>
              <w:right w:type="dxa" w:w="120"/>
            </w:tcMar>
          </w:tcPr>
          <w:p>
            <w:pPr>
              <w:spacing w:after="40" w:line="280"/>
            </w:pPr>
            <w:r>
              <w:rPr>
                <w:rFonts w:ascii="Calibri" w:cs="Calibri" w:eastAsia="Calibri" w:hAnsi="Calibri"/>
                <w:color w:val="5D6B7A"/>
                <w:sz w:val="20"/>
                <w:szCs w:val="20"/>
              </w:rPr>
              <w:t xml:space="preserve">Name the user group, for example customer, scheduler, or manager</w:t>
            </w:r>
          </w:p>
          <w:p>
            <w:pPr>
              <w:spacing w:after="260"/>
            </w:pPr>
          </w:p>
        </w:tc>
      </w:tr>
      <w:tr>
        <w:tc>
          <w:tcPr>
            <w:tcW w:type="dxa" w:w="2700"/>
            <w:shd w:fill="F2F4F7" w:color="F2F4F7" w:val="clear"/>
            <w:tcMar>
              <w:top w:type="dxa" w:w="80"/>
              <w:left w:type="dxa" w:w="120"/>
              <w:bottom w:type="dxa" w:w="80"/>
              <w:right w:type="dxa" w:w="120"/>
            </w:tcMar>
          </w:tcPr>
          <w:p>
            <w:pPr>
              <w:spacing w:after="40" w:line="280"/>
            </w:pPr>
            <w:r>
              <w:rPr>
                <w:rFonts w:ascii="Calibri" w:cs="Calibri" w:eastAsia="Calibri" w:hAnsi="Calibri"/>
                <w:b/>
                <w:bCs/>
                <w:color w:val="1F4D78"/>
                <w:sz w:val="20"/>
                <w:szCs w:val="20"/>
              </w:rPr>
              <w:t xml:space="preserve">Responsibilities</w:t>
            </w:r>
          </w:p>
        </w:tc>
        <w:tc>
          <w:tcPr>
            <w:tcW w:type="dxa" w:w="6660"/>
            <w:tcMar>
              <w:top w:type="dxa" w:w="80"/>
              <w:left w:type="dxa" w:w="120"/>
              <w:bottom w:type="dxa" w:w="80"/>
              <w:right w:type="dxa" w:w="120"/>
            </w:tcMar>
          </w:tcPr>
          <w:p>
            <w:pPr>
              <w:spacing w:after="40" w:line="280"/>
            </w:pPr>
            <w:r>
              <w:rPr>
                <w:rFonts w:ascii="Calibri" w:cs="Calibri" w:eastAsia="Calibri" w:hAnsi="Calibri"/>
                <w:color w:val="5D6B7A"/>
                <w:sz w:val="20"/>
                <w:szCs w:val="20"/>
              </w:rPr>
              <w:t xml:space="preserve">What does this person need to accomplish?</w:t>
            </w:r>
          </w:p>
          <w:p>
            <w:pPr>
              <w:spacing w:after="260"/>
            </w:pPr>
          </w:p>
        </w:tc>
      </w:tr>
      <w:tr>
        <w:tc>
          <w:tcPr>
            <w:tcW w:type="dxa" w:w="2700"/>
            <w:shd w:fill="F2F4F7" w:color="F2F4F7" w:val="clear"/>
            <w:tcMar>
              <w:top w:type="dxa" w:w="80"/>
              <w:left w:type="dxa" w:w="120"/>
              <w:bottom w:type="dxa" w:w="80"/>
              <w:right w:type="dxa" w:w="120"/>
            </w:tcMar>
          </w:tcPr>
          <w:p>
            <w:pPr>
              <w:spacing w:after="40" w:line="280"/>
            </w:pPr>
            <w:r>
              <w:rPr>
                <w:rFonts w:ascii="Calibri" w:cs="Calibri" w:eastAsia="Calibri" w:hAnsi="Calibri"/>
                <w:b/>
                <w:bCs/>
                <w:color w:val="1F4D78"/>
                <w:sz w:val="20"/>
                <w:szCs w:val="20"/>
              </w:rPr>
              <w:t xml:space="preserve">Permissions</w:t>
            </w:r>
          </w:p>
        </w:tc>
        <w:tc>
          <w:tcPr>
            <w:tcW w:type="dxa" w:w="6660"/>
            <w:tcMar>
              <w:top w:type="dxa" w:w="80"/>
              <w:left w:type="dxa" w:w="120"/>
              <w:bottom w:type="dxa" w:w="80"/>
              <w:right w:type="dxa" w:w="120"/>
            </w:tcMar>
          </w:tcPr>
          <w:p>
            <w:pPr>
              <w:spacing w:after="40" w:line="280"/>
            </w:pPr>
            <w:r>
              <w:rPr>
                <w:rFonts w:ascii="Calibri" w:cs="Calibri" w:eastAsia="Calibri" w:hAnsi="Calibri"/>
                <w:color w:val="5D6B7A"/>
                <w:sz w:val="20"/>
                <w:szCs w:val="20"/>
              </w:rPr>
              <w:t xml:space="preserve">What can this role view, create, change, approve, or delete?</w:t>
            </w:r>
          </w:p>
          <w:p>
            <w:pPr>
              <w:spacing w:after="260"/>
            </w:pPr>
          </w:p>
        </w:tc>
      </w:tr>
      <w:tr>
        <w:tc>
          <w:tcPr>
            <w:tcW w:type="dxa" w:w="2700"/>
            <w:shd w:fill="F2F4F7" w:color="F2F4F7" w:val="clear"/>
            <w:tcMar>
              <w:top w:type="dxa" w:w="80"/>
              <w:left w:type="dxa" w:w="120"/>
              <w:bottom w:type="dxa" w:w="80"/>
              <w:right w:type="dxa" w:w="120"/>
            </w:tcMar>
          </w:tcPr>
          <w:p>
            <w:pPr>
              <w:spacing w:after="40" w:line="280"/>
            </w:pPr>
            <w:r>
              <w:rPr>
                <w:rFonts w:ascii="Calibri" w:cs="Calibri" w:eastAsia="Calibri" w:hAnsi="Calibri"/>
                <w:b/>
                <w:bCs/>
                <w:color w:val="1F4D78"/>
                <w:sz w:val="20"/>
                <w:szCs w:val="20"/>
              </w:rPr>
              <w:t xml:space="preserve">Data access</w:t>
            </w:r>
          </w:p>
        </w:tc>
        <w:tc>
          <w:tcPr>
            <w:tcW w:type="dxa" w:w="6660"/>
            <w:tcMar>
              <w:top w:type="dxa" w:w="80"/>
              <w:left w:type="dxa" w:w="120"/>
              <w:bottom w:type="dxa" w:w="80"/>
              <w:right w:type="dxa" w:w="120"/>
            </w:tcMar>
          </w:tcPr>
          <w:p>
            <w:pPr>
              <w:spacing w:after="40" w:line="280"/>
            </w:pPr>
            <w:r>
              <w:rPr>
                <w:rFonts w:ascii="Calibri" w:cs="Calibri" w:eastAsia="Calibri" w:hAnsi="Calibri"/>
                <w:color w:val="5D6B7A"/>
                <w:sz w:val="20"/>
                <w:szCs w:val="20"/>
              </w:rPr>
              <w:t xml:space="preserve">Which records can this role see or edit?</w:t>
            </w:r>
          </w:p>
          <w:p>
            <w:pPr>
              <w:spacing w:after="260"/>
            </w:pPr>
          </w:p>
        </w:tc>
      </w:tr>
    </w:tbl>
    <w:p>
      <w:pPr>
        <w:spacing w:after="120" w:line="300"/>
      </w:pPr>
      <w:r>
        <w:rPr>
          <w:rFonts w:ascii="Calibri" w:cs="Calibri" w:eastAsia="Calibri" w:hAnsi="Calibri"/>
          <w:color w:val="5D6B7A"/>
          <w:sz w:val="20"/>
          <w:szCs w:val="20"/>
        </w:rPr>
        <w:t xml:space="preserve">Add another copy of this role section for each distinct user group.</w:t>
      </w:r>
    </w:p>
    <w:p>
      <w:r>
        <w:br w:type="page"/>
      </w:r>
    </w:p>
    <w:p>
      <w:pPr>
        <w:pStyle w:val="Heading1"/>
        <w:spacing w:before="360" w:after="200" w:line="300"/>
      </w:pPr>
      <w:r>
        <w:t xml:space="preserve">3. Scope and features</w:t>
      </w:r>
    </w:p>
    <w:p>
      <w:pPr>
        <w:spacing w:after="80" w:line="300"/>
      </w:pPr>
      <w:r>
        <w:rPr>
          <w:rFonts w:ascii="Calibri" w:cs="Calibri" w:eastAsia="Calibri" w:hAnsi="Calibri"/>
          <w:b/>
          <w:bCs/>
          <w:color w:val="1F4D78"/>
          <w:sz w:val="22"/>
          <w:szCs w:val="22"/>
        </w:rPr>
        <w:t xml:space="preserve">Why we need this: </w:t>
      </w:r>
      <w:r>
        <w:rPr>
          <w:rFonts w:ascii="Calibri" w:cs="Calibri" w:eastAsia="Calibri" w:hAnsi="Calibri"/>
          <w:color w:val="0B2545"/>
          <w:sz w:val="22"/>
          <w:szCs w:val="22"/>
        </w:rPr>
        <w:t xml:space="preserve">A focused, testable feature list lets the PM lock the first release with confidence.</w:t>
      </w:r>
    </w:p>
    <w:p>
      <w:pPr>
        <w:spacing w:after="80" w:line="300"/>
      </w:pPr>
      <w:r>
        <w:rPr>
          <w:rFonts w:ascii="Calibri" w:cs="Calibri" w:eastAsia="Calibri" w:hAnsi="Calibri"/>
          <w:b/>
          <w:bCs/>
          <w:color w:val="1F4D78"/>
          <w:sz w:val="22"/>
          <w:szCs w:val="22"/>
        </w:rPr>
        <w:t xml:space="preserve">Good answer: </w:t>
      </w:r>
      <w:r>
        <w:rPr>
          <w:rFonts w:ascii="Calibri" w:cs="Calibri" w:eastAsia="Calibri" w:hAnsi="Calibri"/>
          <w:color w:val="0B2545"/>
          <w:sz w:val="22"/>
          <w:szCs w:val="22"/>
        </w:rPr>
        <w:t xml:space="preserve">Must-have: a customer selects a time, receives confirmation, and the slot cannot be double-booked.</w:t>
      </w:r>
    </w:p>
    <w:tbl>
      <w:tblPr>
        <w:tblW w:type="dxa" w:w="9360"/>
        <w:tblInd w:type="dxa" w:w="120"/>
        <w:tblBorders>
          <w:top w:val="single" w:color="B8C4D0" w:sz="4"/>
          <w:left w:val="single" w:color="B8C4D0" w:sz="4"/>
          <w:bottom w:val="single" w:color="B8C4D0" w:sz="4"/>
          <w:right w:val="single" w:color="B8C4D0" w:sz="4"/>
          <w:insideH w:val="single" w:color="D8E0E8" w:sz="4"/>
          <w:insideV w:val="single" w:color="D8E0E8" w:sz="4"/>
        </w:tblBorders>
      </w:tblPr>
      <w:tblGrid>
        <w:gridCol w:w="100"/>
        <w:gridCol w:w="100"/>
      </w:tblGrid>
      <w:tr>
        <w:tc>
          <w:tcPr>
            <w:tcW w:type="dxa" w:w="2700"/>
            <w:shd w:fill="F2F4F7" w:color="F2F4F7" w:val="clear"/>
            <w:tcMar>
              <w:top w:type="dxa" w:w="80"/>
              <w:left w:type="dxa" w:w="120"/>
              <w:bottom w:type="dxa" w:w="80"/>
              <w:right w:type="dxa" w:w="120"/>
            </w:tcMar>
          </w:tcPr>
          <w:p>
            <w:pPr>
              <w:spacing w:after="40" w:line="280"/>
            </w:pPr>
            <w:r>
              <w:rPr>
                <w:rFonts w:ascii="Calibri" w:cs="Calibri" w:eastAsia="Calibri" w:hAnsi="Calibri"/>
                <w:b/>
                <w:bCs/>
                <w:color w:val="1F4D78"/>
                <w:sz w:val="20"/>
                <w:szCs w:val="20"/>
              </w:rPr>
              <w:t xml:space="preserve">Feature title and priority</w:t>
            </w:r>
          </w:p>
        </w:tc>
        <w:tc>
          <w:tcPr>
            <w:tcW w:type="dxa" w:w="6660"/>
            <w:tcMar>
              <w:top w:type="dxa" w:w="80"/>
              <w:left w:type="dxa" w:w="120"/>
              <w:bottom w:type="dxa" w:w="80"/>
              <w:right w:type="dxa" w:w="120"/>
            </w:tcMar>
          </w:tcPr>
          <w:p>
            <w:pPr>
              <w:spacing w:after="40" w:line="280"/>
            </w:pPr>
            <w:r>
              <w:rPr>
                <w:rFonts w:ascii="Calibri" w:cs="Calibri" w:eastAsia="Calibri" w:hAnsi="Calibri"/>
                <w:color w:val="5D6B7A"/>
                <w:sz w:val="20"/>
                <w:szCs w:val="20"/>
              </w:rPr>
              <w:t xml:space="preserve">Mark Must-have, Should-have, or Nice-to-have</w:t>
            </w:r>
          </w:p>
          <w:p>
            <w:pPr>
              <w:spacing w:after="260"/>
            </w:pPr>
          </w:p>
        </w:tc>
      </w:tr>
      <w:tr>
        <w:tc>
          <w:tcPr>
            <w:tcW w:type="dxa" w:w="2700"/>
            <w:shd w:fill="F2F4F7" w:color="F2F4F7" w:val="clear"/>
            <w:tcMar>
              <w:top w:type="dxa" w:w="80"/>
              <w:left w:type="dxa" w:w="120"/>
              <w:bottom w:type="dxa" w:w="80"/>
              <w:right w:type="dxa" w:w="120"/>
            </w:tcMar>
          </w:tcPr>
          <w:p>
            <w:pPr>
              <w:spacing w:after="40" w:line="280"/>
            </w:pPr>
            <w:r>
              <w:rPr>
                <w:rFonts w:ascii="Calibri" w:cs="Calibri" w:eastAsia="Calibri" w:hAnsi="Calibri"/>
                <w:b/>
                <w:bCs/>
                <w:color w:val="1F4D78"/>
                <w:sz w:val="20"/>
                <w:szCs w:val="20"/>
              </w:rPr>
              <w:t xml:space="preserve">Purpose and primary user</w:t>
            </w:r>
          </w:p>
        </w:tc>
        <w:tc>
          <w:tcPr>
            <w:tcW w:type="dxa" w:w="6660"/>
            <w:tcMar>
              <w:top w:type="dxa" w:w="80"/>
              <w:left w:type="dxa" w:w="120"/>
              <w:bottom w:type="dxa" w:w="80"/>
              <w:right w:type="dxa" w:w="120"/>
            </w:tcMar>
          </w:tcPr>
          <w:p>
            <w:pPr>
              <w:spacing w:after="40" w:line="280"/>
            </w:pPr>
            <w:r>
              <w:rPr>
                <w:rFonts w:ascii="Calibri" w:cs="Calibri" w:eastAsia="Calibri" w:hAnsi="Calibri"/>
                <w:color w:val="5D6B7A"/>
                <w:sz w:val="20"/>
                <w:szCs w:val="20"/>
              </w:rPr>
              <w:t xml:space="preserve">Why does this matter, and who uses it?</w:t>
            </w:r>
          </w:p>
          <w:p>
            <w:pPr>
              <w:spacing w:after="260"/>
            </w:pPr>
          </w:p>
        </w:tc>
      </w:tr>
      <w:tr>
        <w:tc>
          <w:tcPr>
            <w:tcW w:type="dxa" w:w="2700"/>
            <w:shd w:fill="F2F4F7" w:color="F2F4F7" w:val="clear"/>
            <w:tcMar>
              <w:top w:type="dxa" w:w="80"/>
              <w:left w:type="dxa" w:w="120"/>
              <w:bottom w:type="dxa" w:w="80"/>
              <w:right w:type="dxa" w:w="120"/>
            </w:tcMar>
          </w:tcPr>
          <w:p>
            <w:pPr>
              <w:spacing w:after="40" w:line="280"/>
            </w:pPr>
            <w:r>
              <w:rPr>
                <w:rFonts w:ascii="Calibri" w:cs="Calibri" w:eastAsia="Calibri" w:hAnsi="Calibri"/>
                <w:b/>
                <w:bCs/>
                <w:color w:val="1F4D78"/>
                <w:sz w:val="20"/>
                <w:szCs w:val="20"/>
              </w:rPr>
              <w:t xml:space="preserve">Trigger and workflow</w:t>
            </w:r>
          </w:p>
        </w:tc>
        <w:tc>
          <w:tcPr>
            <w:tcW w:type="dxa" w:w="6660"/>
            <w:tcMar>
              <w:top w:type="dxa" w:w="80"/>
              <w:left w:type="dxa" w:w="120"/>
              <w:bottom w:type="dxa" w:w="80"/>
              <w:right w:type="dxa" w:w="120"/>
            </w:tcMar>
          </w:tcPr>
          <w:p>
            <w:pPr>
              <w:spacing w:after="40" w:line="280"/>
            </w:pPr>
            <w:r>
              <w:rPr>
                <w:rFonts w:ascii="Calibri" w:cs="Calibri" w:eastAsia="Calibri" w:hAnsi="Calibri"/>
                <w:color w:val="5D6B7A"/>
                <w:sz w:val="20"/>
                <w:szCs w:val="20"/>
              </w:rPr>
              <w:t xml:space="preserve">What starts it, and what happens from start to finish?</w:t>
            </w:r>
          </w:p>
          <w:p>
            <w:pPr>
              <w:spacing w:after="260"/>
            </w:pPr>
          </w:p>
        </w:tc>
      </w:tr>
      <w:tr>
        <w:tc>
          <w:tcPr>
            <w:tcW w:type="dxa" w:w="2700"/>
            <w:shd w:fill="F2F4F7" w:color="F2F4F7" w:val="clear"/>
            <w:tcMar>
              <w:top w:type="dxa" w:w="80"/>
              <w:left w:type="dxa" w:w="120"/>
              <w:bottom w:type="dxa" w:w="80"/>
              <w:right w:type="dxa" w:w="120"/>
            </w:tcMar>
          </w:tcPr>
          <w:p>
            <w:pPr>
              <w:spacing w:after="40" w:line="280"/>
            </w:pPr>
            <w:r>
              <w:rPr>
                <w:rFonts w:ascii="Calibri" w:cs="Calibri" w:eastAsia="Calibri" w:hAnsi="Calibri"/>
                <w:b/>
                <w:bCs/>
                <w:color w:val="1F4D78"/>
                <w:sz w:val="20"/>
                <w:szCs w:val="20"/>
              </w:rPr>
              <w:t xml:space="preserve">Business rules</w:t>
            </w:r>
          </w:p>
        </w:tc>
        <w:tc>
          <w:tcPr>
            <w:tcW w:type="dxa" w:w="6660"/>
            <w:tcMar>
              <w:top w:type="dxa" w:w="80"/>
              <w:left w:type="dxa" w:w="120"/>
              <w:bottom w:type="dxa" w:w="80"/>
              <w:right w:type="dxa" w:w="120"/>
            </w:tcMar>
          </w:tcPr>
          <w:p>
            <w:pPr>
              <w:spacing w:after="40" w:line="280"/>
            </w:pPr>
            <w:r>
              <w:rPr>
                <w:rFonts w:ascii="Calibri" w:cs="Calibri" w:eastAsia="Calibri" w:hAnsi="Calibri"/>
                <w:color w:val="5D6B7A"/>
                <w:sz w:val="20"/>
                <w:szCs w:val="20"/>
              </w:rPr>
              <w:t xml:space="preserve">State constraints, approvals, calculations, or exceptions</w:t>
            </w:r>
          </w:p>
          <w:p>
            <w:pPr>
              <w:spacing w:after="260"/>
            </w:pPr>
          </w:p>
        </w:tc>
      </w:tr>
      <w:tr>
        <w:tc>
          <w:tcPr>
            <w:tcW w:type="dxa" w:w="2700"/>
            <w:shd w:fill="F2F4F7" w:color="F2F4F7" w:val="clear"/>
            <w:tcMar>
              <w:top w:type="dxa" w:w="80"/>
              <w:left w:type="dxa" w:w="120"/>
              <w:bottom w:type="dxa" w:w="80"/>
              <w:right w:type="dxa" w:w="120"/>
            </w:tcMar>
          </w:tcPr>
          <w:p>
            <w:pPr>
              <w:spacing w:after="40" w:line="280"/>
            </w:pPr>
            <w:r>
              <w:rPr>
                <w:rFonts w:ascii="Calibri" w:cs="Calibri" w:eastAsia="Calibri" w:hAnsi="Calibri"/>
                <w:b/>
                <w:bCs/>
                <w:color w:val="1F4D78"/>
                <w:sz w:val="20"/>
                <w:szCs w:val="20"/>
              </w:rPr>
              <w:t xml:space="preserve">Acceptance criteria</w:t>
            </w:r>
          </w:p>
        </w:tc>
        <w:tc>
          <w:tcPr>
            <w:tcW w:type="dxa" w:w="6660"/>
            <w:tcMar>
              <w:top w:type="dxa" w:w="80"/>
              <w:left w:type="dxa" w:w="120"/>
              <w:bottom w:type="dxa" w:w="80"/>
              <w:right w:type="dxa" w:w="120"/>
            </w:tcMar>
          </w:tcPr>
          <w:p>
            <w:pPr>
              <w:spacing w:after="40" w:line="280"/>
            </w:pPr>
            <w:r>
              <w:rPr>
                <w:rFonts w:ascii="Calibri" w:cs="Calibri" w:eastAsia="Calibri" w:hAnsi="Calibri"/>
                <w:color w:val="5D6B7A"/>
                <w:sz w:val="20"/>
                <w:szCs w:val="20"/>
              </w:rPr>
              <w:t xml:space="preserve">Write a testable outcome, ideally using Given / When / Then</w:t>
            </w:r>
          </w:p>
          <w:p>
            <w:pPr>
              <w:spacing w:after="260"/>
            </w:pPr>
          </w:p>
        </w:tc>
      </w:tr>
      <w:tr>
        <w:tc>
          <w:tcPr>
            <w:tcW w:type="dxa" w:w="2700"/>
            <w:shd w:fill="F2F4F7" w:color="F2F4F7" w:val="clear"/>
            <w:tcMar>
              <w:top w:type="dxa" w:w="80"/>
              <w:left w:type="dxa" w:w="120"/>
              <w:bottom w:type="dxa" w:w="80"/>
              <w:right w:type="dxa" w:w="120"/>
            </w:tcMar>
          </w:tcPr>
          <w:p>
            <w:pPr>
              <w:spacing w:after="40" w:line="280"/>
            </w:pPr>
            <w:r>
              <w:rPr>
                <w:rFonts w:ascii="Calibri" w:cs="Calibri" w:eastAsia="Calibri" w:hAnsi="Calibri"/>
                <w:b/>
                <w:bCs/>
                <w:color w:val="1F4D78"/>
                <w:sz w:val="20"/>
                <w:szCs w:val="20"/>
              </w:rPr>
              <w:t xml:space="preserve">Out of scope</w:t>
            </w:r>
          </w:p>
        </w:tc>
        <w:tc>
          <w:tcPr>
            <w:tcW w:type="dxa" w:w="6660"/>
            <w:tcMar>
              <w:top w:type="dxa" w:w="80"/>
              <w:left w:type="dxa" w:w="120"/>
              <w:bottom w:type="dxa" w:w="80"/>
              <w:right w:type="dxa" w:w="120"/>
            </w:tcMar>
          </w:tcPr>
          <w:p>
            <w:pPr>
              <w:spacing w:after="40" w:line="280"/>
            </w:pPr>
            <w:r>
              <w:rPr>
                <w:rFonts w:ascii="Calibri" w:cs="Calibri" w:eastAsia="Calibri" w:hAnsi="Calibri"/>
                <w:color w:val="5D6B7A"/>
                <w:sz w:val="20"/>
                <w:szCs w:val="20"/>
              </w:rPr>
              <w:t xml:space="preserve">What is explicitly excluded from this release?</w:t>
            </w:r>
          </w:p>
          <w:p>
            <w:pPr>
              <w:spacing w:after="260"/>
            </w:pPr>
          </w:p>
        </w:tc>
      </w:tr>
      <w:tr>
        <w:tc>
          <w:tcPr>
            <w:tcW w:type="dxa" w:w="2700"/>
            <w:shd w:fill="F2F4F7" w:color="F2F4F7" w:val="clear"/>
            <w:tcMar>
              <w:top w:type="dxa" w:w="80"/>
              <w:left w:type="dxa" w:w="120"/>
              <w:bottom w:type="dxa" w:w="80"/>
              <w:right w:type="dxa" w:w="120"/>
            </w:tcMar>
          </w:tcPr>
          <w:p>
            <w:pPr>
              <w:spacing w:after="40" w:line="280"/>
            </w:pPr>
            <w:r>
              <w:rPr>
                <w:rFonts w:ascii="Calibri" w:cs="Calibri" w:eastAsia="Calibri" w:hAnsi="Calibri"/>
                <w:b/>
                <w:bCs/>
                <w:color w:val="1F4D78"/>
                <w:sz w:val="20"/>
                <w:szCs w:val="20"/>
              </w:rPr>
              <w:t xml:space="preserve">Future phase</w:t>
            </w:r>
          </w:p>
        </w:tc>
        <w:tc>
          <w:tcPr>
            <w:tcW w:type="dxa" w:w="6660"/>
            <w:tcMar>
              <w:top w:type="dxa" w:w="80"/>
              <w:left w:type="dxa" w:w="120"/>
              <w:bottom w:type="dxa" w:w="80"/>
              <w:right w:type="dxa" w:w="120"/>
            </w:tcMar>
          </w:tcPr>
          <w:p>
            <w:pPr>
              <w:spacing w:after="40" w:line="280"/>
            </w:pPr>
            <w:r>
              <w:rPr>
                <w:rFonts w:ascii="Calibri" w:cs="Calibri" w:eastAsia="Calibri" w:hAnsi="Calibri"/>
                <w:color w:val="5D6B7A"/>
                <w:sz w:val="20"/>
                <w:szCs w:val="20"/>
              </w:rPr>
              <w:t xml:space="preserve">What is valuable but should wait for a later phase?</w:t>
            </w:r>
          </w:p>
          <w:p>
            <w:pPr>
              <w:spacing w:after="260"/>
            </w:pPr>
          </w:p>
        </w:tc>
      </w:tr>
    </w:tbl>
    <w:p>
      <w:r>
        <w:br w:type="page"/>
      </w:r>
    </w:p>
    <w:p>
      <w:pPr>
        <w:pStyle w:val="Heading1"/>
        <w:spacing w:before="360" w:after="200" w:line="300"/>
      </w:pPr>
      <w:r>
        <w:t xml:space="preserve">4. Workflows</w:t>
      </w:r>
    </w:p>
    <w:p>
      <w:pPr>
        <w:spacing w:after="80" w:line="300"/>
      </w:pPr>
      <w:r>
        <w:rPr>
          <w:rFonts w:ascii="Calibri" w:cs="Calibri" w:eastAsia="Calibri" w:hAnsi="Calibri"/>
          <w:b/>
          <w:bCs/>
          <w:color w:val="1F4D78"/>
          <w:sz w:val="22"/>
          <w:szCs w:val="22"/>
        </w:rPr>
        <w:t xml:space="preserve">Why we need this: </w:t>
      </w:r>
      <w:r>
        <w:rPr>
          <w:rFonts w:ascii="Calibri" w:cs="Calibri" w:eastAsia="Calibri" w:hAnsi="Calibri"/>
          <w:color w:val="0B2545"/>
          <w:sz w:val="22"/>
          <w:szCs w:val="22"/>
        </w:rPr>
        <w:t xml:space="preserve">Steps, decisions, and error cases show how the system must behave in real situations.</w:t>
      </w:r>
    </w:p>
    <w:p>
      <w:pPr>
        <w:spacing w:after="80" w:line="300"/>
      </w:pPr>
      <w:r>
        <w:rPr>
          <w:rFonts w:ascii="Calibri" w:cs="Calibri" w:eastAsia="Calibri" w:hAnsi="Calibri"/>
          <w:b/>
          <w:bCs/>
          <w:color w:val="1F4D78"/>
          <w:sz w:val="22"/>
          <w:szCs w:val="22"/>
        </w:rPr>
        <w:t xml:space="preserve">Good answer: </w:t>
      </w:r>
      <w:r>
        <w:rPr>
          <w:rFonts w:ascii="Calibri" w:cs="Calibri" w:eastAsia="Calibri" w:hAnsi="Calibri"/>
          <w:color w:val="0B2545"/>
          <w:sz w:val="22"/>
          <w:szCs w:val="22"/>
        </w:rPr>
        <w:t xml:space="preserve">If a selected time is unavailable, show alternatives and do not create a booking.</w:t>
      </w:r>
    </w:p>
    <w:tbl>
      <w:tblPr>
        <w:tblW w:type="dxa" w:w="9360"/>
        <w:tblInd w:type="dxa" w:w="120"/>
        <w:tblBorders>
          <w:top w:val="single" w:color="B8C4D0" w:sz="4"/>
          <w:left w:val="single" w:color="B8C4D0" w:sz="4"/>
          <w:bottom w:val="single" w:color="B8C4D0" w:sz="4"/>
          <w:right w:val="single" w:color="B8C4D0" w:sz="4"/>
          <w:insideH w:val="single" w:color="D8E0E8" w:sz="4"/>
          <w:insideV w:val="single" w:color="D8E0E8" w:sz="4"/>
        </w:tblBorders>
      </w:tblPr>
      <w:tblGrid>
        <w:gridCol w:w="100"/>
        <w:gridCol w:w="100"/>
      </w:tblGrid>
      <w:tr>
        <w:tc>
          <w:tcPr>
            <w:tcW w:type="dxa" w:w="2700"/>
            <w:shd w:fill="F2F4F7" w:color="F2F4F7" w:val="clear"/>
            <w:tcMar>
              <w:top w:type="dxa" w:w="80"/>
              <w:left w:type="dxa" w:w="120"/>
              <w:bottom w:type="dxa" w:w="80"/>
              <w:right w:type="dxa" w:w="120"/>
            </w:tcMar>
          </w:tcPr>
          <w:p>
            <w:pPr>
              <w:spacing w:after="40" w:line="280"/>
            </w:pPr>
            <w:r>
              <w:rPr>
                <w:rFonts w:ascii="Calibri" w:cs="Calibri" w:eastAsia="Calibri" w:hAnsi="Calibri"/>
                <w:b/>
                <w:bCs/>
                <w:color w:val="1F4D78"/>
                <w:sz w:val="20"/>
                <w:szCs w:val="20"/>
              </w:rPr>
              <w:t xml:space="preserve">Workflow title</w:t>
            </w:r>
          </w:p>
        </w:tc>
        <w:tc>
          <w:tcPr>
            <w:tcW w:type="dxa" w:w="6660"/>
            <w:tcMar>
              <w:top w:type="dxa" w:w="80"/>
              <w:left w:type="dxa" w:w="120"/>
              <w:bottom w:type="dxa" w:w="80"/>
              <w:right w:type="dxa" w:w="120"/>
            </w:tcMar>
          </w:tcPr>
          <w:p>
            <w:pPr>
              <w:spacing w:after="40" w:line="280"/>
            </w:pPr>
            <w:r>
              <w:rPr>
                <w:rFonts w:ascii="Calibri" w:cs="Calibri" w:eastAsia="Calibri" w:hAnsi="Calibri"/>
                <w:color w:val="5D6B7A"/>
                <w:sz w:val="20"/>
                <w:szCs w:val="20"/>
              </w:rPr>
              <w:t xml:space="preserve">Name the end-to-end activity</w:t>
            </w:r>
          </w:p>
          <w:p>
            <w:pPr>
              <w:spacing w:after="260"/>
            </w:pPr>
          </w:p>
        </w:tc>
      </w:tr>
      <w:tr>
        <w:tc>
          <w:tcPr>
            <w:tcW w:type="dxa" w:w="2700"/>
            <w:shd w:fill="F2F4F7" w:color="F2F4F7" w:val="clear"/>
            <w:tcMar>
              <w:top w:type="dxa" w:w="80"/>
              <w:left w:type="dxa" w:w="120"/>
              <w:bottom w:type="dxa" w:w="80"/>
              <w:right w:type="dxa" w:w="120"/>
            </w:tcMar>
          </w:tcPr>
          <w:p>
            <w:pPr>
              <w:spacing w:after="40" w:line="280"/>
            </w:pPr>
            <w:r>
              <w:rPr>
                <w:rFonts w:ascii="Calibri" w:cs="Calibri" w:eastAsia="Calibri" w:hAnsi="Calibri"/>
                <w:b/>
                <w:bCs/>
                <w:color w:val="1F4D78"/>
                <w:sz w:val="20"/>
                <w:szCs w:val="20"/>
              </w:rPr>
              <w:t xml:space="preserve">Starting condition and actor</w:t>
            </w:r>
          </w:p>
        </w:tc>
        <w:tc>
          <w:tcPr>
            <w:tcW w:type="dxa" w:w="6660"/>
            <w:tcMar>
              <w:top w:type="dxa" w:w="80"/>
              <w:left w:type="dxa" w:w="120"/>
              <w:bottom w:type="dxa" w:w="80"/>
              <w:right w:type="dxa" w:w="120"/>
            </w:tcMar>
          </w:tcPr>
          <w:p>
            <w:pPr>
              <w:spacing w:after="40" w:line="280"/>
            </w:pPr>
            <w:r>
              <w:rPr>
                <w:rFonts w:ascii="Calibri" w:cs="Calibri" w:eastAsia="Calibri" w:hAnsi="Calibri"/>
                <w:color w:val="5D6B7A"/>
                <w:sz w:val="20"/>
                <w:szCs w:val="20"/>
              </w:rPr>
              <w:t xml:space="preserve">What begins this, and who performs it?</w:t>
            </w:r>
          </w:p>
          <w:p>
            <w:pPr>
              <w:spacing w:after="260"/>
            </w:pPr>
          </w:p>
        </w:tc>
      </w:tr>
      <w:tr>
        <w:tc>
          <w:tcPr>
            <w:tcW w:type="dxa" w:w="2700"/>
            <w:shd w:fill="F2F4F7" w:color="F2F4F7" w:val="clear"/>
            <w:tcMar>
              <w:top w:type="dxa" w:w="80"/>
              <w:left w:type="dxa" w:w="120"/>
              <w:bottom w:type="dxa" w:w="80"/>
              <w:right w:type="dxa" w:w="120"/>
            </w:tcMar>
          </w:tcPr>
          <w:p>
            <w:pPr>
              <w:spacing w:after="40" w:line="280"/>
            </w:pPr>
            <w:r>
              <w:rPr>
                <w:rFonts w:ascii="Calibri" w:cs="Calibri" w:eastAsia="Calibri" w:hAnsi="Calibri"/>
                <w:b/>
                <w:bCs/>
                <w:color w:val="1F4D78"/>
                <w:sz w:val="20"/>
                <w:szCs w:val="20"/>
              </w:rPr>
              <w:t xml:space="preserve">Steps</w:t>
            </w:r>
          </w:p>
        </w:tc>
        <w:tc>
          <w:tcPr>
            <w:tcW w:type="dxa" w:w="6660"/>
            <w:tcMar>
              <w:top w:type="dxa" w:w="80"/>
              <w:left w:type="dxa" w:w="120"/>
              <w:bottom w:type="dxa" w:w="80"/>
              <w:right w:type="dxa" w:w="120"/>
            </w:tcMar>
          </w:tcPr>
          <w:p>
            <w:pPr>
              <w:spacing w:after="40" w:line="280"/>
            </w:pPr>
            <w:r>
              <w:rPr>
                <w:rFonts w:ascii="Calibri" w:cs="Calibri" w:eastAsia="Calibri" w:hAnsi="Calibri"/>
                <w:color w:val="5D6B7A"/>
                <w:sz w:val="20"/>
                <w:szCs w:val="20"/>
              </w:rPr>
              <w:t xml:space="preserve">List the ordered actions and system responses</w:t>
            </w:r>
          </w:p>
          <w:p>
            <w:pPr>
              <w:spacing w:after="260"/>
            </w:pPr>
          </w:p>
        </w:tc>
      </w:tr>
      <w:tr>
        <w:tc>
          <w:tcPr>
            <w:tcW w:type="dxa" w:w="2700"/>
            <w:shd w:fill="F2F4F7" w:color="F2F4F7" w:val="clear"/>
            <w:tcMar>
              <w:top w:type="dxa" w:w="80"/>
              <w:left w:type="dxa" w:w="120"/>
              <w:bottom w:type="dxa" w:w="80"/>
              <w:right w:type="dxa" w:w="120"/>
            </w:tcMar>
          </w:tcPr>
          <w:p>
            <w:pPr>
              <w:spacing w:after="40" w:line="280"/>
            </w:pPr>
            <w:r>
              <w:rPr>
                <w:rFonts w:ascii="Calibri" w:cs="Calibri" w:eastAsia="Calibri" w:hAnsi="Calibri"/>
                <w:b/>
                <w:bCs/>
                <w:color w:val="1F4D78"/>
                <w:sz w:val="20"/>
                <w:szCs w:val="20"/>
              </w:rPr>
              <w:t xml:space="preserve">Decision points</w:t>
            </w:r>
          </w:p>
        </w:tc>
        <w:tc>
          <w:tcPr>
            <w:tcW w:type="dxa" w:w="6660"/>
            <w:tcMar>
              <w:top w:type="dxa" w:w="80"/>
              <w:left w:type="dxa" w:w="120"/>
              <w:bottom w:type="dxa" w:w="80"/>
              <w:right w:type="dxa" w:w="120"/>
            </w:tcMar>
          </w:tcPr>
          <w:p>
            <w:pPr>
              <w:spacing w:after="40" w:line="280"/>
            </w:pPr>
            <w:r>
              <w:rPr>
                <w:rFonts w:ascii="Calibri" w:cs="Calibri" w:eastAsia="Calibri" w:hAnsi="Calibri"/>
                <w:color w:val="5D6B7A"/>
                <w:sz w:val="20"/>
                <w:szCs w:val="20"/>
              </w:rPr>
              <w:t xml:space="preserve">What choices or approvals change the path?</w:t>
            </w:r>
          </w:p>
          <w:p>
            <w:pPr>
              <w:spacing w:after="260"/>
            </w:pPr>
          </w:p>
        </w:tc>
      </w:tr>
      <w:tr>
        <w:tc>
          <w:tcPr>
            <w:tcW w:type="dxa" w:w="2700"/>
            <w:shd w:fill="F2F4F7" w:color="F2F4F7" w:val="clear"/>
            <w:tcMar>
              <w:top w:type="dxa" w:w="80"/>
              <w:left w:type="dxa" w:w="120"/>
              <w:bottom w:type="dxa" w:w="80"/>
              <w:right w:type="dxa" w:w="120"/>
            </w:tcMar>
          </w:tcPr>
          <w:p>
            <w:pPr>
              <w:spacing w:after="40" w:line="280"/>
            </w:pPr>
            <w:r>
              <w:rPr>
                <w:rFonts w:ascii="Calibri" w:cs="Calibri" w:eastAsia="Calibri" w:hAnsi="Calibri"/>
                <w:b/>
                <w:bCs/>
                <w:color w:val="1F4D78"/>
                <w:sz w:val="20"/>
                <w:szCs w:val="20"/>
              </w:rPr>
              <w:t xml:space="preserve">Error cases</w:t>
            </w:r>
          </w:p>
        </w:tc>
        <w:tc>
          <w:tcPr>
            <w:tcW w:type="dxa" w:w="6660"/>
            <w:tcMar>
              <w:top w:type="dxa" w:w="80"/>
              <w:left w:type="dxa" w:w="120"/>
              <w:bottom w:type="dxa" w:w="80"/>
              <w:right w:type="dxa" w:w="120"/>
            </w:tcMar>
          </w:tcPr>
          <w:p>
            <w:pPr>
              <w:spacing w:after="40" w:line="280"/>
            </w:pPr>
            <w:r>
              <w:rPr>
                <w:rFonts w:ascii="Calibri" w:cs="Calibri" w:eastAsia="Calibri" w:hAnsi="Calibri"/>
                <w:color w:val="5D6B7A"/>
                <w:sz w:val="20"/>
                <w:szCs w:val="20"/>
              </w:rPr>
              <w:t xml:space="preserve">What could fail, and what should the user see or do?</w:t>
            </w:r>
          </w:p>
          <w:p>
            <w:pPr>
              <w:spacing w:after="260"/>
            </w:pPr>
          </w:p>
        </w:tc>
      </w:tr>
      <w:tr>
        <w:tc>
          <w:tcPr>
            <w:tcW w:type="dxa" w:w="2700"/>
            <w:shd w:fill="F2F4F7" w:color="F2F4F7" w:val="clear"/>
            <w:tcMar>
              <w:top w:type="dxa" w:w="80"/>
              <w:left w:type="dxa" w:w="120"/>
              <w:bottom w:type="dxa" w:w="80"/>
              <w:right w:type="dxa" w:w="120"/>
            </w:tcMar>
          </w:tcPr>
          <w:p>
            <w:pPr>
              <w:spacing w:after="40" w:line="280"/>
            </w:pPr>
            <w:r>
              <w:rPr>
                <w:rFonts w:ascii="Calibri" w:cs="Calibri" w:eastAsia="Calibri" w:hAnsi="Calibri"/>
                <w:b/>
                <w:bCs/>
                <w:color w:val="1F4D78"/>
                <w:sz w:val="20"/>
                <w:szCs w:val="20"/>
              </w:rPr>
              <w:t xml:space="preserve">Final outcome</w:t>
            </w:r>
          </w:p>
        </w:tc>
        <w:tc>
          <w:tcPr>
            <w:tcW w:type="dxa" w:w="6660"/>
            <w:tcMar>
              <w:top w:type="dxa" w:w="80"/>
              <w:left w:type="dxa" w:w="120"/>
              <w:bottom w:type="dxa" w:w="80"/>
              <w:right w:type="dxa" w:w="120"/>
            </w:tcMar>
          </w:tcPr>
          <w:p>
            <w:pPr>
              <w:spacing w:after="40" w:line="280"/>
            </w:pPr>
            <w:r>
              <w:rPr>
                <w:rFonts w:ascii="Calibri" w:cs="Calibri" w:eastAsia="Calibri" w:hAnsi="Calibri"/>
                <w:color w:val="5D6B7A"/>
                <w:sz w:val="20"/>
                <w:szCs w:val="20"/>
              </w:rPr>
              <w:t xml:space="preserve">What confirms the workflow finished successfully?</w:t>
            </w:r>
          </w:p>
          <w:p>
            <w:pPr>
              <w:spacing w:after="260"/>
            </w:pPr>
          </w:p>
        </w:tc>
      </w:tr>
    </w:tbl>
    <w:p>
      <w:r>
        <w:br w:type="page"/>
      </w:r>
    </w:p>
    <w:p>
      <w:pPr>
        <w:pStyle w:val="Heading1"/>
        <w:spacing w:before="360" w:after="200" w:line="300"/>
      </w:pPr>
      <w:r>
        <w:t xml:space="preserve">5. Data and integrations</w:t>
      </w:r>
    </w:p>
    <w:p>
      <w:pPr>
        <w:spacing w:after="80" w:line="300"/>
      </w:pPr>
      <w:r>
        <w:rPr>
          <w:rFonts w:ascii="Calibri" w:cs="Calibri" w:eastAsia="Calibri" w:hAnsi="Calibri"/>
          <w:b/>
          <w:bCs/>
          <w:color w:val="1F4D78"/>
          <w:sz w:val="22"/>
          <w:szCs w:val="22"/>
        </w:rPr>
        <w:t xml:space="preserve">Why we need this: </w:t>
      </w:r>
      <w:r>
        <w:rPr>
          <w:rFonts w:ascii="Calibri" w:cs="Calibri" w:eastAsia="Calibri" w:hAnsi="Calibri"/>
          <w:color w:val="0B2545"/>
          <w:sz w:val="22"/>
          <w:szCs w:val="22"/>
        </w:rPr>
        <w:t xml:space="preserve">Data ownership, retention, and integrations must be visible before implementation begins.</w:t>
      </w:r>
    </w:p>
    <w:p>
      <w:pPr>
        <w:spacing w:after="80" w:line="300"/>
      </w:pPr>
      <w:r>
        <w:rPr>
          <w:rFonts w:ascii="Calibri" w:cs="Calibri" w:eastAsia="Calibri" w:hAnsi="Calibri"/>
          <w:b/>
          <w:bCs/>
          <w:color w:val="1F4D78"/>
          <w:sz w:val="22"/>
          <w:szCs w:val="22"/>
        </w:rPr>
        <w:t xml:space="preserve">Good answer: </w:t>
      </w:r>
      <w:r>
        <w:rPr>
          <w:rFonts w:ascii="Calibri" w:cs="Calibri" w:eastAsia="Calibri" w:hAnsi="Calibri"/>
          <w:color w:val="0B2545"/>
          <w:sz w:val="22"/>
          <w:szCs w:val="22"/>
        </w:rPr>
        <w:t xml:space="preserve">Appointment: name, service, time; staff can edit their branch only. Payment provider: Stripe, owned by Finance.</w:t>
      </w:r>
    </w:p>
    <w:tbl>
      <w:tblPr>
        <w:tblW w:type="dxa" w:w="9360"/>
        <w:tblInd w:type="dxa" w:w="120"/>
        <w:tblBorders>
          <w:top w:val="single" w:color="B8C4D0" w:sz="4"/>
          <w:left w:val="single" w:color="B8C4D0" w:sz="4"/>
          <w:bottom w:val="single" w:color="B8C4D0" w:sz="4"/>
          <w:right w:val="single" w:color="B8C4D0" w:sz="4"/>
          <w:insideH w:val="single" w:color="D8E0E8" w:sz="4"/>
          <w:insideV w:val="single" w:color="D8E0E8" w:sz="4"/>
        </w:tblBorders>
      </w:tblPr>
      <w:tblGrid>
        <w:gridCol w:w="100"/>
        <w:gridCol w:w="100"/>
      </w:tblGrid>
      <w:tr>
        <w:tc>
          <w:tcPr>
            <w:tcW w:type="dxa" w:w="2700"/>
            <w:shd w:fill="F2F4F7" w:color="F2F4F7" w:val="clear"/>
            <w:tcMar>
              <w:top w:type="dxa" w:w="80"/>
              <w:left w:type="dxa" w:w="120"/>
              <w:bottom w:type="dxa" w:w="80"/>
              <w:right w:type="dxa" w:w="120"/>
            </w:tcMar>
          </w:tcPr>
          <w:p>
            <w:pPr>
              <w:spacing w:after="40" w:line="280"/>
            </w:pPr>
            <w:r>
              <w:rPr>
                <w:rFonts w:ascii="Calibri" w:cs="Calibri" w:eastAsia="Calibri" w:hAnsi="Calibri"/>
                <w:b/>
                <w:bCs/>
                <w:color w:val="1F4D78"/>
                <w:sz w:val="20"/>
                <w:szCs w:val="20"/>
              </w:rPr>
              <w:t xml:space="preserve">Data entities and fields</w:t>
            </w:r>
          </w:p>
        </w:tc>
        <w:tc>
          <w:tcPr>
            <w:tcW w:type="dxa" w:w="6660"/>
            <w:tcMar>
              <w:top w:type="dxa" w:w="80"/>
              <w:left w:type="dxa" w:w="120"/>
              <w:bottom w:type="dxa" w:w="80"/>
              <w:right w:type="dxa" w:w="120"/>
            </w:tcMar>
          </w:tcPr>
          <w:p>
            <w:pPr>
              <w:spacing w:after="40" w:line="280"/>
            </w:pPr>
            <w:r>
              <w:rPr>
                <w:rFonts w:ascii="Calibri" w:cs="Calibri" w:eastAsia="Calibri" w:hAnsi="Calibri"/>
                <w:color w:val="5D6B7A"/>
                <w:sz w:val="20"/>
                <w:szCs w:val="20"/>
              </w:rPr>
              <w:t xml:space="preserve">List records such as customer, order, appointment, or case and their important fields</w:t>
            </w:r>
          </w:p>
          <w:p>
            <w:pPr>
              <w:spacing w:after="260"/>
            </w:pPr>
          </w:p>
        </w:tc>
      </w:tr>
      <w:tr>
        <w:tc>
          <w:tcPr>
            <w:tcW w:type="dxa" w:w="2700"/>
            <w:shd w:fill="F2F4F7" w:color="F2F4F7" w:val="clear"/>
            <w:tcMar>
              <w:top w:type="dxa" w:w="80"/>
              <w:left w:type="dxa" w:w="120"/>
              <w:bottom w:type="dxa" w:w="80"/>
              <w:right w:type="dxa" w:w="120"/>
            </w:tcMar>
          </w:tcPr>
          <w:p>
            <w:pPr>
              <w:spacing w:after="40" w:line="280"/>
            </w:pPr>
            <w:r>
              <w:rPr>
                <w:rFonts w:ascii="Calibri" w:cs="Calibri" w:eastAsia="Calibri" w:hAnsi="Calibri"/>
                <w:b/>
                <w:bCs/>
                <w:color w:val="1F4D78"/>
                <w:sz w:val="20"/>
                <w:szCs w:val="20"/>
              </w:rPr>
              <w:t xml:space="preserve">Ownership and access</w:t>
            </w:r>
          </w:p>
        </w:tc>
        <w:tc>
          <w:tcPr>
            <w:tcW w:type="dxa" w:w="6660"/>
            <w:tcMar>
              <w:top w:type="dxa" w:w="80"/>
              <w:left w:type="dxa" w:w="120"/>
              <w:bottom w:type="dxa" w:w="80"/>
              <w:right w:type="dxa" w:w="120"/>
            </w:tcMar>
          </w:tcPr>
          <w:p>
            <w:pPr>
              <w:spacing w:after="40" w:line="280"/>
            </w:pPr>
            <w:r>
              <w:rPr>
                <w:rFonts w:ascii="Calibri" w:cs="Calibri" w:eastAsia="Calibri" w:hAnsi="Calibri"/>
                <w:color w:val="5D6B7A"/>
                <w:sz w:val="20"/>
                <w:szCs w:val="20"/>
              </w:rPr>
              <w:t xml:space="preserve">Who owns the data? Who may view or edit it?</w:t>
            </w:r>
          </w:p>
          <w:p>
            <w:pPr>
              <w:spacing w:after="260"/>
            </w:pPr>
          </w:p>
        </w:tc>
      </w:tr>
      <w:tr>
        <w:tc>
          <w:tcPr>
            <w:tcW w:type="dxa" w:w="2700"/>
            <w:shd w:fill="F2F4F7" w:color="F2F4F7" w:val="clear"/>
            <w:tcMar>
              <w:top w:type="dxa" w:w="80"/>
              <w:left w:type="dxa" w:w="120"/>
              <w:bottom w:type="dxa" w:w="80"/>
              <w:right w:type="dxa" w:w="120"/>
            </w:tcMar>
          </w:tcPr>
          <w:p>
            <w:pPr>
              <w:spacing w:after="40" w:line="280"/>
            </w:pPr>
            <w:r>
              <w:rPr>
                <w:rFonts w:ascii="Calibri" w:cs="Calibri" w:eastAsia="Calibri" w:hAnsi="Calibri"/>
                <w:b/>
                <w:bCs/>
                <w:color w:val="1F4D78"/>
                <w:sz w:val="20"/>
                <w:szCs w:val="20"/>
              </w:rPr>
              <w:t xml:space="preserve">Retention and sample data</w:t>
            </w:r>
          </w:p>
        </w:tc>
        <w:tc>
          <w:tcPr>
            <w:tcW w:type="dxa" w:w="6660"/>
            <w:tcMar>
              <w:top w:type="dxa" w:w="80"/>
              <w:left w:type="dxa" w:w="120"/>
              <w:bottom w:type="dxa" w:w="80"/>
              <w:right w:type="dxa" w:w="120"/>
            </w:tcMar>
          </w:tcPr>
          <w:p>
            <w:pPr>
              <w:spacing w:after="40" w:line="280"/>
            </w:pPr>
            <w:r>
              <w:rPr>
                <w:rFonts w:ascii="Calibri" w:cs="Calibri" w:eastAsia="Calibri" w:hAnsi="Calibri"/>
                <w:color w:val="5D6B7A"/>
                <w:sz w:val="20"/>
                <w:szCs w:val="20"/>
              </w:rPr>
              <w:t xml:space="preserve">How long should it be kept? Provide safe, non-production examples only</w:t>
            </w:r>
          </w:p>
          <w:p>
            <w:pPr>
              <w:spacing w:after="260"/>
            </w:pPr>
          </w:p>
        </w:tc>
      </w:tr>
      <w:tr>
        <w:tc>
          <w:tcPr>
            <w:tcW w:type="dxa" w:w="2700"/>
            <w:shd w:fill="F2F4F7" w:color="F2F4F7" w:val="clear"/>
            <w:tcMar>
              <w:top w:type="dxa" w:w="80"/>
              <w:left w:type="dxa" w:w="120"/>
              <w:bottom w:type="dxa" w:w="80"/>
              <w:right w:type="dxa" w:w="120"/>
            </w:tcMar>
          </w:tcPr>
          <w:p>
            <w:pPr>
              <w:spacing w:after="40" w:line="280"/>
            </w:pPr>
            <w:r>
              <w:rPr>
                <w:rFonts w:ascii="Calibri" w:cs="Calibri" w:eastAsia="Calibri" w:hAnsi="Calibri"/>
                <w:b/>
                <w:bCs/>
                <w:color w:val="1F4D78"/>
                <w:sz w:val="20"/>
                <w:szCs w:val="20"/>
              </w:rPr>
              <w:t xml:space="preserve">Integrations / APIs</w:t>
            </w:r>
          </w:p>
        </w:tc>
        <w:tc>
          <w:tcPr>
            <w:tcW w:type="dxa" w:w="6660"/>
            <w:tcMar>
              <w:top w:type="dxa" w:w="80"/>
              <w:left w:type="dxa" w:w="120"/>
              <w:bottom w:type="dxa" w:w="80"/>
              <w:right w:type="dxa" w:w="120"/>
            </w:tcMar>
          </w:tcPr>
          <w:p>
            <w:pPr>
              <w:spacing w:after="40" w:line="280"/>
            </w:pPr>
            <w:r>
              <w:rPr>
                <w:rFonts w:ascii="Calibri" w:cs="Calibri" w:eastAsia="Calibri" w:hAnsi="Calibri"/>
                <w:color w:val="5D6B7A"/>
                <w:sz w:val="20"/>
                <w:szCs w:val="20"/>
              </w:rPr>
              <w:t xml:space="preserve">Name the service, purpose, data exchanged, and responsible client owner</w:t>
            </w:r>
          </w:p>
          <w:p>
            <w:pPr>
              <w:spacing w:after="260"/>
            </w:pPr>
          </w:p>
        </w:tc>
      </w:tr>
      <w:tr>
        <w:tc>
          <w:tcPr>
            <w:tcW w:type="dxa" w:w="2700"/>
            <w:shd w:fill="F2F4F7" w:color="F2F4F7" w:val="clear"/>
            <w:tcMar>
              <w:top w:type="dxa" w:w="80"/>
              <w:left w:type="dxa" w:w="120"/>
              <w:bottom w:type="dxa" w:w="80"/>
              <w:right w:type="dxa" w:w="120"/>
            </w:tcMar>
          </w:tcPr>
          <w:p>
            <w:pPr>
              <w:spacing w:after="40" w:line="280"/>
            </w:pPr>
            <w:r>
              <w:rPr>
                <w:rFonts w:ascii="Calibri" w:cs="Calibri" w:eastAsia="Calibri" w:hAnsi="Calibri"/>
                <w:b/>
                <w:bCs/>
                <w:color w:val="1F4D78"/>
                <w:sz w:val="20"/>
                <w:szCs w:val="20"/>
              </w:rPr>
              <w:t xml:space="preserve">Not applicable</w:t>
            </w:r>
          </w:p>
        </w:tc>
        <w:tc>
          <w:tcPr>
            <w:tcW w:type="dxa" w:w="6660"/>
            <w:tcMar>
              <w:top w:type="dxa" w:w="80"/>
              <w:left w:type="dxa" w:w="120"/>
              <w:bottom w:type="dxa" w:w="80"/>
              <w:right w:type="dxa" w:w="120"/>
            </w:tcMar>
          </w:tcPr>
          <w:p>
            <w:pPr>
              <w:spacing w:after="40" w:line="280"/>
            </w:pPr>
            <w:r>
              <w:rPr>
                <w:rFonts w:ascii="Calibri" w:cs="Calibri" w:eastAsia="Calibri" w:hAnsi="Calibri"/>
                <w:color w:val="5D6B7A"/>
                <w:sz w:val="20"/>
                <w:szCs w:val="20"/>
              </w:rPr>
              <w:t xml:space="preserve">If no data entities or integrations apply, write “Not applicable” and why</w:t>
            </w:r>
          </w:p>
          <w:p>
            <w:pPr>
              <w:spacing w:after="260"/>
            </w:pPr>
          </w:p>
        </w:tc>
      </w:tr>
    </w:tbl>
    <w:p>
      <w:r>
        <w:br w:type="page"/>
      </w:r>
    </w:p>
    <w:p>
      <w:pPr>
        <w:pStyle w:val="Heading1"/>
        <w:spacing w:before="360" w:after="200" w:line="300"/>
      </w:pPr>
      <w:r>
        <w:t xml:space="preserve">6. Design, security, and delivery</w:t>
      </w:r>
    </w:p>
    <w:p>
      <w:pPr>
        <w:spacing w:after="80" w:line="300"/>
      </w:pPr>
      <w:r>
        <w:rPr>
          <w:rFonts w:ascii="Calibri" w:cs="Calibri" w:eastAsia="Calibri" w:hAnsi="Calibri"/>
          <w:b/>
          <w:bCs/>
          <w:color w:val="1F4D78"/>
          <w:sz w:val="22"/>
          <w:szCs w:val="22"/>
        </w:rPr>
        <w:t xml:space="preserve">Why we need this: </w:t>
      </w:r>
      <w:r>
        <w:rPr>
          <w:rFonts w:ascii="Calibri" w:cs="Calibri" w:eastAsia="Calibri" w:hAnsi="Calibri"/>
          <w:color w:val="0B2545"/>
          <w:sz w:val="22"/>
          <w:szCs w:val="22"/>
        </w:rPr>
        <w:t xml:space="preserve">Experience, security, and delivery constraints shape the right solution and timeline.</w:t>
      </w:r>
    </w:p>
    <w:p>
      <w:pPr>
        <w:spacing w:after="80" w:line="300"/>
      </w:pPr>
      <w:r>
        <w:rPr>
          <w:rFonts w:ascii="Calibri" w:cs="Calibri" w:eastAsia="Calibri" w:hAnsi="Calibri"/>
          <w:b/>
          <w:bCs/>
          <w:color w:val="1F4D78"/>
          <w:sz w:val="22"/>
          <w:szCs w:val="22"/>
        </w:rPr>
        <w:t xml:space="preserve">Good answer: </w:t>
      </w:r>
      <w:r>
        <w:rPr>
          <w:rFonts w:ascii="Calibri" w:cs="Calibri" w:eastAsia="Calibri" w:hAnsi="Calibri"/>
          <w:color w:val="0B2545"/>
          <w:sz w:val="22"/>
          <w:szCs w:val="22"/>
        </w:rPr>
        <w:t xml:space="preserve">Mobile-first, WCAG 2.1 AA, English and Filipino content, user testing by 15 September.</w:t>
      </w:r>
    </w:p>
    <w:tbl>
      <w:tblPr>
        <w:tblW w:type="dxa" w:w="9360"/>
        <w:tblInd w:type="dxa" w:w="120"/>
        <w:tblBorders>
          <w:top w:val="single" w:color="B8C4D0" w:sz="4"/>
          <w:left w:val="single" w:color="B8C4D0" w:sz="4"/>
          <w:bottom w:val="single" w:color="B8C4D0" w:sz="4"/>
          <w:right w:val="single" w:color="B8C4D0" w:sz="4"/>
          <w:insideH w:val="single" w:color="D8E0E8" w:sz="4"/>
          <w:insideV w:val="single" w:color="D8E0E8" w:sz="4"/>
        </w:tblBorders>
      </w:tblPr>
      <w:tblGrid>
        <w:gridCol w:w="100"/>
        <w:gridCol w:w="100"/>
      </w:tblGrid>
      <w:tr>
        <w:tc>
          <w:tcPr>
            <w:tcW w:type="dxa" w:w="2700"/>
            <w:shd w:fill="F2F4F7" w:color="F2F4F7" w:val="clear"/>
            <w:tcMar>
              <w:top w:type="dxa" w:w="80"/>
              <w:left w:type="dxa" w:w="120"/>
              <w:bottom w:type="dxa" w:w="80"/>
              <w:right w:type="dxa" w:w="120"/>
            </w:tcMar>
          </w:tcPr>
          <w:p>
            <w:pPr>
              <w:spacing w:after="40" w:line="280"/>
            </w:pPr>
            <w:r>
              <w:rPr>
                <w:rFonts w:ascii="Calibri" w:cs="Calibri" w:eastAsia="Calibri" w:hAnsi="Calibri"/>
                <w:b/>
                <w:bCs/>
                <w:color w:val="1F4D78"/>
                <w:sz w:val="20"/>
                <w:szCs w:val="20"/>
              </w:rPr>
              <w:t xml:space="preserve">Brand and content</w:t>
            </w:r>
          </w:p>
        </w:tc>
        <w:tc>
          <w:tcPr>
            <w:tcW w:type="dxa" w:w="6660"/>
            <w:tcMar>
              <w:top w:type="dxa" w:w="80"/>
              <w:left w:type="dxa" w:w="120"/>
              <w:bottom w:type="dxa" w:w="80"/>
              <w:right w:type="dxa" w:w="120"/>
            </w:tcMar>
          </w:tcPr>
          <w:p>
            <w:pPr>
              <w:spacing w:after="40" w:line="280"/>
            </w:pPr>
            <w:r>
              <w:rPr>
                <w:rFonts w:ascii="Calibri" w:cs="Calibri" w:eastAsia="Calibri" w:hAnsi="Calibri"/>
                <w:color w:val="5D6B7A"/>
                <w:sz w:val="20"/>
                <w:szCs w:val="20"/>
              </w:rPr>
              <w:t xml:space="preserve">Brand assets, preferred look, content owner, tone, and reference links</w:t>
            </w:r>
          </w:p>
          <w:p>
            <w:pPr>
              <w:spacing w:after="260"/>
            </w:pPr>
          </w:p>
        </w:tc>
      </w:tr>
      <w:tr>
        <w:tc>
          <w:tcPr>
            <w:tcW w:type="dxa" w:w="2700"/>
            <w:shd w:fill="F2F4F7" w:color="F2F4F7" w:val="clear"/>
            <w:tcMar>
              <w:top w:type="dxa" w:w="80"/>
              <w:left w:type="dxa" w:w="120"/>
              <w:bottom w:type="dxa" w:w="80"/>
              <w:right w:type="dxa" w:w="120"/>
            </w:tcMar>
          </w:tcPr>
          <w:p>
            <w:pPr>
              <w:spacing w:after="40" w:line="280"/>
            </w:pPr>
            <w:r>
              <w:rPr>
                <w:rFonts w:ascii="Calibri" w:cs="Calibri" w:eastAsia="Calibri" w:hAnsi="Calibri"/>
                <w:b/>
                <w:bCs/>
                <w:color w:val="1F4D78"/>
                <w:sz w:val="20"/>
                <w:szCs w:val="20"/>
              </w:rPr>
              <w:t xml:space="preserve">Accessibility and devices</w:t>
            </w:r>
          </w:p>
        </w:tc>
        <w:tc>
          <w:tcPr>
            <w:tcW w:type="dxa" w:w="6660"/>
            <w:tcMar>
              <w:top w:type="dxa" w:w="80"/>
              <w:left w:type="dxa" w:w="120"/>
              <w:bottom w:type="dxa" w:w="80"/>
              <w:right w:type="dxa" w:w="120"/>
            </w:tcMar>
          </w:tcPr>
          <w:p>
            <w:pPr>
              <w:spacing w:after="40" w:line="280"/>
            </w:pPr>
            <w:r>
              <w:rPr>
                <w:rFonts w:ascii="Calibri" w:cs="Calibri" w:eastAsia="Calibri" w:hAnsi="Calibri"/>
                <w:color w:val="5D6B7A"/>
                <w:sz w:val="20"/>
                <w:szCs w:val="20"/>
              </w:rPr>
              <w:t xml:space="preserve">Accessibility target, browsers, devices, languages, and assistive-technology needs</w:t>
            </w:r>
          </w:p>
          <w:p>
            <w:pPr>
              <w:spacing w:after="260"/>
            </w:pPr>
          </w:p>
        </w:tc>
      </w:tr>
      <w:tr>
        <w:tc>
          <w:tcPr>
            <w:tcW w:type="dxa" w:w="2700"/>
            <w:shd w:fill="F2F4F7" w:color="F2F4F7" w:val="clear"/>
            <w:tcMar>
              <w:top w:type="dxa" w:w="80"/>
              <w:left w:type="dxa" w:w="120"/>
              <w:bottom w:type="dxa" w:w="80"/>
              <w:right w:type="dxa" w:w="120"/>
            </w:tcMar>
          </w:tcPr>
          <w:p>
            <w:pPr>
              <w:spacing w:after="40" w:line="280"/>
            </w:pPr>
            <w:r>
              <w:rPr>
                <w:rFonts w:ascii="Calibri" w:cs="Calibri" w:eastAsia="Calibri" w:hAnsi="Calibri"/>
                <w:b/>
                <w:bCs/>
                <w:color w:val="1F4D78"/>
                <w:sz w:val="20"/>
                <w:szCs w:val="20"/>
              </w:rPr>
              <w:t xml:space="preserve">Security, privacy, and compliance</w:t>
            </w:r>
          </w:p>
        </w:tc>
        <w:tc>
          <w:tcPr>
            <w:tcW w:type="dxa" w:w="6660"/>
            <w:tcMar>
              <w:top w:type="dxa" w:w="80"/>
              <w:left w:type="dxa" w:w="120"/>
              <w:bottom w:type="dxa" w:w="80"/>
              <w:right w:type="dxa" w:w="120"/>
            </w:tcMar>
          </w:tcPr>
          <w:p>
            <w:pPr>
              <w:spacing w:after="40" w:line="280"/>
            </w:pPr>
            <w:r>
              <w:rPr>
                <w:rFonts w:ascii="Calibri" w:cs="Calibri" w:eastAsia="Calibri" w:hAnsi="Calibri"/>
                <w:color w:val="5D6B7A"/>
                <w:sz w:val="20"/>
                <w:szCs w:val="20"/>
              </w:rPr>
              <w:t xml:space="preserve">Required standards, data classification, audit, privacy, availability, or performance expectations</w:t>
            </w:r>
          </w:p>
          <w:p>
            <w:pPr>
              <w:spacing w:after="260"/>
            </w:pPr>
          </w:p>
        </w:tc>
      </w:tr>
      <w:tr>
        <w:tc>
          <w:tcPr>
            <w:tcW w:type="dxa" w:w="2700"/>
            <w:shd w:fill="F2F4F7" w:color="F2F4F7" w:val="clear"/>
            <w:tcMar>
              <w:top w:type="dxa" w:w="80"/>
              <w:left w:type="dxa" w:w="120"/>
              <w:bottom w:type="dxa" w:w="80"/>
              <w:right w:type="dxa" w:w="120"/>
            </w:tcMar>
          </w:tcPr>
          <w:p>
            <w:pPr>
              <w:spacing w:after="40" w:line="280"/>
            </w:pPr>
            <w:r>
              <w:rPr>
                <w:rFonts w:ascii="Calibri" w:cs="Calibri" w:eastAsia="Calibri" w:hAnsi="Calibri"/>
                <w:b/>
                <w:bCs/>
                <w:color w:val="1F4D78"/>
                <w:sz w:val="20"/>
                <w:szCs w:val="20"/>
              </w:rPr>
              <w:t xml:space="preserve">Timeline and milestones</w:t>
            </w:r>
          </w:p>
        </w:tc>
        <w:tc>
          <w:tcPr>
            <w:tcW w:type="dxa" w:w="6660"/>
            <w:tcMar>
              <w:top w:type="dxa" w:w="80"/>
              <w:left w:type="dxa" w:w="120"/>
              <w:bottom w:type="dxa" w:w="80"/>
              <w:right w:type="dxa" w:w="120"/>
            </w:tcMar>
          </w:tcPr>
          <w:p>
            <w:pPr>
              <w:spacing w:after="40" w:line="280"/>
            </w:pPr>
            <w:r>
              <w:rPr>
                <w:rFonts w:ascii="Calibri" w:cs="Calibri" w:eastAsia="Calibri" w:hAnsi="Calibri"/>
                <w:color w:val="5D6B7A"/>
                <w:sz w:val="20"/>
                <w:szCs w:val="20"/>
              </w:rPr>
              <w:t xml:space="preserve">Target dates, review points, dependencies, and client responsibilities</w:t>
            </w:r>
          </w:p>
          <w:p>
            <w:pPr>
              <w:spacing w:after="260"/>
            </w:pPr>
          </w:p>
        </w:tc>
      </w:tr>
      <w:tr>
        <w:tc>
          <w:tcPr>
            <w:tcW w:type="dxa" w:w="2700"/>
            <w:shd w:fill="F2F4F7" w:color="F2F4F7" w:val="clear"/>
            <w:tcMar>
              <w:top w:type="dxa" w:w="80"/>
              <w:left w:type="dxa" w:w="120"/>
              <w:bottom w:type="dxa" w:w="80"/>
              <w:right w:type="dxa" w:w="120"/>
            </w:tcMar>
          </w:tcPr>
          <w:p>
            <w:pPr>
              <w:spacing w:after="40" w:line="280"/>
            </w:pPr>
            <w:r>
              <w:rPr>
                <w:rFonts w:ascii="Calibri" w:cs="Calibri" w:eastAsia="Calibri" w:hAnsi="Calibri"/>
                <w:b/>
                <w:bCs/>
                <w:color w:val="1F4D78"/>
                <w:sz w:val="20"/>
                <w:szCs w:val="20"/>
              </w:rPr>
              <w:t xml:space="preserve">Constraints</w:t>
            </w:r>
          </w:p>
        </w:tc>
        <w:tc>
          <w:tcPr>
            <w:tcW w:type="dxa" w:w="6660"/>
            <w:tcMar>
              <w:top w:type="dxa" w:w="80"/>
              <w:left w:type="dxa" w:w="120"/>
              <w:bottom w:type="dxa" w:w="80"/>
              <w:right w:type="dxa" w:w="120"/>
            </w:tcMar>
          </w:tcPr>
          <w:p>
            <w:pPr>
              <w:spacing w:after="40" w:line="280"/>
            </w:pPr>
            <w:r>
              <w:rPr>
                <w:rFonts w:ascii="Calibri" w:cs="Calibri" w:eastAsia="Calibri" w:hAnsi="Calibri"/>
                <w:color w:val="5D6B7A"/>
                <w:sz w:val="20"/>
                <w:szCs w:val="20"/>
              </w:rPr>
              <w:t xml:space="preserve">Budget, technology, policy, legal, procurement, or operational constraints</w:t>
            </w:r>
          </w:p>
          <w:p>
            <w:pPr>
              <w:spacing w:after="260"/>
            </w:pPr>
          </w:p>
        </w:tc>
      </w:tr>
    </w:tbl>
    <w:p>
      <w:r>
        <w:br w:type="page"/>
      </w:r>
    </w:p>
    <w:p>
      <w:pPr>
        <w:pStyle w:val="Heading1"/>
        <w:spacing w:before="360" w:after="200" w:line="300"/>
      </w:pPr>
      <w:r>
        <w:t xml:space="preserve">7. Documents and final confirmation</w:t>
      </w:r>
    </w:p>
    <w:p>
      <w:pPr>
        <w:spacing w:after="80" w:line="300"/>
      </w:pPr>
      <w:r>
        <w:rPr>
          <w:rFonts w:ascii="Calibri" w:cs="Calibri" w:eastAsia="Calibri" w:hAnsi="Calibri"/>
          <w:b/>
          <w:bCs/>
          <w:color w:val="1F4D78"/>
          <w:sz w:val="22"/>
          <w:szCs w:val="22"/>
        </w:rPr>
        <w:t xml:space="preserve">Why we need this: </w:t>
      </w:r>
      <w:r>
        <w:rPr>
          <w:rFonts w:ascii="Calibri" w:cs="Calibri" w:eastAsia="Calibri" w:hAnsi="Calibri"/>
          <w:color w:val="0B2545"/>
          <w:sz w:val="22"/>
          <w:szCs w:val="22"/>
        </w:rPr>
        <w:t xml:space="preserve">Source documents provide evidence so the team does not need to guess.</w:t>
      </w:r>
    </w:p>
    <w:p>
      <w:pPr>
        <w:spacing w:after="80" w:line="300"/>
      </w:pPr>
      <w:r>
        <w:rPr>
          <w:rFonts w:ascii="Calibri" w:cs="Calibri" w:eastAsia="Calibri" w:hAnsi="Calibri"/>
          <w:b/>
          <w:bCs/>
          <w:color w:val="1F4D78"/>
          <w:sz w:val="22"/>
          <w:szCs w:val="22"/>
        </w:rPr>
        <w:t xml:space="preserve">Good answer: </w:t>
      </w:r>
      <w:r>
        <w:rPr>
          <w:rFonts w:ascii="Calibri" w:cs="Calibri" w:eastAsia="Calibri" w:hAnsi="Calibri"/>
          <w:color w:val="0B2545"/>
          <w:sz w:val="22"/>
          <w:szCs w:val="22"/>
        </w:rPr>
        <w:t xml:space="preserve">Current process map, brand guide, sample report, or “Not applicable — no supporting documents exist.”</w:t>
      </w:r>
    </w:p>
    <w:tbl>
      <w:tblPr>
        <w:tblW w:type="dxa" w:w="9360"/>
        <w:tblInd w:type="dxa" w:w="120"/>
        <w:tblBorders>
          <w:top w:val="single" w:color="B8C4D0" w:sz="4"/>
          <w:left w:val="single" w:color="B8C4D0" w:sz="4"/>
          <w:bottom w:val="single" w:color="B8C4D0" w:sz="4"/>
          <w:right w:val="single" w:color="B8C4D0" w:sz="4"/>
          <w:insideH w:val="single" w:color="D8E0E8" w:sz="4"/>
          <w:insideV w:val="single" w:color="D8E0E8" w:sz="4"/>
        </w:tblBorders>
      </w:tblPr>
      <w:tblGrid>
        <w:gridCol w:w="100"/>
        <w:gridCol w:w="100"/>
      </w:tblGrid>
      <w:tr>
        <w:tc>
          <w:tcPr>
            <w:tcW w:type="dxa" w:w="2700"/>
            <w:shd w:fill="F2F4F7" w:color="F2F4F7" w:val="clear"/>
            <w:tcMar>
              <w:top w:type="dxa" w:w="80"/>
              <w:left w:type="dxa" w:w="120"/>
              <w:bottom w:type="dxa" w:w="80"/>
              <w:right w:type="dxa" w:w="120"/>
            </w:tcMar>
          </w:tcPr>
          <w:p>
            <w:pPr>
              <w:spacing w:after="40" w:line="280"/>
            </w:pPr>
            <w:r>
              <w:rPr>
                <w:rFonts w:ascii="Calibri" w:cs="Calibri" w:eastAsia="Calibri" w:hAnsi="Calibri"/>
                <w:b/>
                <w:bCs/>
                <w:color w:val="1F4D78"/>
                <w:sz w:val="20"/>
                <w:szCs w:val="20"/>
              </w:rPr>
              <w:t xml:space="preserve">Supporting documents</w:t>
            </w:r>
          </w:p>
        </w:tc>
        <w:tc>
          <w:tcPr>
            <w:tcW w:type="dxa" w:w="6660"/>
            <w:tcMar>
              <w:top w:type="dxa" w:w="80"/>
              <w:left w:type="dxa" w:w="120"/>
              <w:bottom w:type="dxa" w:w="80"/>
              <w:right w:type="dxa" w:w="120"/>
            </w:tcMar>
          </w:tcPr>
          <w:p>
            <w:pPr>
              <w:spacing w:after="40" w:line="280"/>
            </w:pPr>
            <w:r>
              <w:rPr>
                <w:rFonts w:ascii="Calibri" w:cs="Calibri" w:eastAsia="Calibri" w:hAnsi="Calibri"/>
                <w:color w:val="5D6B7A"/>
                <w:sz w:val="20"/>
                <w:szCs w:val="20"/>
              </w:rPr>
              <w:t xml:space="preserve">List title, purpose, version/date, and where it is attached</w:t>
            </w:r>
          </w:p>
          <w:p>
            <w:pPr>
              <w:spacing w:after="260"/>
            </w:pPr>
          </w:p>
        </w:tc>
      </w:tr>
      <w:tr>
        <w:tc>
          <w:tcPr>
            <w:tcW w:type="dxa" w:w="2700"/>
            <w:shd w:fill="F2F4F7" w:color="F2F4F7" w:val="clear"/>
            <w:tcMar>
              <w:top w:type="dxa" w:w="80"/>
              <w:left w:type="dxa" w:w="120"/>
              <w:bottom w:type="dxa" w:w="80"/>
              <w:right w:type="dxa" w:w="120"/>
            </w:tcMar>
          </w:tcPr>
          <w:p>
            <w:pPr>
              <w:spacing w:after="40" w:line="280"/>
            </w:pPr>
            <w:r>
              <w:rPr>
                <w:rFonts w:ascii="Calibri" w:cs="Calibri" w:eastAsia="Calibri" w:hAnsi="Calibri"/>
                <w:b/>
                <w:bCs/>
                <w:color w:val="1F4D78"/>
                <w:sz w:val="20"/>
                <w:szCs w:val="20"/>
              </w:rPr>
              <w:t xml:space="preserve">Documents not applicable</w:t>
            </w:r>
          </w:p>
        </w:tc>
        <w:tc>
          <w:tcPr>
            <w:tcW w:type="dxa" w:w="6660"/>
            <w:tcMar>
              <w:top w:type="dxa" w:w="80"/>
              <w:left w:type="dxa" w:w="120"/>
              <w:bottom w:type="dxa" w:w="80"/>
              <w:right w:type="dxa" w:w="120"/>
            </w:tcMar>
          </w:tcPr>
          <w:p>
            <w:pPr>
              <w:spacing w:after="40" w:line="280"/>
            </w:pPr>
            <w:r>
              <w:rPr>
                <w:rFonts w:ascii="Calibri" w:cs="Calibri" w:eastAsia="Calibri" w:hAnsi="Calibri"/>
                <w:color w:val="5D6B7A"/>
                <w:sz w:val="20"/>
                <w:szCs w:val="20"/>
              </w:rPr>
              <w:t xml:space="preserve">If none are needed, state why</w:t>
            </w:r>
          </w:p>
          <w:p>
            <w:pPr>
              <w:spacing w:after="260"/>
            </w:pPr>
          </w:p>
        </w:tc>
      </w:tr>
      <w:tr>
        <w:tc>
          <w:tcPr>
            <w:tcW w:type="dxa" w:w="2700"/>
            <w:shd w:fill="F2F4F7" w:color="F2F4F7" w:val="clear"/>
            <w:tcMar>
              <w:top w:type="dxa" w:w="80"/>
              <w:left w:type="dxa" w:w="120"/>
              <w:bottom w:type="dxa" w:w="80"/>
              <w:right w:type="dxa" w:w="120"/>
            </w:tcMar>
          </w:tcPr>
          <w:p>
            <w:pPr>
              <w:spacing w:after="40" w:line="280"/>
            </w:pPr>
            <w:r>
              <w:rPr>
                <w:rFonts w:ascii="Calibri" w:cs="Calibri" w:eastAsia="Calibri" w:hAnsi="Calibri"/>
                <w:b/>
                <w:bCs/>
                <w:color w:val="1F4D78"/>
                <w:sz w:val="20"/>
                <w:szCs w:val="20"/>
              </w:rPr>
              <w:t xml:space="preserve">Open questions</w:t>
            </w:r>
          </w:p>
        </w:tc>
        <w:tc>
          <w:tcPr>
            <w:tcW w:type="dxa" w:w="6660"/>
            <w:tcMar>
              <w:top w:type="dxa" w:w="80"/>
              <w:left w:type="dxa" w:w="120"/>
              <w:bottom w:type="dxa" w:w="80"/>
              <w:right w:type="dxa" w:w="120"/>
            </w:tcMar>
          </w:tcPr>
          <w:p>
            <w:pPr>
              <w:spacing w:after="40" w:line="280"/>
            </w:pPr>
            <w:r>
              <w:rPr>
                <w:rFonts w:ascii="Calibri" w:cs="Calibri" w:eastAsia="Calibri" w:hAnsi="Calibri"/>
                <w:color w:val="5D6B7A"/>
                <w:sz w:val="20"/>
                <w:szCs w:val="20"/>
              </w:rPr>
              <w:t xml:space="preserve">What still needs a decision or client answer?</w:t>
            </w:r>
          </w:p>
          <w:p>
            <w:pPr>
              <w:spacing w:after="260"/>
            </w:pPr>
          </w:p>
        </w:tc>
      </w:tr>
      <w:tr>
        <w:tc>
          <w:tcPr>
            <w:tcW w:type="dxa" w:w="2700"/>
            <w:shd w:fill="F2F4F7" w:color="F2F4F7" w:val="clear"/>
            <w:tcMar>
              <w:top w:type="dxa" w:w="80"/>
              <w:left w:type="dxa" w:w="120"/>
              <w:bottom w:type="dxa" w:w="80"/>
              <w:right w:type="dxa" w:w="120"/>
            </w:tcMar>
          </w:tcPr>
          <w:p>
            <w:pPr>
              <w:spacing w:after="40" w:line="280"/>
            </w:pPr>
            <w:r>
              <w:rPr>
                <w:rFonts w:ascii="Calibri" w:cs="Calibri" w:eastAsia="Calibri" w:hAnsi="Calibri"/>
                <w:b/>
                <w:bCs/>
                <w:color w:val="1F4D78"/>
                <w:sz w:val="20"/>
                <w:szCs w:val="20"/>
              </w:rPr>
              <w:t xml:space="preserve">Client confirmation</w:t>
            </w:r>
          </w:p>
        </w:tc>
        <w:tc>
          <w:tcPr>
            <w:tcW w:type="dxa" w:w="6660"/>
            <w:tcMar>
              <w:top w:type="dxa" w:w="80"/>
              <w:left w:type="dxa" w:w="120"/>
              <w:bottom w:type="dxa" w:w="80"/>
              <w:right w:type="dxa" w:w="120"/>
            </w:tcMar>
          </w:tcPr>
          <w:p>
            <w:pPr>
              <w:spacing w:after="40" w:line="280"/>
            </w:pPr>
            <w:r>
              <w:rPr>
                <w:rFonts w:ascii="Calibri" w:cs="Calibri" w:eastAsia="Calibri" w:hAnsi="Calibri"/>
                <w:color w:val="5D6B7A"/>
                <w:sz w:val="20"/>
                <w:szCs w:val="20"/>
              </w:rPr>
              <w:t xml:space="preserve">I confirm this information is accurate, specific, testable, and within the requested scope.</w:t>
            </w:r>
          </w:p>
          <w:p>
            <w:pPr>
              <w:spacing w:after="260"/>
            </w:pPr>
          </w:p>
        </w:tc>
      </w:tr>
      <w:tr>
        <w:tc>
          <w:tcPr>
            <w:tcW w:type="dxa" w:w="2700"/>
            <w:shd w:fill="F2F4F7" w:color="F2F4F7" w:val="clear"/>
            <w:tcMar>
              <w:top w:type="dxa" w:w="80"/>
              <w:left w:type="dxa" w:w="120"/>
              <w:bottom w:type="dxa" w:w="80"/>
              <w:right w:type="dxa" w:w="120"/>
            </w:tcMar>
          </w:tcPr>
          <w:p>
            <w:pPr>
              <w:spacing w:after="40" w:line="280"/>
            </w:pPr>
            <w:r>
              <w:rPr>
                <w:rFonts w:ascii="Calibri" w:cs="Calibri" w:eastAsia="Calibri" w:hAnsi="Calibri"/>
                <w:b/>
                <w:bCs/>
                <w:color w:val="1F4D78"/>
                <w:sz w:val="20"/>
                <w:szCs w:val="20"/>
              </w:rPr>
              <w:t xml:space="preserve">Name, role, date</w:t>
            </w:r>
          </w:p>
        </w:tc>
        <w:tc>
          <w:tcPr>
            <w:tcW w:type="dxa" w:w="6660"/>
            <w:tcMar>
              <w:top w:type="dxa" w:w="80"/>
              <w:left w:type="dxa" w:w="120"/>
              <w:bottom w:type="dxa" w:w="80"/>
              <w:right w:type="dxa" w:w="120"/>
            </w:tcMar>
          </w:tcPr>
          <w:p>
            <w:pPr>
              <w:spacing w:after="40" w:line="280"/>
            </w:pPr>
            <w:r>
              <w:rPr>
                <w:rFonts w:ascii="Calibri" w:cs="Calibri" w:eastAsia="Calibri" w:hAnsi="Calibri"/>
                <w:color w:val="5D6B7A"/>
                <w:sz w:val="20"/>
                <w:szCs w:val="20"/>
              </w:rPr>
              <w:t xml:space="preserve">Enter the person submitting the intake and the date</w:t>
            </w:r>
          </w:p>
          <w:p>
            <w:pPr>
              <w:spacing w:after="260"/>
            </w:pPr>
          </w:p>
        </w:tc>
      </w:tr>
    </w:tbl>
    <w:p>
      <w:pPr>
        <w:pStyle w:val="Heading2"/>
        <w:spacing w:before="280" w:after="140" w:line="300"/>
      </w:pPr>
      <w:r>
        <w:t xml:space="preserve">PM review checklist</w:t>
      </w:r>
    </w:p>
    <w:p>
      <w:pPr>
        <w:pStyle w:val="ListParagraph"/>
        <w:numPr>
          <w:ilvl w:val="0"/>
          <w:numId w:val="2"/>
        </w:numPr>
        <w:spacing w:after="100" w:line="300"/>
      </w:pPr>
      <w:r>
        <w:t xml:space="preserve">All required sections are complete and every Must-have feature has testable acceptance criteria.</w:t>
      </w:r>
    </w:p>
    <w:p>
      <w:pPr>
        <w:pStyle w:val="ListParagraph"/>
        <w:numPr>
          <w:ilvl w:val="0"/>
          <w:numId w:val="2"/>
        </w:numPr>
        <w:spacing w:after="100" w:line="300"/>
      </w:pPr>
      <w:r>
        <w:t xml:space="preserve">Roles, workflows, scope exclusions, future phase, and final approver are identified.</w:t>
      </w:r>
    </w:p>
    <w:p>
      <w:pPr>
        <w:pStyle w:val="ListParagraph"/>
        <w:numPr>
          <w:ilvl w:val="0"/>
          <w:numId w:val="2"/>
        </w:numPr>
        <w:spacing w:after="100" w:line="300"/>
      </w:pPr>
      <w:r>
        <w:t xml:space="preserve">Uploaded documents extracted successfully, or the client explicitly marked them not applicable.</w:t>
      </w:r>
    </w:p>
    <w:p>
      <w:pPr>
        <w:pStyle w:val="ListParagraph"/>
        <w:numPr>
          <w:ilvl w:val="0"/>
          <w:numId w:val="2"/>
        </w:numPr>
        <w:spacing w:after="100" w:line="300"/>
      </w:pPr>
      <w:r>
        <w:t xml:space="preserve">No critical conflict remains unresolved; PM notes record any accepted assumption.</w:t>
      </w:r>
    </w:p>
    <w:p>
      <w:pPr>
        <w:pStyle w:val="ListParagraph"/>
        <w:numPr>
          <w:ilvl w:val="0"/>
          <w:numId w:val="2"/>
        </w:numPr>
        <w:spacing w:after="100" w:line="300"/>
      </w:pPr>
      <w:r>
        <w:t xml:space="preserve">The PM has recorded a review action before locking the version for orchestration.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right"/>
    </w:pPr>
    <w:r>
      <w:rPr>
        <w:rFonts w:ascii="Calibri" w:cs="Calibri" w:eastAsia="Calibri" w:hAnsi="Calibri"/>
        <w:color w:val="5D6B7A"/>
        <w:sz w:val="16"/>
        <w:szCs w:val="16"/>
      </w:rPr>
      <w:t xml:space="preserve">Confidential — do not include passwords, API keys, production credentials, or unnecessary personal data.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Calibri" w:cs="Calibri" w:eastAsia="Calibri" w:hAnsi="Calibri"/>
        <w:b/>
        <w:bCs/>
        <w:color w:val="5D6B7A"/>
        <w:sz w:val="17"/>
        <w:szCs w:val="17"/>
      </w:rPr>
      <w:t xml:space="preserve">CLIENT PROJECT INTAKE TEMPLATE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00" w:line="300"/>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B2545"/>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360" w:after="200" w:line="300"/>
    </w:pPr>
    <w:rPr>
      <w:rFonts w:ascii="Calibri" w:cs="Calibri" w:eastAsia="Calibri" w:hAnsi="Calibri"/>
      <w:b/>
      <w:bCs/>
      <w:color w:val="2E74B5"/>
      <w:sz w:val="32"/>
      <w:szCs w:val="32"/>
    </w:rPr>
  </w:style>
  <w:style w:type="paragraph" w:styleId="Heading2">
    <w:name w:val="Heading 2"/>
    <w:basedOn w:val="Normal"/>
    <w:next w:val="Normal"/>
    <w:qFormat/>
    <w:pPr>
      <w:keepNext/>
      <w:spacing w:before="280" w:after="140" w:line="300"/>
    </w:pPr>
    <w:rPr>
      <w:rFonts w:ascii="Calibri" w:cs="Calibri" w:eastAsia="Calibri" w:hAnsi="Calibri"/>
      <w:b/>
      <w:bCs/>
      <w:color w:val="2E74B5"/>
      <w:sz w:val="26"/>
      <w:szCs w:val="26"/>
    </w:rPr>
  </w:style>
  <w:style w:type="paragraph" w:styleId="Heading3">
    <w:name w:val="Heading 3"/>
    <w:basedOn w:val="Normal"/>
    <w:next w:val="Normal"/>
    <w:qFormat/>
    <w:pPr>
      <w:keepNext/>
      <w:spacing w:before="200" w:after="100" w:line="300"/>
    </w:pPr>
    <w:rPr>
      <w:rFonts w:ascii="Calibri" w:cs="Calibri" w:eastAsia="Calibri" w:hAnsi="Calibri"/>
      <w:b/>
      <w:bCs/>
      <w:color w:val="1F4D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Client Project Intake Template</dc:title>
  <dc:creator>AlphaExplora</dc:creator>
  <cp:lastModifiedBy>Un-named</cp:lastModifiedBy>
  <cp:revision>1</cp:revision>
  <dcterms:created xsi:type="dcterms:W3CDTF">2026-07-15T08:41:16.469Z</dcterms:created>
  <dcterms:modified xsi:type="dcterms:W3CDTF">2026-07-15T08:41:16.469Z</dcterms:modified>
</cp:coreProperties>
</file>

<file path=docProps/custom.xml><?xml version="1.0" encoding="utf-8"?>
<Properties xmlns="http://schemas.openxmlformats.org/officeDocument/2006/custom-properties" xmlns:vt="http://schemas.openxmlformats.org/officeDocument/2006/docPropsVTypes"/>
</file>